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ordia New" w:eastAsia="Cordia New" w:hAnsi="Cordia New" w:cs="Angsana New"/>
          <w:sz w:val="2"/>
          <w:szCs w:val="28"/>
          <w:lang w:bidi="th-TH"/>
        </w:rPr>
        <w:id w:val="1586337204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b/>
          <w:bCs/>
          <w:sz w:val="36"/>
          <w:szCs w:val="36"/>
          <w:cs/>
        </w:rPr>
      </w:sdtEndPr>
      <w:sdtContent>
        <w:p w:rsidR="0040250D" w:rsidRDefault="0040250D">
          <w:pPr>
            <w:pStyle w:val="afe"/>
            <w:rPr>
              <w:sz w:val="2"/>
            </w:rPr>
          </w:pPr>
        </w:p>
        <w:p w:rsidR="0040250D" w:rsidRDefault="0040250D" w:rsidP="0040250D">
          <w:pPr>
            <w:jc w:val="center"/>
            <w:rPr>
              <w:rFonts w:ascii="Angsana New" w:hAnsi="Angsana New"/>
              <w:sz w:val="36"/>
              <w:szCs w:val="36"/>
            </w:rPr>
          </w:pPr>
          <w:r w:rsidRPr="0075011D">
            <w:rPr>
              <w:rFonts w:ascii="Angsana New" w:hAnsi="Angsana New"/>
              <w:noProof/>
              <w:sz w:val="36"/>
              <w:szCs w:val="36"/>
            </w:rPr>
            <w:drawing>
              <wp:inline distT="0" distB="0" distL="0" distR="0" wp14:anchorId="09D5D79B" wp14:editId="6BBD045C">
                <wp:extent cx="1295400" cy="1802765"/>
                <wp:effectExtent l="0" t="0" r="0" b="6985"/>
                <wp:docPr id="18" name="Picture 1" descr="LogoNew_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ew_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250D" w:rsidRPr="007C5401" w:rsidRDefault="0040250D" w:rsidP="0040250D">
          <w:pPr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  <w:p w:rsidR="0040250D" w:rsidRPr="00253736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>
            <w:rPr>
              <w:rFonts w:ascii="TH SarabunPSK" w:hAnsi="TH SarabunPSK" w:cs="TH SarabunPSK" w:hint="cs"/>
              <w:b/>
              <w:bCs/>
              <w:sz w:val="44"/>
              <w:szCs w:val="44"/>
              <w:cs/>
            </w:rPr>
            <w:t>หลักสูตร</w:t>
          </w:r>
          <w:r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 xml:space="preserve">ศิลปศาสตรบัณฑิต  </w:t>
          </w:r>
        </w:p>
        <w:p w:rsidR="0040250D" w:rsidRPr="00253736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>
            <w:rPr>
              <w:rFonts w:ascii="TH SarabunPSK" w:hAnsi="TH SarabunPSK" w:cs="TH SarabunPSK" w:hint="cs"/>
              <w:b/>
              <w:bCs/>
              <w:sz w:val="44"/>
              <w:szCs w:val="44"/>
              <w:cs/>
            </w:rPr>
            <w:t>สาขาวิชา</w:t>
          </w:r>
          <w:r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ภาษาไทยเพื่อนวัตกรรมการสื่อสาร</w:t>
          </w:r>
        </w:p>
        <w:p w:rsidR="0040250D" w:rsidRPr="00253736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 w:rsidRPr="00253736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หลักสูตร</w:t>
          </w:r>
          <w:r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ปรับปรุง</w:t>
          </w:r>
          <w:r>
            <w:rPr>
              <w:rFonts w:ascii="TH SarabunPSK" w:hAnsi="TH SarabunPSK" w:cs="TH SarabunPSK"/>
              <w:b/>
              <w:bCs/>
              <w:sz w:val="44"/>
              <w:szCs w:val="44"/>
            </w:rPr>
            <w:t xml:space="preserve"> </w:t>
          </w:r>
          <w:r w:rsidRPr="00253736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 xml:space="preserve">พ.ศ. </w:t>
          </w:r>
          <w:r>
            <w:rPr>
              <w:rFonts w:ascii="TH SarabunPSK" w:hAnsi="TH SarabunPSK" w:cs="TH SarabunPSK"/>
              <w:b/>
              <w:bCs/>
              <w:sz w:val="44"/>
              <w:szCs w:val="44"/>
            </w:rPr>
            <w:t>2561</w:t>
          </w: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  <w:cs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jc w:val="center"/>
            <w:rPr>
              <w:rFonts w:ascii="TH SarabunPSK" w:hAnsi="TH SarabunPSK" w:cs="TH SarabunPSK"/>
              <w:sz w:val="40"/>
              <w:szCs w:val="40"/>
            </w:rPr>
          </w:pPr>
        </w:p>
        <w:p w:rsidR="0040250D" w:rsidRPr="00EC1F7E" w:rsidRDefault="0040250D" w:rsidP="0040250D">
          <w:pPr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C673EC" w:rsidRDefault="00C673EC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</w:p>
        <w:p w:rsidR="00C673EC" w:rsidRDefault="00C673EC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</w:p>
        <w:p w:rsidR="00C673EC" w:rsidRDefault="00C673EC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</w:p>
        <w:p w:rsidR="00C673EC" w:rsidRDefault="00C673EC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</w:p>
        <w:p w:rsidR="0040250D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 w:rsidRPr="00253736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คณะ</w:t>
          </w:r>
          <w:r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มนุษยศาสตร์และสังคมศาสตร์</w:t>
          </w:r>
        </w:p>
        <w:p w:rsidR="0040250D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 w:rsidRPr="00253736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>มหาวิทยาลัยราชภัฏวไลยอลงกรณ์ ในพระบรมราชูปถัมภ์</w:t>
          </w:r>
        </w:p>
        <w:p w:rsidR="004F5011" w:rsidRDefault="00EE3273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>
            <w:rPr>
              <w:rFonts w:ascii="TH SarabunPSK" w:hAnsi="TH SarabunPSK" w:cs="TH SarabunPSK" w:hint="cs"/>
              <w:b/>
              <w:bCs/>
              <w:sz w:val="44"/>
              <w:szCs w:val="44"/>
              <w:cs/>
            </w:rPr>
            <w:t>จังหวัดปทุมธานี</w:t>
          </w:r>
        </w:p>
        <w:p w:rsidR="00EE3273" w:rsidRPr="00677D93" w:rsidRDefault="00EE3273" w:rsidP="0040250D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  <w:sectPr w:rsidR="00EE3273" w:rsidRPr="00677D93" w:rsidSect="0040250D"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9" w:h="16834" w:code="9"/>
              <w:pgMar w:top="2160" w:right="1440" w:bottom="1440" w:left="2160" w:header="1134" w:footer="720" w:gutter="0"/>
              <w:pgNumType w:fmt="thaiLetters" w:start="1"/>
              <w:cols w:space="708"/>
              <w:titlePg/>
              <w:docGrid w:linePitch="381"/>
            </w:sectPr>
          </w:pPr>
        </w:p>
        <w:p w:rsidR="0040250D" w:rsidRPr="001F5BBE" w:rsidRDefault="0040250D" w:rsidP="0040250D">
          <w:pPr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  <w:r w:rsidRPr="001F5BBE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lastRenderedPageBreak/>
            <w:t>สารบัญ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06"/>
            <w:gridCol w:w="6444"/>
            <w:gridCol w:w="756"/>
          </w:tblGrid>
          <w:tr w:rsidR="0040250D" w:rsidRPr="009733AD" w:rsidTr="0040250D">
            <w:tc>
              <w:tcPr>
                <w:tcW w:w="1106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</w:p>
            </w:tc>
            <w:tc>
              <w:tcPr>
                <w:tcW w:w="6444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</w:p>
            </w:tc>
            <w:tc>
              <w:tcPr>
                <w:tcW w:w="756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 w:rsidRPr="009733A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หน้า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หมวดที่ 1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ข้อมูลทั่วไป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024BF">
                  <w:rPr>
                    <w:rFonts w:ascii="TH SarabunPSK" w:eastAsia="BrowalliaNew" w:hAnsi="TH SarabunPSK" w:cs="TH SarabunPSK"/>
                    <w:sz w:val="32"/>
                    <w:szCs w:val="32"/>
                  </w:rPr>
                  <w:t xml:space="preserve">1. </w:t>
                </w: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รหัสและชื่อหลักสูตร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ชื่อปริญญาและสาขาวิชา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jc w:val="thaiDistribute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3.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วิชาเอก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4.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จำนวนหน่วยกิตที่เรียนตลอดหลักสูตร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5.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รูปแบบของหลักสูตร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6.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สถานภาพของหลักสูตรและการพิจารณาอนุมัติ/เห็นชอบหลักสูตร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7.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ความพร้อมในการเผยแพร่หลักสูตร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>ที่มี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คุณภาพและมาตรฐาน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8.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อาชีพที่สามารถประกอบได้หลังสำเร็จการศึกษา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ind w:left="226" w:hanging="226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9.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pacing w:val="-6"/>
                    <w:sz w:val="32"/>
                    <w:szCs w:val="32"/>
                    <w:cs/>
                  </w:rPr>
                  <w:t>ชื่อ ตำแหน่ง</w:t>
                </w:r>
                <w:r w:rsidRPr="008024BF">
                  <w:rPr>
                    <w:rFonts w:ascii="TH SarabunPSK" w:hAnsi="TH SarabunPSK" w:cs="TH SarabunPSK" w:hint="cs"/>
                    <w:color w:val="000000"/>
                    <w:spacing w:val="-6"/>
                    <w:sz w:val="32"/>
                    <w:szCs w:val="32"/>
                    <w:cs/>
                  </w:rPr>
                  <w:t>วิชาการ</w:t>
                </w:r>
                <w:r w:rsidRPr="008024BF">
                  <w:rPr>
                    <w:rFonts w:ascii="TH SarabunPSK" w:hAnsi="TH SarabunPSK" w:cs="TH SarabunPSK"/>
                    <w:color w:val="000000"/>
                    <w:spacing w:val="-6"/>
                    <w:sz w:val="32"/>
                    <w:szCs w:val="32"/>
                    <w:cs/>
                  </w:rPr>
                  <w:t xml:space="preserve"> คุณวุฒิ</w:t>
                </w:r>
                <w:r w:rsidRPr="008024BF">
                  <w:rPr>
                    <w:rFonts w:ascii="TH SarabunPSK" w:hAnsi="TH SarabunPSK" w:cs="TH SarabunPSK" w:hint="cs"/>
                    <w:color w:val="000000"/>
                    <w:spacing w:val="-6"/>
                    <w:sz w:val="32"/>
                    <w:szCs w:val="32"/>
                    <w:cs/>
                  </w:rPr>
                  <w:t xml:space="preserve"> สาขาวิชา สถาบันการศึกษา และปีที่จบของ</w:t>
                </w:r>
                <w:r w:rsidRPr="008024BF">
                  <w:rPr>
                    <w:rFonts w:ascii="TH SarabunPSK" w:hAnsi="TH SarabunPSK" w:cs="TH SarabunPSK"/>
                    <w:color w:val="000000"/>
                    <w:spacing w:val="-6"/>
                    <w:sz w:val="32"/>
                    <w:szCs w:val="32"/>
                    <w:cs/>
                  </w:rPr>
                  <w:t>อาจารย์ผู้รับผิดชอบหลักสูตร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10.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สถานที่จัดการเรียนการสอน</w:t>
                </w:r>
              </w:p>
            </w:tc>
            <w:tc>
              <w:tcPr>
                <w:tcW w:w="756" w:type="dxa"/>
              </w:tcPr>
              <w:p w:rsidR="0040250D" w:rsidRPr="008024BF" w:rsidRDefault="00886B8E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ind w:left="361" w:hanging="361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11.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สถานการณ์ภายนอกหรือการพัฒนาที่จำเป็นต้องนำมาพิจารณา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br/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ในการวางแผนหลักสูตร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ind w:left="379" w:hanging="379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12.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ผลกระทบจาก ข้อ 11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 xml:space="preserve"> </w:t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ต่อการพัฒนาหลักสูตรและความเกี่ยวข้องกับ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br/>
                </w:r>
                <w:r w:rsidRPr="008024BF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พันธกิจของ</w:t>
                </w:r>
                <w:r w:rsidRPr="008024BF"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>มหาวิทยาลัย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024BF" w:rsidRDefault="0040250D" w:rsidP="0040250D">
                <w:pPr>
                  <w:ind w:left="361" w:hanging="361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024BF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13.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 xml:space="preserve"> </w:t>
                </w:r>
                <w:r w:rsidRPr="006379F0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ความสัมพันธ์กับหลักสูตรอื่นที่เปิดสอนในคณะ/</w:t>
                </w:r>
                <w:r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>สาขา</w:t>
                </w:r>
                <w:r w:rsidRPr="006379F0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วิชาอื่นของ</w:t>
                </w:r>
                <w:r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br/>
                </w:r>
                <w:r w:rsidRPr="006379F0">
                  <w:rPr>
                    <w:rFonts w:ascii="TH SarabunPSK" w:hAnsi="TH SarabunPSK" w:cs="TH SarabunPSK" w:hint="cs"/>
                    <w:color w:val="000000"/>
                    <w:sz w:val="32"/>
                    <w:szCs w:val="32"/>
                    <w:cs/>
                  </w:rPr>
                  <w:t>มหาวิทยาลัย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ข้อมูลเฉพาะของหลักสูตร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1. </w:t>
                </w:r>
                <w:r w:rsidRPr="009632D2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ปรัชญา ความสำคัญ และวัตถุประสงค์ของหลักสูตร</w:t>
                </w:r>
              </w:p>
            </w:tc>
            <w:tc>
              <w:tcPr>
                <w:tcW w:w="75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9632D2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แผนพัฒนาปรับปรุง</w:t>
                </w:r>
              </w:p>
            </w:tc>
            <w:tc>
              <w:tcPr>
                <w:tcW w:w="75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3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eastAsia="BrowalliaNew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ระบบการจัดการการศึกษา การดำเนินการ และโครงสร้างของหลักสูตร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0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1. </w:t>
                </w:r>
                <w:r w:rsidRPr="009632D2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ระบบการจัดการศึกษา</w:t>
                </w:r>
              </w:p>
            </w:tc>
            <w:tc>
              <w:tcPr>
                <w:tcW w:w="756" w:type="dxa"/>
              </w:tcPr>
              <w:p w:rsidR="0040250D" w:rsidRPr="00044E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10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9632D2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การดำเนินการหลักสูตร</w:t>
                </w:r>
              </w:p>
            </w:tc>
            <w:tc>
              <w:tcPr>
                <w:tcW w:w="75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10</w:t>
                </w:r>
              </w:p>
            </w:tc>
          </w:tr>
          <w:tr w:rsidR="0040250D" w:rsidRPr="007C3820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3. </w:t>
                </w:r>
                <w:r w:rsidRPr="009632D2"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  <w:t>หลักสูตรและอาจารย์ผู้สอน</w:t>
                </w:r>
              </w:p>
              <w:p w:rsidR="00677D93" w:rsidRDefault="00677D93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</w:p>
              <w:p w:rsidR="00677D93" w:rsidRDefault="00677D93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</w:p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756" w:type="dxa"/>
              </w:tcPr>
              <w:p w:rsidR="0040250D" w:rsidRPr="007C3820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13</w:t>
                </w:r>
              </w:p>
            </w:tc>
          </w:tr>
        </w:tbl>
        <w:p w:rsidR="00C673EC" w:rsidRDefault="00C673EC"/>
        <w:p w:rsidR="00C673EC" w:rsidRDefault="00C673EC"/>
        <w:p w:rsidR="00C673EC" w:rsidRDefault="00C673EC"/>
        <w:p w:rsidR="00C673EC" w:rsidRDefault="00C673EC">
          <w:pPr>
            <w:rPr>
              <w:rFonts w:hint="cs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06"/>
            <w:gridCol w:w="6444"/>
            <w:gridCol w:w="756"/>
          </w:tblGrid>
          <w:tr w:rsidR="0040250D" w:rsidRPr="008024BF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B83ABC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40"/>
                    <w:szCs w:val="40"/>
                    <w:cs/>
                  </w:rPr>
                </w:pPr>
                <w:r w:rsidRPr="00B83ABC">
                  <w:rPr>
                    <w:rFonts w:ascii="TH SarabunPSK" w:hAnsi="TH SarabunPSK" w:cs="TH SarabunPSK"/>
                    <w:b/>
                    <w:bCs/>
                    <w:sz w:val="40"/>
                    <w:szCs w:val="40"/>
                    <w:cs/>
                  </w:rPr>
                  <w:t>สารบัญ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40"/>
                    <w:szCs w:val="40"/>
                    <w:cs/>
                  </w:rPr>
                  <w:t xml:space="preserve"> (ต่อ)</w:t>
                </w:r>
              </w:p>
            </w:tc>
            <w:tc>
              <w:tcPr>
                <w:tcW w:w="756" w:type="dxa"/>
              </w:tcPr>
              <w:p w:rsidR="0040250D" w:rsidRPr="00B83ABC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</w:p>
            </w:tc>
            <w:tc>
              <w:tcPr>
                <w:tcW w:w="6444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</w:p>
            </w:tc>
            <w:tc>
              <w:tcPr>
                <w:tcW w:w="756" w:type="dxa"/>
              </w:tcPr>
              <w:p w:rsidR="0040250D" w:rsidRPr="009733A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 w:rsidRPr="009733A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หน้า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4.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องค์ประกอบเกี่ยวกับประสบการณ์ภาคสนาม (สหกิจศึกษา</w:t>
                </w:r>
                <w:r w:rsidRPr="009632D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หรือ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การฝึก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ประสบการณ์วิชาชีพ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)</w:t>
                </w: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44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5.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ข้อกำหนดเกี่ยวกับการทำโครงงานหรืองานวิจัย</w:t>
                </w: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46</w:t>
                </w:r>
              </w:p>
            </w:tc>
          </w:tr>
          <w:tr w:rsidR="0040250D" w:rsidRPr="008024BF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4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</w:pP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ผลการเรียนรู้กลยุทธ์การสอนและ</w:t>
                </w:r>
                <w:r>
                  <w:rPr>
                    <w:rFonts w:ascii="TH SarabunPSK" w:eastAsia="BrowalliaNew" w:hAnsi="TH SarabunPSK" w:cs="TH SarabunPSK" w:hint="cs"/>
                    <w:b/>
                    <w:bCs/>
                    <w:sz w:val="32"/>
                    <w:szCs w:val="32"/>
                    <w:cs/>
                  </w:rPr>
                  <w:t>การ</w:t>
                </w: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ประเมินผล</w:t>
                </w:r>
              </w:p>
            </w:tc>
            <w:tc>
              <w:tcPr>
                <w:tcW w:w="756" w:type="dxa"/>
              </w:tcPr>
              <w:p w:rsidR="0040250D" w:rsidRPr="008024BF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48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1.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การพัฒนาคุณลักษณะพิเศษของนักศึกษา</w:t>
                </w: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48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การพัฒนาผลการเรียนรู้ในแต่ละด้าน</w:t>
                </w: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48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ind w:left="262" w:hanging="262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3.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แผนที่แสดงการกระจายความรับผิดชอบมาตรฐานผลการเรียนรู้จาก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br/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หลักสูตร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สู่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รายวิชา (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</w:rPr>
                  <w:t>Curriculum Mapping)</w:t>
                </w: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51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5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หลักเกณฑ์ในการประเมินผลนักศึกษา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61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กฎระเบียบหรือหลักเกณฑ์ ในการให้ระดับคะแนน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</w:rPr>
                  <w:t>(</w:t>
                </w:r>
                <w:r w:rsidRPr="009632D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ผลการเรียน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</w:rPr>
                  <w:t>)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61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กระบวนการทวนสอบมาตรฐานผลสัมฤทธิ์ของนักศึกษา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61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3.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632D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เกณฑ์การสำเร็จการศึกษาตามหลักสูตร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62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หมวดที่ 6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การพัฒนาคณาจารย์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63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5817F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การเตรียมการสำหรับอาจารย์ใหม่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63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5817F1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5817F1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5817F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การพัฒนาความรู้และทักษะให้แก่คณาจารย์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63</w:t>
                </w:r>
              </w:p>
            </w:tc>
          </w:tr>
          <w:tr w:rsidR="0040250D" w:rsidRPr="008415D7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5183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518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Pr="0085183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7</w:t>
                </w: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51836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การประกันคุณภาพหลักสูตร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64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1.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การกำกับมาตรฐาน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64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2.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บัณฑิต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64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3.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นักศึกษา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65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4.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อาจารย์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66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5.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หลักสูตร การเรียนการสอน การประเมินผู้เรียน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68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ind w:left="244" w:right="-157" w:hanging="244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6.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สิ่งสนับสนุนการเรียนรู้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71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ind w:left="244" w:right="-157" w:hanging="244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851836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7. ตัวบ่งชี้ผลการดำเนินงาน (</w:t>
                </w:r>
                <w:r w:rsidRPr="00851836">
                  <w:rPr>
                    <w:rFonts w:ascii="TH SarabunPSK" w:eastAsia="BrowalliaNew" w:hAnsi="TH SarabunPSK" w:cs="TH SarabunPSK"/>
                    <w:sz w:val="32"/>
                    <w:szCs w:val="32"/>
                  </w:rPr>
                  <w:t>Key Performance Indicators)</w:t>
                </w:r>
              </w:p>
            </w:tc>
            <w:tc>
              <w:tcPr>
                <w:tcW w:w="756" w:type="dxa"/>
              </w:tcPr>
              <w:p w:rsidR="0040250D" w:rsidRPr="00851836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73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หมวด</w:t>
                </w:r>
                <w:r w:rsidRPr="008415D7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ที่</w:t>
                </w:r>
                <w:r w:rsidRPr="008415D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 xml:space="preserve"> 8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415D7"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  <w:t>การประเมินและปรับปรุงการดำเนินการของหลักสูตร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75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1.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376B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การประเมินประสิทธิผลของการสอน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75</w:t>
                </w:r>
              </w:p>
            </w:tc>
          </w:tr>
          <w:tr w:rsidR="0040250D" w:rsidRPr="009632D2" w:rsidTr="0040250D">
            <w:tc>
              <w:tcPr>
                <w:tcW w:w="110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2.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376B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การประเมินหลักสูตรในภาพรวม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75</w:t>
                </w:r>
              </w:p>
            </w:tc>
          </w:tr>
        </w:tbl>
        <w:p w:rsidR="00C673EC" w:rsidRDefault="00C673EC"/>
        <w:p w:rsidR="00C673EC" w:rsidRDefault="00C673EC"/>
        <w:p w:rsidR="00C673EC" w:rsidRDefault="00C673EC"/>
        <w:p w:rsidR="00C673EC" w:rsidRDefault="00C673EC"/>
        <w:p w:rsidR="00C673EC" w:rsidRDefault="00C673EC"/>
        <w:p w:rsidR="00C673EC" w:rsidRDefault="00C673EC"/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69"/>
            <w:gridCol w:w="37"/>
            <w:gridCol w:w="6444"/>
            <w:gridCol w:w="756"/>
          </w:tblGrid>
          <w:tr w:rsidR="0040250D" w:rsidRPr="009632D2" w:rsidTr="0040250D">
            <w:tc>
              <w:tcPr>
                <w:tcW w:w="1106" w:type="dxa"/>
                <w:gridSpan w:val="2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Default="0040250D" w:rsidP="0040250D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  <w:r w:rsidRPr="001F5BBE">
                  <w:rPr>
                    <w:rFonts w:ascii="TH SarabunPSK" w:hAnsi="TH SarabunPSK" w:cs="TH SarabunPSK"/>
                    <w:b/>
                    <w:bCs/>
                    <w:sz w:val="40"/>
                    <w:szCs w:val="40"/>
                    <w:cs/>
                  </w:rPr>
                  <w:t>สารบัญ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40"/>
                    <w:szCs w:val="40"/>
                    <w:cs/>
                  </w:rPr>
                  <w:t xml:space="preserve"> (ต่อ)</w:t>
                </w:r>
              </w:p>
              <w:p w:rsidR="0040250D" w:rsidRDefault="0040250D" w:rsidP="0040250D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</w:p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3.</w:t>
                </w:r>
                <w:r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376B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การประเมินผลการดำเนินงานตามรายละเอียดหลักสูตร</w:t>
                </w:r>
              </w:p>
            </w:tc>
            <w:tc>
              <w:tcPr>
                <w:tcW w:w="756" w:type="dxa"/>
              </w:tcPr>
              <w:p w:rsidR="00886B8E" w:rsidRDefault="00886B8E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  <w:p w:rsidR="00886B8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64D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หน้า</w:t>
                </w:r>
              </w:p>
              <w:p w:rsidR="00886B8E" w:rsidRPr="00886B8E" w:rsidRDefault="00886B8E" w:rsidP="0040250D">
                <w:pPr>
                  <w:jc w:val="center"/>
                  <w:rPr>
                    <w:rFonts w:ascii="TH SarabunPSK" w:hAnsi="TH SarabunPSK" w:cs="TH SarabunPSK"/>
                    <w:sz w:val="10"/>
                    <w:szCs w:val="10"/>
                  </w:rPr>
                </w:pPr>
              </w:p>
              <w:p w:rsidR="0040250D" w:rsidRPr="0031301F" w:rsidRDefault="0040250D" w:rsidP="0040250D">
                <w:pPr>
                  <w:jc w:val="center"/>
                  <w:rPr>
                    <w:rFonts w:ascii="TH SarabunPSK" w:hAnsi="TH SarabunPSK" w:cs="TH SarabunPSK"/>
                    <w:sz w:val="6"/>
                    <w:szCs w:val="6"/>
                  </w:rPr>
                </w:pPr>
              </w:p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75</w:t>
                </w:r>
              </w:p>
            </w:tc>
          </w:tr>
          <w:tr w:rsidR="0040250D" w:rsidRPr="009632D2" w:rsidTr="0040250D">
            <w:tc>
              <w:tcPr>
                <w:tcW w:w="1106" w:type="dxa"/>
                <w:gridSpan w:val="2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9632D2">
                  <w:rPr>
                    <w:rFonts w:ascii="TH SarabunPSK" w:eastAsia="BrowalliaNew" w:hAnsi="TH SarabunPSK" w:cs="TH SarabunPSK" w:hint="cs"/>
                    <w:sz w:val="32"/>
                    <w:szCs w:val="32"/>
                    <w:cs/>
                  </w:rPr>
                  <w:t>4.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376B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การทบทวนผลการประเมินและวางแผนปรับปรุง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76</w:t>
                </w:r>
              </w:p>
            </w:tc>
          </w:tr>
          <w:tr w:rsidR="0040250D" w:rsidRPr="008415D7" w:rsidTr="0040250D">
            <w:tc>
              <w:tcPr>
                <w:tcW w:w="1106" w:type="dxa"/>
                <w:gridSpan w:val="2"/>
              </w:tcPr>
              <w:p w:rsidR="0040250D" w:rsidRPr="008415D7" w:rsidRDefault="0040250D" w:rsidP="0040250D">
                <w:pPr>
                  <w:ind w:right="-136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ภาคผนวก</w:t>
                </w:r>
              </w:p>
            </w:tc>
            <w:tc>
              <w:tcPr>
                <w:tcW w:w="6444" w:type="dxa"/>
              </w:tcPr>
              <w:p w:rsidR="0040250D" w:rsidRPr="008415D7" w:rsidRDefault="0040250D" w:rsidP="0040250D">
                <w:pPr>
                  <w:rPr>
                    <w:rFonts w:ascii="TH SarabunPSK" w:eastAsia="BrowalliaNew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77</w:t>
                </w:r>
              </w:p>
            </w:tc>
          </w:tr>
          <w:tr w:rsidR="0040250D" w:rsidRPr="009632D2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5D3852" w:rsidRDefault="0040250D" w:rsidP="0040250D">
                <w:pPr>
                  <w:tabs>
                    <w:tab w:val="left" w:pos="1134"/>
                  </w:tabs>
                  <w:ind w:left="1117" w:hanging="1117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26263A">
                  <w:rPr>
                    <w:rFonts w:ascii="TH SarabunPSK" w:hAnsi="TH SarabunPSK" w:cs="TH SarabunPSK"/>
                    <w:spacing w:val="-10"/>
                    <w:sz w:val="32"/>
                    <w:szCs w:val="32"/>
                    <w:cs/>
                  </w:rPr>
                  <w:t>ภาคผนวก</w:t>
                </w:r>
                <w:r w:rsidRPr="0026263A">
                  <w:rPr>
                    <w:rFonts w:ascii="TH SarabunPSK" w:hAnsi="TH SarabunPSK" w:cs="TH SarabunPSK" w:hint="cs"/>
                    <w:spacing w:val="-10"/>
                    <w:sz w:val="32"/>
                    <w:szCs w:val="32"/>
                    <w:cs/>
                  </w:rPr>
                  <w:t xml:space="preserve"> ก ข้อบังคับ</w:t>
                </w:r>
                <w:r w:rsidRPr="0026263A">
                  <w:rPr>
                    <w:rFonts w:ascii="TH SarabunPSK" w:hAnsi="TH SarabunPSK" w:cs="TH SarabunPSK"/>
                    <w:spacing w:val="-10"/>
                    <w:sz w:val="32"/>
                    <w:szCs w:val="32"/>
                    <w:cs/>
                  </w:rPr>
                  <w:t>มหาวิทยาลัย</w:t>
                </w:r>
                <w:r w:rsidRPr="0026263A">
                  <w:rPr>
                    <w:rFonts w:ascii="TH SarabunPSK" w:hAnsi="TH SarabunPSK" w:cs="TH SarabunPSK" w:hint="cs"/>
                    <w:spacing w:val="-10"/>
                    <w:sz w:val="32"/>
                    <w:szCs w:val="32"/>
                    <w:cs/>
                  </w:rPr>
                  <w:t>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pacing w:val="-4"/>
                    <w:sz w:val="32"/>
                    <w:szCs w:val="32"/>
                    <w:cs/>
                  </w:rPr>
                  <w:t xml:space="preserve"> จังหวัดปทุมธานี 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ว่าด้วย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การจัด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การศึกษาระดับ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อนุปริญญาและปริญญาตรี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พ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</w:rPr>
                  <w:t>.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ศ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. 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25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78</w:t>
                </w:r>
              </w:p>
            </w:tc>
          </w:tr>
          <w:tr w:rsidR="0040250D" w:rsidRPr="009632D2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5D3852" w:rsidRDefault="0040250D" w:rsidP="0040250D">
                <w:pPr>
                  <w:tabs>
                    <w:tab w:val="left" w:pos="1159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ข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หลักสูตรหมวดวิชาศึกษาทั่วไป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06</w:t>
                </w:r>
              </w:p>
            </w:tc>
          </w:tr>
          <w:tr w:rsidR="0040250D" w:rsidRPr="001707FE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5D3852" w:rsidRDefault="0040250D" w:rsidP="0040250D">
                <w:pPr>
                  <w:ind w:left="1126" w:hanging="112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ค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คำสั่งมหาวิทยาลัยราชภัฏวไลยอลงกรณ์ ในพระบรมราชูปถัมภ์ จังหวัดปทุมธานี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ที่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1413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/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2560 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เรื่อง แต่งตั้งคณะกรรมการปรับปรุงหลักสูต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รศิลปศาสตรบัณฑิต 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สาขาวิชา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ภาษาไทยเพื่อนวัตกรรมการสื่อสาร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9</w:t>
                </w:r>
              </w:p>
            </w:tc>
          </w:tr>
          <w:tr w:rsidR="0040250D" w:rsidRPr="001707FE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AE77E7" w:rsidRDefault="0040250D" w:rsidP="0040250D">
                <w:pPr>
                  <w:tabs>
                    <w:tab w:val="left" w:pos="1080"/>
                  </w:tabs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ง </w:t>
                </w:r>
                <w:r w:rsidRPr="005D3852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รายงานการประชุม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คณะกรรมการ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ปรับปรุง</w:t>
                </w:r>
                <w:r w:rsidRPr="005D385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หลักสูตร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ศิลปศาสตรบัณฑิต (สาขาวิชาภาษาไทยเพื่อนวัตกรรม             การสื่อสาร)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21</w:t>
                </w:r>
              </w:p>
            </w:tc>
          </w:tr>
          <w:tr w:rsidR="0040250D" w:rsidRPr="001707FE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1707FE" w:rsidRDefault="0040250D" w:rsidP="0040250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AE77E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จ </w:t>
                </w:r>
                <w:r w:rsidRPr="00AE77E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รายงานการวิพากษ์หลักสูตร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12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</w:tr>
          <w:tr w:rsidR="0040250D" w:rsidRPr="001707FE" w:rsidTr="0040250D">
            <w:tc>
              <w:tcPr>
                <w:tcW w:w="1106" w:type="dxa"/>
                <w:gridSpan w:val="2"/>
              </w:tcPr>
              <w:p w:rsidR="0040250D" w:rsidRPr="001707FE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44" w:type="dxa"/>
              </w:tcPr>
              <w:p w:rsidR="0040250D" w:rsidRPr="00851836" w:rsidRDefault="0040250D" w:rsidP="0040250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5183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ฉ ผลงานทางวิชาการของอาจารย์ผู้รับผิดชอบหลักสูตรและ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</w:t>
                </w:r>
                <w:r w:rsidRPr="0085183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อาจารย์ประจำหลักสูตร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13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</w:t>
                </w:r>
              </w:p>
            </w:tc>
          </w:tr>
          <w:tr w:rsidR="0040250D" w:rsidRPr="001707FE" w:rsidTr="0040250D">
            <w:tc>
              <w:tcPr>
                <w:tcW w:w="1069" w:type="dxa"/>
              </w:tcPr>
              <w:p w:rsidR="0040250D" w:rsidRPr="001707FE" w:rsidRDefault="0040250D" w:rsidP="0040250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481" w:type="dxa"/>
                <w:gridSpan w:val="2"/>
              </w:tcPr>
              <w:p w:rsidR="0040250D" w:rsidRDefault="0040250D" w:rsidP="0040250D">
                <w:pPr>
                  <w:ind w:left="1162" w:hanging="1162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E77E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ภาคผนวก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ช </w:t>
                </w:r>
                <w:r w:rsidRPr="004518A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ศิลปศาสตรบัณฑิต สาขาวิชาภาษาไทยเพื่อนวัตกรรม</w:t>
                </w:r>
              </w:p>
              <w:p w:rsidR="0040250D" w:rsidRDefault="0040250D" w:rsidP="0040250D">
                <w:pPr>
                  <w:ind w:left="1162" w:hanging="1162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 การสื่อสาร </w:t>
                </w:r>
                <w:r w:rsidRPr="004518A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คณะ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มนุษยศาสตร์และสังคมศาสตร์ </w:t>
                </w:r>
                <w:r w:rsidRPr="004518A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มหาวิทยาลัย</w:t>
                </w:r>
              </w:p>
              <w:p w:rsidR="0040250D" w:rsidRPr="001707FE" w:rsidRDefault="0040250D" w:rsidP="0040250D">
                <w:pPr>
                  <w:ind w:left="1162" w:hanging="1162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 </w:t>
                </w:r>
                <w:r w:rsidRPr="004518A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จังหวัดปทุมธานี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41</w:t>
                </w:r>
              </w:p>
            </w:tc>
          </w:tr>
          <w:tr w:rsidR="0040250D" w:rsidRPr="008415D7" w:rsidTr="0040250D">
            <w:tc>
              <w:tcPr>
                <w:tcW w:w="1069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81" w:type="dxa"/>
                <w:gridSpan w:val="2"/>
              </w:tcPr>
              <w:p w:rsidR="0040250D" w:rsidRDefault="0040250D" w:rsidP="0040250D">
                <w:pPr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E77E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ภาคผนวก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ซ </w:t>
                </w:r>
                <w:r w:rsidRPr="00AE77E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ตารางเปรียบเทียบข้อแตกต่างระหว่างหลักสูตรเดิม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กับ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 w:rsidRPr="00AE77E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หลักสูตรที่ปรับปรุง</w:t>
                </w:r>
              </w:p>
              <w:p w:rsidR="0040250D" w:rsidRPr="00AE77E7" w:rsidRDefault="0040250D" w:rsidP="0040250D">
                <w:pPr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56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14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</w:tr>
        </w:tbl>
        <w:p w:rsidR="00C673EC" w:rsidRDefault="00C673EC"/>
        <w:p w:rsidR="00C673EC" w:rsidRDefault="00C673EC"/>
        <w:p w:rsidR="00C673EC" w:rsidRDefault="00C673EC"/>
        <w:p w:rsidR="00C673EC" w:rsidRDefault="00C673EC"/>
        <w:p w:rsidR="00C673EC" w:rsidRDefault="00C673EC"/>
        <w:p w:rsidR="00C673EC" w:rsidRDefault="00C673EC"/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69"/>
            <w:gridCol w:w="6481"/>
            <w:gridCol w:w="756"/>
          </w:tblGrid>
          <w:tr w:rsidR="0040250D" w:rsidRPr="008415D7" w:rsidTr="0040250D">
            <w:tc>
              <w:tcPr>
                <w:tcW w:w="1069" w:type="dxa"/>
              </w:tcPr>
              <w:p w:rsidR="0040250D" w:rsidRPr="008415D7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6481" w:type="dxa"/>
              </w:tcPr>
              <w:p w:rsidR="0040250D" w:rsidRPr="00A360F0" w:rsidRDefault="0040250D" w:rsidP="0040250D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 w:rsidRPr="001F5BBE">
                  <w:rPr>
                    <w:rFonts w:ascii="TH SarabunPSK" w:hAnsi="TH SarabunPSK" w:cs="TH SarabunPSK"/>
                    <w:b/>
                    <w:bCs/>
                    <w:sz w:val="40"/>
                    <w:szCs w:val="40"/>
                    <w:cs/>
                  </w:rPr>
                  <w:t>สารบัญ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40"/>
                    <w:szCs w:val="40"/>
                    <w:cs/>
                  </w:rPr>
                  <w:t xml:space="preserve"> (ต่อ)</w:t>
                </w:r>
              </w:p>
            </w:tc>
            <w:tc>
              <w:tcPr>
                <w:tcW w:w="756" w:type="dxa"/>
              </w:tcPr>
              <w:p w:rsidR="0040250D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  <w:p w:rsidR="0040250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40250D" w:rsidRPr="009632D2" w:rsidTr="0040250D">
            <w:trPr>
              <w:trHeight w:val="1183"/>
            </w:trPr>
            <w:tc>
              <w:tcPr>
                <w:tcW w:w="7550" w:type="dxa"/>
                <w:gridSpan w:val="2"/>
              </w:tcPr>
              <w:p w:rsidR="0040250D" w:rsidRDefault="0040250D" w:rsidP="0040250D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</w:rPr>
                </w:pPr>
              </w:p>
              <w:p w:rsidR="0040250D" w:rsidRPr="009632D2" w:rsidRDefault="0040250D" w:rsidP="0040250D">
                <w:pPr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ภาคผนวก ฌ แผนบริหารความเสี่ยง หลักสูตรศิลปศาสตรบัณฑิต  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 สาขาวิชาภาษาไทยเพื่อนวัตกรรมการสื่อสาร</w:t>
                </w:r>
              </w:p>
            </w:tc>
            <w:tc>
              <w:tcPr>
                <w:tcW w:w="756" w:type="dxa"/>
              </w:tcPr>
              <w:p w:rsidR="0040250D" w:rsidRPr="009632D2" w:rsidRDefault="0040250D" w:rsidP="0040250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364D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หน้า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br/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176</w:t>
                </w:r>
              </w:p>
            </w:tc>
          </w:tr>
          <w:tr w:rsidR="0040250D" w:rsidTr="0040250D">
            <w:tc>
              <w:tcPr>
                <w:tcW w:w="7550" w:type="dxa"/>
                <w:gridSpan w:val="2"/>
              </w:tcPr>
              <w:p w:rsidR="0040250D" w:rsidRDefault="0040250D" w:rsidP="0040250D">
                <w:pPr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ภาคผนวก ญ ตารางแสดงความสอดคล้องระหว่างรายวิชาในหลักสูตร</w:t>
                </w:r>
              </w:p>
              <w:p w:rsidR="0040250D" w:rsidRDefault="0040250D" w:rsidP="0040250D">
                <w:pPr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 ศิลปศาสตรบัณฑิต สาขาวิชาภาษาไทยเพื่อนวัตกรรม</w:t>
                </w:r>
              </w:p>
              <w:p w:rsidR="0040250D" w:rsidRPr="003328DD" w:rsidRDefault="0040250D" w:rsidP="0040250D">
                <w:pPr>
                  <w:ind w:left="1134" w:hanging="1134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               การสื่อสาร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หลักสูตรปรับปรุง พ.ศ. 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กับ มาตรฐานคุณวุฒิระดับปริญญาตรี สาขาวิชาภาษาไทย พ.ศ. 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2554</w:t>
                </w:r>
              </w:p>
            </w:tc>
            <w:tc>
              <w:tcPr>
                <w:tcW w:w="756" w:type="dxa"/>
              </w:tcPr>
              <w:p w:rsidR="0040250D" w:rsidRDefault="0040250D" w:rsidP="0040250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  <w:r w:rsidR="00886B8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tr>
        </w:tbl>
        <w:p w:rsidR="0040250D" w:rsidRDefault="0040250D" w:rsidP="0040250D"/>
        <w:p w:rsidR="00677D93" w:rsidRDefault="00677D93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  <w:p w:rsidR="00EE3273" w:rsidRDefault="00EE3273" w:rsidP="00EE3273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  <w:sectPr w:rsidR="00EE3273" w:rsidSect="00C673EC">
              <w:headerReference w:type="default" r:id="rId14"/>
              <w:footerReference w:type="default" r:id="rId15"/>
              <w:pgSz w:w="11909" w:h="16834" w:code="9"/>
              <w:pgMar w:top="2160" w:right="1440" w:bottom="1440" w:left="2160" w:header="1134" w:footer="720" w:gutter="0"/>
              <w:pgNumType w:fmt="thaiLetters" w:start="1"/>
              <w:cols w:space="708"/>
              <w:docGrid w:linePitch="381"/>
            </w:sectPr>
          </w:pPr>
        </w:p>
        <w:p w:rsidR="0040250D" w:rsidRDefault="00C673EC">
          <w:pP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</w:p>
      </w:sdtContent>
    </w:sdt>
    <w:p w:rsidR="00FA5A40" w:rsidRPr="00001109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109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24D32" w:rsidRPr="00001109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ศิลปศาสตรบัณฑิต </w:t>
      </w:r>
      <w:r w:rsidRPr="00001109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024D32" w:rsidRPr="00001109">
        <w:rPr>
          <w:rFonts w:ascii="TH SarabunPSK" w:hAnsi="TH SarabunPSK" w:cs="TH SarabunPSK"/>
          <w:b/>
          <w:bCs/>
          <w:sz w:val="36"/>
          <w:szCs w:val="36"/>
          <w:cs/>
        </w:rPr>
        <w:t>ภาษาไทยเพื่อนวัตกรรมการสื่อสาร</w:t>
      </w:r>
    </w:p>
    <w:p w:rsidR="00FA5A40" w:rsidRPr="00001109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109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24D32" w:rsidRPr="00001109">
        <w:rPr>
          <w:rFonts w:ascii="TH SarabunPSK" w:hAnsi="TH SarabunPSK" w:cs="TH SarabunPSK"/>
          <w:b/>
          <w:bCs/>
          <w:sz w:val="36"/>
          <w:szCs w:val="36"/>
          <w:cs/>
        </w:rPr>
        <w:t>ปรับปรุง พ.ศ.</w:t>
      </w:r>
      <w:r w:rsidR="0054419A" w:rsidRPr="0000110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24D32" w:rsidRPr="0000110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C0349" w:rsidRPr="0000110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FA5A40" w:rsidRPr="00001109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00110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="00024D32" w:rsidRPr="00001109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54419A" w:rsidRPr="00001109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</w:t>
      </w:r>
      <w:r w:rsidR="00AB1CE2" w:rsidRPr="00001109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001109" w:rsidRDefault="00FA5A40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E64BC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412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24D32"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4D32" w:rsidRPr="00001109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</w:p>
    <w:p w:rsidR="00D011BC" w:rsidRPr="00001109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001109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="00610C88" w:rsidRPr="0000110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B1CE2" w:rsidRPr="00001109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DF6979" w:rsidRPr="0000110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FA5A40" w:rsidRPr="00001109" w:rsidRDefault="00DF6979" w:rsidP="00DF6979">
      <w:pPr>
        <w:ind w:left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รหัสหลักสูตร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:</w:t>
      </w:r>
      <w:r w:rsidR="00024D32" w:rsidRPr="00001109">
        <w:rPr>
          <w:rFonts w:ascii="TH SarabunPSK" w:hAnsi="TH SarabunPSK" w:cs="TH SarabunPSK"/>
          <w:sz w:val="32"/>
          <w:szCs w:val="32"/>
        </w:rPr>
        <w:t xml:space="preserve"> 25511531105788</w:t>
      </w:r>
    </w:p>
    <w:p w:rsidR="00EE140D" w:rsidRPr="00001109" w:rsidRDefault="00FA5A40" w:rsidP="0097247B">
      <w:pPr>
        <w:ind w:left="2159" w:hanging="1875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FE64BC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0110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7247B" w:rsidRPr="00001109">
        <w:rPr>
          <w:rFonts w:ascii="TH SarabunPSK" w:hAnsi="TH SarabunPSK" w:cs="TH SarabunPSK"/>
          <w:sz w:val="32"/>
          <w:szCs w:val="32"/>
          <w:cs/>
        </w:rPr>
        <w:t xml:space="preserve">ศิลปศาสตรบัณฑิต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40D"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</w:p>
    <w:p w:rsidR="0097247B" w:rsidRPr="00001109" w:rsidRDefault="00EE140D" w:rsidP="0097247B">
      <w:pPr>
        <w:ind w:left="2159" w:hanging="1875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97247B" w:rsidRPr="00001109">
        <w:rPr>
          <w:rFonts w:ascii="TH SarabunPSK" w:hAnsi="TH SarabunPSK" w:cs="TH SarabunPSK"/>
          <w:sz w:val="32"/>
          <w:szCs w:val="32"/>
          <w:cs/>
        </w:rPr>
        <w:t>ภาษาไทยเพื่อนวัตกรรมการสื่อสาร</w:t>
      </w:r>
    </w:p>
    <w:p w:rsidR="0097247B" w:rsidRPr="00001109" w:rsidRDefault="00FA5A40" w:rsidP="0097247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FE64BC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:</w:t>
      </w:r>
      <w:r w:rsidR="0097247B" w:rsidRPr="00001109">
        <w:rPr>
          <w:rFonts w:ascii="TH SarabunPSK" w:hAnsi="TH SarabunPSK" w:cs="TH SarabunPSK"/>
          <w:sz w:val="32"/>
          <w:szCs w:val="32"/>
        </w:rPr>
        <w:t xml:space="preserve"> Bachelor of Arts Program in Thai Language for </w:t>
      </w:r>
      <w:r w:rsidR="0097247B" w:rsidRPr="00001109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97247B" w:rsidRPr="00001109" w:rsidRDefault="0097247B" w:rsidP="0097247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8C0349" w:rsidRPr="00001109">
        <w:rPr>
          <w:rFonts w:ascii="TH SarabunPSK" w:hAnsi="TH SarabunPSK" w:cs="TH SarabunPSK"/>
          <w:sz w:val="32"/>
          <w:szCs w:val="32"/>
        </w:rPr>
        <w:t xml:space="preserve">  </w:t>
      </w:r>
      <w:r w:rsidRPr="00001109">
        <w:rPr>
          <w:rFonts w:ascii="TH SarabunPSK" w:hAnsi="TH SarabunPSK" w:cs="TH SarabunPSK"/>
          <w:sz w:val="32"/>
          <w:szCs w:val="32"/>
        </w:rPr>
        <w:t>Communicative  Innovation</w:t>
      </w:r>
    </w:p>
    <w:p w:rsidR="00FA5A40" w:rsidRPr="00001109" w:rsidRDefault="00FA5A40" w:rsidP="00A76F73">
      <w:pPr>
        <w:rPr>
          <w:rFonts w:ascii="TH SarabunPSK" w:hAnsi="TH SarabunPSK" w:cs="TH SarabunPSK"/>
          <w:sz w:val="32"/>
          <w:szCs w:val="32"/>
        </w:rPr>
      </w:pPr>
    </w:p>
    <w:p w:rsidR="00FA5A40" w:rsidRPr="0000110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97247B" w:rsidRPr="00001109" w:rsidRDefault="00FE64BC" w:rsidP="0097247B">
      <w:pPr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ไทย</w:t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ab/>
        <w:t xml:space="preserve"> ชื่อเต็ม</w:t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:</w:t>
      </w:r>
      <w:r w:rsidR="0097247B" w:rsidRPr="0000110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7247B" w:rsidRPr="00001109">
        <w:rPr>
          <w:rFonts w:ascii="TH SarabunPSK" w:hAnsi="TH SarabunPSK" w:cs="TH SarabunPSK"/>
          <w:sz w:val="32"/>
          <w:szCs w:val="32"/>
          <w:cs/>
          <w:lang w:val="en-GB"/>
        </w:rPr>
        <w:t>ศิลปศาสตรบัณฑิต</w:t>
      </w:r>
      <w:r w:rsidR="0097247B" w:rsidRPr="0000110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 w:rsidR="0097247B" w:rsidRPr="00001109">
        <w:rPr>
          <w:rFonts w:ascii="TH SarabunPSK" w:hAnsi="TH SarabunPSK" w:cs="TH SarabunPSK"/>
          <w:sz w:val="32"/>
          <w:szCs w:val="32"/>
          <w:cs/>
          <w:lang w:val="en-GB"/>
        </w:rPr>
        <w:t>ภาษาไทยเพื่อนวัตกรรมการสื่อสาร</w:t>
      </w:r>
      <w:r w:rsidR="0097247B" w:rsidRPr="00001109">
        <w:rPr>
          <w:rFonts w:ascii="TH SarabunPSK" w:hAnsi="TH SarabunPSK" w:cs="TH SarabunPSK"/>
          <w:sz w:val="32"/>
          <w:szCs w:val="32"/>
          <w:lang w:val="en-GB"/>
        </w:rPr>
        <w:t>)</w:t>
      </w:r>
    </w:p>
    <w:p w:rsidR="00FA5A40" w:rsidRPr="00001109" w:rsidRDefault="0097247B" w:rsidP="00A76F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: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  <w:lang w:val="en-GB"/>
        </w:rPr>
        <w:t xml:space="preserve">ศศ.บ. </w:t>
      </w:r>
      <w:r w:rsidRPr="00001109">
        <w:rPr>
          <w:rFonts w:ascii="TH SarabunPSK" w:hAnsi="TH SarabunPSK" w:cs="TH SarabunPSK"/>
          <w:sz w:val="32"/>
          <w:szCs w:val="32"/>
        </w:rPr>
        <w:t>(</w:t>
      </w:r>
      <w:r w:rsidRPr="00001109">
        <w:rPr>
          <w:rFonts w:ascii="TH SarabunPSK" w:hAnsi="TH SarabunPSK" w:cs="TH SarabunPSK"/>
          <w:sz w:val="32"/>
          <w:szCs w:val="32"/>
          <w:cs/>
          <w:lang w:val="en-GB"/>
        </w:rPr>
        <w:t>ภาษาไทยเพื่อนวัตกรรมการสื่อสาร</w:t>
      </w:r>
      <w:r w:rsidRPr="00001109">
        <w:rPr>
          <w:rFonts w:ascii="TH SarabunPSK" w:hAnsi="TH SarabunPSK" w:cs="TH SarabunPSK"/>
          <w:sz w:val="32"/>
          <w:szCs w:val="32"/>
          <w:cs/>
        </w:rPr>
        <w:t>)</w:t>
      </w:r>
    </w:p>
    <w:p w:rsidR="0097247B" w:rsidRPr="00001109" w:rsidRDefault="00FE64BC" w:rsidP="0097247B">
      <w:pPr>
        <w:ind w:firstLine="284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47B" w:rsidRPr="00001109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:</w:t>
      </w:r>
      <w:r w:rsidR="0097247B" w:rsidRPr="00001109">
        <w:rPr>
          <w:rFonts w:ascii="TH SarabunPSK" w:hAnsi="TH SarabunPSK" w:cs="TH SarabunPSK"/>
          <w:sz w:val="32"/>
          <w:szCs w:val="32"/>
        </w:rPr>
        <w:t xml:space="preserve"> Bachelor of Arts </w:t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>(</w:t>
      </w:r>
      <w:r w:rsidR="0097247B" w:rsidRPr="00001109">
        <w:rPr>
          <w:rFonts w:ascii="TH SarabunPSK" w:hAnsi="TH SarabunPSK" w:cs="TH SarabunPSK"/>
          <w:sz w:val="32"/>
          <w:szCs w:val="32"/>
          <w:lang w:val="en-GB"/>
        </w:rPr>
        <w:t>Thai L</w:t>
      </w:r>
      <w:r w:rsidR="0097247B" w:rsidRPr="00001109">
        <w:rPr>
          <w:rFonts w:ascii="TH SarabunPSK" w:hAnsi="TH SarabunPSK" w:cs="TH SarabunPSK"/>
          <w:sz w:val="32"/>
          <w:szCs w:val="32"/>
        </w:rPr>
        <w:t>anguage for Communicative</w:t>
      </w:r>
    </w:p>
    <w:p w:rsidR="0097247B" w:rsidRPr="00001109" w:rsidRDefault="0097247B" w:rsidP="0097247B">
      <w:pPr>
        <w:ind w:firstLine="284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1109">
        <w:rPr>
          <w:rFonts w:ascii="TH SarabunPSK" w:hAnsi="TH SarabunPSK" w:cs="TH SarabunPSK"/>
          <w:sz w:val="32"/>
          <w:szCs w:val="32"/>
        </w:rPr>
        <w:t>Innovation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5A40" w:rsidRPr="00001109" w:rsidRDefault="0097247B" w:rsidP="00A76F7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:</w:t>
      </w:r>
      <w:r w:rsidRPr="00001109">
        <w:rPr>
          <w:rFonts w:ascii="TH SarabunPSK" w:hAnsi="TH SarabunPSK" w:cs="TH SarabunPSK"/>
          <w:sz w:val="32"/>
          <w:szCs w:val="32"/>
        </w:rPr>
        <w:t xml:space="preserve"> B.A.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(</w:t>
      </w:r>
      <w:r w:rsidRPr="00001109">
        <w:rPr>
          <w:rFonts w:ascii="TH SarabunPSK" w:hAnsi="TH SarabunPSK" w:cs="TH SarabunPSK"/>
          <w:sz w:val="32"/>
          <w:szCs w:val="32"/>
          <w:lang w:val="en-GB"/>
        </w:rPr>
        <w:t>Thai L</w:t>
      </w:r>
      <w:r w:rsidRPr="00001109">
        <w:rPr>
          <w:rFonts w:ascii="TH SarabunPSK" w:hAnsi="TH SarabunPSK" w:cs="TH SarabunPSK"/>
          <w:sz w:val="32"/>
          <w:szCs w:val="32"/>
        </w:rPr>
        <w:t>anguage for Communicative Innovation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64BC" w:rsidRPr="00001109" w:rsidRDefault="00FE64BC" w:rsidP="00A76F73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001109">
        <w:rPr>
          <w:rFonts w:ascii="TH SarabunPSK" w:hAnsi="TH SarabunPSK" w:cs="TH SarabunPSK"/>
          <w:sz w:val="32"/>
          <w:szCs w:val="32"/>
        </w:rPr>
        <w:tab/>
      </w:r>
      <w:r w:rsidR="00FE64BC" w:rsidRPr="00001109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001109" w:rsidRDefault="00FE64BC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FA5A40" w:rsidRPr="00001109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7255F6">
        <w:rPr>
          <w:rFonts w:ascii="TH SarabunPSK" w:hAnsi="TH SarabunPSK" w:cs="TH SarabunPSK"/>
          <w:sz w:val="32"/>
          <w:szCs w:val="32"/>
        </w:rPr>
        <w:t>126</w:t>
      </w:r>
      <w:r w:rsidR="0097247B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34962" w:rsidRPr="00001109" w:rsidRDefault="00834962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A5A40" w:rsidRPr="00001109" w:rsidRDefault="00FA5A40" w:rsidP="007166DD">
      <w:pPr>
        <w:numPr>
          <w:ilvl w:val="1"/>
          <w:numId w:val="3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FA5A40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เป็</w:t>
      </w:r>
      <w:r w:rsidR="003E69D7" w:rsidRPr="00001109">
        <w:rPr>
          <w:rFonts w:ascii="TH SarabunPSK" w:hAnsi="TH SarabunPSK" w:cs="TH SarabunPSK"/>
          <w:sz w:val="32"/>
          <w:szCs w:val="32"/>
          <w:cs/>
        </w:rPr>
        <w:t>นหลักสูตรระดับคุณวุฒิปริญญา</w:t>
      </w:r>
      <w:r w:rsidR="001B305A" w:rsidRPr="00001109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97247B" w:rsidRPr="00001109">
        <w:rPr>
          <w:rFonts w:ascii="TH SarabunPSK" w:hAnsi="TH SarabunPSK" w:cs="TH SarabunPSK"/>
          <w:sz w:val="32"/>
          <w:szCs w:val="32"/>
        </w:rPr>
        <w:t>4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C673EC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C673EC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C673EC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C673EC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C673EC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C673EC" w:rsidRPr="00001109" w:rsidRDefault="00C673EC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</w:p>
    <w:p w:rsidR="00715CCA" w:rsidRPr="00001109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ประเภทหลักสูตร</w:t>
      </w:r>
    </w:p>
    <w:p w:rsidR="00AA021A" w:rsidRPr="00001109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6769E6" w:rsidRPr="00001109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97247B" w:rsidRPr="00001109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FA5A40" w:rsidRPr="00001109" w:rsidRDefault="00FA5A40" w:rsidP="007166DD">
      <w:pPr>
        <w:pStyle w:val="af9"/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6769E6" w:rsidRPr="00001109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ภาษา</w:t>
      </w:r>
      <w:r w:rsidR="002604FE" w:rsidRPr="00001109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A5A40" w:rsidRPr="00001109" w:rsidRDefault="00FA5A40" w:rsidP="007166DD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001109" w:rsidRDefault="009D640F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110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>และนักศึกษาต่างชาติที่สามารถ</w:t>
      </w:r>
      <w:r w:rsidR="00D7773B" w:rsidRPr="00001109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="00D7773B" w:rsidRPr="00001109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เป็นอย่างดี </w:t>
      </w:r>
    </w:p>
    <w:p w:rsidR="00FA5A40" w:rsidRPr="00001109" w:rsidRDefault="00FA5A40" w:rsidP="007166DD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FA5A40" w:rsidRPr="00001109" w:rsidRDefault="008B1F29" w:rsidP="00C056C4">
      <w:pPr>
        <w:ind w:left="280" w:firstLine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EE140D" w:rsidRPr="0000110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C056C4" w:rsidRPr="00001109">
        <w:rPr>
          <w:rFonts w:ascii="TH SarabunPSK" w:hAnsi="TH SarabunPSK" w:cs="TH SarabunPSK"/>
          <w:b/>
          <w:bCs/>
          <w:sz w:val="32"/>
          <w:szCs w:val="32"/>
        </w:rPr>
        <w:t>5.6</w:t>
      </w:r>
      <w:r w:rsidR="00C056C4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C056C4" w:rsidRPr="00001109" w:rsidRDefault="00FA5A40" w:rsidP="00C056C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001109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3C3838" w:rsidRPr="00001109" w:rsidRDefault="003C3838" w:rsidP="00C05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DB506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831A45" w:rsidRPr="00001109" w:rsidRDefault="00AC61F3" w:rsidP="00831A45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</w:rPr>
        <w:sym w:font="Wingdings" w:char="F0FE"/>
      </w:r>
      <w:r w:rsidR="00831A45" w:rsidRPr="00001109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หลักสูตรปรับปรุง พ.ศ. </w:t>
      </w:r>
      <w:r w:rsidR="00831A45" w:rsidRPr="00001109">
        <w:rPr>
          <w:rFonts w:ascii="TH SarabunPSK" w:hAnsi="TH SarabunPSK" w:cs="TH SarabunPSK"/>
          <w:sz w:val="32"/>
          <w:szCs w:val="32"/>
        </w:rPr>
        <w:t>256</w:t>
      </w:r>
      <w:r w:rsidR="008C0349" w:rsidRPr="00001109">
        <w:rPr>
          <w:rFonts w:ascii="TH SarabunPSK" w:hAnsi="TH SarabunPSK" w:cs="TH SarabunPSK"/>
          <w:sz w:val="32"/>
          <w:szCs w:val="32"/>
        </w:rPr>
        <w:t>1</w:t>
      </w:r>
      <w:r w:rsidR="00831A45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AC61F3" w:rsidRPr="00001109" w:rsidRDefault="00AC61F3" w:rsidP="00AC61F3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เริ่มใช้หลักสูตรนี้ตั้งแต่ภาคการศึกษาที่ </w:t>
      </w:r>
      <w:r w:rsidRPr="00001109">
        <w:rPr>
          <w:rFonts w:ascii="TH SarabunPSK" w:hAnsi="TH SarabunPSK" w:cs="TH SarabunPSK"/>
          <w:sz w:val="32"/>
          <w:szCs w:val="32"/>
        </w:rPr>
        <w:t xml:space="preserve">1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001109">
        <w:rPr>
          <w:rFonts w:ascii="TH SarabunPSK" w:hAnsi="TH SarabunPSK" w:cs="TH SarabunPSK"/>
          <w:sz w:val="32"/>
          <w:szCs w:val="32"/>
        </w:rPr>
        <w:t>2561</w:t>
      </w:r>
    </w:p>
    <w:p w:rsidR="00AC61F3" w:rsidRPr="00001109" w:rsidRDefault="004B54F0" w:rsidP="00AC61F3">
      <w:pPr>
        <w:tabs>
          <w:tab w:val="left" w:pos="700"/>
          <w:tab w:val="left" w:pos="1985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</w:rPr>
        <w:sym w:font="Wingdings" w:char="F0FE"/>
      </w:r>
      <w:r w:rsidR="00AC61F3" w:rsidRPr="0000110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61F3" w:rsidRPr="00001109">
        <w:rPr>
          <w:rFonts w:ascii="TH SarabunPSK" w:hAnsi="TH SarabunPSK" w:cs="TH SarabunPSK"/>
          <w:sz w:val="30"/>
          <w:szCs w:val="30"/>
          <w:cs/>
        </w:rPr>
        <w:tab/>
      </w:r>
      <w:r w:rsidR="00AC61F3" w:rsidRPr="00001109">
        <w:rPr>
          <w:rFonts w:ascii="TH SarabunPSK" w:hAnsi="TH SarabunPSK" w:cs="TH SarabunPSK"/>
          <w:sz w:val="32"/>
          <w:szCs w:val="32"/>
          <w:cs/>
        </w:rPr>
        <w:t>สภาวิชาการมหาวิทยาลัยราชภัฏวไลยอลงกรณ์ ในพระบรมราชูปถัมภ์ จังหวัดปทุมธานี</w:t>
      </w:r>
    </w:p>
    <w:p w:rsidR="00AC61F3" w:rsidRPr="00001109" w:rsidRDefault="00AC61F3" w:rsidP="00AC61F3">
      <w:pPr>
        <w:tabs>
          <w:tab w:val="left" w:pos="700"/>
          <w:tab w:val="left" w:pos="1985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เห็นชอบในการนำเสนอหลักสูตรต่อสภามหาวิทยาลัย ในการประชุม </w:t>
      </w:r>
      <w:r w:rsidR="004B54F0">
        <w:rPr>
          <w:rFonts w:ascii="TH SarabunPSK" w:hAnsi="TH SarabunPSK" w:cs="TH SarabunPSK" w:hint="cs"/>
          <w:sz w:val="32"/>
          <w:szCs w:val="32"/>
          <w:cs/>
        </w:rPr>
        <w:t xml:space="preserve">ครั้งที่ 11/2560 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B54F0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16 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F0">
        <w:rPr>
          <w:rFonts w:ascii="TH SarabunPSK" w:hAnsi="TH SarabunPSK" w:cs="TH SarabunPSK" w:hint="cs"/>
          <w:sz w:val="32"/>
          <w:szCs w:val="32"/>
          <w:cs/>
        </w:rPr>
        <w:t>เดือน พฤศจิกายน  ปี พ.ศ.</w:t>
      </w:r>
      <w:r w:rsidR="004B54F0">
        <w:rPr>
          <w:rFonts w:ascii="TH SarabunPSK" w:hAnsi="TH SarabunPSK" w:cs="TH SarabunPSK"/>
          <w:sz w:val="32"/>
          <w:szCs w:val="32"/>
        </w:rPr>
        <w:t xml:space="preserve"> 2560</w:t>
      </w:r>
    </w:p>
    <w:p w:rsidR="008C0349" w:rsidRPr="00001109" w:rsidRDefault="00AF7243" w:rsidP="000D600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</w:rPr>
        <w:sym w:font="Wingdings" w:char="F0FE"/>
      </w:r>
      <w:r w:rsidR="00AC61F3" w:rsidRPr="00001109">
        <w:rPr>
          <w:rFonts w:ascii="TH SarabunPSK" w:hAnsi="TH SarabunPSK" w:cs="TH SarabunPSK"/>
          <w:sz w:val="30"/>
          <w:szCs w:val="30"/>
        </w:rPr>
        <w:t xml:space="preserve"> </w:t>
      </w:r>
      <w:r w:rsidR="00AC61F3" w:rsidRPr="00001109">
        <w:rPr>
          <w:rFonts w:ascii="TH SarabunPSK" w:hAnsi="TH SarabunPSK" w:cs="TH SarabunPSK" w:hint="cs"/>
          <w:sz w:val="30"/>
          <w:szCs w:val="30"/>
          <w:cs/>
        </w:rPr>
        <w:tab/>
        <w:t>สภามหาวิทยาลัยราชภัฏวไลยอลงกรณ์ ในพระบรมราชูปถัมภ์ จังหวัดปทุมธานี อนุมัติหลักสูตร</w:t>
      </w:r>
      <w:r w:rsidR="007D5C01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7D5C01">
        <w:rPr>
          <w:rFonts w:ascii="TH SarabunPSK" w:hAnsi="TH SarabunPSK" w:cs="TH SarabunPSK" w:hint="cs"/>
          <w:sz w:val="30"/>
          <w:szCs w:val="30"/>
          <w:cs/>
        </w:rPr>
        <w:tab/>
      </w:r>
      <w:r w:rsidR="00AC61F3" w:rsidRPr="00001109">
        <w:rPr>
          <w:rFonts w:ascii="TH SarabunPSK" w:hAnsi="TH SarabunPSK" w:cs="TH SarabunPSK" w:hint="cs"/>
          <w:sz w:val="30"/>
          <w:szCs w:val="30"/>
          <w:cs/>
        </w:rPr>
        <w:t xml:space="preserve">ในการประชุม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12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>/25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009">
        <w:rPr>
          <w:rFonts w:ascii="TH SarabunPSK" w:hAnsi="TH SarabunPSK" w:cs="TH SarabunPSK" w:hint="cs"/>
          <w:sz w:val="32"/>
          <w:szCs w:val="32"/>
          <w:cs/>
        </w:rPr>
        <w:t>7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0D6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349" w:rsidRPr="00001109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54419A" w:rsidRPr="00001109" w:rsidRDefault="0054419A" w:rsidP="00AC61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43046A" w:rsidRPr="00001109" w:rsidRDefault="0043046A" w:rsidP="0043046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17EAA">
        <w:rPr>
          <w:rFonts w:ascii="TH SarabunPSK" w:hAnsi="TH SarabunPSK" w:cs="TH SarabunPSK"/>
          <w:sz w:val="32"/>
          <w:szCs w:val="32"/>
        </w:rPr>
        <w:t>2563</w:t>
      </w:r>
    </w:p>
    <w:p w:rsidR="003650CB" w:rsidRPr="00001109" w:rsidRDefault="003650CB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43046A" w:rsidRPr="00001109" w:rsidRDefault="0043046A" w:rsidP="008C0349">
      <w:pPr>
        <w:numPr>
          <w:ilvl w:val="1"/>
          <w:numId w:val="5"/>
        </w:numPr>
        <w:autoSpaceDE w:val="0"/>
        <w:autoSpaceDN w:val="0"/>
        <w:adjustRightInd w:val="0"/>
        <w:ind w:left="0" w:firstLine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0110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งานพัฒนาบุคลากรและเอกสาร เช่น งานฝึกอบรม  งานพัฒนาบุคลากร  งานธุรการ                      งานสารบรรณ งานเลขานุการ เป็นต้น</w:t>
      </w:r>
    </w:p>
    <w:p w:rsidR="0043046A" w:rsidRPr="00001109" w:rsidRDefault="0043046A" w:rsidP="008C0349">
      <w:pPr>
        <w:numPr>
          <w:ilvl w:val="1"/>
          <w:numId w:val="5"/>
        </w:numPr>
        <w:autoSpaceDE w:val="0"/>
        <w:autoSpaceDN w:val="0"/>
        <w:adjustRightInd w:val="0"/>
        <w:ind w:left="0" w:firstLine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01109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งานด้านธุรกิจการพิมพ์ เช่น กองบรรณาธิการสำนักพิมพ์ (ตำแหน่ง นักเขียน)  นักหนังสือพิมพ์  งานพิสูจน์อักษร กราฟิกดีไซน์ จัดหน้าสื่อสิ่งพิมพ์ เป็นต้น</w:t>
      </w:r>
    </w:p>
    <w:p w:rsidR="0043046A" w:rsidRPr="000D6009" w:rsidRDefault="0043046A" w:rsidP="000D6009">
      <w:pPr>
        <w:pStyle w:val="af9"/>
        <w:numPr>
          <w:ilvl w:val="1"/>
          <w:numId w:val="5"/>
        </w:num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D60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งานสื่อสารมวลชน เช่น โปรดิวเซอร์รายการโทรทัศน์ นั</w:t>
      </w:r>
      <w:r w:rsidR="00A85CA1" w:rsidRPr="000D60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กข่าว ผู้ประกาศข่าว นักโฆษณา   </w:t>
      </w:r>
      <w:r w:rsidR="007D5C01" w:rsidRPr="000D60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0D60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นักประชาสัมพันธ์ เป็นต้น</w:t>
      </w:r>
    </w:p>
    <w:p w:rsidR="000D6009" w:rsidRDefault="000D6009" w:rsidP="000D600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0D6009" w:rsidRDefault="000D6009" w:rsidP="000D600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0D6009" w:rsidRDefault="000D6009" w:rsidP="000D600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0D6009" w:rsidRPr="000D6009" w:rsidRDefault="000D6009" w:rsidP="000D600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43046A" w:rsidRPr="00001109" w:rsidRDefault="0043046A" w:rsidP="008C034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01109">
        <w:rPr>
          <w:rFonts w:ascii="TH SarabunPSK" w:eastAsia="BrowalliaNew" w:hAnsi="TH SarabunPSK" w:cs="TH SarabunPSK"/>
          <w:sz w:val="32"/>
          <w:szCs w:val="32"/>
          <w:lang w:eastAsia="ko-KR"/>
        </w:rPr>
        <w:lastRenderedPageBreak/>
        <w:t xml:space="preserve">8.4 </w:t>
      </w:r>
      <w:r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งานด้านการตลาด เช่น ผู้จัดการแบรนด์ฟาสต์ฟู้ด พ</w:t>
      </w:r>
      <w:r w:rsidR="00A85CA1"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นักงานฝ่ายการตลาด พนักงานลูกค้า</w:t>
      </w:r>
      <w:r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สัมพันธ์ เป็นต้น</w:t>
      </w:r>
    </w:p>
    <w:p w:rsidR="0043046A" w:rsidRPr="00001109" w:rsidRDefault="0043046A" w:rsidP="008C034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001109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8.5 </w:t>
      </w:r>
      <w:r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นักวิชาการด้านภาษาและวัฒนธรรม  </w:t>
      </w:r>
    </w:p>
    <w:p w:rsidR="0043046A" w:rsidRPr="00001109" w:rsidRDefault="0043046A" w:rsidP="008C034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01109">
        <w:rPr>
          <w:rFonts w:ascii="TH SarabunPSK" w:eastAsia="BrowalliaNew" w:hAnsi="TH SarabunPSK" w:cs="TH SarabunPSK"/>
          <w:sz w:val="32"/>
          <w:szCs w:val="32"/>
          <w:lang w:eastAsia="ko-KR"/>
        </w:rPr>
        <w:t>8.6</w:t>
      </w:r>
      <w:r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="004F719E" w:rsidRPr="00001109">
        <w:rPr>
          <w:rFonts w:ascii="TH SarabunPSK" w:hAnsi="TH SarabunPSK" w:cs="TH SarabunPSK" w:hint="cs"/>
          <w:sz w:val="32"/>
          <w:szCs w:val="32"/>
          <w:cs/>
        </w:rPr>
        <w:t>รับราชการ</w:t>
      </w:r>
      <w:r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342D77" w:rsidRPr="00001109" w:rsidRDefault="00A85CA1" w:rsidP="00A76F73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8.7 </w:t>
      </w:r>
      <w:r w:rsidR="004F719E" w:rsidRPr="00001109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อาชีพอิสระ</w:t>
      </w:r>
    </w:p>
    <w:p w:rsidR="00A85CA1" w:rsidRPr="00001109" w:rsidRDefault="00A85CA1" w:rsidP="00A76F73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9. </w:t>
      </w:r>
      <w:r w:rsidR="00FA5A40" w:rsidRPr="0000110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00110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วิชาการ</w:t>
      </w:r>
      <w:r w:rsidR="00FA5A40" w:rsidRPr="0000110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00110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00110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="00FA5A40" w:rsidRPr="0000110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อาจารย์ผู้รับผิดชอบหลักสูตร</w:t>
      </w:r>
    </w:p>
    <w:p w:rsidR="001C0DFB" w:rsidRPr="00001109" w:rsidRDefault="001C0DFB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559"/>
        <w:gridCol w:w="1617"/>
        <w:gridCol w:w="1671"/>
        <w:gridCol w:w="1758"/>
        <w:gridCol w:w="1132"/>
      </w:tblGrid>
      <w:tr w:rsidR="001C0DFB" w:rsidRPr="00001109" w:rsidTr="0054419A">
        <w:trPr>
          <w:jc w:val="center"/>
        </w:trPr>
        <w:tc>
          <w:tcPr>
            <w:tcW w:w="627" w:type="dxa"/>
          </w:tcPr>
          <w:p w:rsidR="001F7CB3" w:rsidRPr="00001109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9" w:type="dxa"/>
          </w:tcPr>
          <w:p w:rsidR="001F7CB3" w:rsidRPr="00001109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17" w:type="dxa"/>
          </w:tcPr>
          <w:p w:rsidR="001F7CB3" w:rsidRPr="00001109" w:rsidRDefault="001F7CB3" w:rsidP="001C0DFB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671" w:type="dxa"/>
          </w:tcPr>
          <w:p w:rsidR="001F7CB3" w:rsidRPr="00001109" w:rsidRDefault="001F7CB3" w:rsidP="0075011D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1758" w:type="dxa"/>
          </w:tcPr>
          <w:p w:rsidR="001F7CB3" w:rsidRPr="00001109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2" w:type="dxa"/>
          </w:tcPr>
          <w:p w:rsidR="001F7CB3" w:rsidRPr="00001109" w:rsidRDefault="001F7CB3" w:rsidP="004304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43046A" w:rsidRPr="00001109" w:rsidTr="0054419A">
        <w:trPr>
          <w:jc w:val="center"/>
        </w:trPr>
        <w:tc>
          <w:tcPr>
            <w:tcW w:w="627" w:type="dxa"/>
          </w:tcPr>
          <w:p w:rsidR="0043046A" w:rsidRPr="00001109" w:rsidRDefault="0043046A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:rsidR="0043046A" w:rsidRPr="00001109" w:rsidRDefault="0043046A">
            <w:pPr>
              <w:jc w:val="thaiDistribute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 xml:space="preserve">นางสาวพรศิริ  </w:t>
            </w:r>
          </w:p>
          <w:p w:rsidR="0043046A" w:rsidRPr="00001109" w:rsidRDefault="0043046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cs/>
              </w:rPr>
              <w:t>นาควัชระ</w:t>
            </w:r>
          </w:p>
        </w:tc>
        <w:tc>
          <w:tcPr>
            <w:tcW w:w="1617" w:type="dxa"/>
          </w:tcPr>
          <w:p w:rsidR="0043046A" w:rsidRPr="00001109" w:rsidRDefault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671" w:type="dxa"/>
          </w:tcPr>
          <w:p w:rsidR="0043046A" w:rsidRPr="00001109" w:rsidRDefault="0043046A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 xml:space="preserve">อ.ม. (ภาษาไทย)  </w:t>
            </w:r>
          </w:p>
          <w:p w:rsidR="0054419A" w:rsidRPr="00001109" w:rsidRDefault="0054419A">
            <w:pPr>
              <w:rPr>
                <w:rFonts w:ascii="TH SarabunPSK" w:hAnsi="TH SarabunPSK" w:cs="TH SarabunPSK"/>
                <w:b/>
              </w:rPr>
            </w:pPr>
          </w:p>
          <w:p w:rsidR="0043046A" w:rsidRPr="00001109" w:rsidRDefault="0043046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 xml:space="preserve">ศศ.บ. (ภาษาไทย) </w:t>
            </w:r>
          </w:p>
          <w:p w:rsidR="0043046A" w:rsidRPr="00001109" w:rsidRDefault="0043046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8" w:type="dxa"/>
          </w:tcPr>
          <w:p w:rsidR="0043046A" w:rsidRPr="00001109" w:rsidRDefault="0043046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จุฬาลงกรณ์มหาวิทยาลัยมหาวิทยาลัย</w:t>
            </w:r>
          </w:p>
          <w:p w:rsidR="0043046A" w:rsidRPr="00001109" w:rsidRDefault="0043046A">
            <w:pPr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ศรีนครินทรวิโรฒ</w:t>
            </w:r>
          </w:p>
        </w:tc>
        <w:tc>
          <w:tcPr>
            <w:tcW w:w="1132" w:type="dxa"/>
          </w:tcPr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54419A" w:rsidRPr="00001109" w:rsidRDefault="0054419A" w:rsidP="0043046A">
            <w:pPr>
              <w:jc w:val="center"/>
              <w:rPr>
                <w:rFonts w:ascii="TH SarabunPSK" w:hAnsi="TH SarabunPSK" w:cs="TH SarabunPSK"/>
              </w:rPr>
            </w:pPr>
          </w:p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</w:tc>
      </w:tr>
      <w:tr w:rsidR="0043046A" w:rsidRPr="00001109" w:rsidTr="0054419A">
        <w:trPr>
          <w:jc w:val="center"/>
        </w:trPr>
        <w:tc>
          <w:tcPr>
            <w:tcW w:w="627" w:type="dxa"/>
          </w:tcPr>
          <w:p w:rsidR="0043046A" w:rsidRPr="00001109" w:rsidRDefault="0043046A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43046A" w:rsidRPr="00001109" w:rsidRDefault="0043046A">
            <w:pPr>
              <w:jc w:val="thaiDistribute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 xml:space="preserve">นางพิชญาณี </w:t>
            </w:r>
          </w:p>
          <w:p w:rsidR="0043046A" w:rsidRPr="00001109" w:rsidRDefault="0043046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cs/>
              </w:rPr>
              <w:t>เชิงคีรี ไชยยะ</w:t>
            </w:r>
          </w:p>
        </w:tc>
        <w:tc>
          <w:tcPr>
            <w:tcW w:w="1617" w:type="dxa"/>
          </w:tcPr>
          <w:p w:rsidR="0043046A" w:rsidRPr="00001109" w:rsidRDefault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1" w:type="dxa"/>
          </w:tcPr>
          <w:p w:rsidR="0043046A" w:rsidRPr="00001109" w:rsidRDefault="0043046A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 xml:space="preserve">อ.ม. (ภาษาไทย)  </w:t>
            </w:r>
          </w:p>
          <w:p w:rsidR="0054419A" w:rsidRPr="00001109" w:rsidRDefault="0054419A">
            <w:pPr>
              <w:rPr>
                <w:rFonts w:ascii="TH SarabunPSK" w:hAnsi="TH SarabunPSK" w:cs="TH SarabunPSK"/>
                <w:b/>
              </w:rPr>
            </w:pPr>
          </w:p>
          <w:p w:rsidR="0043046A" w:rsidRPr="00001109" w:rsidRDefault="0043046A" w:rsidP="0054419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>ศศ.บ.</w:t>
            </w:r>
            <w:r w:rsidR="0054419A" w:rsidRPr="00001109">
              <w:rPr>
                <w:rFonts w:ascii="TH SarabunPSK" w:hAnsi="TH SarabunPSK" w:cs="TH SarabunPSK" w:hint="cs"/>
                <w:b/>
                <w:cs/>
              </w:rPr>
              <w:t xml:space="preserve">               </w:t>
            </w:r>
            <w:r w:rsidRPr="00001109">
              <w:rPr>
                <w:rFonts w:ascii="TH SarabunPSK" w:hAnsi="TH SarabunPSK" w:cs="TH SarabunPSK"/>
                <w:b/>
                <w:cs/>
              </w:rPr>
              <w:t xml:space="preserve"> (วรรณคดีไทย)</w:t>
            </w:r>
          </w:p>
        </w:tc>
        <w:tc>
          <w:tcPr>
            <w:tcW w:w="1758" w:type="dxa"/>
          </w:tcPr>
          <w:p w:rsidR="0043046A" w:rsidRPr="00001109" w:rsidRDefault="0043046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จุฬาลงกรณ์มหาวิทยาลัยมหาวิทยาลัย</w:t>
            </w:r>
          </w:p>
          <w:p w:rsidR="0043046A" w:rsidRPr="00001109" w:rsidRDefault="0043046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เกษตรศาสตร์</w:t>
            </w:r>
          </w:p>
        </w:tc>
        <w:tc>
          <w:tcPr>
            <w:tcW w:w="1132" w:type="dxa"/>
          </w:tcPr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54419A" w:rsidRPr="00001109" w:rsidRDefault="0054419A" w:rsidP="0043046A">
            <w:pPr>
              <w:jc w:val="center"/>
              <w:rPr>
                <w:rFonts w:ascii="TH SarabunPSK" w:hAnsi="TH SarabunPSK" w:cs="TH SarabunPSK"/>
              </w:rPr>
            </w:pPr>
          </w:p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3046A" w:rsidRPr="00001109" w:rsidTr="0054419A">
        <w:trPr>
          <w:jc w:val="center"/>
        </w:trPr>
        <w:tc>
          <w:tcPr>
            <w:tcW w:w="627" w:type="dxa"/>
          </w:tcPr>
          <w:p w:rsidR="0043046A" w:rsidRPr="00001109" w:rsidRDefault="0043046A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559" w:type="dxa"/>
          </w:tcPr>
          <w:p w:rsidR="0043046A" w:rsidRPr="00001109" w:rsidRDefault="00C54938" w:rsidP="0054419A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นางสาวเนมิ</w:t>
            </w:r>
            <w:r w:rsidRPr="00001109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</w:t>
            </w:r>
            <w:r w:rsidR="0054419A" w:rsidRPr="00001109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            </w:t>
            </w:r>
            <w:r w:rsidR="0043046A"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อุนากรสวัสดิ์</w:t>
            </w:r>
          </w:p>
        </w:tc>
        <w:tc>
          <w:tcPr>
            <w:tcW w:w="1617" w:type="dxa"/>
          </w:tcPr>
          <w:p w:rsidR="0043046A" w:rsidRPr="00001109" w:rsidRDefault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1" w:type="dxa"/>
          </w:tcPr>
          <w:p w:rsidR="0043046A" w:rsidRPr="00001109" w:rsidRDefault="0043046A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 xml:space="preserve">ศศ.ม. (ภาษาไทย)  </w:t>
            </w:r>
          </w:p>
          <w:p w:rsidR="0043046A" w:rsidRPr="00001109" w:rsidRDefault="0043046A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</w:p>
          <w:p w:rsidR="0043046A" w:rsidRPr="00001109" w:rsidRDefault="0043046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 xml:space="preserve">ศศ.บ. (ภาษาไทย) </w:t>
            </w:r>
          </w:p>
        </w:tc>
        <w:tc>
          <w:tcPr>
            <w:tcW w:w="1758" w:type="dxa"/>
          </w:tcPr>
          <w:p w:rsidR="0043046A" w:rsidRPr="00001109" w:rsidRDefault="0043046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</w:t>
            </w:r>
          </w:p>
          <w:p w:rsidR="0043046A" w:rsidRPr="00001109" w:rsidRDefault="0043046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ธรรมศาสตร์</w:t>
            </w:r>
          </w:p>
          <w:p w:rsidR="0043046A" w:rsidRPr="00001109" w:rsidRDefault="0043046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 xml:space="preserve">มหาวิทยาลัยศิลปากร </w:t>
            </w:r>
          </w:p>
        </w:tc>
        <w:tc>
          <w:tcPr>
            <w:tcW w:w="1132" w:type="dxa"/>
          </w:tcPr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2556</w:t>
            </w:r>
          </w:p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</w:p>
          <w:p w:rsidR="0043046A" w:rsidRPr="00001109" w:rsidRDefault="0043046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2553</w:t>
            </w:r>
          </w:p>
        </w:tc>
      </w:tr>
      <w:tr w:rsidR="0054419A" w:rsidRPr="00001109" w:rsidTr="0054419A">
        <w:trPr>
          <w:jc w:val="center"/>
        </w:trPr>
        <w:tc>
          <w:tcPr>
            <w:tcW w:w="627" w:type="dxa"/>
          </w:tcPr>
          <w:p w:rsidR="0054419A" w:rsidRPr="00001109" w:rsidRDefault="0054419A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559" w:type="dxa"/>
          </w:tcPr>
          <w:p w:rsidR="0054419A" w:rsidRPr="00001109" w:rsidRDefault="0054419A" w:rsidP="0054419A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นายสิริวิทย์  </w:t>
            </w:r>
          </w:p>
          <w:p w:rsidR="0054419A" w:rsidRPr="00001109" w:rsidRDefault="0054419A" w:rsidP="0054419A">
            <w:pPr>
              <w:jc w:val="thaiDistribute"/>
              <w:rPr>
                <w:rFonts w:ascii="TH SarabunPSK" w:eastAsia="BrowalliaNew" w:hAnsi="TH SarabunPSK" w:cs="TH SarabunPSK"/>
                <w:cs/>
                <w:lang w:eastAsia="ko-KR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สุขกันต์</w:t>
            </w:r>
          </w:p>
        </w:tc>
        <w:tc>
          <w:tcPr>
            <w:tcW w:w="1617" w:type="dxa"/>
          </w:tcPr>
          <w:p w:rsidR="0054419A" w:rsidRPr="00001109" w:rsidRDefault="0054419A" w:rsidP="000B76CE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1" w:type="dxa"/>
          </w:tcPr>
          <w:p w:rsidR="0054419A" w:rsidRPr="00001109" w:rsidRDefault="0054419A" w:rsidP="000B76CE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 xml:space="preserve">อ.ม. (ภาษาไทย)  </w:t>
            </w:r>
          </w:p>
          <w:p w:rsidR="00731AFE" w:rsidRPr="00001109" w:rsidRDefault="00731AFE" w:rsidP="000B76CE">
            <w:pPr>
              <w:rPr>
                <w:rFonts w:ascii="TH SarabunPSK" w:hAnsi="TH SarabunPSK" w:cs="TH SarabunPSK"/>
                <w:b/>
              </w:rPr>
            </w:pPr>
          </w:p>
          <w:p w:rsidR="0054419A" w:rsidRPr="00001109" w:rsidRDefault="0054419A" w:rsidP="000B76CE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 xml:space="preserve">ศศ.บ. (ภาษาไทย) </w:t>
            </w:r>
          </w:p>
        </w:tc>
        <w:tc>
          <w:tcPr>
            <w:tcW w:w="1758" w:type="dxa"/>
          </w:tcPr>
          <w:p w:rsidR="0054419A" w:rsidRPr="00001109" w:rsidRDefault="0054419A" w:rsidP="000B76CE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จุฬาลงกรณ์มหาวิทยาลัย</w:t>
            </w:r>
          </w:p>
          <w:p w:rsidR="0054419A" w:rsidRPr="00001109" w:rsidRDefault="0054419A" w:rsidP="000B76CE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มหาวิทยาลัยเชียงใหม่</w:t>
            </w:r>
          </w:p>
        </w:tc>
        <w:tc>
          <w:tcPr>
            <w:tcW w:w="1132" w:type="dxa"/>
          </w:tcPr>
          <w:p w:rsidR="0054419A" w:rsidRPr="00001109" w:rsidRDefault="0054419A" w:rsidP="000B76CE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2551</w:t>
            </w:r>
          </w:p>
          <w:p w:rsidR="00731AFE" w:rsidRPr="00001109" w:rsidRDefault="00731AFE" w:rsidP="000B76CE">
            <w:pPr>
              <w:jc w:val="center"/>
              <w:rPr>
                <w:rFonts w:ascii="TH SarabunPSK" w:hAnsi="TH SarabunPSK" w:cs="TH SarabunPSK"/>
              </w:rPr>
            </w:pPr>
          </w:p>
          <w:p w:rsidR="0054419A" w:rsidRPr="00001109" w:rsidRDefault="0054419A" w:rsidP="000B76CE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2545</w:t>
            </w:r>
          </w:p>
        </w:tc>
      </w:tr>
      <w:tr w:rsidR="0054419A" w:rsidRPr="00001109" w:rsidTr="0054419A">
        <w:trPr>
          <w:jc w:val="center"/>
        </w:trPr>
        <w:tc>
          <w:tcPr>
            <w:tcW w:w="627" w:type="dxa"/>
          </w:tcPr>
          <w:p w:rsidR="0054419A" w:rsidRPr="00001109" w:rsidRDefault="0054419A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559" w:type="dxa"/>
          </w:tcPr>
          <w:p w:rsidR="0054419A" w:rsidRPr="00001109" w:rsidRDefault="0054419A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นางสาววสนันท์ </w:t>
            </w:r>
          </w:p>
          <w:p w:rsidR="0054419A" w:rsidRPr="00001109" w:rsidRDefault="0054419A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อิทธิมีชัย</w:t>
            </w:r>
          </w:p>
        </w:tc>
        <w:tc>
          <w:tcPr>
            <w:tcW w:w="1617" w:type="dxa"/>
          </w:tcPr>
          <w:p w:rsidR="0054419A" w:rsidRPr="00001109" w:rsidRDefault="0054419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1" w:type="dxa"/>
          </w:tcPr>
          <w:p w:rsidR="0054419A" w:rsidRPr="00001109" w:rsidRDefault="0054419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>อ.ม. (ภาษาไทยเพื่อการพัฒนาอาชีพ)</w:t>
            </w:r>
          </w:p>
          <w:p w:rsidR="0054419A" w:rsidRPr="00001109" w:rsidRDefault="0054419A">
            <w:pPr>
              <w:rPr>
                <w:rFonts w:ascii="TH SarabunPSK" w:hAnsi="TH SarabunPSK" w:cs="TH SarabunPSK"/>
                <w:b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>ว.บ. (วารสารศาสตร์)</w:t>
            </w:r>
          </w:p>
        </w:tc>
        <w:tc>
          <w:tcPr>
            <w:tcW w:w="1758" w:type="dxa"/>
          </w:tcPr>
          <w:p w:rsidR="0054419A" w:rsidRPr="00001109" w:rsidRDefault="0054419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มหาวิทยาลัยศิลปากร</w:t>
            </w:r>
          </w:p>
          <w:p w:rsidR="0054419A" w:rsidRPr="00001109" w:rsidRDefault="0054419A">
            <w:pPr>
              <w:rPr>
                <w:rFonts w:ascii="TH SarabunPSK" w:hAnsi="TH SarabunPSK" w:cs="TH SarabunPSK"/>
                <w:b/>
                <w:spacing w:val="-4"/>
              </w:rPr>
            </w:pPr>
          </w:p>
          <w:p w:rsidR="0054419A" w:rsidRPr="00001109" w:rsidRDefault="0054419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</w:t>
            </w:r>
          </w:p>
          <w:p w:rsidR="0054419A" w:rsidRPr="00001109" w:rsidRDefault="0054419A">
            <w:pPr>
              <w:rPr>
                <w:rFonts w:ascii="TH SarabunPSK" w:hAnsi="TH SarabunPSK" w:cs="TH SarabunPSK"/>
                <w:b/>
                <w:spacing w:val="-4"/>
              </w:rPr>
            </w:pPr>
            <w:r w:rsidRPr="00001109">
              <w:rPr>
                <w:rFonts w:ascii="TH SarabunPSK" w:hAnsi="TH SarabunPSK" w:cs="TH SarabunPSK"/>
                <w:b/>
                <w:spacing w:val="-4"/>
                <w:cs/>
              </w:rPr>
              <w:t>ธรรมศาสตร์</w:t>
            </w:r>
          </w:p>
        </w:tc>
        <w:tc>
          <w:tcPr>
            <w:tcW w:w="1132" w:type="dxa"/>
          </w:tcPr>
          <w:p w:rsidR="0054419A" w:rsidRPr="00001109" w:rsidRDefault="0054419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2558</w:t>
            </w:r>
          </w:p>
          <w:p w:rsidR="0054419A" w:rsidRPr="00001109" w:rsidRDefault="0054419A" w:rsidP="0043046A">
            <w:pPr>
              <w:jc w:val="center"/>
              <w:rPr>
                <w:rFonts w:ascii="TH SarabunPSK" w:hAnsi="TH SarabunPSK" w:cs="TH SarabunPSK"/>
              </w:rPr>
            </w:pPr>
          </w:p>
          <w:p w:rsidR="0054419A" w:rsidRPr="00001109" w:rsidRDefault="0054419A" w:rsidP="0043046A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2553</w:t>
            </w:r>
          </w:p>
        </w:tc>
      </w:tr>
    </w:tbl>
    <w:p w:rsidR="007255DC" w:rsidRPr="00001109" w:rsidRDefault="007255DC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001109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1C0DFB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3650CB" w:rsidRPr="00001109" w:rsidRDefault="002979DC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ในสถานที่ตั้ง ม</w:t>
      </w:r>
      <w:r w:rsidR="00FA5A40" w:rsidRPr="00001109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BA4BF7" w:rsidRPr="00001109">
        <w:rPr>
          <w:rFonts w:ascii="TH SarabunPSK" w:hAnsi="TH SarabunPSK" w:cs="TH SarabunPSK"/>
          <w:sz w:val="32"/>
          <w:szCs w:val="32"/>
          <w:cs/>
        </w:rPr>
        <w:t>ราชภัฏวไลย</w:t>
      </w:r>
      <w:r w:rsidR="000143AA" w:rsidRPr="00001109">
        <w:rPr>
          <w:rFonts w:ascii="TH SarabunPSK" w:hAnsi="TH SarabunPSK" w:cs="TH SarabunPSK" w:hint="cs"/>
          <w:sz w:val="32"/>
          <w:szCs w:val="32"/>
          <w:cs/>
        </w:rPr>
        <w:t>อ</w:t>
      </w:r>
      <w:r w:rsidR="00BA4BF7" w:rsidRPr="00001109">
        <w:rPr>
          <w:rFonts w:ascii="TH SarabunPSK" w:hAnsi="TH SarabunPSK" w:cs="TH SarabunPSK"/>
          <w:sz w:val="32"/>
          <w:szCs w:val="32"/>
          <w:cs/>
        </w:rPr>
        <w:t>ลงกรณ์ ในพระบรมราชูปถัมภ์ จ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BA4BF7" w:rsidRPr="00001109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2979DC" w:rsidRDefault="002979DC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834962" w:rsidRPr="00001109" w:rsidRDefault="00834962" w:rsidP="00A76F73">
      <w:pPr>
        <w:ind w:firstLine="426"/>
        <w:jc w:val="thaiDistribute"/>
        <w:rPr>
          <w:rFonts w:ascii="TH SarabunPSK" w:hAnsi="TH SarabunPSK" w:cs="TH SarabunPSK"/>
          <w:cs/>
        </w:rPr>
      </w:pPr>
    </w:p>
    <w:p w:rsidR="00FA5A40" w:rsidRPr="00001109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1C0DFB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43046A" w:rsidRPr="00001109" w:rsidRDefault="0043046A" w:rsidP="007166DD">
      <w:pPr>
        <w:numPr>
          <w:ilvl w:val="1"/>
          <w:numId w:val="6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3046A" w:rsidRPr="00001109" w:rsidRDefault="0043046A" w:rsidP="0043046A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จากแผนพัฒนาเศรษฐกิจและสังคมแห่งชาติ ฉบับที่ </w:t>
      </w:r>
      <w:r w:rsidRPr="00001109">
        <w:rPr>
          <w:rFonts w:ascii="TH SarabunPSK" w:hAnsi="TH SarabunPSK" w:cs="TH SarabunPSK"/>
          <w:sz w:val="32"/>
          <w:szCs w:val="32"/>
        </w:rPr>
        <w:t>12 (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85CA1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 xml:space="preserve">2560-2564)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ได้กำหนดยุทธศาสตร์ที่ </w:t>
      </w:r>
      <w:r w:rsidRPr="00001109">
        <w:rPr>
          <w:rFonts w:ascii="TH SarabunPSK" w:hAnsi="TH SarabunPSK" w:cs="TH SarabunPSK"/>
          <w:sz w:val="32"/>
          <w:szCs w:val="32"/>
        </w:rPr>
        <w:t xml:space="preserve">1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การเสริมสร้างและพัฒนาศักยภาพคุณวุฒิ การพัฒนาศักยภาพให้มีทักษะความรู้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และความสามารถในการดำรงชีวิตอย่างมีคุณค่า การยกระดับคุณภาพการศึกษาและการเรียนรู้ตลอด</w:t>
      </w:r>
      <w:r w:rsidRPr="00001109">
        <w:rPr>
          <w:rFonts w:ascii="TH SarabunPSK" w:hAnsi="TH SarabunPSK" w:cs="TH SarabunPSK" w:hint="cs"/>
          <w:sz w:val="32"/>
          <w:szCs w:val="32"/>
          <w:cs/>
        </w:rPr>
        <w:lastRenderedPageBreak/>
        <w:t>ชีวิต ส่งผลให้ประเทศไทยต้องมีการพัฒนาให้ทันต่อความเปลี่ยนแปลงด้านต่าง</w:t>
      </w:r>
      <w:r w:rsidR="00A152BF" w:rsidRPr="00001109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รวมไปถึงภาครัฐ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มีนโยบายการขับเคลื่อนและพัฒนาประเทศสู่การใช้นวัตกรรมเพื่อสร้างมูลค่า (</w:t>
      </w:r>
      <w:r w:rsidRPr="00001109">
        <w:rPr>
          <w:rFonts w:ascii="TH SarabunPSK" w:hAnsi="TH SarabunPSK" w:cs="TH SarabunPSK"/>
          <w:sz w:val="32"/>
          <w:szCs w:val="32"/>
        </w:rPr>
        <w:t xml:space="preserve">Thailand 4.0)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งานด้านธุรกิจเกี่ยวกับวัฒนธรรม  ธุรกิจสื่อสมัยใหม่</w:t>
      </w:r>
      <w:r w:rsidR="003169CA" w:rsidRPr="00001109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ดิจิทัล การสื่อสารมวลชน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การประชาสัมพันธ์  การฝึกอบรมเพื่อพัฒนาบุคลากร  ล้วนสร้างรายได้ให้แก่ประเทศชาติและทุกภาคส่วนที่เกี่ยวข้อง  บุคลากรผู้มีความรู้ด้านภาษาและวัฒนธรรมไทยจะเป็นกำลังหลักที่สำคัญของประเทศชาติ จึงยัง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คงเป็นที่ต้องการของภาครัฐและภาคเอกชน</w:t>
      </w:r>
    </w:p>
    <w:p w:rsidR="00E44B37" w:rsidRPr="00001109" w:rsidRDefault="00E44B37" w:rsidP="007166DD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E44B37" w:rsidRPr="00001109" w:rsidRDefault="00E44B37" w:rsidP="00E44B37">
      <w:pPr>
        <w:ind w:right="-196" w:firstLine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  จากนโยบายของรัฐบาลด้านการศึกษา กล่าวถึง การพัฒนาคนทุกช่วงวัยโดยส่งเสริม</w:t>
      </w:r>
      <w:r w:rsidR="003169CA"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การเรียนรู้ตลอดชีวิต เพื่อให้สามารถมีความรู้ และทักษะใหม่ที่สามารถประกอบอาชีพได้หลากหลายตามแนวโน้มการจ้างงานในอนาคต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ปรับกระบวนการเรียนรู้และหลักสูตรให้เชื่อมโยงกับภูมิสังคม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1109">
        <w:rPr>
          <w:rFonts w:ascii="TH SarabunPSK" w:hAnsi="TH SarabunPSK" w:cs="TH SarabunPSK"/>
          <w:sz w:val="32"/>
          <w:szCs w:val="32"/>
          <w:cs/>
        </w:rPr>
        <w:t>โดยบูรณาการความรู้และคุณธรรมเข้าด้วยกัน เพื่อให้เอื้อต่อการพัฒนาผู้เรียนทั้งด้านความรู้ ทักษะ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การใฝ่เรียนรู้ การแก้ปัญหา การรับฟังความเห็นผู้อื่น การมีคุณธรรมและจริยธรรม อีกทั้งการอนุรักษ์ฟื้นฟูและเผยแพร่มรดกทางวัฒนธรรม ภาษาไทยและภาษาถิ่น ภูมิปัญญาท้องถิ่น รวมทั้งความหลากหลายของศิลปวัฒนธรรมไทย เพื่อการเรียนรู้ ดังนั้น หลักสูตรศิลปศาสตรบัณฑิต สาขาวิชาภาษาไทยเพื่อนวัตกรรมการสื่อสารจึงปรับปรุงหลักสูตรเพื่อตอบสนองความต้องการดังกล่าว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01109">
        <w:rPr>
          <w:rFonts w:ascii="TH SarabunPSK" w:hAnsi="TH SarabunPSK" w:cs="TH SarabunPSK"/>
          <w:sz w:val="32"/>
          <w:szCs w:val="32"/>
          <w:cs/>
        </w:rPr>
        <w:t>โดยเชื่อมโยงองค์ความรู้ด้านภาษาสู่การปฏิบัติ มุ่งให้ผู้เรียนตระหนักเห็นคุณค่าของภูมิปัญญาไทยอันเป็นรากฐานของวัฒนธรรม ดังปรากฏอยู่ในภาษา วรรณกรรม วรรณคดี เพื่อปรับประยุกต์ใช้ให้เท่าทันต่อการเปลี่ยนแปลงของสังคม</w:t>
      </w:r>
    </w:p>
    <w:p w:rsidR="007255DC" w:rsidRPr="00001109" w:rsidRDefault="007255DC" w:rsidP="00A76F73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001109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634BF6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E44B37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E44B37" w:rsidRPr="00001109" w:rsidRDefault="00E44B37" w:rsidP="007166DD">
      <w:pPr>
        <w:numPr>
          <w:ilvl w:val="1"/>
          <w:numId w:val="7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E44B37" w:rsidRDefault="00E44B37" w:rsidP="00834962">
      <w:pPr>
        <w:pStyle w:val="af9"/>
        <w:tabs>
          <w:tab w:val="left" w:pos="720"/>
          <w:tab w:val="left" w:pos="934"/>
          <w:tab w:val="left" w:pos="1440"/>
        </w:tabs>
        <w:ind w:left="0" w:firstLine="42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   จากการเปลี่ยนแปลงที่กล่าวมาแล้วข้างต้น  หลักสูตรภาษาไทยเพื่อนวัตกรรมการสื่อสาร</w:t>
      </w:r>
      <w:r w:rsidR="0083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จึงมีเป้าหมายเพื่อผลิตบัณฑิตที่มีทักษะด้านภาษาและการสื่อสาร สามารถดัดแปลง ผลิต </w:t>
      </w:r>
      <w:r w:rsidR="007D5C0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1109">
        <w:rPr>
          <w:rFonts w:ascii="TH SarabunPSK" w:hAnsi="TH SarabunPSK" w:cs="TH SarabunPSK"/>
          <w:sz w:val="32"/>
          <w:szCs w:val="32"/>
          <w:cs/>
        </w:rPr>
        <w:t>และสร้างสรรค์ผลงาน ตลอดจนมีคุณธรรมและจริยธรรมในการดำเนินชีวิตและการประกอบอาชีพ</w:t>
      </w:r>
    </w:p>
    <w:p w:rsidR="007D5C01" w:rsidRPr="00001109" w:rsidRDefault="007D5C01" w:rsidP="00834962">
      <w:pPr>
        <w:pStyle w:val="af9"/>
        <w:tabs>
          <w:tab w:val="left" w:pos="720"/>
          <w:tab w:val="left" w:pos="934"/>
          <w:tab w:val="left" w:pos="1440"/>
        </w:tabs>
        <w:ind w:left="0" w:firstLine="420"/>
        <w:jc w:val="thaiDistribute"/>
        <w:rPr>
          <w:rFonts w:ascii="TH SarabunPSK" w:hAnsi="TH SarabunPSK" w:cs="TH SarabunPSK"/>
          <w:sz w:val="32"/>
          <w:szCs w:val="32"/>
        </w:rPr>
      </w:pPr>
    </w:p>
    <w:p w:rsidR="00E44B37" w:rsidRPr="00001109" w:rsidRDefault="00E44B37" w:rsidP="007166DD">
      <w:pPr>
        <w:numPr>
          <w:ilvl w:val="1"/>
          <w:numId w:val="7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</w:p>
    <w:p w:rsidR="00E44B37" w:rsidRPr="00001109" w:rsidRDefault="00E44B37" w:rsidP="00E44B3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   มหาวิทยาลัยราชภัฏวไลยอลงกรณ์  ในพระบรมราชูปถัมภ์  จังหวัดปทุมธานี มีปณิธาน </w:t>
      </w:r>
      <w:r w:rsidRPr="00001109">
        <w:rPr>
          <w:rFonts w:ascii="TH SarabunPSK" w:hAnsi="TH SarabunPSK" w:cs="TH SarabunPSK"/>
          <w:sz w:val="32"/>
          <w:szCs w:val="32"/>
        </w:rPr>
        <w:t>“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เสริมพลัง สร้างความเข้มแข็ง และมั่งคั่งของชุมชน</w:t>
      </w:r>
      <w:r w:rsidRPr="00001109">
        <w:rPr>
          <w:rFonts w:ascii="TH SarabunPSK" w:hAnsi="TH SarabunPSK" w:cs="TH SarabunPSK"/>
          <w:sz w:val="32"/>
          <w:szCs w:val="32"/>
        </w:rPr>
        <w:t xml:space="preserve">”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ประกอบกับพันธกิจของการส่งเสริมศาสนา ศิลปวัฒนธรรม รณรงค์ สร้างจิตสำนักทางวัฒนธรรม และการเรียนรู้ต่างวัฒนธรรม อนุรักษ์ฟื้นฟูและเผยแพร่ทางมรดกทางวัฒนธรรม พัฒนาระบบการบริหารศิลปวัฒนธรรมที่นำไปต่อยอดสู่เศรษฐกิจสร้างสรรค์  รวมถึงความประสงค์ที่จะพัฒนามาตรฐานและคุณภาพการศึกษาตามที่กำหนดไว้ในพระราชบัญญัติการศึกษาแห่งชาติ  มาตรฐานการศึกษาของชาติ  และมาตรฐานการอุดมศึกษา  เพื่อให้เป็นมหาวิทยาลัยที่มีมาตรฐาน </w:t>
      </w:r>
    </w:p>
    <w:p w:rsidR="00E44B37" w:rsidRPr="00001109" w:rsidRDefault="00E44B37" w:rsidP="00E44B3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   ดังนั้นหลักสูตรภาษาไทยเพื่อนวัตกรรมการสื่อสารจึงจัดการเรียนการสอนให้สอดคล้องกับพันธกิจดังกล่าว  โดยมุ่งเน้นผลิตบัณฑิตที่มีทักษะด้านภาษาและการสื่อสาร สามารถดัดแปลง              </w:t>
      </w:r>
      <w:r w:rsidRPr="00001109">
        <w:rPr>
          <w:rFonts w:ascii="TH SarabunPSK" w:hAnsi="TH SarabunPSK" w:cs="TH SarabunPSK"/>
          <w:sz w:val="32"/>
          <w:szCs w:val="32"/>
          <w:cs/>
        </w:rPr>
        <w:lastRenderedPageBreak/>
        <w:t>ผลิต และสร้างสรรค์ผลงาน ตลอดจนมีคุณธรรมและจริยธรรมในการดำเนินชีวิตและการประกอบอาชีพเป็นผู้สร้าง สืบสาน ทำนุบำรุงภาษาและวรรณคดีไทยในฐานะที่เป็นภูมิปัญญาวัฒนธรรมของชาติ  อีกทั้งยังเป็นผู้มีคุณธรรมและจริยธรรม  ตระหนักในการเป็นพลเมืองที่ดีของสังคมและประเทศชาติ</w:t>
      </w:r>
    </w:p>
    <w:p w:rsidR="00EC1F7E" w:rsidRPr="00001109" w:rsidRDefault="00EC1F7E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01109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E5475"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001109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9F2994" w:rsidRPr="00001109" w:rsidRDefault="009F2994" w:rsidP="009F2994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13.1 กลุ่มวิชา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หลักสูตรอื่น </w:t>
      </w:r>
    </w:p>
    <w:p w:rsidR="009F2994" w:rsidRPr="00001109" w:rsidRDefault="009F2994" w:rsidP="009F2994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sym w:font="Wingdings" w:char="00FE"/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:rsidR="009F2994" w:rsidRPr="00001109" w:rsidRDefault="009F2994" w:rsidP="009F2994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sym w:font="Wingdings" w:char="00FE"/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9F2994" w:rsidRPr="00001109" w:rsidRDefault="009F2994" w:rsidP="009F2994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</w:rPr>
        <w:sym w:font="Wingdings" w:char="00FE"/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9F2994" w:rsidRPr="00001109" w:rsidRDefault="009F2994" w:rsidP="007166DD">
      <w:pPr>
        <w:pStyle w:val="af9"/>
        <w:numPr>
          <w:ilvl w:val="1"/>
          <w:numId w:val="8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รายวิชาในหลักสูตรที่เปิดสอนให้สาขาวิชา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หลักสูตรอื่นมาเรียน </w:t>
      </w:r>
    </w:p>
    <w:p w:rsidR="009F2994" w:rsidRPr="00001109" w:rsidRDefault="009F2994" w:rsidP="009F2994">
      <w:pPr>
        <w:ind w:firstLine="896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รายวิชาในหมวดวิชาเลือกเสรี ให้หลักสูตรอื่นมาเลือกเรียน ได้แก่ ภาษาไทยธุรกิจ               การเขียนรายงานจากการค้นคว้า</w:t>
      </w:r>
    </w:p>
    <w:p w:rsidR="009F2994" w:rsidRPr="00001109" w:rsidRDefault="00610C88" w:rsidP="009F2994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13.3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2994"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:rsidR="009F2994" w:rsidRPr="00001109" w:rsidRDefault="00610C88" w:rsidP="009F299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F2994" w:rsidRPr="00001109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คณะกรรมการบริหารหลักสูตรภาษาไทยเพื่อนวัตกรรมการสื่อสารเป็นผู้รับผิดชอบ          การบริหารจัดการ ดังนี้</w:t>
      </w:r>
      <w:r w:rsidR="009F2994" w:rsidRPr="00001109">
        <w:rPr>
          <w:rFonts w:ascii="TH SarabunPSK" w:hAnsi="TH SarabunPSK" w:cs="TH SarabunPSK"/>
          <w:sz w:val="32"/>
          <w:szCs w:val="32"/>
          <w:cs/>
        </w:rPr>
        <w:tab/>
      </w:r>
    </w:p>
    <w:p w:rsidR="009F2994" w:rsidRPr="00001109" w:rsidRDefault="00A85CA1" w:rsidP="007D5C0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9F2994" w:rsidRPr="00001109">
        <w:rPr>
          <w:rFonts w:ascii="TH SarabunPSK" w:hAnsi="TH SarabunPSK" w:cs="TH SarabunPSK"/>
          <w:sz w:val="32"/>
          <w:szCs w:val="32"/>
        </w:rPr>
        <w:t xml:space="preserve">13.3.1 </w:t>
      </w:r>
      <w:r w:rsidR="00610C88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="009F2994" w:rsidRPr="00001109">
        <w:rPr>
          <w:rFonts w:ascii="TH SarabunPSK" w:hAnsi="TH SarabunPSK" w:cs="TH SarabunPSK"/>
          <w:sz w:val="32"/>
          <w:szCs w:val="32"/>
          <w:cs/>
        </w:rPr>
        <w:t>การปรับปรุงหลักสูตร กระบวนการพัฒนา การใช้ การประเมิน การปรับปรุงหลักสูตร  การติดตามผลบัณฑิต เพื่อการประกันคุณภาพหลักสูตร</w:t>
      </w:r>
    </w:p>
    <w:p w:rsidR="009F2994" w:rsidRPr="00001109" w:rsidRDefault="00A85CA1" w:rsidP="00A85CA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610C88" w:rsidRPr="00001109">
        <w:rPr>
          <w:rFonts w:ascii="TH SarabunPSK" w:hAnsi="TH SarabunPSK" w:cs="TH SarabunPSK"/>
          <w:sz w:val="32"/>
          <w:szCs w:val="32"/>
        </w:rPr>
        <w:t xml:space="preserve">13.3.2 </w:t>
      </w:r>
      <w:r w:rsidR="00610C88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994" w:rsidRPr="00001109">
        <w:rPr>
          <w:rFonts w:ascii="TH SarabunPSK" w:hAnsi="TH SarabunPSK" w:cs="TH SarabunPSK"/>
          <w:sz w:val="32"/>
          <w:szCs w:val="32"/>
          <w:cs/>
        </w:rPr>
        <w:t>การพัฒนานักศึกษา จัดกิจกรรมเสริมสร้างและพัฒนาศักยภาพนักศึกษา</w:t>
      </w:r>
    </w:p>
    <w:p w:rsidR="00610C88" w:rsidRPr="00001109" w:rsidRDefault="00610C88" w:rsidP="00A85CA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13.3.3 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การจัดการเรียนการสอน กำกับดูแลกระบวนการเตรียมการสอนของ</w:t>
      </w:r>
    </w:p>
    <w:p w:rsidR="00610C88" w:rsidRPr="00001109" w:rsidRDefault="00610C88" w:rsidP="00610C8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หลักสูตรให้มีประสิทธิภาพ</w:t>
      </w:r>
    </w:p>
    <w:p w:rsidR="00610C88" w:rsidRPr="00001109" w:rsidRDefault="00610C88" w:rsidP="00A85CA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13.3.4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การจัดฝึกประสบการณ์วิชาชีพให้นักศึกษา</w:t>
      </w:r>
    </w:p>
    <w:p w:rsidR="00610C88" w:rsidRPr="00001109" w:rsidRDefault="00610C88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ปฏิบัติงานวิชาการอื่น</w:t>
      </w:r>
      <w:r w:rsidR="00A152BF" w:rsidRPr="00001109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ที่ได้รับมอบหมายเพื่อให้เป็นไปตามกรอบมาตรฐานคุณวุฒิระดับอุดมศึกษาแห่งชาติ พ.ศ. </w:t>
      </w:r>
      <w:r w:rsidRPr="00001109">
        <w:rPr>
          <w:rFonts w:ascii="TH SarabunPSK" w:hAnsi="TH SarabunPSK" w:cs="TH SarabunPSK"/>
          <w:sz w:val="32"/>
          <w:szCs w:val="32"/>
        </w:rPr>
        <w:t>2552</w:t>
      </w:r>
    </w:p>
    <w:p w:rsidR="003169CA" w:rsidRPr="00001109" w:rsidRDefault="003169CA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Pr="00001109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A85CA1" w:rsidRDefault="00A85CA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677D93" w:rsidRDefault="00677D93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677D93" w:rsidRDefault="00677D93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7D5C01" w:rsidRDefault="007D5C01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677D93" w:rsidRPr="00001109" w:rsidRDefault="00677D93" w:rsidP="00610C88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850959" w:rsidRPr="00001109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610C88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="00610C88" w:rsidRPr="0000110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7255DC" w:rsidRPr="00001109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001109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610C88" w:rsidRPr="00001109" w:rsidRDefault="00610C88" w:rsidP="00610C88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610C88" w:rsidRPr="00001109" w:rsidRDefault="00610C88" w:rsidP="00610C8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  <w:cs/>
        </w:rPr>
        <w:t>บัณฑิตภาษาไทยเพื่อนวัตกรรมการสื่อสารมีทักษะการใช้ภาษาสื่อสารอย่างเหมาะสม สร้างสรรค์นวัตกรรมอย่างสมสมัย ตระหนักรู้คุณค่าของภูมิปัญญา และวัฒนธรรม</w:t>
      </w:r>
    </w:p>
    <w:p w:rsidR="00610C88" w:rsidRPr="00001109" w:rsidRDefault="00610C88" w:rsidP="00610C88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 xml:space="preserve">ความสำคัญ  </w:t>
      </w:r>
    </w:p>
    <w:p w:rsidR="00610C88" w:rsidRPr="00001109" w:rsidRDefault="00610C88" w:rsidP="00610C88">
      <w:pPr>
        <w:ind w:firstLine="70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  <w:cs/>
        </w:rPr>
        <w:t xml:space="preserve">ภาษาไทยเป็นเครื่องมือสำคัญในการสื่อสาร  และเป็นรากฐานของวัฒนธรรมไทย  </w:t>
      </w:r>
    </w:p>
    <w:p w:rsidR="00610C88" w:rsidRPr="00001109" w:rsidRDefault="00610C88" w:rsidP="00610C88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001109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3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วัตถุประสงค์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10C88" w:rsidRPr="007D5C01" w:rsidRDefault="00610C88" w:rsidP="00C673EC">
      <w:pPr>
        <w:numPr>
          <w:ilvl w:val="2"/>
          <w:numId w:val="9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sz w:val="36"/>
          <w:szCs w:val="36"/>
          <w:cs/>
        </w:rPr>
      </w:pPr>
      <w:r w:rsidRPr="007D5C01">
        <w:rPr>
          <w:rFonts w:ascii="TH SarabunPSK" w:hAnsi="TH SarabunPSK" w:cs="TH SarabunPSK"/>
          <w:sz w:val="32"/>
          <w:szCs w:val="32"/>
          <w:cs/>
        </w:rPr>
        <w:t>เพื่อผลิตบัณฑิตที่รักการอ่าน การเขียน การใช้ภาษาอย่างมีศิลปะ สร้างสรรค์นวัตกรรมเพื่อการสื่อสาร</w:t>
      </w:r>
    </w:p>
    <w:p w:rsidR="00610C88" w:rsidRPr="007D5C01" w:rsidRDefault="00610C88" w:rsidP="00C673EC">
      <w:pPr>
        <w:numPr>
          <w:ilvl w:val="2"/>
          <w:numId w:val="9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7D5C01">
        <w:rPr>
          <w:rFonts w:ascii="TH SarabunPSK" w:hAnsi="TH SarabunPSK" w:cs="TH SarabunPSK"/>
          <w:b/>
          <w:sz w:val="32"/>
          <w:szCs w:val="32"/>
          <w:cs/>
        </w:rPr>
        <w:t>เพื่อผลิตบัณฑิตที่มีความตระหนักรู้ต่อจริยธรรมของการสื่อสาร มีภาวะผู้นำ</w:t>
      </w:r>
      <w:r w:rsidR="007D5C01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Pr="007D5C01">
        <w:rPr>
          <w:rFonts w:ascii="TH SarabunPSK" w:hAnsi="TH SarabunPSK" w:cs="TH SarabunPSK"/>
          <w:b/>
          <w:sz w:val="32"/>
          <w:szCs w:val="32"/>
          <w:cs/>
        </w:rPr>
        <w:t>และมีเจตคติที่ดีต่อการสร้างสรรค์ภาษา</w:t>
      </w:r>
    </w:p>
    <w:p w:rsidR="00610C88" w:rsidRPr="00001109" w:rsidRDefault="00610C88" w:rsidP="00610C88">
      <w:pPr>
        <w:tabs>
          <w:tab w:val="left" w:pos="1134"/>
        </w:tabs>
        <w:ind w:left="1134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</w:rPr>
        <w:t>1.3.3</w:t>
      </w:r>
      <w:r w:rsidRPr="0000110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>เพื่อผลิตบัณฑิตที่มีความภาคภูมิใจต่อภาษาไทยในฐานะมรดกทางวัฒนธรรมและ</w:t>
      </w:r>
    </w:p>
    <w:p w:rsidR="00610C88" w:rsidRPr="00001109" w:rsidRDefault="00610C88" w:rsidP="00610C88">
      <w:pPr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sz w:val="32"/>
          <w:szCs w:val="32"/>
          <w:cs/>
        </w:rPr>
        <w:t>ภูมิปัญญาของชาติ</w:t>
      </w:r>
    </w:p>
    <w:p w:rsidR="00610C88" w:rsidRPr="00001109" w:rsidRDefault="00610C88" w:rsidP="00610C88">
      <w:pPr>
        <w:tabs>
          <w:tab w:val="left" w:pos="1134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Cs/>
          <w:sz w:val="32"/>
          <w:szCs w:val="32"/>
        </w:rPr>
        <w:t>.3.4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 xml:space="preserve"> เพื่อผลิตบัณฑิตที่มีความสามารถปรับประยุกต์ใช้องค์ความรู้เชิงบูรณาการประกอบอาชีพทั้งภาครัฐ ภาคเอกชน อาชีพอิสระ และศึกษาต่อในระดับที่สูงขึ้น</w:t>
      </w:r>
    </w:p>
    <w:p w:rsidR="00850959" w:rsidRPr="00001109" w:rsidRDefault="00850959" w:rsidP="00A76F73">
      <w:pPr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  <w:r w:rsidR="007D5C01">
        <w:rPr>
          <w:rFonts w:ascii="TH SarabunPSK" w:hAnsi="TH SarabunPSK" w:cs="TH SarabunPSK"/>
        </w:rPr>
        <w:t xml:space="preserve"> 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833"/>
        <w:gridCol w:w="2579"/>
      </w:tblGrid>
      <w:tr w:rsidR="00850959" w:rsidRPr="00001109" w:rsidTr="00A85CA1">
        <w:trPr>
          <w:trHeight w:val="345"/>
          <w:tblHeader/>
          <w:jc w:val="center"/>
        </w:trPr>
        <w:tc>
          <w:tcPr>
            <w:tcW w:w="1676" w:type="pct"/>
          </w:tcPr>
          <w:p w:rsidR="00850959" w:rsidRPr="00001109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1740" w:type="pct"/>
          </w:tcPr>
          <w:p w:rsidR="00850959" w:rsidRPr="00001109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84" w:type="pct"/>
          </w:tcPr>
          <w:p w:rsidR="00850959" w:rsidRPr="00001109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202B1B" w:rsidRPr="00001109" w:rsidTr="00A85CA1">
        <w:trPr>
          <w:trHeight w:val="345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9700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ปรับปรุงหลักสูตรให้ทันสมัยและสอดคล้องกับความต้องการของสังคมและประเทศชาติให้เป็</w:t>
            </w:r>
            <w:r w:rsidR="0097004D">
              <w:rPr>
                <w:rFonts w:ascii="TH SarabunPSK" w:hAnsi="TH SarabunPSK" w:cs="TH SarabunPSK" w:hint="cs"/>
                <w:sz w:val="32"/>
                <w:szCs w:val="32"/>
                <w:cs/>
              </w:rPr>
              <w:t>นไปตามเกณฑ์มาตรฐานภายในระยะเวลา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และมีมาตรฐานไม่ต่ำกว่ามาตรฐานคุณวุฒิระดับปริญญาตรี สาขาวิชาภาษาไทย พ.ศ. 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ประชุมกรรมการบริหารหลักสูตรเพื่อวางแผน ปรับปรุงหลักสูตร ติดตามประเมินหลักสูตรอย่างสม่ำเสมอ</w:t>
            </w: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004D" w:rsidRPr="00001109" w:rsidRDefault="0097004D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ติดตามความเปลี่ยนแปลงและความต้องการกำลังคนในตลาดแรงงานเพื่อเป็นข้อมูลในการพัฒนาหลักสูตร</w:t>
            </w:r>
          </w:p>
          <w:p w:rsidR="00202B1B" w:rsidRPr="00001109" w:rsidRDefault="00202B1B" w:rsidP="007D5C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สำรวจความต้อ</w:t>
            </w:r>
            <w:r w:rsidR="007D5C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งการ ความรู้ </w:t>
            </w:r>
            <w:r w:rsidR="007D5C01" w:rsidRPr="007D5C0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ทักษะของนักศึกษาที่ตลาด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แรงงาน</w:t>
            </w:r>
            <w:r w:rsidR="007D5C01" w:rsidRPr="007D5C0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ต้องการ เพื่อนำมาพัฒนาหลักสูตร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เชิญผู้ทรงคุณวุฒิที่มีความเชี่ยวชาญทั้งภาครัฐและเอกชน รวมถึงผู้ใช้บัณฑิต บัณฑิต </w:t>
            </w:r>
            <w:r w:rsidR="00A85CA1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85CA1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ส่วนร่วมในการพัฒนาหลักสูตร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ประสานความร่วมมือกับผู้ประกอบการทั้งภาครัฐและเอกชน รวมทั้งองค์กรที่เกี่ยวข้อง เพื่อการจัดกิจกรรม การเรียนการสอน การฝึกประสบการณ์วิชาชีพ และฝึก สหกิจศึกษา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รายงานการประชุม</w:t>
            </w: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9CA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004D" w:rsidRPr="00001109" w:rsidRDefault="0097004D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รายงานผลการฝึกประสบการณ์วิชาชีพ และ/หรือ รายงานการฝึกงานในรายวิชาสหกิจศึกษา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เอกสารการประสานงานกับภาครัฐและเอกชน</w:t>
            </w: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ผลการสำรวจผู้ใช้บัณฑิตมีความพึงพอใจทักษะความรู้ความสามารถในการทำงาน โดยเฉลี่ยระดับ 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จากระดับ 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1B" w:rsidRPr="00001109" w:rsidTr="00A85CA1">
        <w:trPr>
          <w:trHeight w:val="345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พัฒนาบุคลากร เพื่อเพิ่มประสิทธิภาพและประสิทธิผลของการให้ความรู้แก่นักศึกษา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อาจารย์ใหม่ต้องผ่านการอบรมหลักสูตรเบื้องต้นเกี่ยวกับเทคนิคการสอน การวัดและประเมินผล 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อาจารย์ทุกคนต้องเข้าอบรมเกี่ยวกับหลักสูตร การสอน รูปแบบต่าง</w:t>
            </w:r>
            <w:r w:rsidR="00A152BF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เอกสารแสดงผลการดำเนินงาน </w:t>
            </w:r>
          </w:p>
          <w:p w:rsidR="003169CA" w:rsidRPr="00001109" w:rsidRDefault="003169CA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รายงานผลการประเมินการเรียน การสอนของอาจารย์ 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1B" w:rsidRPr="00001109" w:rsidTr="00A85CA1">
        <w:trPr>
          <w:trHeight w:val="345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97004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พัฒนาบุคลากรให้มีความรู้ ทันสมัยต่อองค์ความรู้ใหม่</w:t>
            </w:r>
            <w:r w:rsidR="00A152BF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</w:t>
            </w:r>
            <w:r w:rsidR="009700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ัฒนาการบริการวิชาการสู่ท้องถิ่นสร้างเสริมประสบการณ์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การนำความรู้ของสาขาที่เรียนไปใช้ปฏิบัติงานได้จริง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สนับสนุนบุคลากรให้พัฒนาองค์ความรู้ ก้าวทันวิทยาการสมัยใหม่</w:t>
            </w: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สนับสนุนบุคลากรด้านการเรียนการสอนและการบริการวิชาการสู่องค์กรภายนอก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ส่งเสริมให้นักศึกษาทำงานวิจัย งานวิชาการ และการบริการวิชาการเพื่อประยุกต์ใช้ความรู้ ประสบการณ์สู่การปฏิบัติงานจริง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เอกสารการส่งบุคลากรเข้าฝึกอบรม/การเข้าร่วมการประชุม/สัมมนาต่าง</w:t>
            </w:r>
            <w:r w:rsidR="00A152BF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CA1" w:rsidRPr="00001109" w:rsidRDefault="00A85CA1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รายงานการบริการวิชาการของอาจารย์และนักศึกษา</w:t>
            </w:r>
          </w:p>
          <w:p w:rsidR="00202B1B" w:rsidRPr="00001109" w:rsidRDefault="00202B1B" w:rsidP="00202B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. งานวิจัยของนักศึกษา</w:t>
            </w:r>
          </w:p>
        </w:tc>
      </w:tr>
      <w:tr w:rsidR="00CD3B7E" w:rsidRPr="00001109" w:rsidTr="00A85CA1">
        <w:trPr>
          <w:trHeight w:val="345"/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7E" w:rsidRPr="004C5583" w:rsidRDefault="00CD3B7E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4. พัฒนาหลักสูตรโดยเน้นการจัดการเรียนการสอนที่เป็นการเรียนรู้เชิงผลิตภาพ ตามแนวคิดของการศึกษา 4.0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7E" w:rsidRPr="007216B7" w:rsidRDefault="00CD3B7E" w:rsidP="00CD3B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6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สนับสนุนให้นักศึกษาสร้างผลงานโดยใช้องค์ความรู้ที่ได้เรียนมา </w:t>
            </w:r>
            <w:r w:rsidR="007804E6"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และฝึกปฏิบัติจริงจากสถานประกอบการ รวมทั้งส่งเสริมให้นักศึกษาได้เรียนรู้นอกชั้นเรียน</w:t>
            </w: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804E6" w:rsidRDefault="007804E6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80383" w:rsidRDefault="00380383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45795" w:rsidRDefault="00C45795" w:rsidP="00CD3B7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D3B7E" w:rsidRPr="00C45795" w:rsidRDefault="007804E6" w:rsidP="00C4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ส่งเสริมให้นักศึกษาเข้าใ</w:t>
            </w: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และเรียนรู้ผ่านกระบวนการวิจัย และนำความรู้ไ</w:t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นความบวนการการเรียนรู้กระบวนการวิจัยกชั้นเรียน</w:t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cr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7216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ปบริการวิชาการ</w:t>
            </w:r>
            <w:r w:rsidR="00380383"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7E" w:rsidRPr="007216B7" w:rsidRDefault="00CD3B7E" w:rsidP="002163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 ผลงานของนักศึกษาในรายวิชาต่างๆ</w:t>
            </w:r>
            <w:r w:rsidRPr="007216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2163B1"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วิชาการเขียนในหน้าหนังสือพิมพ์ </w:t>
            </w: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วิชาการเขียนเพื่อการโฆษณา </w:t>
            </w:r>
            <w:r w:rsidR="002163B1"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วิชาการเขียนเพื่อการสื่อสาร วิชาภาษากับสังคม การเขียนเพื่อการประชาสัมพันธ์ ฯลฯ โดยนำผลงานของรายวิชาที่ยกตัวอย่างข้างต้นมาบูรณาการ เพื่อมาจัดทำเป็นหนังสือพิมพ์ของสาขาวิชา ตามรูปแบบของการจัดทำหนังสือพิมพ์</w:t>
            </w:r>
          </w:p>
          <w:p w:rsidR="00380383" w:rsidRPr="004C5583" w:rsidRDefault="00380383" w:rsidP="002163B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216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ผลงานวิจัยของนักศึกษา โครงการบริการวิชาการของหลักสูตร</w:t>
            </w:r>
          </w:p>
        </w:tc>
      </w:tr>
    </w:tbl>
    <w:p w:rsidR="00C54938" w:rsidRPr="00001109" w:rsidRDefault="00C54938" w:rsidP="00C54938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</w:t>
      </w:r>
      <w:r w:rsidR="003169CA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C54938" w:rsidRPr="00001109" w:rsidRDefault="00C54938" w:rsidP="00C54938">
      <w:pPr>
        <w:rPr>
          <w:lang w:val="en-AU"/>
        </w:rPr>
      </w:pPr>
    </w:p>
    <w:p w:rsidR="00C54938" w:rsidRPr="00001109" w:rsidRDefault="00C54938" w:rsidP="00C54938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C54938" w:rsidRPr="00001109" w:rsidRDefault="00C54938" w:rsidP="00C54938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001109">
        <w:rPr>
          <w:rFonts w:ascii="TH SarabunPSK" w:hAnsi="TH SarabunPSK" w:cs="TH SarabunPSK"/>
          <w:sz w:val="32"/>
          <w:szCs w:val="32"/>
        </w:rPr>
        <w:t xml:space="preserve">15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00110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001109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01109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001109">
        <w:rPr>
          <w:rFonts w:ascii="TH SarabunPSK" w:hAnsi="TH SarabunPSK" w:cs="TH SarabunPSK"/>
          <w:sz w:val="32"/>
          <w:szCs w:val="32"/>
        </w:rPr>
        <w:t>.</w:t>
      </w:r>
      <w:r w:rsidRPr="00001109">
        <w:rPr>
          <w:rFonts w:ascii="TH SarabunPSK" w:hAnsi="TH SarabunPSK" w:cs="TH SarabunPSK"/>
          <w:sz w:val="32"/>
          <w:szCs w:val="32"/>
          <w:cs/>
        </w:rPr>
        <w:t>ศ</w:t>
      </w:r>
      <w:r w:rsidRPr="00001109">
        <w:rPr>
          <w:rFonts w:ascii="TH SarabunPSK" w:hAnsi="TH SarabunPSK" w:cs="TH SarabunPSK"/>
          <w:sz w:val="32"/>
          <w:szCs w:val="32"/>
        </w:rPr>
        <w:t xml:space="preserve">. </w:t>
      </w:r>
      <w:r w:rsidRPr="00001109">
        <w:rPr>
          <w:rFonts w:ascii="TH SarabunPSK" w:hAnsi="TH SarabunPSK" w:cs="TH SarabunPSK"/>
          <w:sz w:val="32"/>
          <w:szCs w:val="32"/>
          <w:cs/>
        </w:rPr>
        <w:t>25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sz w:val="32"/>
          <w:szCs w:val="32"/>
        </w:rPr>
        <w:t>7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มี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C54938" w:rsidRPr="00001109" w:rsidRDefault="00C54938" w:rsidP="00C54938">
      <w:pPr>
        <w:ind w:firstLine="81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C54938" w:rsidRPr="00001109" w:rsidRDefault="00C54938" w:rsidP="00C5493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>ใน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เวลาราชการ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เริ่มเปิดการเรียนการสอนในภาคการศึกษาที่ </w:t>
      </w:r>
      <w:r w:rsidRPr="00001109">
        <w:rPr>
          <w:rFonts w:ascii="TH SarabunPSK" w:hAnsi="TH SarabunPSK" w:cs="TH SarabunPSK"/>
          <w:sz w:val="32"/>
          <w:szCs w:val="32"/>
        </w:rPr>
        <w:t>1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ปีการศึกษา  </w:t>
      </w:r>
      <w:r w:rsidRPr="00001109">
        <w:rPr>
          <w:rFonts w:ascii="TH SarabunPSK" w:hAnsi="TH SarabunPSK" w:cs="TH SarabunPSK"/>
          <w:sz w:val="32"/>
          <w:szCs w:val="32"/>
        </w:rPr>
        <w:t>2561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1 เดือน สิงหาคม 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ธันวาคม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2 เดือน มกราคม 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พฤษภาคม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</w:rPr>
        <w:t>2.2.1</w:t>
      </w:r>
      <w:r w:rsidRPr="00001109">
        <w:rPr>
          <w:rFonts w:ascii="TH SarabunPSK" w:hAnsi="TH SarabunPSK" w:cs="TH SarabunPSK"/>
          <w:b/>
          <w:sz w:val="32"/>
          <w:szCs w:val="32"/>
        </w:rPr>
        <w:t xml:space="preserve">  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>เป็นผู้สำเร็จการศึกษาชั้นมัธยมศึกษาตอนปลายทุกสาขาหรือเทียบเท่า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Cs/>
          <w:sz w:val="32"/>
          <w:szCs w:val="32"/>
        </w:rPr>
        <w:t>2</w:t>
      </w:r>
      <w:r w:rsidRPr="00001109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Cs/>
          <w:sz w:val="32"/>
          <w:szCs w:val="32"/>
        </w:rPr>
        <w:t>.2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 xml:space="preserve">  เป็นไปตามข้อบังคับของมหาวิทยาลัยราชภัฏวไลยอลงกรณ์ ในพระบรมราชูถัมภ์จังหวัดปทุมธานี ว่าด้วยการจัดการศึกษาระดับอนุปริญญา และปริญญาตรี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r w:rsidRPr="00001109">
        <w:rPr>
          <w:rFonts w:ascii="TH SarabunPSK" w:hAnsi="TH SarabunPSK" w:cs="TH SarabunPSK"/>
          <w:bCs/>
          <w:sz w:val="32"/>
          <w:szCs w:val="32"/>
        </w:rPr>
        <w:t>255</w:t>
      </w:r>
      <w:r w:rsidR="00C47A1C">
        <w:rPr>
          <w:rFonts w:ascii="TH SarabunPSK" w:hAnsi="TH SarabunPSK" w:cs="TH SarabunPSK"/>
          <w:bCs/>
          <w:sz w:val="32"/>
          <w:szCs w:val="32"/>
        </w:rPr>
        <w:t>7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 xml:space="preserve"> (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>ภาคผนวก ก</w:t>
      </w:r>
      <w:r w:rsidRPr="00001109">
        <w:rPr>
          <w:rFonts w:ascii="TH SarabunPSK" w:hAnsi="TH SarabunPSK" w:cs="TH SarabunPSK"/>
          <w:b/>
          <w:sz w:val="32"/>
          <w:szCs w:val="32"/>
          <w:cs/>
        </w:rPr>
        <w:t>)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</w:rPr>
        <w:tab/>
        <w:t>2.2.3</w:t>
      </w:r>
      <w:r w:rsidRPr="00001109">
        <w:rPr>
          <w:rFonts w:ascii="TH SarabunPSK" w:hAnsi="TH SarabunPSK" w:cs="TH SarabunPSK"/>
          <w:b/>
          <w:sz w:val="32"/>
          <w:szCs w:val="32"/>
        </w:rPr>
        <w:t xml:space="preserve">  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>ผ่านการคัดเลือกตามเกณฑ์ของสำนักงานคณะกรรมการการอุดมศึกษา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Cs/>
          <w:sz w:val="32"/>
          <w:szCs w:val="32"/>
        </w:rPr>
        <w:t>2.2.4</w:t>
      </w:r>
      <w:r w:rsidRPr="00001109">
        <w:rPr>
          <w:rFonts w:ascii="TH SarabunPSK" w:hAnsi="TH SarabunPSK" w:cs="TH SarabunPSK"/>
          <w:b/>
          <w:sz w:val="32"/>
          <w:szCs w:val="32"/>
        </w:rPr>
        <w:t xml:space="preserve">  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>ผ่านการคัดเลือกตามเกณฑ์การคัดเลือกภายใต้โครงการพิเศษต่าง</w:t>
      </w:r>
      <w:r w:rsidR="00A152BF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ของมหาวิทยาลัยราชภัฏวไลยอลงกรณ์ ในพระบรมราชูปถัมภ์ จังหวัดปทุมธานี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นักศึกษายังมีปัญหาความรู้พื้นฐานด้านภาษา การสื่อสาร วรรณกรรม วรรณคดี และเทคโนโลยีสารสนเทศ</w:t>
      </w:r>
    </w:p>
    <w:p w:rsidR="00A85CA1" w:rsidRDefault="00A85CA1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C45795" w:rsidRPr="00001109" w:rsidRDefault="00C45795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C54938" w:rsidRPr="00001109" w:rsidRDefault="00C54938" w:rsidP="00A85C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2.4.1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จัดกิจกรรม/โครงการบูรณาการด้านภาษา  การสื่อสาร วรรณกรรม  วรรณคดี และเทคโนโลยีสารสนเทศแก่นักศึกษา เช่น การส่งเสริมการอ่านและการเขียน </w:t>
      </w:r>
    </w:p>
    <w:p w:rsidR="00C54938" w:rsidRPr="00001109" w:rsidRDefault="00C54938" w:rsidP="00A85CA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2.4.2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สนับสนุน ส่งเสริมให้นักศึกษาได้พัฒนาทักษะด้านภาษา  การสื่อสาร  วรรณกรรม  วรรณคดี และเทคโนโลยีสารสนเทศ  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C54938" w:rsidRPr="00001109" w:rsidRDefault="00C54938" w:rsidP="00C54938">
      <w:pPr>
        <w:ind w:left="360" w:firstLine="34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C54938" w:rsidRPr="00001109" w:rsidTr="00CA2EA0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C54938" w:rsidRPr="00001109" w:rsidTr="00CA2EA0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vAlign w:val="bottom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vAlign w:val="bottom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vAlign w:val="bottom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C54938" w:rsidRPr="00001109" w:rsidRDefault="006879E3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54938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4938" w:rsidRPr="00001109" w:rsidTr="00CA2EA0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p w:rsidR="00C54938" w:rsidRPr="00001109" w:rsidRDefault="00C54938" w:rsidP="00C54938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5151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182"/>
        <w:gridCol w:w="1118"/>
        <w:gridCol w:w="1257"/>
        <w:gridCol w:w="1259"/>
        <w:gridCol w:w="1243"/>
      </w:tblGrid>
      <w:tr w:rsidR="00C54938" w:rsidRPr="00001109" w:rsidTr="00CA2EA0">
        <w:trPr>
          <w:cantSplit/>
          <w:trHeight w:val="223"/>
          <w:jc w:val="center"/>
        </w:trPr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8" w:rsidRPr="00001109" w:rsidRDefault="00C54938" w:rsidP="00CA2EA0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C54938" w:rsidRPr="00001109" w:rsidTr="00CA2EA0">
        <w:trPr>
          <w:cantSplit/>
          <w:trHeight w:val="277"/>
          <w:jc w:val="center"/>
        </w:trPr>
        <w:tc>
          <w:tcPr>
            <w:tcW w:w="1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73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AA7B20" w:rsidRPr="00001109" w:rsidTr="00CA2EA0">
        <w:trPr>
          <w:trHeight w:val="350"/>
          <w:jc w:val="center"/>
        </w:trPr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20" w:rsidRPr="00001109" w:rsidRDefault="00AA7B20" w:rsidP="00AA7B20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AA7B20" w:rsidRPr="00001109" w:rsidRDefault="00AA7B20" w:rsidP="00AA7B20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690,000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AA7B20" w:rsidRPr="00001109" w:rsidRDefault="00AA7B20" w:rsidP="00AA7B20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1,380,000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AA7B20" w:rsidRPr="00001109" w:rsidRDefault="00AA7B20" w:rsidP="00AA7B20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2,070,000</w:t>
            </w:r>
          </w:p>
        </w:tc>
        <w:tc>
          <w:tcPr>
            <w:tcW w:w="736" w:type="pct"/>
            <w:tcBorders>
              <w:left w:val="single" w:sz="4" w:space="0" w:color="000000"/>
              <w:bottom w:val="single" w:sz="4" w:space="0" w:color="000000"/>
            </w:tcBorders>
          </w:tcPr>
          <w:p w:rsidR="00AA7B20" w:rsidRPr="00001109" w:rsidRDefault="00AA7B20" w:rsidP="00AA7B20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2,600,000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20" w:rsidRPr="00001109" w:rsidRDefault="00AA7B20" w:rsidP="00AA7B20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2,600,000</w:t>
            </w:r>
          </w:p>
        </w:tc>
      </w:tr>
      <w:tr w:rsidR="00C54938" w:rsidRPr="00001109" w:rsidTr="00CA2EA0">
        <w:trPr>
          <w:trHeight w:val="242"/>
          <w:jc w:val="center"/>
        </w:trPr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งบดำเนินการ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งบลงทุน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,746,000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65,000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1,833,300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42,000 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B20" w:rsidRDefault="00AA7B2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1,924,966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195,000</w:t>
            </w:r>
          </w:p>
        </w:tc>
        <w:tc>
          <w:tcPr>
            <w:tcW w:w="73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B20" w:rsidRDefault="00AA7B20" w:rsidP="00CA2E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2,021,214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B20" w:rsidRDefault="00C54938" w:rsidP="00CA2E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011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A7B20">
              <w:rPr>
                <w:rFonts w:ascii="TH SarabunPSK" w:hAnsi="TH SarabunPSK" w:cs="TH SarabunPSK"/>
                <w:sz w:val="30"/>
                <w:szCs w:val="30"/>
              </w:rPr>
              <w:t>,122,275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</w:tc>
      </w:tr>
      <w:tr w:rsidR="00C54938" w:rsidRPr="00001109" w:rsidTr="00CA2EA0">
        <w:trPr>
          <w:trHeight w:val="242"/>
          <w:jc w:val="center"/>
        </w:trPr>
        <w:tc>
          <w:tcPr>
            <w:tcW w:w="145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2,982,000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3,845,300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4,712,96</w:t>
            </w:r>
            <w:r w:rsidR="00B355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B355D1" w:rsidP="00CA2EA0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5,425,214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8" w:rsidRPr="00001109" w:rsidRDefault="00B355D1" w:rsidP="00CA2EA0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5,526,275</w:t>
            </w:r>
          </w:p>
        </w:tc>
      </w:tr>
    </w:tbl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2.6.2 งบประมาณรายจ่าย (หน่วย บาท)</w:t>
      </w:r>
    </w:p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1199"/>
        <w:gridCol w:w="1199"/>
        <w:gridCol w:w="1208"/>
        <w:gridCol w:w="1132"/>
        <w:gridCol w:w="1132"/>
      </w:tblGrid>
      <w:tr w:rsidR="00C54938" w:rsidRPr="00001109" w:rsidTr="00CA2EA0">
        <w:trPr>
          <w:cantSplit/>
          <w:trHeight w:val="420"/>
          <w:tblHeader/>
          <w:jc w:val="center"/>
        </w:trPr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หมวดเงิน</w:t>
            </w:r>
          </w:p>
        </w:tc>
        <w:tc>
          <w:tcPr>
            <w:tcW w:w="3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C54938" w:rsidRPr="00001109" w:rsidTr="00CA2EA0">
        <w:trPr>
          <w:cantSplit/>
          <w:trHeight w:val="420"/>
          <w:jc w:val="center"/>
        </w:trPr>
        <w:tc>
          <w:tcPr>
            <w:tcW w:w="1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C54938" w:rsidRPr="00001109" w:rsidTr="00CA2EA0">
        <w:trPr>
          <w:trHeight w:val="420"/>
          <w:jc w:val="center"/>
        </w:trPr>
        <w:tc>
          <w:tcPr>
            <w:tcW w:w="15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4A430C" w:rsidRDefault="004A430C" w:rsidP="004A43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,746,000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4A430C" w:rsidRDefault="004A430C" w:rsidP="004A43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1,833,300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4A430C" w:rsidRDefault="004A430C" w:rsidP="004A430C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1,924,966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938" w:rsidRPr="004A430C" w:rsidRDefault="004A430C" w:rsidP="004A43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2,021,214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38" w:rsidRPr="004A430C" w:rsidRDefault="004A430C" w:rsidP="004A430C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011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>,122,275</w:t>
            </w:r>
          </w:p>
        </w:tc>
      </w:tr>
      <w:tr w:rsidR="00C54938" w:rsidRPr="00001109" w:rsidTr="00CA2EA0">
        <w:trPr>
          <w:trHeight w:val="420"/>
          <w:jc w:val="center"/>
        </w:trPr>
        <w:tc>
          <w:tcPr>
            <w:tcW w:w="15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</w:t>
            </w:r>
            <w:r w:rsidRPr="0000110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2.4 ค่า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24,000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21,000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C54938" w:rsidRPr="00001109" w:rsidTr="00CA2EA0">
        <w:trPr>
          <w:trHeight w:val="420"/>
          <w:jc w:val="center"/>
        </w:trPr>
        <w:tc>
          <w:tcPr>
            <w:tcW w:w="15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938" w:rsidRPr="00001109" w:rsidRDefault="00C54938" w:rsidP="00CA2EA0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65,000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195,000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</w:tc>
      </w:tr>
      <w:tr w:rsidR="00C54938" w:rsidRPr="00001109" w:rsidTr="00CA2EA0">
        <w:trPr>
          <w:trHeight w:val="233"/>
          <w:jc w:val="center"/>
        </w:trPr>
        <w:tc>
          <w:tcPr>
            <w:tcW w:w="152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938" w:rsidRPr="00001109" w:rsidRDefault="00C54938" w:rsidP="00CA2EA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4. เงินอุดหนุน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4.1 การทำวิจัย</w:t>
            </w:r>
          </w:p>
          <w:p w:rsidR="00C54938" w:rsidRPr="00001109" w:rsidRDefault="00C54938" w:rsidP="00CA2EA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C54938" w:rsidRPr="00001109" w:rsidTr="00CA2EA0">
        <w:trPr>
          <w:trHeight w:val="233"/>
          <w:jc w:val="center"/>
        </w:trPr>
        <w:tc>
          <w:tcPr>
            <w:tcW w:w="152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938" w:rsidRPr="00001109" w:rsidRDefault="00C54938" w:rsidP="00CA2EA0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2,483,000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2,700,300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2,921,96</w:t>
            </w:r>
            <w:r w:rsidR="001C65C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938" w:rsidRPr="00001109" w:rsidRDefault="001C65C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3,148,214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38" w:rsidRPr="00001109" w:rsidRDefault="001C65C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3,249,275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4938" w:rsidRDefault="00C54938" w:rsidP="00C54938">
      <w:pPr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Pr="00001109">
        <w:rPr>
          <w:rFonts w:ascii="TH SarabunPSK" w:hAnsi="TH SarabunPSK" w:cs="TH SarabunPSK"/>
          <w:sz w:val="32"/>
          <w:szCs w:val="32"/>
          <w:cs/>
        </w:rPr>
        <w:t>ค่าใช้จ่ายต่อหัว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ในการผลิตบัณฑิต 34</w:t>
      </w:r>
      <w:r w:rsidR="001C65CE">
        <w:rPr>
          <w:rFonts w:ascii="TH SarabunPSK" w:hAnsi="TH SarabunPSK" w:cs="TH SarabunPSK"/>
          <w:sz w:val="32"/>
          <w:szCs w:val="32"/>
        </w:rPr>
        <w:t>,530.30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/คน/</w:t>
      </w:r>
      <w:r w:rsidRPr="00001109">
        <w:rPr>
          <w:rFonts w:ascii="TH SarabunPSK" w:hAnsi="TH SarabunPSK" w:cs="TH SarabunPSK"/>
          <w:sz w:val="32"/>
          <w:szCs w:val="32"/>
          <w:cs/>
        </w:rPr>
        <w:t>ปี</w:t>
      </w:r>
    </w:p>
    <w:p w:rsidR="007203DE" w:rsidRPr="0016664D" w:rsidRDefault="007203DE" w:rsidP="0016664D">
      <w:pPr>
        <w:jc w:val="thaiDistribute"/>
        <w:rPr>
          <w:rFonts w:ascii="TH SarabunPSK" w:hAnsi="TH SarabunPSK" w:cs="TH SarabunPSK"/>
          <w:cs/>
        </w:rPr>
      </w:pP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Pr="00001109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ข้อบังคับ</w:t>
      </w:r>
      <w:r w:rsidRPr="0000110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มหาวิทยาลัย</w:t>
      </w:r>
      <w:r w:rsidRPr="00001109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ราชภัฏวไลยอลงกรณ์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ในพระบรมราชูปถัมภ์จังหวัดปทุมธานี 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ว่าด้วยการ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จัดการศึกษา</w:t>
      </w:r>
      <w:r w:rsidRPr="00001109">
        <w:rPr>
          <w:rFonts w:ascii="TH SarabunPSK" w:hAnsi="TH SarabunPSK" w:cs="TH SarabunPSK"/>
          <w:sz w:val="32"/>
          <w:szCs w:val="32"/>
          <w:cs/>
          <w:lang w:val="en-AU"/>
        </w:rPr>
        <w:t>ระดับ</w:t>
      </w:r>
      <w:r w:rsidRPr="00001109">
        <w:rPr>
          <w:rFonts w:ascii="TH SarabunPSK" w:hAnsi="TH SarabunPSK" w:cs="TH SarabunPSK" w:hint="cs"/>
          <w:sz w:val="32"/>
          <w:szCs w:val="32"/>
          <w:cs/>
          <w:lang w:val="en-AU"/>
        </w:rPr>
        <w:t>อนุปริญญาและปริญญาตรี พ.ศ. 255</w:t>
      </w:r>
      <w:r w:rsidRPr="00001109">
        <w:rPr>
          <w:rFonts w:ascii="TH SarabunPSK" w:hAnsi="TH SarabunPSK" w:cs="TH SarabunPSK"/>
          <w:sz w:val="32"/>
          <w:szCs w:val="32"/>
          <w:lang w:val="en-AU"/>
        </w:rPr>
        <w:t>7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(ภาคผนวก ก) 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C54938" w:rsidRPr="00001109" w:rsidRDefault="00C54938" w:rsidP="00C5493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pacing w:val="-14"/>
          <w:sz w:val="32"/>
          <w:szCs w:val="32"/>
          <w:cs/>
        </w:rPr>
        <w:t>การเทียบโอน</w:t>
      </w:r>
      <w:r w:rsidRPr="0000110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ให้</w:t>
      </w:r>
      <w:r w:rsidRPr="00001109">
        <w:rPr>
          <w:rFonts w:ascii="TH SarabunPSK" w:hAnsi="TH SarabunPSK" w:cs="TH SarabunPSK"/>
          <w:spacing w:val="-14"/>
          <w:sz w:val="32"/>
          <w:szCs w:val="32"/>
          <w:cs/>
        </w:rPr>
        <w:t>เป็นไปตาม</w:t>
      </w:r>
      <w:r w:rsidRPr="00001109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Pr="00001109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00110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ราชภัฏวไลยอลงกรณ์ ในพระบรมราชูปถัมภ์</w:t>
      </w:r>
      <w:r w:rsidRPr="0000110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Pr="00001109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01109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001109">
        <w:rPr>
          <w:rFonts w:ascii="TH SarabunPSK" w:hAnsi="TH SarabunPSK" w:cs="TH SarabunPSK"/>
          <w:sz w:val="32"/>
          <w:szCs w:val="32"/>
        </w:rPr>
        <w:t>.</w:t>
      </w:r>
      <w:r w:rsidRPr="00001109">
        <w:rPr>
          <w:rFonts w:ascii="TH SarabunPSK" w:hAnsi="TH SarabunPSK" w:cs="TH SarabunPSK"/>
          <w:sz w:val="32"/>
          <w:szCs w:val="32"/>
          <w:cs/>
        </w:rPr>
        <w:t>ศ</w:t>
      </w:r>
      <w:r w:rsidRPr="00001109">
        <w:rPr>
          <w:rFonts w:ascii="TH SarabunPSK" w:hAnsi="TH SarabunPSK" w:cs="TH SarabunPSK"/>
          <w:sz w:val="32"/>
          <w:szCs w:val="32"/>
        </w:rPr>
        <w:t xml:space="preserve">. </w:t>
      </w:r>
      <w:r w:rsidRPr="00001109">
        <w:rPr>
          <w:rFonts w:ascii="TH SarabunPSK" w:hAnsi="TH SarabunPSK" w:cs="TH SarabunPSK"/>
          <w:sz w:val="32"/>
          <w:szCs w:val="32"/>
          <w:cs/>
        </w:rPr>
        <w:t>25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sz w:val="32"/>
          <w:szCs w:val="32"/>
        </w:rPr>
        <w:t>7</w:t>
      </w:r>
      <w:r w:rsidR="00675055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FC682B" w:rsidRPr="00001109" w:rsidRDefault="00FC682B" w:rsidP="00C54938">
      <w:pPr>
        <w:rPr>
          <w:rFonts w:ascii="TH SarabunPSK" w:hAnsi="TH SarabunPSK" w:cs="TH SarabunPSK"/>
          <w:sz w:val="32"/>
          <w:szCs w:val="32"/>
        </w:rPr>
      </w:pPr>
    </w:p>
    <w:p w:rsidR="00FC682B" w:rsidRPr="00001109" w:rsidRDefault="00FC682B" w:rsidP="00C54938">
      <w:pPr>
        <w:rPr>
          <w:rFonts w:ascii="TH SarabunPSK" w:hAnsi="TH SarabunPSK" w:cs="TH SarabunPSK"/>
          <w:sz w:val="32"/>
          <w:szCs w:val="32"/>
        </w:rPr>
      </w:pPr>
    </w:p>
    <w:p w:rsidR="00C54938" w:rsidRPr="00001109" w:rsidRDefault="00C54938" w:rsidP="00C54938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C54938" w:rsidRPr="00001109" w:rsidRDefault="00C54938" w:rsidP="00C54938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070"/>
        <w:gridCol w:w="1563"/>
        <w:gridCol w:w="986"/>
      </w:tblGrid>
      <w:tr w:rsidR="00C54938" w:rsidRPr="00001109" w:rsidTr="00CA2EA0">
        <w:trPr>
          <w:trHeight w:val="360"/>
        </w:trPr>
        <w:tc>
          <w:tcPr>
            <w:tcW w:w="3327" w:type="pct"/>
          </w:tcPr>
          <w:p w:rsidR="00C54938" w:rsidRPr="00001109" w:rsidRDefault="00C54938" w:rsidP="00CA2EA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จำนวนหน่วยกิต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</w:tcPr>
          <w:p w:rsidR="00C54938" w:rsidRPr="00001109" w:rsidRDefault="007255F6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647" w:type="pct"/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rPr>
          <w:trHeight w:val="360"/>
        </w:trPr>
        <w:tc>
          <w:tcPr>
            <w:tcW w:w="3327" w:type="pct"/>
          </w:tcPr>
          <w:p w:rsidR="00C54938" w:rsidRPr="00001109" w:rsidRDefault="00C54938" w:rsidP="005140B3">
            <w:pPr>
              <w:numPr>
                <w:ilvl w:val="2"/>
                <w:numId w:val="10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26" w:type="pct"/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trHeight w:val="360"/>
        </w:trPr>
        <w:tc>
          <w:tcPr>
            <w:tcW w:w="3327" w:type="pct"/>
          </w:tcPr>
          <w:p w:rsidR="00C54938" w:rsidRPr="00001109" w:rsidRDefault="00C54938" w:rsidP="00CA2EA0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1) หมวดวิชาศึกษาทั่วไป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7255F6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2.1)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7255F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     2.2) กลุ่มวิชาเฉพาะด้านเลือก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2.3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กลุ่ม</w:t>
            </w:r>
            <w:r w:rsidRPr="00001109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วิชา</w:t>
            </w:r>
            <w:r w:rsidRPr="00001109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ฝึกประสบการณ์วิชาชีพ</w:t>
            </w:r>
            <w:r w:rsidRPr="00001109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/</w:t>
            </w:r>
            <w:r w:rsidRPr="00001109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FC682B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cs/>
              </w:rPr>
              <w:t xml:space="preserve">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ในหมวดต่าง ๆ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ศึกษาทั่วไป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8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ใช้หลักสูตรหมวดวิชาศึกษาทั่วไปของมหาวิทยาลัย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(ภาคผนวก ข)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7255F6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2.1) 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="007255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2.1.1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บังคับ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="00CA6C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C54938" w:rsidRPr="00001109" w:rsidRDefault="00C54938" w:rsidP="00C54938">
      <w:pPr>
        <w:rPr>
          <w:sz w:val="10"/>
          <w:szCs w:val="10"/>
        </w:rPr>
      </w:pPr>
    </w:p>
    <w:tbl>
      <w:tblPr>
        <w:tblW w:w="4224" w:type="pct"/>
        <w:tblInd w:w="1276" w:type="dxa"/>
        <w:tblLook w:val="04A0" w:firstRow="1" w:lastRow="0" w:firstColumn="1" w:lastColumn="0" w:noHBand="0" w:noVBand="1"/>
      </w:tblPr>
      <w:tblGrid>
        <w:gridCol w:w="777"/>
        <w:gridCol w:w="5191"/>
        <w:gridCol w:w="1051"/>
      </w:tblGrid>
      <w:tr w:rsidR="00C54938" w:rsidRPr="00001109" w:rsidTr="003D222B">
        <w:tc>
          <w:tcPr>
            <w:tcW w:w="553" w:type="pct"/>
          </w:tcPr>
          <w:p w:rsidR="00C54938" w:rsidRPr="00001109" w:rsidRDefault="00C54938" w:rsidP="003D22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698" w:type="pct"/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49" w:type="pct"/>
          </w:tcPr>
          <w:p w:rsidR="00C54938" w:rsidRPr="00001109" w:rsidRDefault="00C54938" w:rsidP="00CA2E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3D222B">
        <w:tc>
          <w:tcPr>
            <w:tcW w:w="553" w:type="pct"/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98" w:type="pct"/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49" w:type="pct"/>
          </w:tcPr>
          <w:p w:rsidR="00C54938" w:rsidRPr="00001109" w:rsidRDefault="00C54938" w:rsidP="00CA2EA0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C54938" w:rsidRPr="00001109" w:rsidRDefault="00C54938" w:rsidP="00C5493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HTH105 </w:t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การเขียนเพื่อการสื่อสาร</w:t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3</w:t>
      </w:r>
      <w:r w:rsidRPr="00001109">
        <w:rPr>
          <w:rFonts w:ascii="TH SarabunPSK" w:hAnsi="TH SarabunPSK" w:cs="TH SarabunPSK"/>
          <w:sz w:val="32"/>
          <w:szCs w:val="32"/>
          <w:cs/>
        </w:rPr>
        <w:t>(</w:t>
      </w:r>
      <w:r w:rsidRPr="00001109">
        <w:rPr>
          <w:rFonts w:ascii="TH SarabunPSK" w:hAnsi="TH SarabunPSK" w:cs="TH SarabunPSK"/>
          <w:sz w:val="32"/>
          <w:szCs w:val="32"/>
        </w:rPr>
        <w:t>2-2-5</w:t>
      </w:r>
      <w:r w:rsidRPr="00001109">
        <w:rPr>
          <w:rFonts w:ascii="TH SarabunPSK" w:hAnsi="TH SarabunPSK" w:cs="TH SarabunPSK"/>
          <w:sz w:val="32"/>
          <w:szCs w:val="32"/>
          <w:cs/>
        </w:rPr>
        <w:t>)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Writing for Communication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HTH109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ลักษณะภาษาไทย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3(3-0-6)</w:t>
      </w:r>
    </w:p>
    <w:p w:rsidR="00C54938" w:rsidRPr="00001109" w:rsidRDefault="00C54938" w:rsidP="00C54938">
      <w:pPr>
        <w:rPr>
          <w:rFonts w:ascii="TH SarabunPSK" w:hAnsi="TH SarabunPSK" w:cs="TH SarabunPSK"/>
          <w:sz w:val="20"/>
          <w:szCs w:val="20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Thai Structure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HTH110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พื้นฐานวรรณกรรมไทย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3(3-0-6)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Basic Thai Literature</w:t>
      </w:r>
    </w:p>
    <w:p w:rsidR="00FC682B" w:rsidRPr="00001109" w:rsidRDefault="00FC682B" w:rsidP="00FC682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HTH111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 ความรู้พื้นฐานเกี่ยวกับการสื่อสาร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001109">
        <w:rPr>
          <w:rFonts w:ascii="TH SarabunPSK" w:hAnsi="TH SarabunPSK" w:cs="TH SarabunPSK"/>
          <w:sz w:val="32"/>
          <w:szCs w:val="32"/>
        </w:rPr>
        <w:t>(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>-0-4)</w:t>
      </w:r>
    </w:p>
    <w:p w:rsidR="00FC682B" w:rsidRPr="00001109" w:rsidRDefault="00FC682B" w:rsidP="00FC682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>Basic Knowledge for Communication</w:t>
      </w:r>
    </w:p>
    <w:p w:rsidR="00FC682B" w:rsidRPr="00001109" w:rsidRDefault="00FC682B" w:rsidP="00FC68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HTH113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การ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ฟังอย่างมีวิจารณญาณ</w:t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  <w:cs/>
        </w:rPr>
        <w:t>(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sz w:val="32"/>
          <w:szCs w:val="32"/>
        </w:rPr>
        <w:t>-2-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sz w:val="32"/>
          <w:szCs w:val="32"/>
          <w:cs/>
        </w:rPr>
        <w:t>)</w:t>
      </w:r>
    </w:p>
    <w:p w:rsidR="00FC682B" w:rsidRPr="00001109" w:rsidRDefault="00FC682B" w:rsidP="00FC682B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>Critical Listening</w:t>
      </w:r>
    </w:p>
    <w:p w:rsidR="00FC682B" w:rsidRPr="00001109" w:rsidRDefault="00FC682B" w:rsidP="00FC68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HTH201 </w:t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พูดในที่ชุมชน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3</w:t>
      </w:r>
      <w:r w:rsidRPr="00001109">
        <w:rPr>
          <w:rFonts w:ascii="TH SarabunPSK" w:hAnsi="TH SarabunPSK" w:cs="TH SarabunPSK"/>
          <w:sz w:val="32"/>
          <w:szCs w:val="32"/>
          <w:cs/>
        </w:rPr>
        <w:t>(</w:t>
      </w:r>
      <w:r w:rsidRPr="00001109">
        <w:rPr>
          <w:rFonts w:ascii="TH SarabunPSK" w:hAnsi="TH SarabunPSK" w:cs="TH SarabunPSK"/>
          <w:sz w:val="32"/>
          <w:szCs w:val="32"/>
        </w:rPr>
        <w:t>2-2-5</w:t>
      </w:r>
      <w:r w:rsidRPr="00001109">
        <w:rPr>
          <w:rFonts w:ascii="TH SarabunPSK" w:hAnsi="TH SarabunPSK" w:cs="TH SarabunPSK"/>
          <w:sz w:val="32"/>
          <w:szCs w:val="32"/>
          <w:cs/>
        </w:rPr>
        <w:t>)</w:t>
      </w:r>
    </w:p>
    <w:p w:rsidR="00FC682B" w:rsidRPr="00001109" w:rsidRDefault="00FC682B" w:rsidP="00FC682B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Public Speaking</w:t>
      </w:r>
    </w:p>
    <w:p w:rsidR="004E7DBA" w:rsidRPr="004E7DBA" w:rsidRDefault="00FC682B" w:rsidP="004E7D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="004E7DBA" w:rsidRPr="000011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="004E7DBA">
        <w:rPr>
          <w:rFonts w:ascii="TH SarabunPSK" w:hAnsi="TH SarabunPSK" w:cs="TH SarabunPSK"/>
          <w:sz w:val="32"/>
          <w:szCs w:val="32"/>
        </w:rPr>
        <w:tab/>
      </w:r>
      <w:r w:rsidR="004E7DBA">
        <w:rPr>
          <w:rFonts w:ascii="TH SarabunPSK" w:hAnsi="TH SarabunPSK" w:cs="TH SarabunPSK"/>
          <w:sz w:val="32"/>
          <w:szCs w:val="32"/>
        </w:rPr>
        <w:tab/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>น(ป</w:t>
      </w:r>
      <w:r w:rsidR="004E7DBA" w:rsidRPr="004E7DBA">
        <w:rPr>
          <w:rFonts w:ascii="TH SarabunPSK" w:hAnsi="TH SarabunPSK" w:cs="TH SarabunPSK"/>
          <w:b/>
          <w:bCs/>
          <w:sz w:val="32"/>
          <w:szCs w:val="32"/>
        </w:rPr>
        <w:t>-</w:t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4E7DBA" w:rsidRPr="004E7DBA">
        <w:rPr>
          <w:rFonts w:ascii="TH SarabunPSK" w:hAnsi="TH SarabunPSK" w:cs="TH SarabunPSK"/>
          <w:b/>
          <w:bCs/>
          <w:sz w:val="32"/>
          <w:szCs w:val="32"/>
        </w:rPr>
        <w:t>-</w:t>
      </w:r>
      <w:r w:rsidR="004E7DBA" w:rsidRPr="004E7DBA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HTH212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จริยธรรมและกฎหมายเพื่อการสื่อสาร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3(3-0-6)</w:t>
      </w:r>
    </w:p>
    <w:p w:rsidR="00C54938" w:rsidRPr="00001109" w:rsidRDefault="00C54938" w:rsidP="00C54938">
      <w:pPr>
        <w:ind w:left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Law and Ethics for Communication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HTH213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วรรณกรรมวิจารณ์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001109">
        <w:rPr>
          <w:rFonts w:ascii="TH SarabunPSK" w:hAnsi="TH SarabunPSK" w:cs="TH SarabunPSK"/>
          <w:sz w:val="32"/>
          <w:szCs w:val="32"/>
        </w:rPr>
        <w:t>(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>-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>-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sz w:val="32"/>
          <w:szCs w:val="32"/>
        </w:rPr>
        <w:t>)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>Literary Criticism</w:t>
      </w:r>
      <w:r w:rsidRPr="00001109">
        <w:rPr>
          <w:rFonts w:ascii="TH SarabunPSK" w:hAnsi="TH SarabunPSK" w:cs="TH SarabunPSK"/>
          <w:sz w:val="32"/>
          <w:szCs w:val="32"/>
        </w:rPr>
        <w:tab/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HTH303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การอ่านเชิงวิพากษ์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A04D7" w:rsidRPr="00001109">
        <w:rPr>
          <w:rFonts w:ascii="TH SarabunPSK" w:hAnsi="TH SarabunPSK" w:cs="TH SarabunPSK" w:hint="cs"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sz w:val="32"/>
          <w:szCs w:val="32"/>
        </w:rPr>
        <w:t>(</w:t>
      </w:r>
      <w:r w:rsidR="00FA04D7" w:rsidRPr="00001109">
        <w:rPr>
          <w:rFonts w:ascii="TH SarabunPSK" w:hAnsi="TH SarabunPSK" w:cs="TH SarabunPSK" w:hint="cs"/>
          <w:sz w:val="32"/>
          <w:szCs w:val="32"/>
          <w:cs/>
        </w:rPr>
        <w:t>2-2-5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Critical Reading</w:t>
      </w:r>
    </w:p>
    <w:p w:rsidR="00DD3FCF" w:rsidRPr="00001109" w:rsidRDefault="00DD3FCF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HTH316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ศิลปะการออกแบบสร้างสรรค์เพื่อการสื่อสาร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001109">
        <w:rPr>
          <w:rFonts w:ascii="TH SarabunPSK" w:hAnsi="TH SarabunPSK" w:cs="TH SarabunPSK"/>
          <w:sz w:val="32"/>
          <w:szCs w:val="32"/>
        </w:rPr>
        <w:t>(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>-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>-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sz w:val="32"/>
          <w:szCs w:val="32"/>
        </w:rPr>
        <w:t>)</w:t>
      </w:r>
    </w:p>
    <w:p w:rsidR="00DD3FCF" w:rsidRPr="00001109" w:rsidRDefault="00DD3FCF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  <w:t>Creative Arts and Designs for Communication</w:t>
      </w:r>
    </w:p>
    <w:p w:rsidR="00C54938" w:rsidRPr="00001109" w:rsidRDefault="00C54938" w:rsidP="00C5493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HTH317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ภาษากับวัฒนธรรม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2(2-0-4)</w:t>
      </w:r>
    </w:p>
    <w:p w:rsidR="00C54938" w:rsidRPr="00001109" w:rsidRDefault="00C54938" w:rsidP="00DD3FCF">
      <w:pPr>
        <w:ind w:left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Language and Culture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</w:p>
    <w:p w:rsidR="00C54938" w:rsidRPr="00001109" w:rsidRDefault="00C54938" w:rsidP="00C54938">
      <w:pPr>
        <w:ind w:left="720" w:right="-108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HTH325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วรรณกรรมพระบาทสมเด็จพระเจ้าอยู่หัวภูมิพลอดุลยเดช</w:t>
      </w:r>
      <w:r w:rsidRPr="00001109">
        <w:rPr>
          <w:rFonts w:ascii="TH SarabunPSK" w:hAnsi="TH SarabunPSK" w:cs="TH SarabunPSK"/>
          <w:sz w:val="32"/>
          <w:szCs w:val="32"/>
        </w:rPr>
        <w:t>2(2-0-4)</w:t>
      </w:r>
    </w:p>
    <w:p w:rsidR="00C54938" w:rsidRPr="00001109" w:rsidRDefault="00C54938" w:rsidP="00C54938">
      <w:pPr>
        <w:ind w:left="2880" w:right="-108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lastRenderedPageBreak/>
        <w:t xml:space="preserve">King  Rama IX's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 xml:space="preserve">Literary  Works  </w:t>
      </w:r>
    </w:p>
    <w:p w:rsidR="00C54938" w:rsidRPr="00001109" w:rsidRDefault="00C54938" w:rsidP="00C5493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HTH331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วรรณกรรมเพื่อนวัตกรรม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3(2-2-5)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Literature for Innovation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HTH33</w:t>
      </w:r>
      <w:r w:rsidR="001F59DD" w:rsidRPr="00001109">
        <w:rPr>
          <w:rFonts w:ascii="TH SarabunPSK" w:hAnsi="TH SarabunPSK" w:cs="TH SarabunPSK"/>
          <w:sz w:val="32"/>
          <w:szCs w:val="32"/>
        </w:rPr>
        <w:t>9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วรรณกรรมอาเซียนปริทัศน์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2(2-0-4)</w:t>
      </w:r>
    </w:p>
    <w:p w:rsidR="00C54938" w:rsidRPr="00001109" w:rsidRDefault="00C54938" w:rsidP="00C5493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>Asian Literature Review</w:t>
      </w:r>
    </w:p>
    <w:p w:rsidR="00C54938" w:rsidRPr="00001109" w:rsidRDefault="00C54938" w:rsidP="00C54938">
      <w:pPr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HTH413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การพัฒนานวัตกรรมทางภาษาไทยและ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>3(2-2-5)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วรรณกรรมเพื่อการสื่อสาร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  <w:t xml:space="preserve">Innovative Development in Thai Language and Thai </w:t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  <w:t>Literature</w:t>
      </w:r>
      <w:r w:rsidRPr="00001109">
        <w:rPr>
          <w:rFonts w:ascii="TH SarabunPSK" w:hAnsi="TH SarabunPSK" w:cs="TH SarabunPSK"/>
          <w:sz w:val="32"/>
          <w:szCs w:val="32"/>
        </w:rPr>
        <w:t xml:space="preserve"> for Communication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HTH414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การวิจัยภาษาไทย</w:t>
      </w:r>
      <w:r w:rsidRPr="00001109">
        <w:rPr>
          <w:rFonts w:ascii="TH SarabunPSK" w:hAnsi="TH SarabunPSK" w:cs="TH SarabunPSK"/>
          <w:sz w:val="32"/>
          <w:szCs w:val="32"/>
        </w:rPr>
        <w:t xml:space="preserve">  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3(2-2-5)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Research  Work  in  Thai</w:t>
      </w:r>
    </w:p>
    <w:p w:rsidR="00C54938" w:rsidRPr="00001109" w:rsidRDefault="00C54938" w:rsidP="00C54938">
      <w:pPr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>HTH415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การสัมมนาการใช้ภาษาไทย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3(2-2-5)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="00FC682B" w:rsidRPr="00001109">
        <w:rPr>
          <w:rFonts w:ascii="TH SarabunPSK" w:eastAsia="Times New Roman" w:hAnsi="TH SarabunPSK" w:cs="TH SarabunPSK"/>
          <w:sz w:val="32"/>
          <w:szCs w:val="32"/>
        </w:rPr>
        <w:t>Seminar in Thai Language U</w:t>
      </w:r>
      <w:r w:rsidRPr="00001109">
        <w:rPr>
          <w:rFonts w:ascii="TH SarabunPSK" w:eastAsia="Times New Roman" w:hAnsi="TH SarabunPSK" w:cs="TH SarabunPSK"/>
          <w:sz w:val="32"/>
          <w:szCs w:val="32"/>
        </w:rPr>
        <w:t>sage</w:t>
      </w:r>
      <w:r w:rsidRPr="00001109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</w:p>
    <w:p w:rsidR="00C54938" w:rsidRPr="00001109" w:rsidRDefault="00C54938" w:rsidP="00C54938">
      <w:pPr>
        <w:rPr>
          <w:sz w:val="36"/>
          <w:szCs w:val="36"/>
        </w:rPr>
      </w:pPr>
    </w:p>
    <w:p w:rsidR="00FC682B" w:rsidRPr="00001109" w:rsidRDefault="00FC682B" w:rsidP="00C54938">
      <w:pPr>
        <w:rPr>
          <w:sz w:val="36"/>
          <w:szCs w:val="36"/>
        </w:rPr>
      </w:pPr>
    </w:p>
    <w:p w:rsidR="00FC682B" w:rsidRPr="00001109" w:rsidRDefault="00FC682B" w:rsidP="00C54938">
      <w:pPr>
        <w:rPr>
          <w:sz w:val="36"/>
          <w:szCs w:val="36"/>
        </w:rPr>
      </w:pPr>
    </w:p>
    <w:p w:rsidR="00FC682B" w:rsidRPr="00001109" w:rsidRDefault="00FC682B" w:rsidP="00C54938">
      <w:pPr>
        <w:rPr>
          <w:sz w:val="36"/>
          <w:szCs w:val="36"/>
        </w:rPr>
      </w:pPr>
    </w:p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552"/>
        <w:gridCol w:w="1576"/>
        <w:gridCol w:w="1111"/>
      </w:tblGrid>
      <w:tr w:rsidR="00C54938" w:rsidRPr="00001109" w:rsidTr="00CA2EA0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2.1.2) 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c>
          <w:tcPr>
            <w:tcW w:w="3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cs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HTH101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7A3FFB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สำนวน</w:t>
            </w:r>
            <w:r w:rsidR="00C54938"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ไทยและหลักการอ่านการเขียนคำไทย 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Thai Idioms and Reading and Writing Principles in Thai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HTH102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กวีนิพนธ์ไทย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Thai Poetry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HTH103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ภาษาไทยธุรกิจ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Business Thai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HTH107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ศิลปะการพิสูจน์อักษร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Art of Editing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HTH108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อวัจนสารเพื่อการสื่อสาร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Non-verbal Language for Communication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HTH11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HTH202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203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HTH204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HTH205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HTH206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HTH207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2BD7" w:rsidRDefault="00922BD7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922BD7" w:rsidRDefault="00922BD7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HTH209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210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211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HTH218</w:t>
            </w: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HTH219</w:t>
            </w: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HTH302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HTH304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HTH305</w:t>
            </w:r>
          </w:p>
          <w:p w:rsidR="00C54938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06A60" w:rsidRPr="00001109" w:rsidRDefault="00E06A60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06A60" w:rsidRDefault="00E06A60" w:rsidP="00E06A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E06A60" w:rsidRDefault="00E06A60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HTH311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HTH313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HTH315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HTH321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HTH322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HTH323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HTH324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HTH326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HTH327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HTH329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HTH334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9A0" w:rsidRDefault="002249A0" w:rsidP="002249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2249A0" w:rsidRDefault="002249A0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HTH336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HTH337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338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HTH340</w:t>
            </w:r>
          </w:p>
          <w:p w:rsidR="00416143" w:rsidRPr="00001109" w:rsidRDefault="00416143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HTH401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HTH402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HTH403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HTH404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HTH405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HTH406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HTH408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HTH409</w:t>
            </w:r>
          </w:p>
          <w:p w:rsidR="00C54938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249A0" w:rsidRPr="00001109" w:rsidRDefault="002249A0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16D59" w:rsidRDefault="00516D59" w:rsidP="00516D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BD1E35" w:rsidRDefault="00BD1E35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HTH410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EB6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</w:t>
            </w:r>
            <w:r w:rsidR="00EB6AEC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โปรแกรมสำเร็จรูปสำหรับงานสำนักงาน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Computer Program for Office Work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การพูดเพื่อสาระบันเทิง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Speech for Entertainment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การอ่านตีความ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Reading for Interpretation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การเขียนสารคดี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Documentary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ศิลปะการใช้ภาษาเพื่อการแสดง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Arts of Language Use in Drama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ศิลปะการนำเสนอผ่านสื่อผสม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Art of Presentation Through Multimedia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คอมพิวเตอร์กราฟิกเพื่องาน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สื่อสิ่งพิมพ์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Computer Graphic for Printed Media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ความรู้พื้นฐานทางภาษาศาสตร์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Fundamental Knowledge of Linguistics</w:t>
            </w:r>
          </w:p>
          <w:p w:rsidR="00922BD7" w:rsidRDefault="00922BD7" w:rsidP="00922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  <w:p w:rsidR="00922BD7" w:rsidRDefault="00922BD7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พัฒนาการของวรรณกรรมไทย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Development of Thai Literature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คีตวรรณกรรมไทย</w:t>
            </w:r>
          </w:p>
          <w:p w:rsidR="00C54938" w:rsidRPr="00001109" w:rsidRDefault="00922BD7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="00E06A60">
              <w:rPr>
                <w:rFonts w:ascii="TH SarabunPSK" w:hAnsi="TH SarabunPSK" w:cs="TH SarabunPSK"/>
                <w:sz w:val="32"/>
                <w:szCs w:val="32"/>
              </w:rPr>
              <w:t>Study of Thai</w:t>
            </w:r>
            <w:r w:rsidR="00C54938" w:rsidRPr="00001109">
              <w:rPr>
                <w:rFonts w:ascii="TH SarabunPSK" w:hAnsi="TH SarabunPSK" w:cs="TH SarabunPSK"/>
                <w:sz w:val="32"/>
                <w:szCs w:val="32"/>
              </w:rPr>
              <w:t xml:space="preserve"> Song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วรรณกรรมร่วมสมัย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Contemporary Literature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เทคนิคการใช้ภาษาเพื่อการสื่อสารในงานสำนักงาน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Language Techniques for Work Places Communication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ลักษณะภาษาไทยปัจจุบัน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Features of Current Thai Language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การใช้ภาษาเพื่อกิจกรรมท่องเที่ยว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Thai Language for Tourism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เทคนิคการอบรม การประชุม และการจัดกิจกรรมพิเศษ</w:t>
            </w:r>
          </w:p>
          <w:p w:rsidR="00C54938" w:rsidRPr="00CA6CDB" w:rsidRDefault="00C54938" w:rsidP="00CA2EA0">
            <w:pPr>
              <w:rPr>
                <w:rFonts w:ascii="TH SarabunPSK" w:hAnsi="TH SarabunPSK" w:cs="TH SarabunPSK"/>
              </w:rPr>
            </w:pPr>
            <w:r w:rsidRPr="00CA6CDB">
              <w:rPr>
                <w:rFonts w:ascii="TH SarabunPSK" w:eastAsia="Times New Roman" w:hAnsi="TH SarabunPSK" w:cs="TH SarabunPSK"/>
              </w:rPr>
              <w:t xml:space="preserve">Techniques </w:t>
            </w:r>
            <w:r w:rsidRPr="00CA6CDB">
              <w:rPr>
                <w:rFonts w:ascii="TH SarabunPSK" w:hAnsi="TH SarabunPSK" w:cs="TH SarabunPSK"/>
              </w:rPr>
              <w:t>fo</w:t>
            </w:r>
            <w:r w:rsidR="00CA6CDB" w:rsidRPr="00CA6CDB">
              <w:rPr>
                <w:rFonts w:ascii="TH SarabunPSK" w:hAnsi="TH SarabunPSK" w:cs="TH SarabunPSK"/>
              </w:rPr>
              <w:t xml:space="preserve">r Training, Seminar and Special </w:t>
            </w:r>
            <w:r w:rsidRPr="00CA6CDB">
              <w:rPr>
                <w:rFonts w:ascii="TH SarabunPSK" w:hAnsi="TH SarabunPSK" w:cs="TH SarabunPSK"/>
              </w:rPr>
              <w:t>Event</w:t>
            </w:r>
            <w:r w:rsidR="00CA6CDB">
              <w:rPr>
                <w:rFonts w:ascii="TH SarabunPSK" w:hAnsi="TH SarabunPSK" w:cs="TH SarabunPSK"/>
              </w:rPr>
              <w:t>s</w:t>
            </w: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การเขียนเพื่อการโฆษณาและประชาสัมพันธ์</w:t>
            </w:r>
          </w:p>
          <w:p w:rsidR="00FC682B" w:rsidRPr="00001109" w:rsidRDefault="00FC682B" w:rsidP="00FC6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Writing for Advertising and Public Relation</w:t>
            </w: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เทคนิคการเขียนข่าว</w:t>
            </w:r>
          </w:p>
          <w:p w:rsidR="00FC682B" w:rsidRPr="00001109" w:rsidRDefault="00FC682B" w:rsidP="00FC6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Technique for News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การฟัง  การพูดเพื่อใช้ในงานธุรกิจ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Listening  and  Speaking  for Business  Activities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การพูดเป็นหมู่คณะ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Group  Speaking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 การเขียนเชิงธุรกิจ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Business Reading and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การเขียนบันเทิงคดี</w:t>
            </w:r>
          </w:p>
          <w:p w:rsidR="00C54938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Fiction Writing</w:t>
            </w:r>
          </w:p>
          <w:p w:rsidR="00E06A60" w:rsidRPr="00001109" w:rsidRDefault="00E06A60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06A60" w:rsidRDefault="00E06A60" w:rsidP="00E06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  <w:p w:rsidR="00E06A60" w:rsidRDefault="00E06A60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Script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เชิงวารสารศาสตร์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Journalism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การเขียนวรรณกรรมภาพ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Graphic Literature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การพิจารณาต้นฉบับ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Source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 Text Evaluation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วัฒนธรรมประชานิยม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Populist Language and Culture 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</w:t>
            </w:r>
            <w:r w:rsidR="00515917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เอกของไทย</w:t>
            </w:r>
          </w:p>
          <w:p w:rsidR="00C54938" w:rsidRPr="00001109" w:rsidRDefault="00515917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Thai Literary 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Masterpieces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นาฏวรรณกรรม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Dramatic  Literature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พระบาท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สมเด็จพระพุทธเลิศหล้านภาลัย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King Rama II's Literary Works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วรรณกรรมพระบาทสมเด็จพระมงกุฎเกล้าเจ้าอยู่หัว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King Rama VI's Literary Works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วรรณกรรมเจ้าฟ้าธรรมาธิเบศร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Prince  Thammathibet's  Literary  Works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วรรณกรรมเจ้าพระยาพระคลัง (หน)</w:t>
            </w:r>
          </w:p>
          <w:p w:rsidR="00C54938" w:rsidRPr="005C12FD" w:rsidRDefault="00C54938" w:rsidP="00CA2EA0">
            <w:pPr>
              <w:rPr>
                <w:rFonts w:ascii="TH SarabunPSK" w:eastAsia="Times New Roman" w:hAnsi="TH SarabunPSK" w:cs="TH SarabunPSK"/>
              </w:rPr>
            </w:pPr>
            <w:r w:rsidRPr="005C12FD">
              <w:rPr>
                <w:rFonts w:ascii="TH SarabunPSK" w:hAnsi="TH SarabunPSK" w:cs="TH SarabunPSK"/>
              </w:rPr>
              <w:t>Chao  Phraya  Phra  Khlang  (Hon) 's  Literary  Works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วรรณกรรมสุนทรภู่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Sunthon  Phu's  Literary  Works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วรรณกรรมสมเด็จกรมพระปรมานุชิตชิโนรส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Kromphaparamanuchitchinorot's  Literary  Works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คติชนวิทยาร่วมสมัย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Contemporary Folklore</w:t>
            </w:r>
          </w:p>
          <w:p w:rsidR="002249A0" w:rsidRDefault="002249A0" w:rsidP="002249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  <w:p w:rsidR="002249A0" w:rsidRDefault="002249A0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การใช้ภาษาเพื่อการสื่อสารในสื่อดิจิทัลและสื่อผสม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Language for Digital Media and Mix Media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การรู้เท่าทันสื่อ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Media Literacy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ภูมิปัญญาไทยสร้างสรรค์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Creative Thai Intellect</w:t>
            </w:r>
          </w:p>
          <w:p w:rsidR="00FC682B" w:rsidRPr="00001109" w:rsidRDefault="00FC682B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วรรณกรรมกับสังคมไทย</w:t>
            </w:r>
          </w:p>
          <w:p w:rsidR="00FC682B" w:rsidRPr="00001109" w:rsidRDefault="00FC682B" w:rsidP="00FC6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Literature and Thai Society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54938" w:rsidRPr="00001109" w:rsidRDefault="00C54938" w:rsidP="00FC68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การเขียนเชิงสร้างสรรค์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Creative Writing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การเขียนและการพูดทางวิทยุกระจายเสียง  และวิทยุโทรทัศน์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Writing and Speaking for Radio and Television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การเขียนวรรณกรรมสำหรับเด็กและเยาวชน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Writing Children’s Literature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การสัมภาษณ์ในงานสื่อสารมวลชน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Interviews  for Communication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โปรแกรมสำเร็จรูปสำหรับสร้างสรรค์งานนวัตกรรมเพื่อการสื่อสาร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Computer Software Usage For Innovative Communication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การสื่อสารด้วยเทคโนโลยีสารสนเทศ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Information Technology in Communication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ภาษากับสังคม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Language and Society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ภาษาไทยสำหรับชาวต่างประเทศ</w:t>
            </w:r>
          </w:p>
          <w:p w:rsidR="00C54938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Thai Language for Foreigners</w:t>
            </w:r>
          </w:p>
          <w:p w:rsidR="00D510E3" w:rsidRDefault="00D510E3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16D59" w:rsidRDefault="00516D59" w:rsidP="00516D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  <w:p w:rsidR="00BD1E35" w:rsidRDefault="00BD1E35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ภาษาต่างประเทศในภาษาไทย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Foreign Language in Thai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การสัมมนาวรรณกรรมไทยร่วมสมัย</w:t>
            </w: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Seminar in Contemporary Thai Literature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7B0FA0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2(1-2-3</w:t>
            </w:r>
            <w:r w:rsidR="00C54938"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lastRenderedPageBreak/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22BD7" w:rsidRDefault="00922BD7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922BD7" w:rsidRDefault="00922BD7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C682B" w:rsidRPr="00001109" w:rsidRDefault="00FC682B" w:rsidP="00FC682B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FC682B" w:rsidRPr="00001109" w:rsidRDefault="00FC682B" w:rsidP="00FC682B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C682B" w:rsidRPr="00001109" w:rsidRDefault="00FC682B" w:rsidP="00FC682B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FC682B" w:rsidRPr="00001109" w:rsidRDefault="00FC682B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-2-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06A60" w:rsidRPr="00001109" w:rsidRDefault="00E06A60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06A60" w:rsidRDefault="00E06A60" w:rsidP="00E06A6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E06A60" w:rsidRDefault="00E06A60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9A0" w:rsidRDefault="002249A0" w:rsidP="002249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2249A0" w:rsidRDefault="002249A0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516D59" w:rsidRDefault="00516D59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416143" w:rsidRPr="00001109" w:rsidRDefault="00416143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16143" w:rsidRPr="00001109" w:rsidRDefault="00416143" w:rsidP="0041614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16D59" w:rsidRDefault="00516D59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16D59" w:rsidRDefault="00516D59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6D59" w:rsidRDefault="00516D59" w:rsidP="00516D59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516D59" w:rsidRDefault="00516D59" w:rsidP="00CA2EA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2(1-2-3)</w:t>
            </w:r>
          </w:p>
        </w:tc>
      </w:tr>
    </w:tbl>
    <w:p w:rsidR="00416143" w:rsidRPr="00001109" w:rsidRDefault="00416143" w:rsidP="00C54938"/>
    <w:tbl>
      <w:tblPr>
        <w:tblW w:w="4993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1016"/>
        <w:gridCol w:w="1022"/>
      </w:tblGrid>
      <w:tr w:rsidR="00C54938" w:rsidRPr="00001109" w:rsidTr="00CA2EA0">
        <w:trPr>
          <w:trHeight w:val="765"/>
        </w:trPr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tabs>
                <w:tab w:val="left" w:pos="1922"/>
              </w:tabs>
              <w:ind w:firstLine="143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2.2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ให้เลือกเรียนกลุ่มวิชาใดวิชาหนึ่ง จำนวนไม่น้อยกว่า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C54938" w:rsidRPr="00001109" w:rsidRDefault="00C54938" w:rsidP="00C54938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2.2.1)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กลุ่มวิชาสหกิจศึกษา</w:t>
      </w:r>
    </w:p>
    <w:p w:rsidR="00C54938" w:rsidRPr="00001109" w:rsidRDefault="00C54938" w:rsidP="00C54938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2"/>
          <w:szCs w:val="2"/>
          <w:cs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7"/>
        <w:gridCol w:w="1098"/>
      </w:tblGrid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H</w:t>
            </w:r>
            <w:r w:rsidR="00C83A48">
              <w:rPr>
                <w:rFonts w:ascii="TH SarabunPSK" w:eastAsia="Times New Roman" w:hAnsi="TH SarabunPSK" w:cs="TH SarabunPSK"/>
                <w:sz w:val="32"/>
                <w:szCs w:val="32"/>
              </w:rPr>
              <w:t>TH424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516D59" w:rsidP="00516D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</w:t>
            </w:r>
            <w:r w:rsidR="00C54938"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</w:t>
            </w:r>
            <w:r w:rsidR="00C54938"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="00BE1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83A48" w:rsidRDefault="00C83A48" w:rsidP="00CA2E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BE1A81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Preparation for Co</w:t>
            </w:r>
            <w:r w:rsidR="00C54938" w:rsidRPr="00001109">
              <w:rPr>
                <w:rFonts w:ascii="TH SarabunPSK" w:hAnsi="TH SarabunPSK" w:cs="TH SarabunPSK"/>
                <w:sz w:val="32"/>
                <w:szCs w:val="32"/>
              </w:rPr>
              <w:t>operative Education in Thai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83A4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Language for Communicative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Innovation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83A4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HTH425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="00516D5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516D59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BE1A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BE1A81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="00C54938" w:rsidRPr="00001109">
              <w:rPr>
                <w:rFonts w:ascii="TH SarabunPSK" w:hAnsi="TH SarabunPSK" w:cs="TH SarabunPSK"/>
                <w:sz w:val="32"/>
                <w:szCs w:val="32"/>
              </w:rPr>
              <w:t xml:space="preserve">operative Education in </w:t>
            </w:r>
            <w:r w:rsidR="00C83A48" w:rsidRPr="00001109">
              <w:rPr>
                <w:rFonts w:ascii="TH SarabunPSK" w:hAnsi="TH SarabunPSK" w:cs="TH SarabunPSK"/>
                <w:sz w:val="32"/>
                <w:szCs w:val="32"/>
              </w:rPr>
              <w:t>Thai</w:t>
            </w:r>
            <w:r w:rsidR="00C83A4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Language for Communicative Innovation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54938" w:rsidRPr="00001109" w:rsidRDefault="00C54938" w:rsidP="00C54938">
      <w:pPr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2.2.2)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C54938" w:rsidRPr="00001109" w:rsidRDefault="00C54938" w:rsidP="00C54938">
      <w:pPr>
        <w:ind w:right="-91" w:firstLine="1932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tabs>
                <w:tab w:val="left" w:pos="3180"/>
              </w:tabs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1109">
              <w:rPr>
                <w:rFonts w:ascii="TH SarabunPSK" w:eastAsia="Times New Roman" w:hAnsi="TH SarabunPSK" w:cs="TH SarabunPSK"/>
                <w:sz w:val="24"/>
                <w:szCs w:val="24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83A4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ณ์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  <w:r w:rsidR="00516D5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C83A4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83A48" w:rsidRDefault="00C83A4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Preparation for Professional Experience in </w:t>
            </w:r>
            <w:r w:rsidR="00C83A48" w:rsidRPr="00C83A48">
              <w:rPr>
                <w:rFonts w:ascii="TH SarabunPSK" w:hAnsi="TH SarabunPSK" w:cs="TH SarabunPSK"/>
                <w:sz w:val="32"/>
                <w:szCs w:val="32"/>
              </w:rPr>
              <w:t>Thai Language for Communicative Innovation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83A4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ณ์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  <w:r w:rsidR="00516D5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C83A4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83A48" w:rsidRDefault="00C83A4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C54938" w:rsidRPr="00001109" w:rsidTr="00CA2E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16D59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Field Experience in </w:t>
            </w:r>
            <w:r w:rsidR="00C83A48" w:rsidRPr="00C83A48">
              <w:rPr>
                <w:rFonts w:ascii="TH SarabunPSK" w:hAnsi="TH SarabunPSK" w:cs="TH SarabunPSK"/>
                <w:sz w:val="32"/>
                <w:szCs w:val="32"/>
              </w:rPr>
              <w:t>Thai Language for Communicative Innovation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54938" w:rsidRPr="00001109" w:rsidRDefault="00C54938" w:rsidP="00C54938">
      <w:pPr>
        <w:ind w:right="-16" w:firstLine="119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001109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00110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rtl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      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01109">
        <w:rPr>
          <w:rFonts w:ascii="TH SarabunPSK" w:hAnsi="TH SarabunPSK" w:cs="TH SarabunPSK"/>
          <w:sz w:val="32"/>
          <w:szCs w:val="32"/>
          <w:rtl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54938" w:rsidRPr="00001109" w:rsidRDefault="00C54938" w:rsidP="00C54938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ให้เลือกเรียนรายวิชาใด ๆ ในหลักสูตรของมหาวิทยาลัยราชภัฏวไลยอลงกรณ์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C54938" w:rsidRPr="00001109" w:rsidRDefault="00C54938" w:rsidP="00C54938">
      <w:p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*** </w:t>
      </w:r>
      <w:r w:rsidRPr="0000110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ข้อกำหนดเฉพาะ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3 ปี และจำเป็นต้องยุติ</w:t>
      </w:r>
      <w:r w:rsidRPr="00001109">
        <w:rPr>
          <w:rFonts w:ascii="TH SarabunPSK" w:hAnsi="TH SarabunPSK" w:cs="TH SarabunPSK" w:hint="cs"/>
          <w:spacing w:val="-10"/>
          <w:sz w:val="32"/>
          <w:szCs w:val="32"/>
          <w:cs/>
        </w:rPr>
        <w:t>การศึกษา สามารถยื่นขอสำเร็จการศึกษาในระดับอนุปริญญาได้ โดยต้องศึกษารายวิชาไม่น้อยกว่า 90 หน่วยกิต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ประกอบไปด้วยหมวดวิชาต่าง</w:t>
      </w:r>
      <w:r w:rsidR="00A152BF"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ดังนี้</w:t>
      </w:r>
    </w:p>
    <w:p w:rsidR="00C54938" w:rsidRPr="00001109" w:rsidRDefault="00C54938" w:rsidP="005140B3">
      <w:pPr>
        <w:pStyle w:val="af9"/>
        <w:numPr>
          <w:ilvl w:val="0"/>
          <w:numId w:val="26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หมวดวิชาศึกษาทั่วไป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 xml:space="preserve"> ไม่น้อยกว่า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30 หน่วยกิต</w:t>
      </w:r>
    </w:p>
    <w:p w:rsidR="00C54938" w:rsidRPr="00001109" w:rsidRDefault="00C54938" w:rsidP="005140B3">
      <w:pPr>
        <w:pStyle w:val="af9"/>
        <w:numPr>
          <w:ilvl w:val="0"/>
          <w:numId w:val="26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หมวดวิชาเฉพาะไม่น้อยกว่า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45 หน่วยกิต</w:t>
      </w:r>
    </w:p>
    <w:p w:rsidR="00C54938" w:rsidRPr="00001109" w:rsidRDefault="00C54938" w:rsidP="005140B3">
      <w:pPr>
        <w:pStyle w:val="af9"/>
        <w:numPr>
          <w:ilvl w:val="0"/>
          <w:numId w:val="26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หมวดวิชาเลือกเสรี ไม่น้อยกว่า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  หน่วยกิต ***</w:t>
      </w:r>
    </w:p>
    <w:p w:rsidR="00C54938" w:rsidRPr="00001109" w:rsidRDefault="00C54938" w:rsidP="00C54938">
      <w:pPr>
        <w:pStyle w:val="af9"/>
        <w:ind w:left="1800" w:right="-338" w:firstLine="0"/>
        <w:jc w:val="thaiDistribute"/>
        <w:rPr>
          <w:rFonts w:ascii="TH SarabunPSK" w:hAnsi="TH SarabunPSK" w:cs="TH SarabunPSK"/>
          <w:spacing w:val="-6"/>
          <w:sz w:val="18"/>
          <w:szCs w:val="18"/>
          <w:cs/>
        </w:rPr>
      </w:pPr>
    </w:p>
    <w:p w:rsidR="00C54938" w:rsidRPr="00001109" w:rsidRDefault="00C54938" w:rsidP="00C5493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C54938" w:rsidRPr="00001109" w:rsidRDefault="00C54938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รหัสรายวิชาประกอบด้วยอักษรภาษาอังกฤษ </w:t>
      </w:r>
      <w:r w:rsidRPr="00001109">
        <w:rPr>
          <w:rFonts w:ascii="TH SarabunPSK" w:hAnsi="TH SarabunPSK" w:cs="TH SarabunPSK"/>
          <w:sz w:val="32"/>
          <w:szCs w:val="32"/>
        </w:rPr>
        <w:t xml:space="preserve">3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ตัว ตัวเลข </w:t>
      </w:r>
      <w:r w:rsidRPr="00001109">
        <w:rPr>
          <w:rFonts w:ascii="TH SarabunPSK" w:hAnsi="TH SarabunPSK" w:cs="TH SarabunPSK"/>
          <w:sz w:val="32"/>
          <w:szCs w:val="32"/>
        </w:rPr>
        <w:t>3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</w:p>
    <w:p w:rsidR="00C54938" w:rsidRDefault="00C54938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อักษรภาษาอังกฤษตัวแรกบ่งบอกถึงคณะ</w:t>
      </w:r>
    </w:p>
    <w:p w:rsid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อักษรภาษาอังกฤษตัวที่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บ่งบอกถึงสาขาวิชา</w:t>
      </w:r>
    </w:p>
    <w:p w:rsid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ตัวเลขตัวแรกบ่งบอกถึงระดับความยากง่าย</w:t>
      </w:r>
    </w:p>
    <w:p w:rsid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ตัวเลขตัวที่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บ่งบอกถึงลำดับก่อนหลังของวิชา</w:t>
      </w:r>
    </w:p>
    <w:p w:rsid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ความหมายของหมวดวิชาและหมู่เรียนในหลักสูตร</w:t>
      </w:r>
    </w:p>
    <w:p w:rsid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HTH </w:t>
      </w:r>
      <w:r>
        <w:rPr>
          <w:rFonts w:ascii="TH SarabunPSK" w:hAnsi="TH SarabunPSK" w:cs="TH SarabunPSK" w:hint="cs"/>
          <w:sz w:val="32"/>
          <w:szCs w:val="32"/>
          <w:cs/>
        </w:rPr>
        <w:t>หมู่วิชาภาษาไทย</w:t>
      </w:r>
    </w:p>
    <w:p w:rsidR="00D510E3" w:rsidRPr="00D510E3" w:rsidRDefault="00D510E3" w:rsidP="00C54938">
      <w:pPr>
        <w:ind w:left="2104" w:firstLine="7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VGE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หมวดวิชาศึกษาทั่วไป</w:t>
      </w:r>
    </w:p>
    <w:p w:rsidR="00A16E0A" w:rsidRDefault="00A16E0A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9A1F91" w:rsidRDefault="009A1F91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8B22F0" w:rsidRPr="00001109" w:rsidRDefault="008B22F0" w:rsidP="00C54938">
      <w:pPr>
        <w:ind w:left="2104" w:firstLine="776"/>
        <w:rPr>
          <w:rFonts w:ascii="TH SarabunPSK" w:hAnsi="TH SarabunPSK" w:cs="TH SarabunPSK"/>
          <w:sz w:val="32"/>
          <w:szCs w:val="32"/>
        </w:rPr>
      </w:pPr>
    </w:p>
    <w:p w:rsidR="004831E1" w:rsidRPr="00001109" w:rsidRDefault="00C54938" w:rsidP="005140B3">
      <w:pPr>
        <w:pStyle w:val="af9"/>
        <w:numPr>
          <w:ilvl w:val="2"/>
          <w:numId w:val="15"/>
        </w:numPr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การจัดแผน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4831E1" w:rsidRPr="00001109" w:rsidRDefault="004831E1" w:rsidP="004831E1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C54938" w:rsidRPr="00001109" w:rsidRDefault="00C54938" w:rsidP="00C54938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18"/>
        <w:tblW w:w="8646" w:type="dxa"/>
        <w:tblLook w:val="04A0" w:firstRow="1" w:lastRow="0" w:firstColumn="1" w:lastColumn="0" w:noHBand="0" w:noVBand="1"/>
      </w:tblPr>
      <w:tblGrid>
        <w:gridCol w:w="2132"/>
        <w:gridCol w:w="1223"/>
        <w:gridCol w:w="4002"/>
        <w:gridCol w:w="1289"/>
      </w:tblGrid>
      <w:tr w:rsidR="00C54938" w:rsidRPr="00001109" w:rsidTr="00AD0D9E">
        <w:trPr>
          <w:trHeight w:val="421"/>
        </w:trPr>
        <w:tc>
          <w:tcPr>
            <w:tcW w:w="8646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54938" w:rsidRPr="00001109" w:rsidTr="00AD0D9E">
        <w:trPr>
          <w:trHeight w:val="436"/>
        </w:trPr>
        <w:tc>
          <w:tcPr>
            <w:tcW w:w="2132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23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002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8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D510E3">
        <w:trPr>
          <w:trHeight w:val="375"/>
        </w:trPr>
        <w:tc>
          <w:tcPr>
            <w:tcW w:w="213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23" w:type="dxa"/>
          </w:tcPr>
          <w:p w:rsidR="00C54938" w:rsidRPr="00001109" w:rsidRDefault="00474054" w:rsidP="00D51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4002" w:type="dxa"/>
          </w:tcPr>
          <w:p w:rsidR="00C54938" w:rsidRPr="00001109" w:rsidRDefault="00416143" w:rsidP="004161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289" w:type="dxa"/>
          </w:tcPr>
          <w:p w:rsidR="00C54938" w:rsidRPr="00D510E3" w:rsidRDefault="00416143" w:rsidP="00D510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C54938" w:rsidRPr="00001109" w:rsidTr="00AD0D9E">
        <w:trPr>
          <w:trHeight w:val="2181"/>
        </w:trPr>
        <w:tc>
          <w:tcPr>
            <w:tcW w:w="213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223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HTH105</w:t>
            </w:r>
          </w:p>
          <w:p w:rsidR="00A73CA4" w:rsidRPr="00001109" w:rsidRDefault="00A73CA4" w:rsidP="00A73C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HTH109</w:t>
            </w:r>
          </w:p>
          <w:p w:rsidR="00A73CA4" w:rsidRPr="00001109" w:rsidRDefault="00A73CA4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HTH110</w:t>
            </w:r>
          </w:p>
          <w:p w:rsidR="00A73CA4" w:rsidRPr="00001109" w:rsidRDefault="00A73CA4" w:rsidP="00A73C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HTH111</w:t>
            </w:r>
          </w:p>
          <w:p w:rsidR="00C54938" w:rsidRPr="00001109" w:rsidRDefault="00706879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</w:t>
            </w:r>
            <w:r w:rsidR="002C08E2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0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การเขียนเพื่อการสื่อสาร</w:t>
            </w:r>
          </w:p>
          <w:p w:rsidR="00A73CA4" w:rsidRPr="00001109" w:rsidRDefault="00A73CA4" w:rsidP="00A73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ลักษณะภาษาไทย</w:t>
            </w:r>
          </w:p>
          <w:p w:rsidR="00A73CA4" w:rsidRPr="00001109" w:rsidRDefault="00A73CA4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พื้นฐานวรรณกรรมไทย</w:t>
            </w:r>
          </w:p>
          <w:p w:rsidR="00A73CA4" w:rsidRPr="00001109" w:rsidRDefault="00A73CA4" w:rsidP="00A73C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ความรู้พื้นฐานเกี่ยวกับการสื่อสาร</w:t>
            </w:r>
          </w:p>
          <w:p w:rsidR="00C54938" w:rsidRPr="00001109" w:rsidRDefault="00706879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การฟังอย่างมีวิจารณญาณ</w:t>
            </w:r>
          </w:p>
        </w:tc>
        <w:tc>
          <w:tcPr>
            <w:tcW w:w="1289" w:type="dxa"/>
          </w:tcPr>
          <w:p w:rsidR="00C54938" w:rsidRPr="00001109" w:rsidRDefault="00C54938" w:rsidP="00CA2EA0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3CA4" w:rsidRPr="00001109" w:rsidRDefault="00A73CA4" w:rsidP="00A73CA4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3CA4" w:rsidRPr="00001109" w:rsidRDefault="00A73CA4" w:rsidP="00CA2EA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3CA4" w:rsidRPr="00001109" w:rsidRDefault="00A73CA4" w:rsidP="00A73C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2(2-0-4)</w:t>
            </w:r>
          </w:p>
          <w:p w:rsidR="00C54938" w:rsidRPr="00001109" w:rsidRDefault="00706879" w:rsidP="00CA2EA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01109">
              <w:rPr>
                <w:rFonts w:ascii="TH SarabunPSK" w:hAnsi="TH SarabunPSK" w:cs="TH SarabunPSK"/>
                <w:sz w:val="24"/>
                <w:szCs w:val="32"/>
                <w:cs/>
              </w:rPr>
              <w:t>2(1-2-3)</w:t>
            </w:r>
          </w:p>
        </w:tc>
      </w:tr>
      <w:tr w:rsidR="00C54938" w:rsidRPr="00001109" w:rsidTr="00AD0D9E">
        <w:trPr>
          <w:trHeight w:val="857"/>
        </w:trPr>
        <w:tc>
          <w:tcPr>
            <w:tcW w:w="213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223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HTH107</w:t>
            </w:r>
          </w:p>
        </w:tc>
        <w:tc>
          <w:tcPr>
            <w:tcW w:w="40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ศิลปะการพิสูจน์อักษร</w:t>
            </w:r>
          </w:p>
        </w:tc>
        <w:tc>
          <w:tcPr>
            <w:tcW w:w="128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sz w:val="22"/>
              </w:rPr>
            </w:pPr>
          </w:p>
        </w:tc>
      </w:tr>
      <w:tr w:rsidR="00C54938" w:rsidRPr="00001109" w:rsidTr="00AD0D9E">
        <w:trPr>
          <w:trHeight w:val="452"/>
        </w:trPr>
        <w:tc>
          <w:tcPr>
            <w:tcW w:w="7357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89" w:type="dxa"/>
          </w:tcPr>
          <w:p w:rsidR="00C54938" w:rsidRPr="00001109" w:rsidRDefault="00C54938" w:rsidP="00A73C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73CA4"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A16E0A" w:rsidRDefault="00A16E0A"/>
    <w:tbl>
      <w:tblPr>
        <w:tblStyle w:val="26"/>
        <w:tblW w:w="8642" w:type="dxa"/>
        <w:tblLook w:val="04A0" w:firstRow="1" w:lastRow="0" w:firstColumn="1" w:lastColumn="0" w:noHBand="0" w:noVBand="1"/>
      </w:tblPr>
      <w:tblGrid>
        <w:gridCol w:w="2122"/>
        <w:gridCol w:w="1275"/>
        <w:gridCol w:w="3969"/>
        <w:gridCol w:w="1276"/>
      </w:tblGrid>
      <w:tr w:rsidR="004831E1" w:rsidRPr="00001109" w:rsidTr="006924F8">
        <w:tc>
          <w:tcPr>
            <w:tcW w:w="8642" w:type="dxa"/>
            <w:gridSpan w:val="4"/>
          </w:tcPr>
          <w:p w:rsidR="004831E1" w:rsidRPr="00001109" w:rsidRDefault="004831E1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54938" w:rsidRPr="00001109" w:rsidTr="006924F8">
        <w:tc>
          <w:tcPr>
            <w:tcW w:w="2122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75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6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6924F8">
        <w:tc>
          <w:tcPr>
            <w:tcW w:w="212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75" w:type="dxa"/>
          </w:tcPr>
          <w:p w:rsidR="00C54938" w:rsidRPr="00001109" w:rsidRDefault="00D510E3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69" w:type="dxa"/>
          </w:tcPr>
          <w:p w:rsidR="00AD0D9E" w:rsidRPr="00001109" w:rsidRDefault="00AD0D9E" w:rsidP="00AD0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276" w:type="dxa"/>
          </w:tcPr>
          <w:p w:rsidR="00C54938" w:rsidRPr="00001109" w:rsidRDefault="00AD0D9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54938" w:rsidRPr="00001109" w:rsidTr="006924F8">
        <w:tc>
          <w:tcPr>
            <w:tcW w:w="212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275" w:type="dxa"/>
          </w:tcPr>
          <w:p w:rsidR="00BF049C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HTH212</w:t>
            </w:r>
          </w:p>
          <w:p w:rsidR="005F1F89" w:rsidRPr="00001109" w:rsidRDefault="005F1F89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HTH213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HTH303</w:t>
            </w:r>
          </w:p>
        </w:tc>
        <w:tc>
          <w:tcPr>
            <w:tcW w:w="3969" w:type="dxa"/>
          </w:tcPr>
          <w:p w:rsidR="00BF049C" w:rsidRPr="00001109" w:rsidRDefault="00BF049C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การพูดในที่ชุมชน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จริยธรรมและกฎหมายเพื่อการสื่อสาร</w:t>
            </w:r>
          </w:p>
          <w:p w:rsidR="005F1F89" w:rsidRPr="00001109" w:rsidRDefault="005F1F89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วรรณกรรมวิจารณ์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การอ่านเชิ</w:t>
            </w:r>
            <w:r w:rsidRPr="00001109">
              <w:rPr>
                <w:rFonts w:ascii="TH SarabunPSK" w:hAnsi="TH SarabunPSK" w:cs="TH SarabunPSK"/>
                <w:b/>
                <w:bCs/>
                <w:vanish/>
                <w:sz w:val="36"/>
                <w:szCs w:val="36"/>
              </w:rPr>
              <w:pgNum/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งวิพากษ์</w:t>
            </w:r>
          </w:p>
        </w:tc>
        <w:tc>
          <w:tcPr>
            <w:tcW w:w="1276" w:type="dxa"/>
          </w:tcPr>
          <w:p w:rsidR="00BF049C" w:rsidRPr="00001109" w:rsidRDefault="00BF049C" w:rsidP="00CA2EA0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F049C"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6924F8">
        <w:tc>
          <w:tcPr>
            <w:tcW w:w="212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275" w:type="dxa"/>
          </w:tcPr>
          <w:p w:rsidR="005F1F89" w:rsidRDefault="005F1F89" w:rsidP="00D51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HTH112</w:t>
            </w:r>
          </w:p>
          <w:p w:rsidR="00706879" w:rsidRPr="00001109" w:rsidRDefault="00C54938" w:rsidP="005F1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HTH207</w:t>
            </w:r>
          </w:p>
        </w:tc>
        <w:tc>
          <w:tcPr>
            <w:tcW w:w="3969" w:type="dxa"/>
          </w:tcPr>
          <w:p w:rsidR="00D510E3" w:rsidRPr="00001109" w:rsidRDefault="005F1F89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โปรแกรมสำเร็จรูปสำหรับงานสำนักงาน</w:t>
            </w:r>
          </w:p>
          <w:p w:rsidR="00706879" w:rsidRPr="00001109" w:rsidRDefault="00C54938" w:rsidP="000903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คอมพิวเตอร์กราฟิกเพื่องาน</w:t>
            </w:r>
            <w:r w:rsidR="005F1F89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สื่อสิ่ง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</w:p>
        </w:tc>
        <w:tc>
          <w:tcPr>
            <w:tcW w:w="1276" w:type="dxa"/>
          </w:tcPr>
          <w:p w:rsidR="005F1F89" w:rsidRPr="00D510E3" w:rsidRDefault="00465E0B" w:rsidP="00D510E3">
            <w:pPr>
              <w:jc w:val="center"/>
              <w:rPr>
                <w:sz w:val="2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54938"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="00C54938"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F89" w:rsidRPr="00001109" w:rsidRDefault="00BF049C" w:rsidP="00BF049C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9034F"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="0009034F"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6924F8">
        <w:tc>
          <w:tcPr>
            <w:tcW w:w="7366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76" w:type="dxa"/>
          </w:tcPr>
          <w:p w:rsidR="00C54938" w:rsidRPr="00001109" w:rsidRDefault="00C54938" w:rsidP="0020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01766"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C54938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F91" w:rsidRDefault="009A1F91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F91" w:rsidRDefault="009A1F91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25A4" w:rsidRPr="00001109" w:rsidRDefault="001625A4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D9E" w:rsidRPr="00001109" w:rsidRDefault="00AD0D9E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2023"/>
        <w:gridCol w:w="1191"/>
        <w:gridCol w:w="3845"/>
        <w:gridCol w:w="1240"/>
      </w:tblGrid>
      <w:tr w:rsidR="00C54938" w:rsidRPr="00001109" w:rsidTr="00CA2EA0">
        <w:tc>
          <w:tcPr>
            <w:tcW w:w="8525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54938" w:rsidRPr="00001109" w:rsidTr="00CA2EA0">
        <w:tc>
          <w:tcPr>
            <w:tcW w:w="208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03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67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c>
          <w:tcPr>
            <w:tcW w:w="2089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03" w:type="dxa"/>
          </w:tcPr>
          <w:p w:rsidR="00C54938" w:rsidRPr="00001109" w:rsidRDefault="00AD0D9E" w:rsidP="00D51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67" w:type="dxa"/>
          </w:tcPr>
          <w:p w:rsidR="00AD0D9E" w:rsidRPr="00001109" w:rsidRDefault="00AD0D9E" w:rsidP="00AD0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266" w:type="dxa"/>
          </w:tcPr>
          <w:p w:rsidR="00C54938" w:rsidRPr="00001109" w:rsidRDefault="00AD0D9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54938" w:rsidRPr="00001109" w:rsidTr="00CA2EA0">
        <w:tc>
          <w:tcPr>
            <w:tcW w:w="2089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203" w:type="dxa"/>
          </w:tcPr>
          <w:p w:rsidR="00201766" w:rsidRDefault="00201766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HTH316</w:t>
            </w:r>
          </w:p>
          <w:p w:rsidR="006924F8" w:rsidRPr="00001109" w:rsidRDefault="006924F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HTH317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HTH325</w:t>
            </w:r>
          </w:p>
          <w:p w:rsidR="00C54938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HTH331</w:t>
            </w:r>
          </w:p>
        </w:tc>
        <w:tc>
          <w:tcPr>
            <w:tcW w:w="3967" w:type="dxa"/>
          </w:tcPr>
          <w:p w:rsidR="00201766" w:rsidRPr="00001109" w:rsidRDefault="00201766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ศิลปะการออกแบบสร้างสรรค์เพื่อการสื่อสาร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ภาษากับวัฒนธรรม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วรรณกรรมพระบาทสมเด็จ</w:t>
            </w:r>
          </w:p>
          <w:p w:rsidR="006924F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พระเจ้าอยู่หัวภูมิพลอดุลยเดช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วรรณกรรมเพื่อนวัตกรรม</w:t>
            </w:r>
          </w:p>
        </w:tc>
        <w:tc>
          <w:tcPr>
            <w:tcW w:w="1266" w:type="dxa"/>
          </w:tcPr>
          <w:p w:rsidR="00201766" w:rsidRDefault="00201766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6924F8" w:rsidRPr="00001109" w:rsidRDefault="006924F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924F8" w:rsidRDefault="006924F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sz w:val="2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CA2EA0">
        <w:tc>
          <w:tcPr>
            <w:tcW w:w="2089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203" w:type="dxa"/>
          </w:tcPr>
          <w:p w:rsidR="00201766" w:rsidRPr="00001109" w:rsidRDefault="00201766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HTH208</w:t>
            </w:r>
          </w:p>
          <w:p w:rsidR="00201766" w:rsidRPr="00001109" w:rsidRDefault="00201766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HTH211</w:t>
            </w:r>
          </w:p>
        </w:tc>
        <w:tc>
          <w:tcPr>
            <w:tcW w:w="3967" w:type="dxa"/>
          </w:tcPr>
          <w:p w:rsidR="00201766" w:rsidRPr="00001109" w:rsidRDefault="00201766" w:rsidP="00201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ความรู้พื้นฐานทางภาษาศาสตร์</w:t>
            </w:r>
          </w:p>
          <w:p w:rsidR="00201766" w:rsidRPr="00001109" w:rsidRDefault="00201766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วรรณกรรมร่วมสมั</w:t>
            </w:r>
            <w:r w:rsidR="00B0362E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1266" w:type="dxa"/>
          </w:tcPr>
          <w:p w:rsidR="00201766" w:rsidRPr="00001109" w:rsidRDefault="00201766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201766" w:rsidRPr="00001109" w:rsidRDefault="00201766" w:rsidP="00B036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2(2-0-4)</w:t>
            </w:r>
          </w:p>
        </w:tc>
      </w:tr>
      <w:tr w:rsidR="00C54938" w:rsidRPr="00001109" w:rsidTr="00CA2EA0">
        <w:tc>
          <w:tcPr>
            <w:tcW w:w="7259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66" w:type="dxa"/>
          </w:tcPr>
          <w:p w:rsidR="00C54938" w:rsidRPr="00D510E3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0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B0362E" w:rsidRDefault="00B0362E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6E0A" w:rsidRPr="00001109" w:rsidRDefault="00A16E0A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1"/>
        <w:gridCol w:w="1195"/>
        <w:gridCol w:w="3817"/>
        <w:gridCol w:w="1246"/>
      </w:tblGrid>
      <w:tr w:rsidR="00C54938" w:rsidRPr="00001109" w:rsidTr="00CA2EA0">
        <w:tc>
          <w:tcPr>
            <w:tcW w:w="8525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0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4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1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06" w:type="dxa"/>
          </w:tcPr>
          <w:p w:rsidR="00C54938" w:rsidRPr="00001109" w:rsidRDefault="00AD0D9E" w:rsidP="00D510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46" w:type="dxa"/>
          </w:tcPr>
          <w:p w:rsidR="00AD0D9E" w:rsidRPr="00001109" w:rsidRDefault="00AD0D9E" w:rsidP="00D510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D9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271" w:type="dxa"/>
          </w:tcPr>
          <w:p w:rsidR="00C54938" w:rsidRPr="00001109" w:rsidRDefault="00AD0D9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20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</w:t>
            </w:r>
            <w:r w:rsidR="00BF049C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  <w:p w:rsidR="00C54938" w:rsidRPr="00001109" w:rsidRDefault="00C54938" w:rsidP="00557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6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</w:t>
            </w:r>
            <w:r w:rsidR="00B0362E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อาเซียนปริทัศน์</w:t>
            </w:r>
          </w:p>
          <w:p w:rsidR="00557FB0" w:rsidRPr="00001109" w:rsidRDefault="00557FB0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C54938" w:rsidRPr="00001109" w:rsidRDefault="00B0362E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2(2-0-4)</w:t>
            </w:r>
          </w:p>
          <w:p w:rsidR="00C54938" w:rsidRPr="00001109" w:rsidRDefault="00C54938" w:rsidP="00CA2EA0">
            <w:pPr>
              <w:jc w:val="center"/>
            </w:pP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206" w:type="dxa"/>
          </w:tcPr>
          <w:p w:rsidR="00B0362E" w:rsidRPr="00001109" w:rsidRDefault="00B0362E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HTH214</w:t>
            </w:r>
          </w:p>
          <w:p w:rsidR="00B0362E" w:rsidRPr="00001109" w:rsidRDefault="00B0362E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766" w:rsidRPr="00001109" w:rsidRDefault="00201766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HTH215</w:t>
            </w:r>
          </w:p>
          <w:p w:rsidR="00201766" w:rsidRPr="00001109" w:rsidRDefault="00201766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HTH216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HTH21</w:t>
            </w:r>
            <w:r w:rsidR="00B0362E" w:rsidRPr="000011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B0362E" w:rsidRPr="00001109" w:rsidRDefault="00B0362E" w:rsidP="00CA2EA0">
            <w:pPr>
              <w:jc w:val="center"/>
            </w:pPr>
          </w:p>
        </w:tc>
        <w:tc>
          <w:tcPr>
            <w:tcW w:w="3946" w:type="dxa"/>
          </w:tcPr>
          <w:p w:rsidR="00B0362E" w:rsidRPr="00001109" w:rsidRDefault="00B0362E" w:rsidP="00201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เทคนิคการใช้ภาษาเพื่อการสื่อสารในงานสำนักงาน</w:t>
            </w:r>
          </w:p>
          <w:p w:rsidR="00201766" w:rsidRPr="00001109" w:rsidRDefault="00201766" w:rsidP="00201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ลักษณะภาษาไทยปัจจุบัน</w:t>
            </w:r>
          </w:p>
          <w:p w:rsidR="00201766" w:rsidRPr="00001109" w:rsidRDefault="00201766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การใช้ภาษาเพื่อกิจกรรมท่องเที่ยว</w:t>
            </w:r>
          </w:p>
          <w:p w:rsidR="00B0362E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เทคนิคการอบรม </w:t>
            </w:r>
            <w:r w:rsidR="00D510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D510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และการจัดกิจกรรมพิเศษ</w:t>
            </w:r>
          </w:p>
        </w:tc>
        <w:tc>
          <w:tcPr>
            <w:tcW w:w="1271" w:type="dxa"/>
          </w:tcPr>
          <w:p w:rsidR="00B0362E" w:rsidRPr="00001109" w:rsidRDefault="00B0362E" w:rsidP="00B03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0362E" w:rsidRPr="00001109" w:rsidRDefault="00B0362E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1766" w:rsidRPr="00001109" w:rsidRDefault="00201766" w:rsidP="002017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01766" w:rsidRPr="00001109" w:rsidRDefault="00201766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0362E" w:rsidRPr="00001109" w:rsidRDefault="00B0362E" w:rsidP="00B036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938" w:rsidRPr="00001109" w:rsidTr="00CA2EA0">
        <w:tc>
          <w:tcPr>
            <w:tcW w:w="7254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71" w:type="dxa"/>
          </w:tcPr>
          <w:p w:rsidR="00C54938" w:rsidRPr="00001109" w:rsidRDefault="00C54938" w:rsidP="00796B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96BFC"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6143" w:rsidRDefault="00416143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F91" w:rsidRPr="00001109" w:rsidRDefault="009A1F91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038"/>
        <w:gridCol w:w="1192"/>
        <w:gridCol w:w="3829"/>
        <w:gridCol w:w="1240"/>
      </w:tblGrid>
      <w:tr w:rsidR="00C54938" w:rsidRPr="00001109" w:rsidTr="00CA2EA0">
        <w:tc>
          <w:tcPr>
            <w:tcW w:w="8525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04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53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AD0D9E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04" w:type="dxa"/>
          </w:tcPr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53" w:type="dxa"/>
          </w:tcPr>
          <w:p w:rsidR="00C54938" w:rsidRPr="00AD0D9E" w:rsidRDefault="00BF049C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266" w:type="dxa"/>
          </w:tcPr>
          <w:p w:rsidR="00C54938" w:rsidRPr="00AD0D9E" w:rsidRDefault="00AD0D9E" w:rsidP="00AD0D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204" w:type="dxa"/>
          </w:tcPr>
          <w:p w:rsidR="00557FB0" w:rsidRPr="00001109" w:rsidRDefault="00557FB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HTH413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</w:tcPr>
          <w:p w:rsidR="00C54938" w:rsidRPr="00001109" w:rsidRDefault="00557FB0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การพัฒนานวัตกรรมทางภาษาไทย</w:t>
            </w:r>
            <w:r w:rsidR="00115F57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และวรรณกรรมเพื่อการสื่อสาร</w:t>
            </w:r>
          </w:p>
        </w:tc>
        <w:tc>
          <w:tcPr>
            <w:tcW w:w="1266" w:type="dxa"/>
          </w:tcPr>
          <w:p w:rsidR="00557FB0" w:rsidRPr="00001109" w:rsidRDefault="00557FB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204" w:type="dxa"/>
          </w:tcPr>
          <w:p w:rsidR="00A16E0A" w:rsidRPr="00001109" w:rsidRDefault="00A16E0A" w:rsidP="00A16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  <w:p w:rsidR="00A16E0A" w:rsidRDefault="00A16E0A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55A9" w:rsidRPr="00001109" w:rsidRDefault="00B155A9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HTH304</w:t>
            </w:r>
          </w:p>
          <w:p w:rsidR="00C54938" w:rsidRPr="00001109" w:rsidRDefault="00B155A9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HTH311</w:t>
            </w:r>
          </w:p>
          <w:p w:rsidR="008813AF" w:rsidRPr="00001109" w:rsidRDefault="008813AF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HTH336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</w:tcPr>
          <w:p w:rsidR="00A16E0A" w:rsidRPr="00001109" w:rsidRDefault="00A16E0A" w:rsidP="00A16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การเขียนเพื่อการโฆษณา</w:t>
            </w:r>
          </w:p>
          <w:p w:rsidR="00A16E0A" w:rsidRPr="00001109" w:rsidRDefault="00A16E0A" w:rsidP="00A16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และประชาสัมพันธ์</w:t>
            </w:r>
          </w:p>
          <w:p w:rsidR="00B155A9" w:rsidRPr="00001109" w:rsidRDefault="00B155A9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 การเขียนเชิงธุรกิจ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 w:rsidR="00B155A9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เชิงวารสารศาสตร์</w:t>
            </w:r>
          </w:p>
          <w:p w:rsidR="00796BFC" w:rsidRPr="00001109" w:rsidRDefault="008813AF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การใช้ภาษาเพื่อการสื่อสารในสื่อดิจิทัล</w:t>
            </w:r>
          </w:p>
          <w:p w:rsidR="00C54938" w:rsidRPr="00001109" w:rsidRDefault="008813AF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และสื่อผสม</w:t>
            </w:r>
          </w:p>
        </w:tc>
        <w:tc>
          <w:tcPr>
            <w:tcW w:w="1266" w:type="dxa"/>
          </w:tcPr>
          <w:p w:rsidR="00B155A9" w:rsidRPr="00001109" w:rsidRDefault="00B155A9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16E0A" w:rsidRDefault="00A16E0A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8813AF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3(2-2-5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CA2EA0">
        <w:tc>
          <w:tcPr>
            <w:tcW w:w="2102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1204" w:type="dxa"/>
          </w:tcPr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53" w:type="dxa"/>
          </w:tcPr>
          <w:p w:rsidR="00C54938" w:rsidRPr="00001109" w:rsidRDefault="00BF049C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6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CA2EA0">
        <w:tc>
          <w:tcPr>
            <w:tcW w:w="7259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66" w:type="dxa"/>
          </w:tcPr>
          <w:p w:rsidR="00C54938" w:rsidRPr="00001109" w:rsidRDefault="001A108B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</w:tbl>
    <w:p w:rsidR="00C54938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10E3" w:rsidRPr="00001109" w:rsidRDefault="00D510E3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0"/>
        <w:gridCol w:w="1187"/>
        <w:gridCol w:w="3813"/>
        <w:gridCol w:w="1229"/>
      </w:tblGrid>
      <w:tr w:rsidR="00C54938" w:rsidRPr="00001109" w:rsidTr="001A108B">
        <w:tc>
          <w:tcPr>
            <w:tcW w:w="8525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54938" w:rsidRPr="00001109" w:rsidTr="001A108B">
        <w:tc>
          <w:tcPr>
            <w:tcW w:w="2124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9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47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55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1A108B">
        <w:tc>
          <w:tcPr>
            <w:tcW w:w="2124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1199" w:type="dxa"/>
          </w:tcPr>
          <w:p w:rsidR="001A108B" w:rsidRPr="00001109" w:rsidRDefault="001A108B" w:rsidP="001A1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HTH414</w:t>
            </w:r>
          </w:p>
          <w:p w:rsidR="00C54938" w:rsidRPr="00001109" w:rsidRDefault="001A108B" w:rsidP="001A1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HTH415</w:t>
            </w:r>
          </w:p>
        </w:tc>
        <w:tc>
          <w:tcPr>
            <w:tcW w:w="3947" w:type="dxa"/>
          </w:tcPr>
          <w:p w:rsidR="001A108B" w:rsidRPr="00001109" w:rsidRDefault="001A108B" w:rsidP="001A1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การวิจัยภาษาไทย</w:t>
            </w:r>
          </w:p>
          <w:p w:rsidR="00C54938" w:rsidRPr="00001109" w:rsidRDefault="001A108B" w:rsidP="001A1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การสัมมนา</w:t>
            </w:r>
            <w:r w:rsidR="00D510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55" w:type="dxa"/>
          </w:tcPr>
          <w:p w:rsidR="001A108B" w:rsidRPr="00001109" w:rsidRDefault="001A108B" w:rsidP="001A108B">
            <w:pPr>
              <w:jc w:val="center"/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1A108B" w:rsidP="001A10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1A108B">
        <w:tc>
          <w:tcPr>
            <w:tcW w:w="2124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1199" w:type="dxa"/>
          </w:tcPr>
          <w:p w:rsidR="001A108B" w:rsidRPr="00001109" w:rsidRDefault="001A108B" w:rsidP="001A1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HTH337</w:t>
            </w:r>
          </w:p>
          <w:p w:rsidR="00C54938" w:rsidRPr="00001109" w:rsidRDefault="001A108B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HTH338</w:t>
            </w:r>
          </w:p>
        </w:tc>
        <w:tc>
          <w:tcPr>
            <w:tcW w:w="3947" w:type="dxa"/>
          </w:tcPr>
          <w:p w:rsidR="001A108B" w:rsidRPr="00001109" w:rsidRDefault="001A108B" w:rsidP="001A1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การรู้เท่าทันสื่อ</w:t>
            </w:r>
          </w:p>
          <w:p w:rsidR="00C54938" w:rsidRPr="00001109" w:rsidRDefault="001A108B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ภูมิปัญญาไทยสร้างสรรค์</w:t>
            </w:r>
          </w:p>
        </w:tc>
        <w:tc>
          <w:tcPr>
            <w:tcW w:w="1255" w:type="dxa"/>
          </w:tcPr>
          <w:p w:rsidR="001A108B" w:rsidRPr="00001109" w:rsidRDefault="001A108B" w:rsidP="001A1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54938" w:rsidRPr="00001109" w:rsidRDefault="001A108B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1-2-3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1A108B">
        <w:tc>
          <w:tcPr>
            <w:tcW w:w="2124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1199" w:type="dxa"/>
          </w:tcPr>
          <w:p w:rsidR="00BF049C" w:rsidRPr="00001109" w:rsidRDefault="00366BE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HTH424</w:t>
            </w:r>
          </w:p>
          <w:p w:rsidR="00BF049C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6BE0" w:rsidRPr="00001109" w:rsidRDefault="00366BE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366BE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HTH422</w:t>
            </w:r>
          </w:p>
        </w:tc>
        <w:tc>
          <w:tcPr>
            <w:tcW w:w="3947" w:type="dxa"/>
          </w:tcPr>
          <w:p w:rsidR="00C54938" w:rsidRPr="00001109" w:rsidRDefault="00BF049C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การเตรียมสหกิจศึกษาสาขาวิชาภาษาไทย</w:t>
            </w:r>
            <w:r w:rsidR="00BE1A8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C54938" w:rsidRPr="00001109" w:rsidRDefault="00BF049C" w:rsidP="00BF0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0E4FF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 w:rsidR="0036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255" w:type="dxa"/>
          </w:tcPr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6BE0" w:rsidRDefault="00366BE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1A108B">
        <w:tc>
          <w:tcPr>
            <w:tcW w:w="2124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1199" w:type="dxa"/>
          </w:tcPr>
          <w:p w:rsidR="00C54938" w:rsidRPr="00001109" w:rsidRDefault="00BF049C" w:rsidP="00CA2EA0">
            <w:pPr>
              <w:jc w:val="center"/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947" w:type="dxa"/>
          </w:tcPr>
          <w:p w:rsidR="00C54938" w:rsidRPr="00001109" w:rsidRDefault="000E4FF0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55" w:type="dxa"/>
          </w:tcPr>
          <w:p w:rsidR="00C54938" w:rsidRPr="00001109" w:rsidRDefault="00C54938" w:rsidP="00CA2EA0">
            <w:pPr>
              <w:jc w:val="center"/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1A108B">
        <w:tc>
          <w:tcPr>
            <w:tcW w:w="7270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55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16</w:t>
            </w:r>
          </w:p>
        </w:tc>
      </w:tr>
    </w:tbl>
    <w:p w:rsidR="00AD0D9E" w:rsidRPr="00001109" w:rsidRDefault="00AD0D9E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3"/>
        <w:gridCol w:w="1189"/>
        <w:gridCol w:w="3778"/>
        <w:gridCol w:w="1249"/>
      </w:tblGrid>
      <w:tr w:rsidR="00C54938" w:rsidRPr="00001109" w:rsidTr="00CA2EA0">
        <w:tc>
          <w:tcPr>
            <w:tcW w:w="9576" w:type="dxa"/>
            <w:gridSpan w:val="4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54938" w:rsidRPr="00001109" w:rsidTr="00CA2EA0">
        <w:tc>
          <w:tcPr>
            <w:tcW w:w="2394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58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36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88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54938" w:rsidRPr="00001109" w:rsidTr="00CA2EA0">
        <w:tc>
          <w:tcPr>
            <w:tcW w:w="2394" w:type="dxa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1258" w:type="dxa"/>
          </w:tcPr>
          <w:p w:rsidR="00C54938" w:rsidRPr="00001109" w:rsidRDefault="00366BE0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HTH425</w:t>
            </w:r>
          </w:p>
          <w:p w:rsidR="00BF049C" w:rsidRDefault="00BF049C" w:rsidP="00BF04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6BE0" w:rsidRPr="00001109" w:rsidRDefault="00366BE0" w:rsidP="00BF04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049C" w:rsidRPr="00001109" w:rsidRDefault="00366BE0" w:rsidP="00BF04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HTH423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472CA8" w:rsidRDefault="00BF049C" w:rsidP="00CA2E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สหกิจศึกษาสาขาวิชาภาษาไทย</w:t>
            </w:r>
          </w:p>
          <w:p w:rsidR="00BF049C" w:rsidRPr="00001109" w:rsidRDefault="00BE1A81" w:rsidP="00CA2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C54938" w:rsidRPr="00001109" w:rsidRDefault="00BF049C" w:rsidP="000E4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การฝึกประสบการณ์วิชาชีพสาขาวิชาภาษาไทย</w:t>
            </w:r>
            <w:r w:rsidR="00366BE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1388" w:type="dxa"/>
          </w:tcPr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640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4938" w:rsidRDefault="00C54938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6BE0" w:rsidRPr="00001109" w:rsidRDefault="00366BE0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4938" w:rsidRPr="00001109" w:rsidRDefault="00BF049C" w:rsidP="00CA2E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54938" w:rsidRPr="00001109" w:rsidTr="00CA2EA0">
        <w:tc>
          <w:tcPr>
            <w:tcW w:w="8188" w:type="dxa"/>
            <w:gridSpan w:val="3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388" w:type="dxa"/>
          </w:tcPr>
          <w:p w:rsidR="00C54938" w:rsidRPr="00001109" w:rsidRDefault="00BF049C" w:rsidP="00BF0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C54938"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76CE" w:rsidRPr="00001109" w:rsidRDefault="000B76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54938" w:rsidRPr="00001109" w:rsidRDefault="00C54938" w:rsidP="00C54938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C54938" w:rsidRPr="00001109" w:rsidRDefault="00C54938" w:rsidP="00C54938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730"/>
        <w:gridCol w:w="1105"/>
      </w:tblGrid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HTH101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สำนวนไทยและหลักการอ่านการเขียนคำไทย  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Idioms and Reading and Writing Principles in Thai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ที่มา หลักเกณฑ์ต่าง ๆ ในการอ่านและเขียนคำไทยที่มักเขียนหรืออ่านผิดเพี้ยนไปจากกฎเกณฑ์เท่าที่มีอยู่ในปัจจุบัน วิเคราะห์มูลเหตุที่ทำให้เกิดการอ่านและเขียนเช่นนั้น เปรียบเทียบคำที่อ่านและเขียนผิดกับคำที่อ่านและเขียนตามกฎเกณฑ์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0B76CE" w:rsidRPr="00001109" w:rsidRDefault="000B76C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HTH102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กวีนิพนธ์ไทย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Poetry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ศิลปะการประพันธ์บทร้อยกรอง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หลักเกณฑ์วรรณศิลป์ในการเขียนคำประพันธ์ สามารถแต่งร้อยกรองได้ถูกต้องตามฉันทลักษณ์อย่างลุ่มลึก และแหลมคมทางความคิด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HTH103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ภาษาไทยธุรกิจ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Thai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ความหมายของธุรกิจ การใช้ภาษาที่เหมาะสมในการติดต่อสื่อสารทางธุรกิจ  การกรอกแบบฟอร์ม การเขียนข่าวแจก  การประชุม  การเขียนข้อความโฆษณาประชาสัมพันธ์  และการเขียนรายงาน   ที่เกี่ยวข้องทางธุรกิจ</w:t>
            </w:r>
          </w:p>
        </w:tc>
      </w:tr>
      <w:tr w:rsidR="00C5493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6A66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HTH105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การเขียนเพื่อการสื่อสาร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Writing for Communication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การลำดับความคิด การวางโครงเรื่อง การเขียนย่อหน้า  การเขียนบทความ การเขียนข่าว  การเขียนจดหมายประเภทต่าง ๆ   การเขียนเรียงความ  การเขียนสรุปความจากการฟัง และการอ่าน</w:t>
            </w:r>
          </w:p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B08E8" w:rsidRPr="00001109" w:rsidRDefault="003B08E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D0D9E" w:rsidRPr="00001109" w:rsidTr="00BD1E35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AD0D9E" w:rsidRPr="00001109" w:rsidRDefault="00AD0D9E" w:rsidP="00BD1E3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AD0D9E" w:rsidRPr="00001109" w:rsidRDefault="00AD0D9E" w:rsidP="00BD1E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AD0D9E" w:rsidRPr="00001109" w:rsidRDefault="00AD0D9E" w:rsidP="00BD1E35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3B08E8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HTH107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ศิลปะการพิสูจน์อักษร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Art of Editing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ความรู้เบื้องต้นเกี่ยวกับการพิสูจน์อักษร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การศึกษาเครื่องหมายวรรคตอน หลักการสะกดคำตามราชบัณฑิตยสภา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ศัพท์บัญญัติ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การใช้สัญลักษณ์พิสูจน์อักษร การใช้ราชาศัพท์ โครงสร้างประโยค  ระดับภาษา  สามารถปรับเปลี่ยน แก้ไขได้เหมาะสมกับบริบททางภาษา</w:t>
            </w: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HTH108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อวัจนสารเพื่อการสื่อสาร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Non-verbal Language for Communication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 แนวคิด ทฤษฎีเกี่ยวกับการสื่อสารและภาษา อวัจนภาษาที่มีผลต่อบุคลิกภาพและการสื่อสาร ทั้งในส่วนของสภาพแวดล้อมและบุคคล เรียนรู้การใช้อวัจนภาษาตามสถานการณ์ได้อย่างเหมาะสม</w:t>
            </w:r>
          </w:p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HTH109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ลักษณะภาษาไทย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Structure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ลักษณะสำคัญของภาษาไทย  เสียง  คำ  และการสร้างคำ  การจำแนกหมวดคำ ชนิดและโครงสร้างของวลีและประโยค  ความหมาย รวมทั้งการเปลี่ยนแปลงของภาษาไทย</w:t>
            </w:r>
          </w:p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HTH110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พื้นฐานวรรณกรรมไทย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Basic Thai Literature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ความเป็นมาและวิวัฒนาการของวรรณกรรมประเภทต่าง ๆ  วิเคราะห์เนื้อหา  แนวคิดรูปแบบ  และคุณค่าจากวรรณกรรมเพื่อเป็นแนวทางในการศึกษาวรรณกรรมได้อย่างลึกซึ้ง ต่อไป</w:t>
            </w: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16143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HTH111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ความรู้พื้นฐานเกี่ยวกับการสื่อสาร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2(2-0-4)</w:t>
            </w:r>
          </w:p>
        </w:tc>
      </w:tr>
      <w:tr w:rsidR="00416143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143" w:rsidRPr="00001109" w:rsidRDefault="00416143" w:rsidP="00CA2EA0">
            <w:pPr>
              <w:ind w:left="15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Basic Knowledge for Communication</w:t>
            </w:r>
          </w:p>
          <w:p w:rsidR="00416143" w:rsidRPr="00001109" w:rsidRDefault="00416143" w:rsidP="00CA2EA0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ศึกษาแนวคิดและทฤษฎีต่าง ๆ  เกี่ยวกับการสื่อสาร วิเคราะห์กระบวนการสื่อสารภายในบุคคลและการสื่อสารมวลชน บทบาทและอิทธิพลของการสื่อสารที่มีผลต่อสังคม</w:t>
            </w:r>
          </w:p>
          <w:p w:rsidR="00416143" w:rsidRPr="00001109" w:rsidRDefault="00416143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HTH112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โปรแกรมสำเร็จรูปสำหรับงานสำนักงาน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C113DD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</w:t>
            </w:r>
            <w:r w:rsidR="004356AE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 Program for Office Work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หลักการใช้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โปรแกรมสำนักงาน ในรูปแบบเอกสาร การประเมิน การประมวลผล ในสำนักงาน ทั้งในรูปแบบของโปรแกรมสากล และการปรับประยุกต์ทำความเข้าใจโปรแกรมสำนักงานเฉพาะกรณีศึกษา</w:t>
            </w:r>
          </w:p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HTH113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การฟัง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อย่างมีวิจารณญาณ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-2-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356AE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                     Critical Listening</w:t>
            </w:r>
          </w:p>
          <w:p w:rsidR="004356AE" w:rsidRPr="00001109" w:rsidRDefault="004356AE" w:rsidP="00416143">
            <w:pPr>
              <w:ind w:firstLine="14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การจับประเด็นและ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สรุปใจความสำคัญจากการฟังในสถานการณ์ต่าง ๆ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ประเภทของการฟัง การวิเคราะห์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สำนวน โวหาร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และน้ำเสียง สามารถแยกแยะข้อเท็จจริงและความคิดเห็นได้</w:t>
            </w:r>
          </w:p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HTH201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การพูดในที่ชุมชน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184E8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Public Speaking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D755BB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5BB" w:rsidRDefault="004356AE" w:rsidP="00184E81">
            <w:pPr>
              <w:ind w:left="-1512" w:right="-58" w:firstLine="30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หลักการและเทคนิคการพูด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ในที่ชุมชน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การพูดติดต่อธุรกิจ  การพูดจูงใจ การ</w:t>
            </w:r>
            <w:r w:rsidR="00184E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พูด                  พูด</w:t>
            </w:r>
            <w:r w:rsidR="00D755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ในฐานะเป็นโฆ</w:t>
            </w:r>
            <w:r w:rsidR="00D755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ษก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พิธีกร  การประชาสัมพันธ์  การออกคำสั่ง  การปราศรัย สุนทรพจน์   โอวาท  </w:t>
            </w:r>
          </w:p>
          <w:p w:rsidR="004356AE" w:rsidRPr="00001109" w:rsidRDefault="004356AE" w:rsidP="00D755BB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การกล่าวสดุดี   กล่าวไว้อาลัย  กล่าวเปิดปิดงาน  กล่าวต้อนรับ  กล่าวอวยพร   กล่าวมอบสิ่งของ   และกล่าวแนะนำ</w:t>
            </w:r>
          </w:p>
          <w:p w:rsidR="004356AE" w:rsidRPr="00001109" w:rsidRDefault="004356AE" w:rsidP="00D755BB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HTH202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การพูดเพื่อสาระบันเทิง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Speech for Entertainment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หลักการ และเทคนิคการพูดเพื่อสาระบันเทิง ประเภทของการพูดเพื่อสาระบันเทิง และวาทะของนักพูดเพื่อสาระบันเทิงตั้งแต่อดีตถึงปัจจุบัน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76B50" w:rsidRPr="00001109" w:rsidRDefault="00876B5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2F0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8B22F0" w:rsidRPr="00001109" w:rsidRDefault="008B22F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8B22F0" w:rsidRPr="00001109" w:rsidRDefault="008B22F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8B22F0" w:rsidRPr="00001109" w:rsidRDefault="008B22F0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4356AE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84E81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HTH203</w:t>
            </w:r>
          </w:p>
          <w:p w:rsidR="00184E81" w:rsidRPr="00001109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Default="004356AE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184E81" w:rsidRDefault="00184E81" w:rsidP="00CA2E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84E81" w:rsidRPr="00184E81" w:rsidRDefault="00184E81" w:rsidP="00184E8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84E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การอ่านตีความ</w:t>
            </w:r>
            <w:r w:rsidRPr="00184E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84E81" w:rsidRPr="00001109" w:rsidRDefault="00184E81" w:rsidP="00184E8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84E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Reading for Interpretation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184E81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  <w:r w:rsidR="00184E81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184E81" w:rsidRDefault="00184E81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356AE" w:rsidRPr="00001109" w:rsidRDefault="00184E81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184E81" w:rsidRPr="00001109" w:rsidTr="00184E8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E81" w:rsidRPr="00001109" w:rsidRDefault="00184E81" w:rsidP="00184E81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หลักการอ่านตีความวรรณกรรม ร้อยแก้วร้อยกรอง การเลือกใช้น้ำเสียง การออกเสียงให้ถูกต้องตามอักขรวิธีและฉันทลักษณ์ให้สอดคล้องกับเนื้อหาและอารมณ์ของเรื่อง</w:t>
            </w:r>
          </w:p>
          <w:p w:rsidR="00184E81" w:rsidRPr="00001109" w:rsidRDefault="00184E81" w:rsidP="00184E81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HTH204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การเขียนสารคดี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Documentary Writing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  ประเภท กระบวนการและขั้นตอนในการเขียนสารคดี ศิลปะการเล่าเรื่องและการนำเสนอ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HTH205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ศิลปะการใช้ภาษาเพื่อการแสดง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Art of Language Use in Drama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ประวัติของการละคร องค์ประกอบของละครและการใช้ภาษา การเขียนบทละคร ข้อแตกต่างและข้อจำกัดของละครแต่ละประเภท สามารถวิจารณ์บทละคร และสามารถตีความตัวบทเพื่อนำมาใช้ในการแสดง</w:t>
            </w:r>
          </w:p>
          <w:p w:rsidR="004356AE" w:rsidRPr="00001109" w:rsidRDefault="004356AE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HTH206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ศิลปะการนำเสนอผ่านสื่อผสม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356AE" w:rsidRPr="00001109" w:rsidTr="00416143">
        <w:trPr>
          <w:jc w:val="center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Art of Presentation Through Multimedia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4938" w:rsidRPr="00001109" w:rsidRDefault="00C54938" w:rsidP="00C54938">
      <w:pPr>
        <w:ind w:firstLine="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หลักการ เทคนิค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การเลือกเนื้อหา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และศิลปะในการนำเสนอเนื้อหาผ่านสื่อผสมได้อย่างมีประสิทธิภาพ  และสามารถเลือกใช้สื่อได้อย่างเหมาะสม</w:t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0"/>
        <w:gridCol w:w="124"/>
        <w:gridCol w:w="5438"/>
        <w:gridCol w:w="64"/>
        <w:gridCol w:w="1070"/>
      </w:tblGrid>
      <w:tr w:rsidR="00C54938" w:rsidRPr="00001109" w:rsidTr="008B22F0">
        <w:trPr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HTH207</w:t>
            </w:r>
          </w:p>
        </w:tc>
        <w:tc>
          <w:tcPr>
            <w:tcW w:w="3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คอมพิวเตอร์กราฟิกเพื่องาน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8B22F0">
        <w:trPr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 Graphics for Printed Media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โปรแกรมสำเร็จรูปที่ใช้ในงานกราฟิก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สำหรับสื่อสิ่งพิมพ์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การประยุกต์ใช้โปรแกรมกราฟิกสำเร็จรูปสำหรับงานพิมพ์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การออกแบบสื่อสิ่ง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พิมพ์ด้วยคอมพิวเตอร์กราฟิก</w:t>
            </w:r>
          </w:p>
          <w:p w:rsidR="00C54938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76B50" w:rsidRPr="00001109" w:rsidRDefault="00876B50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E81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184E81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HTH208</w:t>
            </w:r>
          </w:p>
        </w:tc>
        <w:tc>
          <w:tcPr>
            <w:tcW w:w="3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E81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184E81" w:rsidRDefault="00184E8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ความรู้พื้นฐานทางภาษาศาสตร์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184E81" w:rsidRDefault="00184E81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184E81" w:rsidRDefault="00184E81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C54938" w:rsidRPr="00001109" w:rsidTr="008B22F0">
        <w:trPr>
          <w:jc w:val="center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Fundamental Knowledge of Linguistics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76CE" w:rsidRPr="00001109" w:rsidRDefault="00C54938" w:rsidP="00184E81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ประวัติความเป็นมา ความรู้พื้นฐานเกี่ยวกับภาษาและภาษาศาสตร์  เสียงและอวัยวะที่ใช้ในการออกเสียง  ระบบเสียงในภาษาไทย ระบบคำ วลี ประโยค ทฤษฎีไวยากรณ์ทางภาษาศาสตร์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HTH209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พัฒนาการของวรรณกรรมไทย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Development of Thai Literature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ประวัติความเป็นมา พัฒนาการของวรรณกรรมไทยประเภทต่าง</w:t>
            </w:r>
            <w:r w:rsidR="00A152BF"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ในด้าน เนื้อหา รูปแบบ และอิทธิพลของสังคมที่มีผลต่อวรรณกรรมไทย ตั้งแต่สมัยสุโขทัยจนถึงสมัยรัตนโกสินทร์ตอนต้น  </w:t>
            </w:r>
          </w:p>
          <w:p w:rsidR="00C54938" w:rsidRPr="00001109" w:rsidRDefault="00C54938" w:rsidP="00CA2EA0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HTH210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คีตวรรณกรรมไทย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Study  of  Thai  Songs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ประวัติความเป็นมาของวรรณกรรมเพลงไทยลูกทุ่ง และเพลงไทยสากล เนื้อหา กลวิธีการประพันธ์ แนวความคิดที่สะท้อนสังคม และวัฒนธรรม รวมถึงบริบทความนิยมตามยุคสมัย</w:t>
            </w:r>
          </w:p>
          <w:p w:rsidR="00C54938" w:rsidRPr="00001109" w:rsidRDefault="00C54938" w:rsidP="00CA2EA0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HTH211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วรรณกรรมร่วมสมัย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Contemporary Literature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B50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ประวัติความเป็นมาของวรรณกรรมร่วมสมัย ประเภท เนื้อหา  รูปแบบ และนวัตกรรมทางวรรณศิลป์  ความสัมพันธ์ และความสำคัญของวรรณกรรมไทยในบริบทของสังคมร่วมสมัย  </w:t>
            </w: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876B50" w:rsidRPr="002725DC" w:rsidRDefault="00876B50" w:rsidP="00876B50">
            <w:pPr>
              <w:tabs>
                <w:tab w:val="left" w:pos="4095"/>
              </w:tabs>
              <w:ind w:right="-58" w:firstLine="1452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876B50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876B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876B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HTH212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จริยธรรมและกฎหมายเพื่อการสื่อสาร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Law and Ethics for Communication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สิทธิเสรีภาพ และจริยธรรมในการสื่อสาร  กฎหมายที่เกี่ยวข้อง สาระสำคัญของ</w:t>
            </w:r>
          </w:p>
          <w:p w:rsidR="00C54938" w:rsidRPr="00001109" w:rsidRDefault="00C54938" w:rsidP="00CA2EA0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พระราชบัญญัติลิขสิทธิ์  พระราชบัญญัติการพิมพ์  พระราชบัญญัติที่เกี่ยวกับวิทยุและโทรทัศน์ จรรยาบรรณของผู้ประกอบอาชีพสื่อสารมวลชน</w:t>
            </w:r>
          </w:p>
          <w:p w:rsidR="00C54938" w:rsidRPr="002725DC" w:rsidRDefault="00C54938" w:rsidP="00CA2EA0">
            <w:pPr>
              <w:ind w:right="-58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HTH213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วรรณกรรมวิจารณ์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Literary Criticism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ทฤษฎีวรรณคดีและทฤษฎีการวิจารณ์วรรณกรรม ความหมาย มโนทัศน์ ความสำคัญของทฤษฎีการวิจารณ์วรรณกรรมในยุคสมัยต่าง</w:t>
            </w:r>
            <w:r w:rsidR="00A152BF"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สามารถเขียนบทวิจารณ์วรรณกรรมได้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876B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เทคนิคการใช้ภาษาเพื่อการสื่อสารในงานสำนักงาน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Language Techniques for Work Place Communication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ความรู้เบื้องต้นเกี่ยวกับงานสำนักงาน การจัดการข้อมูลข่าวสาร กระบวนการแลกเปลี่ยนข้อมูลข่าวสารทั้งจากภายในและภายนอกสำนักงาน ทักษะที่จำเป็นในการสื่อสารอย่างมีประสิทธิภาพ การจัดการเอกสาร ระบบการจัดเก็บและสืบค้นเอกสาร เทคนิคการเกษียนหนังสือ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ลักษณะภาษาไทยปัจจุบัน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8B22F0">
        <w:trPr>
          <w:jc w:val="center"/>
        </w:trPr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Features of Current Thai Language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ปรากฏการณ์การใช้ภาษาในยุคสมัยใหม่ คำสแลง การเกิดสำนวนสมัยใหม่ การใช้ภาษาในสื่อสมัยใหม่ และข้อสังเกตการใช้ภาษาไทยในปัจจุบัน</w:t>
            </w: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27"/>
              <w:tblW w:w="8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939"/>
              <w:gridCol w:w="1100"/>
            </w:tblGrid>
            <w:tr w:rsidR="00C54938" w:rsidRPr="00001109" w:rsidTr="00CA2EA0"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HTH21</w:t>
                  </w:r>
                  <w:r w:rsidRPr="00001109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การใช้ภาษาเพื่อกิจกรรมท่องเที่ยว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</w:tc>
            </w:tr>
            <w:tr w:rsidR="00C54938" w:rsidRPr="00001109" w:rsidTr="00CA2EA0"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Thai Language for Tourism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C54938" w:rsidRPr="00001109" w:rsidTr="00CA2EA0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938" w:rsidRPr="00001109" w:rsidRDefault="00C54938" w:rsidP="00CA2EA0">
                  <w:pPr>
                    <w:ind w:right="-58" w:firstLine="145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การใช้ภาษาพูดและภาษาเขียนในกิจกรรมท่องเที่ยว การฝึกปฏิบัตินำเที่ยว การสันทนาการในกิจกรรมท่องเที่ยวประเภทต่าง</w:t>
                  </w:r>
                  <w:r w:rsidR="00A152BF"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ๆ </w:t>
                  </w:r>
                </w:p>
              </w:tc>
            </w:tr>
          </w:tbl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876B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76B50" w:rsidRDefault="00876B5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HTH217</w:t>
            </w: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B50" w:rsidRDefault="00876B5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876B50" w:rsidRDefault="00876B50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เทคนิคการอบรม การประชุม และการจัดกิจกรรมพิเศษ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876B50" w:rsidRDefault="00876B50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876B50" w:rsidRDefault="00876B50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Techniques for Training, Seminars and Special Events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หลักและประเภทของการอบรม การประชุม และการจัดกิจกรรมพิเศษ การจัดเตรียมเอกสาร การประสานงาน การสรุปงาน การฝึกปฏิบัติการสื่อสารตามสถานการณ์ที่กำหนดให้</w:t>
            </w:r>
          </w:p>
        </w:tc>
      </w:tr>
      <w:tr w:rsidR="003B08E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B08E8" w:rsidRPr="00001109" w:rsidRDefault="003B08E8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HTH218</w:t>
            </w: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B08E8" w:rsidRPr="00001109" w:rsidRDefault="003B08E8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การเขียนเพื่อการโฆษณาและประชาสัมพันธ์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B08E8" w:rsidRPr="00001109" w:rsidRDefault="003B08E8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3B08E8" w:rsidRPr="00001109" w:rsidTr="003B08E8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8E8" w:rsidRPr="00001109" w:rsidRDefault="003B08E8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Writing for Advertising and Public Relations</w:t>
            </w:r>
          </w:p>
          <w:p w:rsidR="003B08E8" w:rsidRPr="00001109" w:rsidRDefault="003B08E8" w:rsidP="003B08E8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 ประวัติ  ลักษณะของสื่อโฆษณาและการประชาสัมพันธ์  แนวความคิดการสื่อสารและการตลาด ความคิดสร้างสรรค์ ลักษณะภาษาโฆษณา หลักการเขียนบทโฆษณา หลักการประชาสัมพันธ์ การเขียนประชาสัมพันธ์ให้เหมาะสมแก่สื่อ กฎหมายและระเบียบปฏิบัติเกี่ยวกับโฆษณา</w:t>
            </w:r>
          </w:p>
          <w:p w:rsidR="003B08E8" w:rsidRPr="00001109" w:rsidRDefault="003B08E8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HTH219</w:t>
            </w: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เทคนิคการเขียนข่าว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356AE" w:rsidRPr="00001109" w:rsidTr="004356AE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Techniques for News Writing</w:t>
            </w:r>
          </w:p>
          <w:p w:rsidR="004356AE" w:rsidRPr="00001109" w:rsidRDefault="004356AE" w:rsidP="00391886">
            <w:pPr>
              <w:ind w:firstLine="14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การเขียนข่าว  บทความ  และรูปแบบ งานเขียน วิเคราะห์ทั้งด้านเนื้อหา  วิธีการนำเสนอ  วิธีการใช้ ถ้อยคำ  รูปประโยคที่ถูกต้องเหมาะสม</w:t>
            </w:r>
          </w:p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HTH301</w:t>
            </w: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การฟัง  การพูดเพื่อใช้ในงานธุรกิจ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Listening  and  Speaking  for Business  Activities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B50" w:rsidRDefault="004356AE" w:rsidP="00876B5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การฟังสารทางธุรกิจ วิเคราะห์ลักษณะภาษาที่ใช้ทางการฟัง การพูดเพื่อการสื่อสารธุรกิจ การฟังเพื่อจับประเด็นสำคัญ  ฟังเพื่อแยกข้อเท็จจริง</w:t>
            </w:r>
            <w:r w:rsidR="002725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ข้อคิดเห็น</w:t>
            </w:r>
            <w:r w:rsidR="002725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และอารมณ์ความรู้สึก ฟังเพื่อหาเหตุผลโต้แย้ง</w:t>
            </w:r>
            <w:r w:rsidR="002725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หรือคล้อยตาม  ฟังเพื่อความคิดสร้างสรรค์  การพูดเพื่อชี้แจงข้อเท็จจริง</w:t>
            </w:r>
            <w:r w:rsidR="002725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และข้อคิดเห็น  การพูดรายงานในที่ประชุม  การพูดโน้มน้าวใจ  ในที่ชุมชนเพื่อสร้างความเข้าใจอันดี และการพูดต่อรองทางธุรกิ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</w:t>
            </w:r>
            <w:r w:rsidR="00876B5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876B50" w:rsidRDefault="00876B50" w:rsidP="00DC6E77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22F0" w:rsidRPr="00001109" w:rsidRDefault="008B22F0" w:rsidP="00DC6E77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76B50" w:rsidRPr="00001109" w:rsidTr="00F55AAB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HTH302</w:t>
            </w: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การพูดเป็นหมู่คณะ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Group  Speaking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หลักการและวิธีการพูดเพื่อให้ผู้ฟังเข้าใจเหตุผล  การเสนอความคิดเห็น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แถลงการณ์  การสนทนา  การสัมภาษณ์  การประชุม  การอภิปราย  การสัมมนา  และการโต้วาที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การอ่านเชิงวิพากษ์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Critical Reading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หลักการ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วิพากษ์งานเขียนประเภทต่าง</w:t>
            </w:r>
            <w:r w:rsidR="00A152BF"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สามารถวิพากษ์เรื่องสั้น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กวีนิพนธ์ตามองค์ประกอบของงานเขียน แล้วนำเสนอด้วยลายลักษณ์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การอ่าน การเขียนเชิงธุรกิจ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Reading and Writing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การอ่านสารทางธุรกิจ  วิเคราะห์ลักษณะภาษาที่ใช้ในการเขียนเพื่อการสื่อสารธุรกิจ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ารเขียนหนังสือติดต่อราชการ  การเขียนจดหมายธุรกิจต่าง ๆ  และการเขียนอื่น ๆ ที่เกี่ยวเนื่องทางธุรกิจ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การเขียนบันเทิงคดี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Fiction Writing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ประวัติความเป็นมา  ประเภท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หลักของการสร้างงานบันเทิงคดี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องค์ประกอบของบันเทิงคดี  หลักการ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สร้างงาน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บันเทิงคดีประเภทเรื่องสั้น นวนิยาย และบทละคร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HTH308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การเขียนบท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Script Writing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การนำเสนอความคิดสร้างสรรค์ องค์ประกอบของบทประเภทเรื่องเล่า หลักการเขียนบทภาพยนตร์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บทละครเวที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และการเขียนบทสารคดี</w:t>
            </w:r>
          </w:p>
        </w:tc>
      </w:tr>
    </w:tbl>
    <w:p w:rsidR="00C54938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6B50" w:rsidRDefault="00876B50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6B50" w:rsidRDefault="00876B50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876B50" w:rsidRPr="00001109" w:rsidTr="00876B5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เชิงวารสารศาสตร์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Journalism Writing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ประเภทของสิ่งพิมพ์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งานเขียนเชิงวารสารศาสตร์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รูปแบบงานเขียนที่ปรากฏใน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สื่อต่าง</w:t>
            </w:r>
            <w:r w:rsidR="00A152BF"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วิเคราะห์เนื้อหา วิธีการนำเสนอ วิธีการใช้ถ้อยคำ  และสำนวนโวหารที่ถูกต้องเหมาะสม 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ปฏิบัติการเขียนได้อย่างถูกต้อง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การเขียนวรรณกรรมภาพ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Graphic Literature Writing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ประวัติความเป็นมาของวรรณกรรมภาพ ประเภทและลักษณะวรรณกรรมภาพในปัจจุบัน การเขียนเรื่อง กำหนดภาพ และกลวิธีการนำเสนออย่างเหมาะสม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การพิจารณาต้นฉบับ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Source Text Evaluation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6CE" w:rsidRPr="00001109" w:rsidRDefault="00C54938" w:rsidP="00876B5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ประเภทของสิ่งพิมพ์   บทบาทและหน้าที่ของบรรณาธิการ </w:t>
            </w:r>
            <w:r w:rsidR="004356AE"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หลักการพิจารณาต้นฉบับ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การพิสูจน์อักษร กฎหมายเกี่ยวกับการพิมพ์</w:t>
            </w:r>
          </w:p>
          <w:p w:rsidR="000B76CE" w:rsidRPr="00001109" w:rsidRDefault="000B76C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ศิลปะการออกแบบสร้างสรรค์เพื่อการสื่อสาร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Creative Arts and Designs for Communication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 หลักการ  ความคิดเชิงสร้างสรรค์  ศิลปะการใช้ถ้อยคำ  สำนวนโวหาร  เรื่องราว  และรูปแบบที่สะท้อนถึงความคิดสร้างสรรค์ทางภาษาไทย  แล้วนำมาสร้างสรรค์ผลงานของตนได้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ภาษากับวัฒนธรรม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Language and Culture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B50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ความสัมพันธ์ระหว่างภาษากับวัฒนธรรม การใช้ภาษาที่สัมพันธ์กับวัฒนธรรมและวิถีชีวิต การสื่อสารอย่างเหมาะสมแก่บุคคล สถานการณ์ อย่างมีสุนทรียภาพ</w:t>
            </w:r>
            <w:r w:rsidR="000B287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876B50" w:rsidRPr="00001109" w:rsidRDefault="00876B50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76B50" w:rsidRPr="00001109" w:rsidTr="00F55AAB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76B50" w:rsidRPr="000B2874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876B50" w:rsidRPr="00001109" w:rsidRDefault="00876B50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HTH318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วัฒนธรรมประชานิยม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Populist Language and Culture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 ที่มา ประเภท  และรูปแบบของภาษาจากวัฒนธรรมประชานิยม  อิทธิพลของกระแสวัฒนธรรมประชานิยมที่มีผลต่อการเปลี่ยนแปลงของภาษาและวัฒนธรรม</w:t>
            </w:r>
          </w:p>
          <w:p w:rsidR="00C54938" w:rsidRPr="000B2874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35E17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A35E1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วรรณกรรม</w:t>
            </w: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เอกของไทย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A35E17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A35E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Thai Literary </w:t>
            </w: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Masterpieces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A35E17" w:rsidRPr="00001109" w:rsidRDefault="00A35E17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วรรณกรรมที่สำคัญ  เนื้อหา แนวคิด  รูปแบบ  กลวิธีการประพันธ์  คุณค่า  และอิทธิพลที่มีต่อวรรณกรรมสมัยต่อมา</w:t>
            </w:r>
          </w:p>
          <w:p w:rsidR="00C54938" w:rsidRPr="000B2874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นาฏวรรณกรรม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Dramatic  Literature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ความหมายของคำว่านาฏกรรม  และนาฏวรรณกรรม  กำเนิดวรรณกรรมละครทั้งฝ่ายตะวันตกหรือกรีกและฝ่ายตะวันออกหรืออินเดีย  ความหมายและเรื่องนาฏกรรม  ละครโศก  ละครรื่นรมย์  ละครตลก  ความเป็นมาและลักษณะของละครไทย  ละครรำ  ละครใน  ละครนอก  ละครดึกดำบรรพ์  ละครร้อง  ละครพูดหรือพัฒนาการของละครกับศิลปะสาขาอื่น  เช่น ดนตรี นาฏศิลป์  จิตรกรรม  และประติมากรรม  คุณค่าของวรรณกรรมการละคร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B2874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พระบาท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สมเด็จพระพุทธเลิศหล้านภาลัย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King Rama II's Literary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  พระราชนิพนธ์พระบาทสมเด็จพระพุทธเลิศหล้านภาลัย   วิเคราะห์ รูปแบบ  เนื้อหา  กลการประพันธ์  พระอัจฉริยภาพทางภาษา  คุณค่า   และอิทธิพลที่มีต่อสังคมไทย</w:t>
            </w:r>
            <w:r w:rsidR="000B287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วรรณกรรมพระบาทสมเด็จพระมงกุฎเกล้าเจ้าอยู่หัว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King Rama VI's Literary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  พระราชนิพนธ์พระบาทสมเด็จพระ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มงกุฎเกล้าเจ้าอยู่หัว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วิเคราะห์ รูปแบบ  เนื้อหา  กลการประพันธ์  พระอัจฉริยภาพทางภาษา  คุณค่า   และอิทธิพลที่มีต่อสังคมไทย</w:t>
            </w:r>
          </w:p>
        </w:tc>
      </w:tr>
      <w:tr w:rsidR="000B2874" w:rsidRPr="00001109" w:rsidTr="00F55AAB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วรรณกรรมพระบาทสมเด็จพระเจ้าอยู่หัวภูมิพลอดุลยเดช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King Rama IX’s Literary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 พระราชนิพนธ์ พระบรมราโชวาท พระราชดำรัส และศาสตร์ของพระราชา ในพระบาทสมเด็จพระเจ้าอยู่หัวภูมิพลอดุลยเดช วิเคราะห์รูปแบบ เนื้อหา กลการประพันธ์ พระอัจฉริยภาพทางภาษา คุณค่า และอิทธิพลที่มีต่อสังคมไทย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วรรณกรรมเจ้าฟ้าธรรมาธิเบศร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Prince  Thammathibet's  Literary 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พระราชประวัติ  พระนิพนธ์  วิเคราะห์รูปแบบ  เนื้อหา  กลการประพันธ์ พระอัจฉริยภาพทางภาษา  คุณค่าของบทพระนิพนธ์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HTH327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วรรณกรรมเจ้าพระยาพระคลัง (หน)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Chao  Phraya  Phra  Khlang  (Hon) 's  Literary 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  ผลงาน  วิเคราะห์รูปแบบ  เนื้อหา  กลการประพันธ์  และคุณค่าของผลงาน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วรรณกรรมสุนทรภู่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Sunthon  Phu's  Literary 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  ผลงาน วิเคราะห์รูปแบบ  เนื้อหา  กลการประพันธ์  คุณค่า  และอิทธิพลที่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ต่อร้อยกรองสมัยต่อมา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HTH329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วรรณกรรมสมเด็จกรมพระปรมานุชิตชิโนรส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Kromphaparamanuchitchinorot's  Literary 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พระประวัติ  พระนิพนธ์  วิเคราะห์รูปแบบ  เนื้อหา  กลการประพันธ์  และคุณค่าของบทพระนิพนธ์</w:t>
            </w:r>
          </w:p>
        </w:tc>
      </w:tr>
    </w:tbl>
    <w:p w:rsidR="00C54938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2874" w:rsidRDefault="000B2874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0B2874" w:rsidRPr="00001109" w:rsidTr="000B2874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0B2874" w:rsidRPr="00001109" w:rsidRDefault="000B2874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HTH331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วรรณกรรมเพื่อนวัตกรรม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trHeight w:val="303"/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Literature for Innovation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แปรรูป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วรรณกรรม  และศิลปะการเขียนบทเพื่อการแสดง  พัฒนาการของละครพูด  ละครเวที  ละครโทรทัศน์  เขียนบทละคร  โดย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แปรรูป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จากวรรณกรรมต่าง</w:t>
            </w:r>
            <w:r w:rsidR="00A152BF"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ๆ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ได้เท่าทันต่อการเปลี่ยนแปลงของเทคโนโลยีในยุคปัจจุบัน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30"/>
        <w:gridCol w:w="5695"/>
        <w:gridCol w:w="35"/>
        <w:gridCol w:w="1070"/>
      </w:tblGrid>
      <w:tr w:rsidR="00C54938" w:rsidRPr="00001109" w:rsidTr="00CA2EA0">
        <w:trPr>
          <w:jc w:val="center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HTH334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คติชนวิทยา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ร่วมสมัย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Contemporary Folklore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ความหมายของคต</w:t>
            </w:r>
            <w:r w:rsidR="000015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ิชนวิทยา  วิธีการศึกษาข้อมูลคติช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  การวิเคราะห์ภูมิปัญญา ท้องถิ่นจากข้อมูลค</w:t>
            </w:r>
            <w:r w:rsidR="00A20F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ติช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  การอภิปรายและการนำเสนอข้อมูลภูมิปัญญาท้องถิ่น  ระบบ  ความคิด  คุณค่า  ค่านิยม  ประเพณี  วัฒนธรรมต่าง ๆ  ทฤษฎีการวิจัย  ปฏิบัติงานภาคสนาม</w:t>
            </w:r>
          </w:p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HTH336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การใช้ภาษาเพื่อการสื่อสารในสื่อดิจิทัลและสื่อผสม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Language for Digital Media and Mix Media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ประวัติความเป็นมาของสื่อดิจิทัลและสื่อผสม ประเภทของเนื้อหา เทคนิคการสร้างเนื้อหา การใช้ภาษาเพื่อนำเสนอสารในสื่อดิจิทัลและสื่อผสม และศึกษาจากสื่อใหม่ที่ประสบความสำเร็จ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HTH337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การรู้เท่าทันสื่อ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Media Literacy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  <w:r w:rsidR="006D3C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และลักษณะของสื่อในยุคดิจิทัล หลักการวิเคราะห์ แยกแยะ ข้อเท็จจริง ข้อคิดเห็น สังเคราะห์ปัจจัย</w:t>
            </w:r>
            <w:r w:rsidR="006D3C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และเงื่อนไขของสื่อดิจิทัล สามารถประเมินค่า</w:t>
            </w:r>
            <w:r w:rsidR="006D3C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และตีความได้อย่างรอบด้าน</w:t>
            </w:r>
          </w:p>
          <w:p w:rsidR="004356AE" w:rsidRPr="00001109" w:rsidRDefault="004356A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82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5637"/>
              <w:gridCol w:w="1207"/>
            </w:tblGrid>
            <w:tr w:rsidR="004356AE" w:rsidRPr="00001109" w:rsidTr="008B22F0">
              <w:trPr>
                <w:jc w:val="center"/>
              </w:trPr>
              <w:tc>
                <w:tcPr>
                  <w:tcW w:w="8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HTH338</w:t>
                  </w:r>
                </w:p>
              </w:tc>
              <w:tc>
                <w:tcPr>
                  <w:tcW w:w="3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ภูมิปัญญาไทยสร้างสรรค์</w:t>
                  </w:r>
                </w:p>
              </w:tc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2(1-2-3)</w:t>
                  </w:r>
                </w:p>
              </w:tc>
            </w:tr>
            <w:tr w:rsidR="004356AE" w:rsidRPr="00001109" w:rsidTr="008B22F0">
              <w:trPr>
                <w:jc w:val="center"/>
              </w:trPr>
              <w:tc>
                <w:tcPr>
                  <w:tcW w:w="8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Creative Thai Intellect</w:t>
                  </w:r>
                </w:p>
              </w:tc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356AE" w:rsidRPr="00001109" w:rsidTr="008B22F0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Default="004356AE" w:rsidP="00CA2EA0">
                  <w:pPr>
                    <w:ind w:right="-58" w:firstLine="145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ความหมายของภูมิปัญญา ลักษณะความสัมพันธ์ของกิจกรรมกับชุมชน การจัดการภูมิปัญญาไทยในสังคมสมัยใหม่ และศึกษาจากสื่อสมัยใหม่ที่ประสบความสำเร็จ</w:t>
                  </w:r>
                </w:p>
                <w:tbl>
                  <w:tblPr>
                    <w:tblW w:w="5046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77"/>
                    <w:gridCol w:w="5600"/>
                    <w:gridCol w:w="1037"/>
                  </w:tblGrid>
                  <w:tr w:rsidR="000B2874" w:rsidRPr="00001109" w:rsidTr="008B22F0">
                    <w:trPr>
                      <w:trHeight w:val="575"/>
                      <w:jc w:val="center"/>
                    </w:trPr>
                    <w:tc>
                      <w:tcPr>
                        <w:tcW w:w="9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2874" w:rsidRPr="00001109" w:rsidRDefault="000B2874" w:rsidP="000B2874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รหัส</w:t>
                        </w:r>
                      </w:p>
                    </w:tc>
                    <w:tc>
                      <w:tcPr>
                        <w:tcW w:w="345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2874" w:rsidRPr="00001109" w:rsidRDefault="000B2874" w:rsidP="000B2874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คำอธิบายรายวิชา</w:t>
                        </w:r>
                      </w:p>
                    </w:tc>
                    <w:tc>
                      <w:tcPr>
                        <w:tcW w:w="63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2874" w:rsidRPr="00001109" w:rsidRDefault="000B2874" w:rsidP="000B2874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น(ท-ป-ศ)</w:t>
                        </w:r>
                      </w:p>
                    </w:tc>
                  </w:tr>
                </w:tbl>
                <w:p w:rsidR="004356AE" w:rsidRPr="00001109" w:rsidRDefault="004356AE" w:rsidP="00391886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02"/>
                    <w:gridCol w:w="5601"/>
                    <w:gridCol w:w="1037"/>
                  </w:tblGrid>
                  <w:tr w:rsidR="004356AE" w:rsidRPr="00001109" w:rsidTr="00DC2E89">
                    <w:trPr>
                      <w:jc w:val="center"/>
                    </w:trPr>
                    <w:tc>
                      <w:tcPr>
                        <w:tcW w:w="8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HTH339</w:t>
                        </w:r>
                      </w:p>
                    </w:tc>
                    <w:tc>
                      <w:tcPr>
                        <w:tcW w:w="348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วรรณกรรมอาเซียนปริทัศน์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2(2-0-4)</w:t>
                        </w:r>
                      </w:p>
                    </w:tc>
                  </w:tr>
                  <w:tr w:rsidR="004356AE" w:rsidRPr="00001109" w:rsidTr="00DC2E89">
                    <w:trPr>
                      <w:jc w:val="center"/>
                    </w:trPr>
                    <w:tc>
                      <w:tcPr>
                        <w:tcW w:w="87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48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Asian Literature Review</w:t>
                        </w:r>
                      </w:p>
                    </w:tc>
                    <w:tc>
                      <w:tcPr>
                        <w:tcW w:w="6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56AE" w:rsidRPr="00001109" w:rsidRDefault="004356AE" w:rsidP="00DC2E89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356AE" w:rsidRPr="00001109" w:rsidRDefault="004356AE" w:rsidP="00CA2EA0">
                  <w:pPr>
                    <w:ind w:right="-58" w:firstLine="145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356AE" w:rsidRPr="00001109" w:rsidRDefault="004356AE" w:rsidP="00391886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ศึกษาแนวคิด กลวิธีการประพันธ์ ลักษณะร่วม และความหลากหลายทางวัฒนธรรมที่ปรากฏในวรรณกรรมกลุ่มประเทศเอเชียตะวันออกเฉียงใต้</w:t>
            </w:r>
          </w:p>
          <w:p w:rsidR="004356AE" w:rsidRPr="00001109" w:rsidRDefault="004356AE" w:rsidP="00CA2E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5638"/>
              <w:gridCol w:w="1044"/>
            </w:tblGrid>
            <w:tr w:rsidR="004356AE" w:rsidRPr="00001109" w:rsidTr="00CA2EA0">
              <w:trPr>
                <w:jc w:val="center"/>
              </w:trPr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DC2E89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HTH340</w:t>
                  </w:r>
                </w:p>
              </w:tc>
              <w:tc>
                <w:tcPr>
                  <w:tcW w:w="34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DC2E89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วรรณกรรมกับสังคมไทย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DC2E89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3(3-0-6)</w:t>
                  </w:r>
                </w:p>
              </w:tc>
            </w:tr>
            <w:tr w:rsidR="004356AE" w:rsidRPr="00001109" w:rsidTr="00391886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DC2E89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             Literature and Thai Society</w:t>
                  </w:r>
                </w:p>
                <w:p w:rsidR="004356AE" w:rsidRPr="00001109" w:rsidRDefault="004356AE" w:rsidP="000B2874">
                  <w:pPr>
                    <w:ind w:left="-45" w:right="-61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วิเคราะห์วรรณกรรมไทย ในด้านสังคมเศรษฐกิจ ค่านิยม ความเชื่อ การเมืองกา</w:t>
                  </w:r>
                  <w:r w:rsidRPr="00001109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ร</w:t>
                  </w:r>
                  <w:r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ปกครอง  ขนบธรรมเนียมประเพณีต่าง ๆ  </w:t>
                  </w:r>
                  <w:r w:rsidRPr="00001109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และภาพแทนที่ปรากฏในวรรณกรรม</w:t>
                  </w:r>
                </w:p>
                <w:p w:rsidR="004356AE" w:rsidRPr="00001109" w:rsidRDefault="004356AE" w:rsidP="004356AE">
                  <w:pPr>
                    <w:ind w:left="-817" w:right="-61" w:firstLine="772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356AE" w:rsidRPr="00001109" w:rsidTr="00CA2EA0">
              <w:trPr>
                <w:jc w:val="center"/>
              </w:trPr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HTH401</w:t>
                  </w:r>
                </w:p>
              </w:tc>
              <w:tc>
                <w:tcPr>
                  <w:tcW w:w="34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การเขียนเชิงสร้างสรรค์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2(1-2-3)</w:t>
                  </w:r>
                </w:p>
              </w:tc>
            </w:tr>
            <w:tr w:rsidR="004356AE" w:rsidRPr="00001109" w:rsidTr="00CA2EA0">
              <w:trPr>
                <w:jc w:val="center"/>
              </w:trPr>
              <w:tc>
                <w:tcPr>
                  <w:tcW w:w="8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Creative Writing</w:t>
                  </w:r>
                </w:p>
              </w:tc>
              <w:tc>
                <w:tcPr>
                  <w:tcW w:w="6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356AE" w:rsidRPr="00001109" w:rsidTr="00CA2EA0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6AE" w:rsidRPr="00001109" w:rsidRDefault="004356AE" w:rsidP="00CA2EA0">
                  <w:pPr>
                    <w:ind w:right="-58" w:firstLine="145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หลักการเขียนเชิงสร้างสรรค์ ศิลปะการเขียนร้อยแก้วและร้อยกรอง เขียนเรื่องจากความคิด และจินตนาการทั้งสารคดีและบันเทิงคดี ตามความสนใจ และความคิดสร้างสรรค์</w:t>
                  </w:r>
                </w:p>
                <w:p w:rsidR="004356AE" w:rsidRPr="00001109" w:rsidRDefault="004356AE" w:rsidP="00CA2EA0">
                  <w:pPr>
                    <w:ind w:right="-58" w:firstLine="1452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356AE" w:rsidRPr="00001109" w:rsidRDefault="004356A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HTH402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การเขียนและการพูดทางวิทยุกระจายเสียง  และวิทยุโทรทัศน์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356AE" w:rsidRPr="00001109" w:rsidTr="00CA2EA0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Writing and Speaking for Radio and Television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ความหมาย ความสำคัญ ลักษณะ การใช้ภาษา ประเภท การเขียนบทรายการ หลักการและเทคนิคการดำเนินรายการ การฝึกทักษะการออกเสียง การพูด และลีลาการนำเสนอผลงานในการผลิตผลงานทางวิทยุกระจายเสียง และวิทยุโทรทัศน์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5509"/>
        <w:gridCol w:w="216"/>
        <w:gridCol w:w="216"/>
        <w:gridCol w:w="958"/>
      </w:tblGrid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HTH403</w:t>
            </w:r>
          </w:p>
        </w:tc>
        <w:tc>
          <w:tcPr>
            <w:tcW w:w="35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การเขียนวรรณกรรมสำหรับเด็กและเยาวชน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Writing Children’s Literature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ประวัติความเป็นมาของวรรณกรรมสำหรับเด็กและเยาวชน </w:t>
            </w: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ลักษณะของวรรณกรรมเด็กและเยาวชนที่ดี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หลักการเขียนเรื่อง เทคนิคเขียนเรื่อง  การใช้ถ้อยคำ การใช้ภาพประกอบ  การจัดรูปเล่ม และทิศทางของวรรณกรรมสำหรับเด็กและเยาวชนในปัจจุบัน</w:t>
            </w:r>
          </w:p>
          <w:p w:rsidR="000B2874" w:rsidRDefault="000B2874" w:rsidP="000B2874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B2874" w:rsidRDefault="000B2874" w:rsidP="000B2874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82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5421"/>
              <w:gridCol w:w="1329"/>
            </w:tblGrid>
            <w:tr w:rsidR="000B2874" w:rsidRPr="00001109" w:rsidTr="009A0AD0">
              <w:trPr>
                <w:jc w:val="center"/>
              </w:trPr>
              <w:tc>
                <w:tcPr>
                  <w:tcW w:w="8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874" w:rsidRPr="00001109" w:rsidRDefault="000B2874" w:rsidP="000B2874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รหัส</w:t>
                  </w:r>
                </w:p>
                <w:p w:rsidR="000B2874" w:rsidRPr="00001109" w:rsidRDefault="000B2874" w:rsidP="000B2874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3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874" w:rsidRPr="00001109" w:rsidRDefault="000B2874" w:rsidP="000B2874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01109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11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13"/>
                  </w:tblGrid>
                  <w:tr w:rsidR="000B2874" w:rsidRPr="00001109" w:rsidTr="008B22F0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2874" w:rsidRPr="00001109" w:rsidRDefault="000B2874" w:rsidP="000B2874">
                        <w:pPr>
                          <w:ind w:right="-61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01109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น(ท-ป-ศ)</w:t>
                        </w:r>
                      </w:p>
                    </w:tc>
                  </w:tr>
                </w:tbl>
                <w:p w:rsidR="000B2874" w:rsidRPr="00001109" w:rsidRDefault="000B2874" w:rsidP="000B2874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0B2874" w:rsidRPr="00001109" w:rsidRDefault="000B2874" w:rsidP="000B2874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HTH404</w:t>
            </w: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การสัมภาษณ์ในงานสื่อสารมวลชน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Interviews  for Communication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 รูปแบบ  ประเภท  และองค์ประกอบของการสัมภ</w:t>
            </w:r>
            <w:r w:rsidR="006D3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าษณ์  การสัมภาษณ์ทางวิทยุกระจาย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เสียงและวิทยุโทรทัศน์  การนำเสนอบทสัมภาษณ์ในสื่อสิ่งพิมพ์  การจัดการสัมภาษณ์  และจริยธรรมของผู้สัมภาษณ์</w:t>
            </w: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HTH405</w:t>
            </w: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การใช้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โปรแกรมสำเร็จรูปสำหรับสร้างสรรค์งานนวัตกรรมเพื่อการสื่อสาร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C54938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 Software Usage For Innovative Communication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การประยุกต์ใช้โปรแกรมสำเร็จรูปทางคอมพิวเตอร์  เพื่อใช้ในงานเขียนทางภาษาไทย สร้างสรรค์งาน  และนำเสนองานเขียนด้วยคอมพิวเตอร์ได้อย่างมีประสิทธิภาพ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B1736" w:rsidRPr="00001109" w:rsidTr="009A0AD0">
        <w:trPr>
          <w:jc w:val="center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</w:tcPr>
          <w:p w:rsidR="000B2874" w:rsidRDefault="000B2874" w:rsidP="001512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B1736" w:rsidRPr="00001109" w:rsidRDefault="00AB1736" w:rsidP="001512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HTH406</w:t>
            </w:r>
          </w:p>
        </w:tc>
        <w:tc>
          <w:tcPr>
            <w:tcW w:w="3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874" w:rsidRDefault="000B2874" w:rsidP="001512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B1736" w:rsidRPr="00001109" w:rsidRDefault="00AB1736" w:rsidP="001512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การสื่อสารด้วยเทคโนโลยีสารสนเทศ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874" w:rsidRDefault="000B2874" w:rsidP="001512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AB1736" w:rsidRPr="00001109" w:rsidRDefault="00AB1736" w:rsidP="001512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AB1736" w:rsidRPr="00001109" w:rsidTr="001512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1736" w:rsidRPr="00001109" w:rsidRDefault="00AB1736" w:rsidP="001512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Information Technology in Communication</w:t>
            </w:r>
          </w:p>
          <w:p w:rsidR="00AB1736" w:rsidRPr="00001109" w:rsidRDefault="00AB1736" w:rsidP="001512A0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ความหมาย และหลักการใช้เทคโนโลยีสารสนเทศเพื่อประโยชน์ในการเรียนรู้ของตนเอง และการจัดการเรียนรู้ หลักการสร้างฐานข้อมูลบทเรียนและสื่อการเรียนการสอนโดยใช้เทคโนโลยีสารสนเทศ หลักการใช้สื่อทางภาษาไทย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90"/>
        <w:gridCol w:w="877"/>
        <w:gridCol w:w="173"/>
        <w:gridCol w:w="8"/>
        <w:gridCol w:w="153"/>
        <w:gridCol w:w="76"/>
        <w:gridCol w:w="1072"/>
      </w:tblGrid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HTH408</w:t>
            </w: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ภาษากับสังคม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Language  and  Society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ความสัมพันธ์ระหว่างภาษากับสังคม ปัจจัย และอิทธิพลทางสังคมที่มีผลต่อการใช้ภาษา สภาพสังคมการเปลี่ยนแปลงของภาษาในสภาวการณ์ต่าง ๆ</w:t>
            </w:r>
          </w:p>
          <w:p w:rsidR="00C54938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2F7A" w:rsidRDefault="003F2F7A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2F7A" w:rsidRDefault="003F2F7A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2F7A" w:rsidRDefault="003F2F7A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F2F7A" w:rsidRPr="00001109" w:rsidRDefault="003F2F7A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8"/>
            </w:tblGrid>
            <w:tr w:rsidR="003F2F7A" w:rsidRPr="00001109" w:rsidTr="00F55AAB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F7A" w:rsidRPr="00001109" w:rsidRDefault="003F2F7A" w:rsidP="003F2F7A">
                  <w:pPr>
                    <w:ind w:right="-61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น(ท-ป-ศ)</w:t>
                  </w:r>
                </w:p>
              </w:tc>
            </w:tr>
          </w:tbl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HTH409</w:t>
            </w: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1F5" w:rsidRDefault="00FB11F5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ภาษาไทยสำหรับชาวต่างประเทศ</w:t>
            </w:r>
          </w:p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Language for Foreigners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FB11F5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3F2F7A" w:rsidRPr="00001109" w:rsidTr="00CA2EA0">
        <w:trPr>
          <w:trHeight w:val="118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วิเคราะห์ปัญหาของโครงสร้างภาษาไทยที่มีผลกระทบต่อความเข้าใจของชาวต่างประเทศในเรื่องการออกเสียง การใช้คำ  การใช้ประโยค การสื่อความหมายและแนวทางการแก้ปัญหา การสื่อสารในบริบทของสังคม</w:t>
            </w:r>
          </w:p>
        </w:tc>
      </w:tr>
      <w:tr w:rsidR="003F2F7A" w:rsidRPr="00001109" w:rsidTr="009A0AD0">
        <w:trPr>
          <w:gridAfter w:val="5"/>
          <w:wAfter w:w="891" w:type="pct"/>
          <w:trHeight w:val="80"/>
          <w:jc w:val="center"/>
        </w:trPr>
        <w:tc>
          <w:tcPr>
            <w:tcW w:w="3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HTH410</w:t>
            </w:r>
          </w:p>
        </w:tc>
        <w:tc>
          <w:tcPr>
            <w:tcW w:w="3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ภาษาต่างประเทศในภาษาไทย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Foreign Languages in Thai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2F7A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ประวัติการติดต่อกับชนชาติต่าง ๆ   การรับคำภาษาต่างประเทศมาใช้ในภาษาไทย หลักการสังเกตคำภาษาต่างประเทศในภาษาไทย การปนภาษา  การยืมคำ การสร้างคำ  การเปลี่ยนแปลงของคำยืม คำยืมที่ใช้ในวรรณกรรม คำราชาศัพท์ และชีวิตประจำวัน ประมวลคำ ภาษาต่างประเทศในภาษาไทย  </w:t>
            </w: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HTH413</w:t>
            </w: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การพัฒนานวัตกรรมทางภาษาไทย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และวรรณกรรม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เพื่อการสื่อสาร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Innovative Development in Thai Language and Thai Literature for Communication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2F7A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F7A" w:rsidRDefault="003F2F7A" w:rsidP="003F2F7A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หลักการที่เกี่ยวกับนวัตกรรมทางภาษาไทย แนวคิด วิธีการ และรูปแบบในการเสนอสารผ่านสื่อสมัยใหม่ที่หลากหลาย สอดคล้องกับการเปลี่ยนแปลงของอุตสาหกรรมสื่อในปัจจุบัน</w:t>
            </w:r>
          </w:p>
          <w:p w:rsidR="00806461" w:rsidRDefault="00806461" w:rsidP="003F2F7A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2"/>
              <w:gridCol w:w="5468"/>
              <w:gridCol w:w="1263"/>
            </w:tblGrid>
            <w:tr w:rsidR="00806461" w:rsidRPr="00001109" w:rsidTr="00F55AAB">
              <w:trPr>
                <w:jc w:val="center"/>
              </w:trPr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HTH414</w:t>
                  </w:r>
                </w:p>
              </w:tc>
              <w:tc>
                <w:tcPr>
                  <w:tcW w:w="3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การวิจัย</w:t>
                  </w: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ภาษาไทย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011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</w:tc>
            </w:tr>
            <w:tr w:rsidR="00806461" w:rsidRPr="00001109" w:rsidTr="00F55AAB">
              <w:trPr>
                <w:jc w:val="center"/>
              </w:trPr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Research Work in Thai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461" w:rsidRPr="00001109" w:rsidRDefault="00806461" w:rsidP="0080646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06461" w:rsidRDefault="00645F26" w:rsidP="00806461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645F2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วิธีและรูปแบบการวิจัยทางภาษาไทย  การเลือกหัวข้อ  และการเขียนเค้าโครงการวิจัย การกำหนดวัตถุประสงค์และกรอบความคิด   วิธีการเก็บรวบรวมข้อมูลแบบต่าง ๆ  </w:t>
            </w:r>
            <w:r w:rsidRPr="00645F2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การจำแนก   วิเคราะห์และการตีความข้อมูล  การเขียนรายงานการวิจัย</w:t>
            </w:r>
            <w:r w:rsidR="008064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</w:p>
          <w:p w:rsidR="00645F26" w:rsidRDefault="00645F26" w:rsidP="00806461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5F26" w:rsidRPr="00001109" w:rsidRDefault="00645F26" w:rsidP="00806461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45F26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645F26" w:rsidRPr="00645F26" w:rsidRDefault="00645F26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37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F26" w:rsidRPr="00001109" w:rsidRDefault="00645F26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F26" w:rsidRPr="00001109" w:rsidRDefault="00645F26" w:rsidP="00F55AAB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3F2F7A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806461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HTH415</w:t>
            </w: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การสัมมนา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การใช้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3F2F7A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Thai Language usage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3F2F7A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2F7A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F7A" w:rsidRPr="00001109" w:rsidRDefault="003F2F7A" w:rsidP="00645F26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ความรู้พื้นฐานเกี่ยวกับกระบวนการศึกษาค้นคว้าด้วยวิธีการจัดสัมมนา วิเคราะห์ ปัญหาและปรากฏการณ์ในการใช้ภาษาไทยจากแหล่งข้อมูลต่าง ๆ  รวบรวมคำ  สำนวนภาษา  และประโยคที่ใช้ในปัจจุบันทั้งภาษาพูดและภาษาเขียน  อภิปรายถึงผลดีและผลเสียของการใช้คำ สำนวน และประโยค  สรุปเป็นกฎเกณฑ์เพื่อนำไปพัฒนาการใช้ภาษาให้ได้ผลดี และศึกษาหาความรู้จากเอกสาร วิทยากร ผู้เชี่ยวชาญ เพื่อเพิ่มศักยภาพในการใช้ภาษาไทย</w:t>
            </w: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7C4800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HTH421</w:t>
            </w:r>
          </w:p>
        </w:tc>
        <w:tc>
          <w:tcPr>
            <w:tcW w:w="34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การสัมมนา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วรรณกรรมไทยร่วมสมัย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7C4800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Contemporary Thai Literature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C4800" w:rsidRPr="00001109" w:rsidRDefault="007C4800" w:rsidP="007C480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800" w:rsidRPr="00001109" w:rsidTr="007C480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800" w:rsidRPr="007C4800" w:rsidRDefault="007C4800" w:rsidP="007C480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งานของนักเขียนไทยทั้งในอดีตและปัจจุบัน  วิเคราะห์เนื้อหา  แนวคิด  รูปแบบ  และกลการประพันธ์</w:t>
            </w:r>
          </w:p>
        </w:tc>
      </w:tr>
      <w:tr w:rsidR="007C4800" w:rsidRPr="00001109" w:rsidTr="007C4800">
        <w:trPr>
          <w:trHeight w:val="222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800" w:rsidRPr="007C4800" w:rsidRDefault="007C4800" w:rsidP="007C4800">
            <w:pPr>
              <w:ind w:right="-58" w:firstLine="1452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9A1F9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HTH422</w:t>
            </w:r>
          </w:p>
        </w:tc>
        <w:tc>
          <w:tcPr>
            <w:tcW w:w="34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ณ์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วิชาชีพ</w:t>
            </w:r>
            <w:r w:rsidR="00D40BC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="009A1F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2(90)</w:t>
            </w:r>
          </w:p>
        </w:tc>
      </w:tr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Preparation for Professional Experience in </w:t>
            </w:r>
            <w:r w:rsidR="009A1F91" w:rsidRPr="009A1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Language for Communicative Innovation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ใช้ภาษาไทยอย่างถูกต้อง  มีทักษะการสื่อสาร รู้จักปรับตัวเข้ากับวัฒนธรรมองค์กร พัฒนาบุคลิกภาพอย่างเหมาะสม และใช้เทคโนโลยีให้เกิดประโยชน์ต่อองค์กรได้</w:t>
            </w:r>
          </w:p>
        </w:tc>
      </w:tr>
    </w:tbl>
    <w:p w:rsidR="00C54938" w:rsidRPr="00001109" w:rsidRDefault="00C54938" w:rsidP="00C54938">
      <w:pPr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5"/>
        <w:gridCol w:w="1074"/>
      </w:tblGrid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9A1F9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HTH423</w:t>
            </w:r>
          </w:p>
        </w:tc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การฝึกประสบการ</w:t>
            </w: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ณ์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วิชาชีพ</w:t>
            </w:r>
            <w:r w:rsidR="00D40BC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="009A1F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5(450)</w:t>
            </w:r>
          </w:p>
        </w:tc>
      </w:tr>
      <w:tr w:rsidR="00C54938" w:rsidRPr="00001109" w:rsidTr="009A0AD0">
        <w:trPr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Field Experience in </w:t>
            </w:r>
            <w:r w:rsidR="009A1F91" w:rsidRPr="009A1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Language for Communicative Innovation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ฝึกงานในหน่วยงานรัฐบาล  รัฐวิสาหกิจ หรือธุรกิจเอกชน  โดยนำความรู้ภาษาไทย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ทั้งภาคทฤษฎีและปฏิบัติที่ได้ศึกษาไปใช้ในสถานการณ์จริง</w:t>
            </w:r>
          </w:p>
        </w:tc>
      </w:tr>
    </w:tbl>
    <w:p w:rsidR="009A1F91" w:rsidRDefault="009A1F91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800" w:rsidRDefault="007C4800" w:rsidP="00C54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61"/>
        <w:gridCol w:w="5652"/>
        <w:gridCol w:w="75"/>
        <w:gridCol w:w="1069"/>
      </w:tblGrid>
      <w:tr w:rsidR="009A1F91" w:rsidRPr="00001109" w:rsidTr="009A1F91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9A1F91" w:rsidRPr="00645F26" w:rsidRDefault="009A1F91" w:rsidP="00B1153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F91" w:rsidRPr="00001109" w:rsidRDefault="009A1F91" w:rsidP="00B1153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9A1F91" w:rsidRPr="00001109" w:rsidRDefault="009A1F91" w:rsidP="00B11534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54938" w:rsidRPr="00001109" w:rsidTr="003F2F7A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9A1F91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HTH424</w:t>
            </w: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423D99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 w:rsidR="000527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 w:rsidR="000527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="00C83A4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1(45)</w:t>
            </w:r>
          </w:p>
        </w:tc>
      </w:tr>
      <w:tr w:rsidR="00C54938" w:rsidRPr="00001109" w:rsidTr="003F2F7A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938" w:rsidRPr="00C83A48" w:rsidRDefault="00C83A4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Preparation for Co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operative Education in </w:t>
            </w:r>
            <w:r w:rsidR="009A1F91" w:rsidRPr="009A1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Language for Communicative Innovation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เตรียมความพร้อมนักศึกษาก่อนไปสหกิจศึกษาสาขาวิชาภาษาไทย</w:t>
            </w:r>
            <w:r w:rsidR="00FB11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การปฐมนิเทศ  การอบรมที่มีเนื้อหาที่จำเป็นต่อการพัฒนาทักษะอาชีพและจำเป็นต่อความพร้อมในการประกอบอาชีพ</w:t>
            </w:r>
          </w:p>
          <w:p w:rsidR="00C54938" w:rsidRPr="00001109" w:rsidRDefault="00C54938" w:rsidP="00CA2EA0">
            <w:pPr>
              <w:ind w:right="-5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4938" w:rsidRPr="00001109" w:rsidTr="00A775F7">
        <w:trPr>
          <w:jc w:val="center"/>
        </w:trPr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9A1F91" w:rsidP="00052742">
            <w:pPr>
              <w:ind w:hanging="9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HTH425</w:t>
            </w:r>
          </w:p>
        </w:tc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052742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การฝึก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="00C83A4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เพื่อนวัตกรรมการสื่อสาร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6(640)</w:t>
            </w:r>
          </w:p>
        </w:tc>
      </w:tr>
      <w:tr w:rsidR="00C54938" w:rsidRPr="00001109" w:rsidTr="00A775F7">
        <w:trPr>
          <w:jc w:val="center"/>
        </w:trPr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1" w:type="pct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83A48" w:rsidP="00CA2EA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</w:t>
            </w:r>
            <w:r w:rsidR="00C54938" w:rsidRPr="000011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operative Education in </w:t>
            </w:r>
            <w:r w:rsidR="009A1F91" w:rsidRPr="009A1F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Language for Communicative Innovation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938" w:rsidRPr="00001109" w:rsidRDefault="00C54938" w:rsidP="00CA2EA0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938" w:rsidRPr="00001109" w:rsidTr="00CA2EA0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938" w:rsidRDefault="00C54938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ปฏิบัติสหกิจศึกษาที่เกี่ยวข้องกับสาขาวิชาภาษาไทย</w:t>
            </w:r>
            <w:r w:rsidR="00FB11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เพื่อนวัตกรรมการสื่อสาร</w:t>
            </w:r>
            <w:r w:rsidRPr="000011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ในสถานประกอบการภาคเอกชนหรือหน่วยงานภาครัฐ เพื่อพัฒนาทักษะวิชาชีพของนักศึกษา</w:t>
            </w:r>
          </w:p>
          <w:p w:rsidR="00FB11F5" w:rsidRDefault="00FB11F5" w:rsidP="00CA2EA0">
            <w:pPr>
              <w:ind w:right="-58" w:firstLine="145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52742" w:rsidRPr="00052742" w:rsidRDefault="00052742" w:rsidP="00CA2EA0">
            <w:pPr>
              <w:ind w:right="-58" w:firstLine="1452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</w:tr>
      <w:tr w:rsidR="004356AE" w:rsidRPr="00001109" w:rsidTr="003F2F7A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3F2F7A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4356AE" w:rsidRPr="00001109" w:rsidRDefault="004356AE" w:rsidP="00DC2E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6AE" w:rsidRPr="00001109" w:rsidTr="00DC2E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1F5" w:rsidRPr="00001109" w:rsidRDefault="00FB11F5" w:rsidP="00DC2E89">
            <w:pPr>
              <w:ind w:right="-58" w:firstLine="1452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</w:tbl>
    <w:p w:rsidR="00A775F7" w:rsidRDefault="00A775F7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775F7" w:rsidRDefault="00A775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54938" w:rsidRPr="00001109" w:rsidRDefault="00C54938" w:rsidP="00C54938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C54938" w:rsidRPr="00001109" w:rsidRDefault="00C54938" w:rsidP="00C54938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W w:w="5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273"/>
        <w:gridCol w:w="1213"/>
        <w:gridCol w:w="1035"/>
        <w:gridCol w:w="2148"/>
        <w:gridCol w:w="1107"/>
        <w:gridCol w:w="527"/>
        <w:gridCol w:w="527"/>
        <w:gridCol w:w="548"/>
        <w:gridCol w:w="485"/>
      </w:tblGrid>
      <w:tr w:rsidR="00C54938" w:rsidRPr="00001109" w:rsidTr="00DC2E89">
        <w:trPr>
          <w:cantSplit/>
          <w:trHeight w:val="440"/>
          <w:tblHeader/>
          <w:jc w:val="center"/>
        </w:trPr>
        <w:tc>
          <w:tcPr>
            <w:tcW w:w="239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31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99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597" w:type="pct"/>
            <w:vMerge w:val="restart"/>
            <w:vAlign w:val="center"/>
          </w:tcPr>
          <w:p w:rsidR="00C54938" w:rsidRPr="00001109" w:rsidRDefault="00C54938" w:rsidP="00CA2EA0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01109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01109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114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54938" w:rsidRPr="00001109" w:rsidRDefault="00C54938" w:rsidP="00CA2EA0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649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971" w:type="pct"/>
            <w:gridSpan w:val="4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C54938" w:rsidRPr="00001109" w:rsidTr="00DC2E89">
        <w:trPr>
          <w:cantSplit/>
          <w:tblHeader/>
          <w:jc w:val="center"/>
        </w:trPr>
        <w:tc>
          <w:tcPr>
            <w:tcW w:w="239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1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9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7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4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9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5" w:type="pct"/>
          </w:tcPr>
          <w:p w:rsidR="00C54938" w:rsidRPr="00001109" w:rsidRDefault="00C54938" w:rsidP="00CA2EA0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45" w:type="pct"/>
          </w:tcPr>
          <w:p w:rsidR="00C54938" w:rsidRPr="00001109" w:rsidRDefault="00C54938" w:rsidP="00CA2EA0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256" w:type="pct"/>
          </w:tcPr>
          <w:p w:rsidR="00C54938" w:rsidRPr="00001109" w:rsidRDefault="00C54938" w:rsidP="00CA2EA0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25" w:type="pct"/>
          </w:tcPr>
          <w:p w:rsidR="00C54938" w:rsidRPr="00001109" w:rsidRDefault="00C54938" w:rsidP="00CA2EA0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C54938" w:rsidRPr="00001109" w:rsidTr="00DC2E89">
        <w:trPr>
          <w:jc w:val="center"/>
        </w:trPr>
        <w:tc>
          <w:tcPr>
            <w:tcW w:w="239" w:type="pct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31" w:type="pct"/>
          </w:tcPr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นางสาวพรศิริ</w:t>
            </w:r>
          </w:p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s/>
                <w:lang w:eastAsia="ko-KR"/>
              </w:rPr>
            </w:pPr>
            <w:r w:rsidRPr="00001109">
              <w:rPr>
                <w:rFonts w:ascii="TH SarabunPSK" w:eastAsia="BrowalliaNew" w:hAnsi="TH SarabunPSK" w:cs="TH SarabunPSK" w:hint="cs"/>
                <w:cs/>
                <w:lang w:eastAsia="ko-KR"/>
              </w:rPr>
              <w:t>นาควัชระ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pct"/>
          </w:tcPr>
          <w:p w:rsidR="00C54938" w:rsidRPr="00001109" w:rsidRDefault="00C54938" w:rsidP="00645F26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  <w:p w:rsidR="00C54938" w:rsidRPr="00001109" w:rsidRDefault="00C54938" w:rsidP="006523AA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6523AA">
            <w:pPr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6523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7" w:type="pct"/>
          </w:tcPr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C54938" w:rsidRPr="00001109" w:rsidRDefault="00C54938" w:rsidP="00FB11F5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(ภาษาไทย)</w:t>
            </w:r>
          </w:p>
        </w:tc>
        <w:tc>
          <w:tcPr>
            <w:tcW w:w="1114" w:type="pct"/>
          </w:tcPr>
          <w:p w:rsidR="00C54938" w:rsidRPr="00001109" w:rsidRDefault="00C54938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จุฬาลงกรณ์</w:t>
            </w:r>
            <w:r w:rsidRPr="000011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1D60F2" w:rsidRPr="00001109" w:rsidRDefault="001D60F2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54938" w:rsidRPr="00001109" w:rsidRDefault="00C54938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>ศรีนครินทรวิโรฒ</w:t>
            </w:r>
            <w:r w:rsidRPr="00001109">
              <w:rPr>
                <w:rFonts w:ascii="TH SarabunPSK" w:hAnsi="TH SarabunPSK" w:cs="TH SarabunPSK"/>
              </w:rPr>
              <w:t xml:space="preserve"> </w:t>
            </w:r>
          </w:p>
          <w:p w:rsidR="00C54938" w:rsidRPr="00001109" w:rsidRDefault="00C54938" w:rsidP="00CA2EA0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49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1D60F2" w:rsidRPr="00001109" w:rsidRDefault="001D60F2" w:rsidP="00CA2EA0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</w:tc>
        <w:tc>
          <w:tcPr>
            <w:tcW w:w="245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4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C54938" w:rsidRPr="00001109" w:rsidTr="00DC2E89">
        <w:trPr>
          <w:jc w:val="center"/>
        </w:trPr>
        <w:tc>
          <w:tcPr>
            <w:tcW w:w="239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31" w:type="pct"/>
          </w:tcPr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นางพิชญาณี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เชิงคีรี ไชยยะ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 </w:t>
            </w:r>
            <w:r w:rsidRPr="0000110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699" w:type="pct"/>
          </w:tcPr>
          <w:p w:rsidR="00C54938" w:rsidRPr="00001109" w:rsidRDefault="00C54938" w:rsidP="00645F26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  <w:p w:rsidR="00C54938" w:rsidRPr="00001109" w:rsidRDefault="00C54938" w:rsidP="00645F26">
            <w:pPr>
              <w:snapToGrid w:val="0"/>
              <w:ind w:right="-74"/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645F26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645F26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645F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7" w:type="pct"/>
          </w:tcPr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(วรรณคดีไทย)   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1114" w:type="pct"/>
          </w:tcPr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1D60F2" w:rsidRPr="00001109" w:rsidRDefault="001D60F2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มหาวิทยาลัยเกษตรศาสตร์</w:t>
            </w:r>
          </w:p>
          <w:p w:rsidR="00C54938" w:rsidRPr="00001109" w:rsidRDefault="00C54938" w:rsidP="00CA2E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49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</w:tc>
        <w:tc>
          <w:tcPr>
            <w:tcW w:w="245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4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1D60F2" w:rsidRPr="00001109" w:rsidTr="00DC2E89">
        <w:trPr>
          <w:jc w:val="center"/>
        </w:trPr>
        <w:tc>
          <w:tcPr>
            <w:tcW w:w="239" w:type="pct"/>
          </w:tcPr>
          <w:p w:rsidR="001D60F2" w:rsidRPr="00001109" w:rsidRDefault="006523AA" w:rsidP="001512A0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31" w:type="pct"/>
          </w:tcPr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นางสาวเนมิ            อุนากรสวัสดิ์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699" w:type="pct"/>
          </w:tcPr>
          <w:p w:rsidR="001D60F2" w:rsidRPr="00001109" w:rsidRDefault="001D60F2" w:rsidP="00645F26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597" w:type="pct"/>
          </w:tcPr>
          <w:p w:rsidR="001D60F2" w:rsidRPr="00001109" w:rsidRDefault="00DB6377" w:rsidP="00DB6377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ศศ.ม.</w:t>
            </w:r>
          </w:p>
          <w:p w:rsidR="001D60F2" w:rsidRPr="00001109" w:rsidRDefault="00407F0A" w:rsidP="00DB6377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  <w:p w:rsidR="001D60F2" w:rsidRPr="00001109" w:rsidRDefault="00DB6377" w:rsidP="00DB6377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ศศ.บ.</w:t>
            </w:r>
          </w:p>
          <w:p w:rsidR="001D60F2" w:rsidRPr="00001109" w:rsidRDefault="00407F0A" w:rsidP="00DB6377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</w:tc>
        <w:tc>
          <w:tcPr>
            <w:tcW w:w="1114" w:type="pct"/>
          </w:tcPr>
          <w:p w:rsidR="001D60F2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มหาวิทยาลัยธรรมศาสตร์</w:t>
            </w:r>
          </w:p>
          <w:p w:rsidR="001D60F2" w:rsidRPr="00001109" w:rsidRDefault="001D60F2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1D60F2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มหาวิทยาลัยศิลปากร</w:t>
            </w:r>
          </w:p>
          <w:p w:rsidR="001D60F2" w:rsidRPr="00001109" w:rsidRDefault="001D60F2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</w:tc>
        <w:tc>
          <w:tcPr>
            <w:tcW w:w="649" w:type="pct"/>
          </w:tcPr>
          <w:p w:rsidR="001D60F2" w:rsidRPr="00001109" w:rsidRDefault="001D60F2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2556</w:t>
            </w:r>
          </w:p>
          <w:p w:rsidR="001D60F2" w:rsidRPr="00001109" w:rsidRDefault="001D60F2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1D60F2" w:rsidRPr="00001109" w:rsidRDefault="001D60F2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2553</w:t>
            </w:r>
          </w:p>
        </w:tc>
        <w:tc>
          <w:tcPr>
            <w:tcW w:w="245" w:type="pct"/>
          </w:tcPr>
          <w:p w:rsidR="001D60F2" w:rsidRPr="00001109" w:rsidRDefault="001D60F2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45" w:type="pct"/>
          </w:tcPr>
          <w:p w:rsidR="001D60F2" w:rsidRPr="00001109" w:rsidRDefault="001D60F2" w:rsidP="001512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1D60F2" w:rsidRPr="00001109" w:rsidRDefault="001D60F2" w:rsidP="001512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1512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" w:type="pct"/>
          </w:tcPr>
          <w:p w:rsidR="001D60F2" w:rsidRPr="00001109" w:rsidRDefault="001D60F2" w:rsidP="001512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1D60F2" w:rsidRPr="00001109" w:rsidTr="00DC2E89">
        <w:trPr>
          <w:jc w:val="center"/>
        </w:trPr>
        <w:tc>
          <w:tcPr>
            <w:tcW w:w="239" w:type="pct"/>
          </w:tcPr>
          <w:p w:rsidR="001D60F2" w:rsidRPr="00001109" w:rsidRDefault="00645F26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31" w:type="pct"/>
          </w:tcPr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นายสิริวิทย์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สุขกันต์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</w:p>
          <w:p w:rsidR="001D60F2" w:rsidRPr="00001109" w:rsidRDefault="001D60F2" w:rsidP="00DC2E8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9" w:type="pct"/>
          </w:tcPr>
          <w:p w:rsidR="001D60F2" w:rsidRPr="00001109" w:rsidRDefault="001D60F2" w:rsidP="00645F26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  <w:p w:rsidR="001D60F2" w:rsidRPr="00001109" w:rsidRDefault="001D60F2" w:rsidP="00645F26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97" w:type="pct"/>
          </w:tcPr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(ภาษาไทย)   </w:t>
            </w:r>
          </w:p>
        </w:tc>
        <w:tc>
          <w:tcPr>
            <w:tcW w:w="1114" w:type="pct"/>
          </w:tcPr>
          <w:p w:rsidR="001D60F2" w:rsidRPr="00001109" w:rsidRDefault="001D60F2" w:rsidP="00DC2E8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1D60F2" w:rsidRPr="00001109" w:rsidRDefault="001D60F2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eastAsia="BrowalliaNew" w:hAnsi="TH SarabunPSK" w:cs="TH SarabunPSK"/>
                <w:lang w:eastAsia="ko-KR"/>
              </w:rPr>
            </w:pPr>
          </w:p>
          <w:p w:rsidR="001D60F2" w:rsidRPr="00001109" w:rsidRDefault="001D60F2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มหาวิทยาลัยเชียงใหม่</w:t>
            </w:r>
          </w:p>
        </w:tc>
        <w:tc>
          <w:tcPr>
            <w:tcW w:w="649" w:type="pct"/>
          </w:tcPr>
          <w:p w:rsidR="001D60F2" w:rsidRPr="00001109" w:rsidRDefault="001D60F2" w:rsidP="001D60F2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25</w:t>
            </w:r>
            <w:r w:rsidRPr="00001109">
              <w:rPr>
                <w:rFonts w:ascii="TH SarabunPSK" w:hAnsi="TH SarabunPSK" w:cs="TH SarabunPSK"/>
              </w:rPr>
              <w:t>51</w:t>
            </w:r>
          </w:p>
          <w:p w:rsidR="001D60F2" w:rsidRPr="00001109" w:rsidRDefault="001D60F2" w:rsidP="001D60F2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1D60F2" w:rsidRPr="00001109" w:rsidRDefault="001D60F2" w:rsidP="001D60F2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25</w:t>
            </w:r>
            <w:r w:rsidRPr="00001109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245" w:type="pct"/>
          </w:tcPr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45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1D60F2" w:rsidRPr="00001109" w:rsidTr="00DC2E89">
        <w:trPr>
          <w:jc w:val="center"/>
        </w:trPr>
        <w:tc>
          <w:tcPr>
            <w:tcW w:w="239" w:type="pct"/>
          </w:tcPr>
          <w:p w:rsidR="001D60F2" w:rsidRPr="00001109" w:rsidRDefault="001D60F2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731" w:type="pct"/>
          </w:tcPr>
          <w:p w:rsidR="00FD28BA" w:rsidRDefault="00FD28BA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 xml:space="preserve">วสนันท์ 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อิทธิมีชัย</w:t>
            </w:r>
          </w:p>
          <w:p w:rsidR="001D60F2" w:rsidRPr="00001109" w:rsidRDefault="001D60F2" w:rsidP="00DC2E89">
            <w:pPr>
              <w:snapToGrid w:val="0"/>
              <w:ind w:right="-74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699" w:type="pct"/>
          </w:tcPr>
          <w:p w:rsidR="001D60F2" w:rsidRPr="00001109" w:rsidRDefault="001D60F2" w:rsidP="00645F26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597" w:type="pct"/>
          </w:tcPr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อ.ม.</w:t>
            </w:r>
          </w:p>
          <w:p w:rsidR="00DB6377" w:rsidRDefault="00407F0A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(ภาษาไทยเพื่</w:t>
            </w:r>
            <w:r w:rsidR="00DB6377">
              <w:rPr>
                <w:rFonts w:ascii="TH SarabunPSK" w:hAnsi="TH SarabunPSK" w:cs="TH SarabunPSK" w:hint="cs"/>
                <w:cs/>
              </w:rPr>
              <w:t>อ</w:t>
            </w:r>
          </w:p>
          <w:p w:rsidR="00DB6377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การพัฒนา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อาชีพ)</w:t>
            </w:r>
          </w:p>
          <w:p w:rsidR="001D60F2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ว.บ.</w:t>
            </w:r>
          </w:p>
          <w:p w:rsidR="00DB6377" w:rsidRDefault="001D60F2" w:rsidP="00DC2E89">
            <w:pPr>
              <w:ind w:left="-143" w:right="-108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(</w:t>
            </w:r>
            <w:r w:rsidR="00DB6377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 w:hint="cs"/>
                <w:cs/>
              </w:rPr>
              <w:t>วารสาร</w:t>
            </w:r>
          </w:p>
          <w:p w:rsidR="001D60F2" w:rsidRPr="00001109" w:rsidRDefault="00DB6377" w:rsidP="00DC2E89">
            <w:pPr>
              <w:ind w:left="-143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ศาสตร์)</w:t>
            </w:r>
          </w:p>
        </w:tc>
        <w:tc>
          <w:tcPr>
            <w:tcW w:w="1114" w:type="pct"/>
          </w:tcPr>
          <w:p w:rsidR="006523AA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มหาวิทยาลัยศิลปากร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1D60F2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D60F2" w:rsidRPr="00001109">
              <w:rPr>
                <w:rFonts w:ascii="TH SarabunPSK" w:hAnsi="TH SarabunPSK" w:cs="TH SarabunPSK" w:hint="cs"/>
                <w:cs/>
              </w:rPr>
              <w:t>มหาวิทยาลัยธรรมศาสตร์</w:t>
            </w:r>
          </w:p>
          <w:p w:rsidR="001D60F2" w:rsidRPr="00001109" w:rsidRDefault="001D60F2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</w:tc>
        <w:tc>
          <w:tcPr>
            <w:tcW w:w="649" w:type="pct"/>
          </w:tcPr>
          <w:p w:rsidR="001D60F2" w:rsidRPr="00001109" w:rsidRDefault="00482BA1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2558</w:t>
            </w:r>
          </w:p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</w:t>
            </w:r>
            <w:r w:rsidR="00482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5" w:type="pct"/>
          </w:tcPr>
          <w:p w:rsidR="001D60F2" w:rsidRPr="00001109" w:rsidRDefault="001D60F2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45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6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  <w:p w:rsidR="001D60F2" w:rsidRPr="00001109" w:rsidRDefault="001D60F2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" w:type="pct"/>
          </w:tcPr>
          <w:p w:rsidR="001D60F2" w:rsidRPr="00001109" w:rsidRDefault="001D60F2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</w:tbl>
    <w:p w:rsidR="00C54938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C54938" w:rsidRPr="00001109" w:rsidRDefault="00C54938" w:rsidP="00C54938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5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980"/>
        <w:gridCol w:w="1196"/>
        <w:gridCol w:w="1035"/>
        <w:gridCol w:w="2148"/>
        <w:gridCol w:w="1417"/>
        <w:gridCol w:w="527"/>
        <w:gridCol w:w="527"/>
        <w:gridCol w:w="548"/>
        <w:gridCol w:w="485"/>
      </w:tblGrid>
      <w:tr w:rsidR="00C54938" w:rsidRPr="00001109" w:rsidTr="00DC2E89">
        <w:trPr>
          <w:cantSplit/>
          <w:trHeight w:val="440"/>
          <w:tblHeader/>
          <w:jc w:val="center"/>
        </w:trPr>
        <w:tc>
          <w:tcPr>
            <w:tcW w:w="259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10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582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534" w:type="pct"/>
            <w:vMerge w:val="restart"/>
            <w:vAlign w:val="center"/>
          </w:tcPr>
          <w:p w:rsidR="00C54938" w:rsidRPr="00001109" w:rsidRDefault="00C54938" w:rsidP="00CA2EA0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01109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01109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127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54938" w:rsidRPr="00001109" w:rsidRDefault="00C54938" w:rsidP="00CA2EA0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842" w:type="pct"/>
            <w:vMerge w:val="restart"/>
            <w:vAlign w:val="center"/>
          </w:tcPr>
          <w:p w:rsidR="00C54938" w:rsidRPr="00001109" w:rsidRDefault="00C54938" w:rsidP="00CA2EA0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046" w:type="pct"/>
            <w:gridSpan w:val="4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C54938" w:rsidRPr="00001109" w:rsidTr="00DC2E89">
        <w:trPr>
          <w:cantSplit/>
          <w:tblHeader/>
          <w:jc w:val="center"/>
        </w:trPr>
        <w:tc>
          <w:tcPr>
            <w:tcW w:w="259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2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4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7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2" w:type="pct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4" w:type="pct"/>
          </w:tcPr>
          <w:p w:rsidR="00C54938" w:rsidRPr="00001109" w:rsidRDefault="00C54938" w:rsidP="00CA2EA0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64" w:type="pct"/>
          </w:tcPr>
          <w:p w:rsidR="00C54938" w:rsidRPr="00001109" w:rsidRDefault="00C54938" w:rsidP="00CA2EA0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276" w:type="pct"/>
          </w:tcPr>
          <w:p w:rsidR="00C54938" w:rsidRPr="00001109" w:rsidRDefault="00C54938" w:rsidP="00CA2EA0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42" w:type="pct"/>
          </w:tcPr>
          <w:p w:rsidR="00C54938" w:rsidRPr="00001109" w:rsidRDefault="00C54938" w:rsidP="00CA2EA0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C54938" w:rsidRPr="00001109" w:rsidTr="006523AA">
        <w:trPr>
          <w:jc w:val="center"/>
        </w:trPr>
        <w:tc>
          <w:tcPr>
            <w:tcW w:w="259" w:type="pct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10" w:type="pct"/>
          </w:tcPr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นางสาวพรศิริ</w:t>
            </w:r>
          </w:p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s/>
                <w:lang w:eastAsia="ko-KR"/>
              </w:rPr>
            </w:pPr>
            <w:r w:rsidRPr="00001109">
              <w:rPr>
                <w:rFonts w:ascii="TH SarabunPSK" w:eastAsia="BrowalliaNew" w:hAnsi="TH SarabunPSK" w:cs="TH SarabunPSK" w:hint="cs"/>
                <w:cs/>
                <w:lang w:eastAsia="ko-KR"/>
              </w:rPr>
              <w:t>นาควัชระ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pct"/>
          </w:tcPr>
          <w:p w:rsidR="00C54938" w:rsidRPr="00001109" w:rsidRDefault="00C54938" w:rsidP="00B57D34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  <w:p w:rsidR="00C54938" w:rsidRPr="00001109" w:rsidRDefault="00C54938" w:rsidP="00B57D34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B57D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pct"/>
          </w:tcPr>
          <w:p w:rsidR="00C54938" w:rsidRPr="00001109" w:rsidRDefault="00C54938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C54938" w:rsidRPr="00001109" w:rsidRDefault="00C54938" w:rsidP="00DC2E8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(ภาษาไทย)   </w:t>
            </w:r>
          </w:p>
        </w:tc>
        <w:tc>
          <w:tcPr>
            <w:tcW w:w="1127" w:type="pct"/>
          </w:tcPr>
          <w:p w:rsidR="00C54938" w:rsidRPr="00001109" w:rsidRDefault="00C54938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จุฬาลงกรณ์</w:t>
            </w:r>
            <w:r w:rsidRPr="000011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523AA" w:rsidRPr="00001109" w:rsidRDefault="006523AA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C54938" w:rsidRPr="00001109" w:rsidRDefault="00C54938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54938" w:rsidRPr="00001109" w:rsidRDefault="00C54938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b/>
                <w:cs/>
              </w:rPr>
              <w:t>ศรีนครินทรวิโรฒ</w:t>
            </w:r>
            <w:r w:rsidRPr="0000110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842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6523AA" w:rsidRPr="00001109" w:rsidRDefault="006523AA" w:rsidP="00CA2EA0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</w:tc>
        <w:tc>
          <w:tcPr>
            <w:tcW w:w="264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C54938" w:rsidRPr="00001109" w:rsidTr="006523AA">
        <w:trPr>
          <w:jc w:val="center"/>
        </w:trPr>
        <w:tc>
          <w:tcPr>
            <w:tcW w:w="259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</w:t>
            </w:r>
          </w:p>
          <w:p w:rsidR="00DC2E89" w:rsidRPr="00001109" w:rsidRDefault="00DC2E89" w:rsidP="00CA2EA0">
            <w:pPr>
              <w:jc w:val="center"/>
              <w:rPr>
                <w:rFonts w:ascii="TH SarabunPSK" w:hAnsi="TH SarabunPSK" w:cs="TH SarabunPSK"/>
              </w:rPr>
            </w:pPr>
          </w:p>
          <w:p w:rsidR="00DC2E89" w:rsidRPr="00001109" w:rsidRDefault="00DC2E89" w:rsidP="00CA2EA0">
            <w:pPr>
              <w:jc w:val="center"/>
              <w:rPr>
                <w:rFonts w:ascii="TH SarabunPSK" w:hAnsi="TH SarabunPSK" w:cs="TH SarabunPSK"/>
              </w:rPr>
            </w:pPr>
          </w:p>
          <w:p w:rsidR="00DC2E89" w:rsidRPr="00001109" w:rsidRDefault="00DC2E89" w:rsidP="00407F0A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pct"/>
          </w:tcPr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นางพิชญาณี</w:t>
            </w:r>
          </w:p>
          <w:p w:rsidR="00FD28BA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เชิงคีรี 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ไชยยะ</w:t>
            </w: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CA2EA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</w:p>
          <w:p w:rsidR="00C54938" w:rsidRPr="00001109" w:rsidRDefault="00C54938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 </w:t>
            </w:r>
            <w:r w:rsidRPr="00001109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582" w:type="pct"/>
          </w:tcPr>
          <w:p w:rsidR="00C54938" w:rsidRPr="00001109" w:rsidRDefault="00C54938" w:rsidP="00B57D34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  <w:p w:rsidR="00C54938" w:rsidRPr="00001109" w:rsidRDefault="00C54938" w:rsidP="00B57D34">
            <w:pPr>
              <w:snapToGrid w:val="0"/>
              <w:ind w:right="-74"/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B57D34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B57D34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C54938" w:rsidRPr="00001109" w:rsidRDefault="00C54938" w:rsidP="00B57D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pct"/>
          </w:tcPr>
          <w:p w:rsidR="00C54938" w:rsidRPr="00001109" w:rsidRDefault="00C54938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C54938" w:rsidRPr="00001109" w:rsidRDefault="00C54938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</w:t>
            </w:r>
          </w:p>
          <w:p w:rsidR="00C54938" w:rsidRPr="00001109" w:rsidRDefault="00C54938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(วรรณคดีไทย)   </w:t>
            </w:r>
          </w:p>
        </w:tc>
        <w:tc>
          <w:tcPr>
            <w:tcW w:w="1127" w:type="pct"/>
          </w:tcPr>
          <w:p w:rsidR="00C54938" w:rsidRPr="00001109" w:rsidRDefault="00C54938" w:rsidP="00DC2E8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6523AA" w:rsidRPr="00001109" w:rsidRDefault="006523AA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C54938" w:rsidRPr="00001109" w:rsidRDefault="00C54938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มหาวิทยาลัยเกษตรศาสตร์</w:t>
            </w:r>
          </w:p>
          <w:p w:rsidR="00C54938" w:rsidRPr="00001109" w:rsidRDefault="00C54938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42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2543</w:t>
            </w:r>
          </w:p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2539</w:t>
            </w:r>
          </w:p>
        </w:tc>
        <w:tc>
          <w:tcPr>
            <w:tcW w:w="264" w:type="pct"/>
          </w:tcPr>
          <w:p w:rsidR="00C54938" w:rsidRPr="00001109" w:rsidRDefault="00C54938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  <w:p w:rsidR="00C54938" w:rsidRPr="00001109" w:rsidRDefault="00C54938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6523AA" w:rsidRPr="00001109" w:rsidTr="006523AA">
        <w:trPr>
          <w:jc w:val="center"/>
        </w:trPr>
        <w:tc>
          <w:tcPr>
            <w:tcW w:w="259" w:type="pct"/>
          </w:tcPr>
          <w:p w:rsidR="006523AA" w:rsidRPr="00001109" w:rsidRDefault="006523AA" w:rsidP="001512A0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10" w:type="pct"/>
          </w:tcPr>
          <w:p w:rsidR="00C106CB" w:rsidRDefault="00C106CB" w:rsidP="001512A0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นางสาวเนมิ</w:t>
            </w:r>
          </w:p>
          <w:p w:rsidR="006523AA" w:rsidRPr="00001109" w:rsidRDefault="00C106CB" w:rsidP="001512A0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อุนากร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สวัสดิ์</w:t>
            </w:r>
          </w:p>
          <w:p w:rsidR="006523AA" w:rsidRPr="00001109" w:rsidRDefault="006523AA" w:rsidP="001512A0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582" w:type="pct"/>
          </w:tcPr>
          <w:p w:rsidR="006523AA" w:rsidRPr="00001109" w:rsidRDefault="006523AA" w:rsidP="00B57D34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534" w:type="pct"/>
          </w:tcPr>
          <w:p w:rsidR="006523AA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B379D">
              <w:rPr>
                <w:rFonts w:ascii="TH SarabunPSK" w:hAnsi="TH SarabunPSK" w:cs="TH SarabunPSK" w:hint="cs"/>
                <w:cs/>
              </w:rPr>
              <w:t>ศศ.ม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.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1B379D">
              <w:rPr>
                <w:rFonts w:ascii="TH SarabunPSK" w:hAnsi="TH SarabunPSK" w:cs="TH SarabunPSK" w:hint="cs"/>
                <w:cs/>
              </w:rPr>
              <w:t>ศศ.บ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.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</w:tc>
        <w:tc>
          <w:tcPr>
            <w:tcW w:w="1127" w:type="pct"/>
          </w:tcPr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   </w:t>
            </w:r>
            <w:r w:rsidR="001B379D" w:rsidRPr="00001109">
              <w:rPr>
                <w:rFonts w:ascii="TH SarabunPSK" w:hAnsi="TH SarabunPSK" w:cs="TH SarabunPSK" w:hint="cs"/>
                <w:cs/>
              </w:rPr>
              <w:t>มหาวิทยาลัยธรรมศาสตร์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407F0A" w:rsidP="001B379D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B379D" w:rsidRPr="00001109">
              <w:rPr>
                <w:rFonts w:ascii="TH SarabunPSK" w:hAnsi="TH SarabunPSK" w:cs="TH SarabunPSK" w:hint="cs"/>
                <w:cs/>
              </w:rPr>
              <w:t>มหาวิทยาลัยศิลปากร</w:t>
            </w:r>
          </w:p>
        </w:tc>
        <w:tc>
          <w:tcPr>
            <w:tcW w:w="842" w:type="pct"/>
          </w:tcPr>
          <w:p w:rsidR="006523AA" w:rsidRPr="00001109" w:rsidRDefault="009A0AD0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2556</w:t>
            </w:r>
          </w:p>
          <w:p w:rsidR="006523AA" w:rsidRPr="00001109" w:rsidRDefault="006523AA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9A0AD0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2553</w:t>
            </w:r>
          </w:p>
        </w:tc>
        <w:tc>
          <w:tcPr>
            <w:tcW w:w="264" w:type="pct"/>
          </w:tcPr>
          <w:p w:rsidR="006523AA" w:rsidRPr="00001109" w:rsidRDefault="006523AA" w:rsidP="001512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6523AA" w:rsidRPr="00001109" w:rsidRDefault="006523AA" w:rsidP="001512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6523AA" w:rsidRPr="00001109" w:rsidRDefault="006523AA" w:rsidP="001512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1512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18</w:t>
            </w:r>
          </w:p>
        </w:tc>
      </w:tr>
      <w:tr w:rsidR="006523AA" w:rsidRPr="00001109" w:rsidTr="006523AA">
        <w:trPr>
          <w:jc w:val="center"/>
        </w:trPr>
        <w:tc>
          <w:tcPr>
            <w:tcW w:w="259" w:type="pct"/>
          </w:tcPr>
          <w:p w:rsidR="006523AA" w:rsidRPr="00001109" w:rsidRDefault="006523AA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10" w:type="pct"/>
          </w:tcPr>
          <w:p w:rsidR="006523AA" w:rsidRPr="00001109" w:rsidRDefault="006523AA" w:rsidP="00CA2EA0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001109">
              <w:rPr>
                <w:rFonts w:ascii="TH SarabunPSK" w:hAnsi="TH SarabunPSK" w:cs="TH SarabunPSK" w:hint="cs"/>
                <w:cs/>
                <w:lang w:val="en-GB"/>
              </w:rPr>
              <w:t>นายสิริวิทย์</w:t>
            </w:r>
          </w:p>
          <w:p w:rsidR="006523AA" w:rsidRPr="00001109" w:rsidRDefault="006523AA" w:rsidP="00CA2EA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สุขกันต์</w:t>
            </w:r>
          </w:p>
          <w:p w:rsidR="006523AA" w:rsidRPr="00001109" w:rsidRDefault="006523AA" w:rsidP="00CA2EA0">
            <w:pPr>
              <w:snapToGrid w:val="0"/>
              <w:ind w:right="-74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582" w:type="pct"/>
          </w:tcPr>
          <w:p w:rsidR="006523AA" w:rsidRPr="00001109" w:rsidRDefault="006523AA" w:rsidP="00B57D34">
            <w:pPr>
              <w:snapToGrid w:val="0"/>
              <w:ind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อาจารย์</w:t>
            </w:r>
          </w:p>
          <w:p w:rsidR="006523AA" w:rsidRPr="00001109" w:rsidRDefault="006523AA" w:rsidP="00B57D34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pct"/>
          </w:tcPr>
          <w:p w:rsidR="006523AA" w:rsidRPr="00001109" w:rsidRDefault="006523AA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อ.ม</w:t>
            </w:r>
            <w:r w:rsidRPr="00001109">
              <w:rPr>
                <w:rFonts w:ascii="TH SarabunPSK" w:hAnsi="TH SarabunPSK" w:cs="TH SarabunPSK"/>
              </w:rPr>
              <w:t xml:space="preserve">.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001109">
              <w:rPr>
                <w:rFonts w:ascii="TH SarabunPSK" w:hAnsi="TH SarabunPSK" w:cs="TH SarabunPSK"/>
                <w:cs/>
              </w:rPr>
              <w:t>ภาษา</w:t>
            </w:r>
            <w:r w:rsidRPr="00001109">
              <w:rPr>
                <w:rFonts w:ascii="TH SarabunPSK" w:hAnsi="TH SarabunPSK" w:cs="TH SarabunPSK" w:hint="cs"/>
                <w:cs/>
              </w:rPr>
              <w:t>ไทย)</w:t>
            </w:r>
          </w:p>
          <w:p w:rsidR="006523AA" w:rsidRPr="00001109" w:rsidRDefault="006523AA" w:rsidP="00DC2E8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ศศ.บ.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                    (ภาษาไทย)   </w:t>
            </w:r>
          </w:p>
          <w:p w:rsidR="006523AA" w:rsidRPr="00001109" w:rsidRDefault="006523AA" w:rsidP="00DC2E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7" w:type="pct"/>
          </w:tcPr>
          <w:p w:rsidR="006523AA" w:rsidRPr="00001109" w:rsidRDefault="006523AA" w:rsidP="00DC2E8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  <w:r w:rsidRPr="00001109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6523AA" w:rsidRPr="00001109" w:rsidRDefault="006523AA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eastAsia="BrowalliaNew" w:hAnsi="TH SarabunPSK" w:cs="TH SarabunPSK"/>
                <w:lang w:eastAsia="ko-KR"/>
              </w:rPr>
            </w:pPr>
          </w:p>
          <w:p w:rsidR="006523AA" w:rsidRPr="00001109" w:rsidRDefault="006523AA" w:rsidP="00DC2E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001109">
              <w:rPr>
                <w:rFonts w:ascii="TH SarabunPSK" w:eastAsia="BrowalliaNew" w:hAnsi="TH SarabunPSK" w:cs="TH SarabunPSK"/>
                <w:cs/>
                <w:lang w:eastAsia="ko-KR"/>
              </w:rPr>
              <w:t>มหาวิทยาลัยเชียงใหม่</w:t>
            </w:r>
          </w:p>
        </w:tc>
        <w:tc>
          <w:tcPr>
            <w:tcW w:w="842" w:type="pct"/>
          </w:tcPr>
          <w:p w:rsidR="006523AA" w:rsidRPr="00001109" w:rsidRDefault="006523AA" w:rsidP="006523AA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25</w:t>
            </w:r>
            <w:r w:rsidRPr="00001109">
              <w:rPr>
                <w:rFonts w:ascii="TH SarabunPSK" w:hAnsi="TH SarabunPSK" w:cs="TH SarabunPSK"/>
              </w:rPr>
              <w:t>51</w:t>
            </w:r>
          </w:p>
          <w:p w:rsidR="006523AA" w:rsidRPr="00001109" w:rsidRDefault="006523AA" w:rsidP="006523AA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6523AA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25</w:t>
            </w:r>
            <w:r w:rsidRPr="00001109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264" w:type="pct"/>
          </w:tcPr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6523AA" w:rsidRPr="00001109" w:rsidTr="006523AA">
        <w:trPr>
          <w:jc w:val="center"/>
        </w:trPr>
        <w:tc>
          <w:tcPr>
            <w:tcW w:w="259" w:type="pct"/>
          </w:tcPr>
          <w:p w:rsidR="006523AA" w:rsidRPr="00001109" w:rsidRDefault="006523AA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0" w:type="pct"/>
          </w:tcPr>
          <w:p w:rsidR="006523AA" w:rsidRPr="00001109" w:rsidRDefault="006523AA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นางสาววสนันท์    อิทธิมีชัย</w:t>
            </w:r>
          </w:p>
          <w:p w:rsidR="006523AA" w:rsidRPr="00001109" w:rsidRDefault="006523AA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582" w:type="pct"/>
          </w:tcPr>
          <w:p w:rsidR="006523AA" w:rsidRPr="00001109" w:rsidRDefault="006523AA" w:rsidP="00B57D34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534" w:type="pct"/>
          </w:tcPr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อ.ม.</w:t>
            </w:r>
          </w:p>
          <w:p w:rsidR="00DB6377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</w:t>
            </w:r>
          </w:p>
          <w:p w:rsidR="00DB6377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เพื่อการ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พัฒนาอาชีพ)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ว.บ.</w:t>
            </w:r>
          </w:p>
          <w:p w:rsidR="00DB6377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(วารสาร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ศาสตร์)</w:t>
            </w:r>
          </w:p>
        </w:tc>
        <w:tc>
          <w:tcPr>
            <w:tcW w:w="1127" w:type="pct"/>
          </w:tcPr>
          <w:p w:rsidR="006523AA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มหาวิทยาลัยศิลปากร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มหาวิทยาลัยธรรมศาสตร์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</w:tc>
        <w:tc>
          <w:tcPr>
            <w:tcW w:w="842" w:type="pct"/>
          </w:tcPr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2558</w:t>
            </w: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2553</w:t>
            </w: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" w:type="pct"/>
          </w:tcPr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  <w:tr w:rsidR="006523AA" w:rsidRPr="00001109" w:rsidTr="006523AA">
        <w:trPr>
          <w:jc w:val="center"/>
        </w:trPr>
        <w:tc>
          <w:tcPr>
            <w:tcW w:w="259" w:type="pct"/>
          </w:tcPr>
          <w:p w:rsidR="006523AA" w:rsidRPr="00001109" w:rsidRDefault="006523AA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610" w:type="pct"/>
          </w:tcPr>
          <w:p w:rsidR="006523AA" w:rsidRPr="00001109" w:rsidRDefault="006523AA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นางสาว         นารีนาถ           สำลี</w:t>
            </w:r>
          </w:p>
          <w:p w:rsidR="006523AA" w:rsidRPr="00001109" w:rsidRDefault="006523AA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582" w:type="pct"/>
          </w:tcPr>
          <w:p w:rsidR="006523AA" w:rsidRPr="00001109" w:rsidRDefault="006523AA" w:rsidP="00B57D34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534" w:type="pct"/>
          </w:tcPr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ศศ.ม.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ศศ.บ.</w:t>
            </w:r>
          </w:p>
          <w:p w:rsidR="006523AA" w:rsidRPr="00001109" w:rsidRDefault="00DB6377" w:rsidP="00DC2E89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</w:tc>
        <w:tc>
          <w:tcPr>
            <w:tcW w:w="1127" w:type="pct"/>
          </w:tcPr>
          <w:p w:rsidR="006523AA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มหาวิทยาเกษตรศาสตร์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  <w:p w:rsidR="006523AA" w:rsidRPr="00001109" w:rsidRDefault="00407F0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มหาวิทยาลัยบูรพา</w:t>
            </w:r>
          </w:p>
          <w:p w:rsidR="006523AA" w:rsidRPr="00001109" w:rsidRDefault="006523AA" w:rsidP="00DC2E89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</w:p>
        </w:tc>
        <w:tc>
          <w:tcPr>
            <w:tcW w:w="842" w:type="pct"/>
          </w:tcPr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2555</w:t>
            </w: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2550</w:t>
            </w:r>
          </w:p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4" w:type="pct"/>
          </w:tcPr>
          <w:p w:rsidR="006523AA" w:rsidRPr="00001109" w:rsidRDefault="006523AA" w:rsidP="00CA2EA0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64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  <w:p w:rsidR="006523AA" w:rsidRPr="00001109" w:rsidRDefault="006523AA" w:rsidP="00CA2E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" w:type="pct"/>
          </w:tcPr>
          <w:p w:rsidR="006523AA" w:rsidRPr="00001109" w:rsidRDefault="006523AA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18</w:t>
            </w:r>
          </w:p>
        </w:tc>
      </w:tr>
    </w:tbl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4938" w:rsidRPr="00001109" w:rsidRDefault="00C54938" w:rsidP="00C5493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3.2.3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C54938" w:rsidRPr="00001109" w:rsidRDefault="00C54938" w:rsidP="00C5493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260"/>
        <w:gridCol w:w="1260"/>
        <w:gridCol w:w="1620"/>
        <w:gridCol w:w="1534"/>
        <w:gridCol w:w="567"/>
        <w:gridCol w:w="567"/>
        <w:gridCol w:w="709"/>
        <w:gridCol w:w="709"/>
      </w:tblGrid>
      <w:tr w:rsidR="00C54938" w:rsidRPr="00001109" w:rsidTr="00B57D34">
        <w:trPr>
          <w:cantSplit/>
          <w:trHeight w:val="431"/>
        </w:trPr>
        <w:tc>
          <w:tcPr>
            <w:tcW w:w="1130" w:type="dxa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260" w:type="dxa"/>
            <w:vMerge w:val="restart"/>
            <w:vAlign w:val="center"/>
          </w:tcPr>
          <w:p w:rsidR="00C54938" w:rsidRPr="00001109" w:rsidRDefault="00C54938" w:rsidP="00CA2EA0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54938" w:rsidRPr="00001109" w:rsidRDefault="00C54938" w:rsidP="00CA2EA0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620" w:type="dxa"/>
            <w:vMerge w:val="restart"/>
            <w:vAlign w:val="center"/>
          </w:tcPr>
          <w:p w:rsidR="00C54938" w:rsidRPr="00001109" w:rsidRDefault="00C54938" w:rsidP="00CA2EA0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01109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01109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34" w:type="dxa"/>
            <w:vMerge w:val="restart"/>
            <w:vAlign w:val="center"/>
          </w:tcPr>
          <w:p w:rsidR="00C54938" w:rsidRPr="00001109" w:rsidRDefault="00C54938" w:rsidP="00CA2EA0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54938" w:rsidRPr="00001109" w:rsidRDefault="00C54938" w:rsidP="00CA2EA0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0110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52" w:type="dxa"/>
            <w:gridSpan w:val="4"/>
            <w:vAlign w:val="center"/>
          </w:tcPr>
          <w:p w:rsidR="00C54938" w:rsidRPr="00001109" w:rsidRDefault="00C54938" w:rsidP="00CA2EA0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C54938" w:rsidRPr="00001109" w:rsidTr="00B57D34">
        <w:trPr>
          <w:cantSplit/>
        </w:trPr>
        <w:tc>
          <w:tcPr>
            <w:tcW w:w="1130" w:type="dxa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4" w:type="dxa"/>
            <w:vMerge/>
            <w:vAlign w:val="center"/>
          </w:tcPr>
          <w:p w:rsidR="00C54938" w:rsidRPr="00001109" w:rsidRDefault="00C54938" w:rsidP="00CA2EA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C54938" w:rsidRPr="00001109" w:rsidRDefault="00C54938" w:rsidP="00CA2EA0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67" w:type="dxa"/>
          </w:tcPr>
          <w:p w:rsidR="00C54938" w:rsidRPr="00001109" w:rsidRDefault="00C54938" w:rsidP="00CA2EA0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1109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C54938" w:rsidRPr="00001109" w:rsidTr="00B57D34">
        <w:tc>
          <w:tcPr>
            <w:tcW w:w="1130" w:type="dxa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60" w:type="dxa"/>
          </w:tcPr>
          <w:p w:rsidR="00C54938" w:rsidRPr="00001109" w:rsidRDefault="00C54938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 xml:space="preserve">นายเจด็จ </w:t>
            </w:r>
          </w:p>
          <w:p w:rsidR="00C54938" w:rsidRPr="00001109" w:rsidRDefault="00C54938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คชฤทธิ์</w:t>
            </w:r>
          </w:p>
          <w:p w:rsidR="00C54938" w:rsidRPr="00001109" w:rsidRDefault="00C54938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C54938" w:rsidRPr="00001109" w:rsidRDefault="00C54938" w:rsidP="00CA2EA0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620" w:type="dxa"/>
          </w:tcPr>
          <w:p w:rsidR="006523AA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ปร.ด.</w:t>
            </w:r>
          </w:p>
          <w:p w:rsidR="006523AA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(ไทยศึกษา)</w:t>
            </w:r>
          </w:p>
          <w:p w:rsidR="006523AA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ศศ.ม.</w:t>
            </w:r>
          </w:p>
          <w:p w:rsidR="006523AA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23AA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  <w:p w:rsidR="00BF7374" w:rsidRPr="00001109" w:rsidRDefault="00BF7374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</w:p>
          <w:p w:rsidR="00C54938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C54938" w:rsidRPr="00001109">
              <w:rPr>
                <w:rFonts w:ascii="TH SarabunPSK" w:hAnsi="TH SarabunPSK" w:cs="TH SarabunPSK" w:hint="cs"/>
                <w:cs/>
              </w:rPr>
              <w:t>ศศ.บ.</w:t>
            </w:r>
          </w:p>
          <w:p w:rsidR="00C54938" w:rsidRPr="00001109" w:rsidRDefault="00CA2E2E" w:rsidP="00B57D34">
            <w:pPr>
              <w:snapToGrid w:val="0"/>
              <w:ind w:left="-108" w:right="-7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C54938" w:rsidRPr="00001109">
              <w:rPr>
                <w:rFonts w:ascii="TH SarabunPSK" w:hAnsi="TH SarabunPSK" w:cs="TH SarabunPSK" w:hint="cs"/>
                <w:cs/>
              </w:rPr>
              <w:t>(นิเทศศาสตร์)</w:t>
            </w:r>
          </w:p>
        </w:tc>
        <w:tc>
          <w:tcPr>
            <w:tcW w:w="1534" w:type="dxa"/>
          </w:tcPr>
          <w:p w:rsidR="00BF7374" w:rsidRPr="00001109" w:rsidRDefault="00BF7374" w:rsidP="00CA2EA0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มหาวิทยาลัยบูรพา</w:t>
            </w:r>
          </w:p>
          <w:p w:rsidR="00C54938" w:rsidRPr="00001109" w:rsidRDefault="00C54938" w:rsidP="00CA2EA0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มหาวิทยาลัย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 xml:space="preserve"> </w:t>
            </w:r>
            <w:r w:rsidRPr="00001109">
              <w:rPr>
                <w:rFonts w:ascii="TH SarabunPSK" w:hAnsi="TH SarabunPSK" w:cs="TH SarabunPSK" w:hint="cs"/>
                <w:cs/>
              </w:rPr>
              <w:t>ศรีนครินทร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 xml:space="preserve"> </w:t>
            </w:r>
            <w:r w:rsidRPr="00001109">
              <w:rPr>
                <w:rFonts w:ascii="TH SarabunPSK" w:hAnsi="TH SarabunPSK" w:cs="TH SarabunPSK" w:hint="cs"/>
                <w:cs/>
              </w:rPr>
              <w:t>วิโรฒ</w:t>
            </w:r>
          </w:p>
          <w:p w:rsidR="00C54938" w:rsidRPr="00001109" w:rsidRDefault="00BF7374" w:rsidP="00CA2EA0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สถาบันราชภัฏเพชรบุรีวิทยาลงกรณ์ ในพระบรมราชูปถัมภ์</w:t>
            </w:r>
          </w:p>
        </w:tc>
        <w:tc>
          <w:tcPr>
            <w:tcW w:w="567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</w:tcPr>
          <w:p w:rsidR="00C54938" w:rsidRPr="00001109" w:rsidRDefault="00C54938" w:rsidP="00CA2EA0">
            <w:pPr>
              <w:jc w:val="center"/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jc w:val="center"/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jc w:val="center"/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</w:tr>
      <w:tr w:rsidR="00C54938" w:rsidRPr="00001109" w:rsidTr="00B57D34">
        <w:tc>
          <w:tcPr>
            <w:tcW w:w="1130" w:type="dxa"/>
          </w:tcPr>
          <w:p w:rsidR="00C54938" w:rsidRPr="00001109" w:rsidRDefault="00C54938" w:rsidP="00CA2EA0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60" w:type="dxa"/>
          </w:tcPr>
          <w:p w:rsidR="00C54938" w:rsidRPr="00001109" w:rsidRDefault="00C54938" w:rsidP="00CA2EA0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นางสาว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001109">
              <w:rPr>
                <w:rFonts w:ascii="TH SarabunPSK" w:hAnsi="TH SarabunPSK" w:cs="TH SarabunPSK" w:hint="cs"/>
                <w:cs/>
              </w:rPr>
              <w:t xml:space="preserve">ฐิรวรรณ 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001109">
              <w:rPr>
                <w:rFonts w:ascii="TH SarabunPSK" w:hAnsi="TH SarabunPSK" w:cs="TH SarabunPSK" w:hint="cs"/>
                <w:cs/>
              </w:rPr>
              <w:t>ดำรงรัตน์</w:t>
            </w:r>
          </w:p>
        </w:tc>
        <w:tc>
          <w:tcPr>
            <w:tcW w:w="1260" w:type="dxa"/>
          </w:tcPr>
          <w:p w:rsidR="00C54938" w:rsidRPr="00001109" w:rsidRDefault="00C54938" w:rsidP="00CA2EA0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620" w:type="dxa"/>
          </w:tcPr>
          <w:p w:rsidR="00BF7374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>ศศ.ม.</w:t>
            </w:r>
          </w:p>
          <w:p w:rsidR="00BF7374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BF7374" w:rsidRPr="00001109">
              <w:rPr>
                <w:rFonts w:ascii="TH SarabunPSK" w:hAnsi="TH SarabunPSK" w:cs="TH SarabunPSK" w:hint="cs"/>
                <w:cs/>
              </w:rPr>
              <w:t>(ภาษาศาสตร์)</w:t>
            </w:r>
          </w:p>
          <w:p w:rsidR="00C54938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C54938" w:rsidRPr="00001109">
              <w:rPr>
                <w:rFonts w:ascii="TH SarabunPSK" w:hAnsi="TH SarabunPSK" w:cs="TH SarabunPSK" w:hint="cs"/>
                <w:cs/>
              </w:rPr>
              <w:t>ศศ.บ.</w:t>
            </w:r>
          </w:p>
          <w:p w:rsidR="00C54938" w:rsidRPr="00001109" w:rsidRDefault="00CA2E2E" w:rsidP="00CA2E2E">
            <w:pPr>
              <w:snapToGrid w:val="0"/>
              <w:ind w:left="-108" w:right="-7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C54938" w:rsidRPr="00001109">
              <w:rPr>
                <w:rFonts w:ascii="TH SarabunPSK" w:hAnsi="TH SarabunPSK" w:cs="TH SarabunPSK" w:hint="cs"/>
                <w:cs/>
              </w:rPr>
              <w:t>(ภาษาไทย)</w:t>
            </w:r>
          </w:p>
        </w:tc>
        <w:tc>
          <w:tcPr>
            <w:tcW w:w="1534" w:type="dxa"/>
          </w:tcPr>
          <w:p w:rsidR="00BF7374" w:rsidRPr="00001109" w:rsidRDefault="00BF7374" w:rsidP="00CA2EA0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มหาวิทยาลัย        มหิดล</w:t>
            </w:r>
          </w:p>
          <w:p w:rsidR="00C54938" w:rsidRPr="00001109" w:rsidRDefault="00C54938" w:rsidP="00BF7374">
            <w:pPr>
              <w:snapToGrid w:val="0"/>
              <w:ind w:right="-116"/>
              <w:rPr>
                <w:rFonts w:ascii="TH SarabunPSK" w:hAnsi="TH SarabunPSK" w:cs="TH SarabunPSK"/>
                <w:cs/>
              </w:rPr>
            </w:pPr>
            <w:r w:rsidRPr="00001109">
              <w:rPr>
                <w:rFonts w:ascii="TH SarabunPSK" w:hAnsi="TH SarabunPSK" w:cs="TH SarabunPSK" w:hint="cs"/>
                <w:cs/>
              </w:rPr>
              <w:t>มหาวิทยาลัยศิลปากร</w:t>
            </w:r>
          </w:p>
        </w:tc>
        <w:tc>
          <w:tcPr>
            <w:tcW w:w="567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9" w:type="dxa"/>
          </w:tcPr>
          <w:p w:rsidR="00C54938" w:rsidRPr="00001109" w:rsidRDefault="00C54938" w:rsidP="00CA2EA0">
            <w:pPr>
              <w:jc w:val="center"/>
              <w:rPr>
                <w:rFonts w:ascii="TH SarabunPSK" w:hAnsi="TH SarabunPSK" w:cs="TH SarabunPSK"/>
              </w:rPr>
            </w:pPr>
            <w:r w:rsidRPr="00001109">
              <w:rPr>
                <w:rFonts w:ascii="TH SarabunPSK" w:hAnsi="TH SarabunPSK" w:cs="TH SarabunPSK"/>
              </w:rPr>
              <w:t>9</w:t>
            </w:r>
          </w:p>
        </w:tc>
      </w:tr>
    </w:tbl>
    <w:p w:rsidR="00C54938" w:rsidRPr="00B57D34" w:rsidRDefault="00B57D34" w:rsidP="00B57D34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>
        <w:rPr>
          <w:rFonts w:ascii="TH SarabunPSK" w:hAnsi="TH SarabunPSK" w:cs="TH SarabunPSK" w:hint="cs"/>
          <w:cs/>
        </w:rPr>
        <w:t xml:space="preserve">อาจารย์พิเศษต้องมีชั่วโมงสอนไม่เกินร้อยละ </w:t>
      </w:r>
      <w:r>
        <w:rPr>
          <w:rFonts w:ascii="TH SarabunPSK" w:hAnsi="TH SarabunPSK" w:cs="TH SarabunPSK"/>
        </w:rPr>
        <w:t>50</w:t>
      </w:r>
      <w:r>
        <w:rPr>
          <w:rFonts w:ascii="TH SarabunPSK" w:hAnsi="TH SarabunPSK" w:cs="TH SarabunPSK" w:hint="cs"/>
          <w:cs/>
        </w:rPr>
        <w:t xml:space="preserve"> ของรายวิชา โดยมีอาจารย์ประจำหลักสูตรเป็นผู้รับผิดชอบรายวิชานั้นๆ </w:t>
      </w:r>
    </w:p>
    <w:p w:rsidR="00C54938" w:rsidRPr="00001109" w:rsidRDefault="00C54938" w:rsidP="00C54938">
      <w:pPr>
        <w:ind w:left="360" w:firstLine="360"/>
        <w:jc w:val="thaiDistribute"/>
        <w:rPr>
          <w:rFonts w:ascii="TH SarabunPSK" w:hAnsi="TH SarabunPSK" w:cs="TH SarabunPSK"/>
          <w:b/>
          <w:bCs/>
          <w:spacing w:val="-6"/>
        </w:rPr>
      </w:pPr>
    </w:p>
    <w:p w:rsidR="00C54938" w:rsidRPr="00001109" w:rsidRDefault="00C54938" w:rsidP="00C54938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(สหกิจศึกษา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54938" w:rsidRPr="00745850" w:rsidRDefault="00C54938" w:rsidP="00C5493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850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Pr="00745850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745850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Pr="00745850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Pr="00745850">
        <w:rPr>
          <w:rFonts w:ascii="TH SarabunPSK" w:hAnsi="TH SarabunPSK" w:cs="TH SarabunPSK"/>
          <w:sz w:val="32"/>
          <w:szCs w:val="32"/>
          <w:cs/>
        </w:rPr>
        <w:t>เป็นวิชาบังคับและให้มีแผนการเรียนสำหรับนักศึกษาที่ต้องการ</w:t>
      </w:r>
      <w:r w:rsidRPr="00745850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745850">
        <w:rPr>
          <w:rFonts w:ascii="TH SarabunPSK" w:hAnsi="TH SarabunPSK" w:cs="TH SarabunPSK"/>
          <w:sz w:val="32"/>
          <w:szCs w:val="32"/>
          <w:cs/>
        </w:rPr>
        <w:t>งานสหกิจศึกษา นักศึกษาต้องลงเรียน</w:t>
      </w:r>
      <w:r w:rsidRPr="0074585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745850">
        <w:rPr>
          <w:rFonts w:ascii="TH SarabunPSK" w:hAnsi="TH SarabunPSK" w:cs="TH SarabunPSK"/>
          <w:sz w:val="32"/>
          <w:szCs w:val="32"/>
          <w:cs/>
        </w:rPr>
        <w:t>วิชา</w:t>
      </w:r>
      <w:r w:rsidRPr="00745850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                       ภาษาไทยเพื่อนวัตกรรมการสื่อสาร</w:t>
      </w:r>
      <w:r w:rsidRPr="00745850">
        <w:rPr>
          <w:rFonts w:ascii="TH SarabunPSK" w:hAnsi="TH SarabunPSK" w:cs="TH SarabunPSK"/>
          <w:sz w:val="32"/>
          <w:szCs w:val="32"/>
        </w:rPr>
        <w:t xml:space="preserve"> </w:t>
      </w:r>
      <w:r w:rsidRPr="00745850">
        <w:rPr>
          <w:rFonts w:ascii="TH SarabunPSK" w:hAnsi="TH SarabunPSK" w:cs="TH SarabunPSK"/>
          <w:sz w:val="32"/>
          <w:szCs w:val="32"/>
          <w:cs/>
        </w:rPr>
        <w:t>เว้นแต่กรณีที่นักศึกษามีปัญหาไม่สามารถไป</w:t>
      </w:r>
      <w:r w:rsidRPr="00745850">
        <w:rPr>
          <w:rFonts w:ascii="TH SarabunPSK" w:hAnsi="TH SarabunPSK" w:cs="TH SarabunPSK" w:hint="cs"/>
          <w:sz w:val="32"/>
          <w:szCs w:val="32"/>
          <w:cs/>
        </w:rPr>
        <w:t>ปฏิบัติงานสหกิ</w:t>
      </w:r>
      <w:r w:rsidR="008B22F0">
        <w:rPr>
          <w:rFonts w:ascii="TH SarabunPSK" w:hAnsi="TH SarabunPSK" w:cs="TH SarabunPSK" w:hint="cs"/>
          <w:sz w:val="32"/>
          <w:szCs w:val="32"/>
          <w:cs/>
        </w:rPr>
        <w:t>จ</w:t>
      </w:r>
      <w:r w:rsidRPr="0074585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745850">
        <w:rPr>
          <w:rFonts w:ascii="TH SarabunPSK" w:hAnsi="TH SarabunPSK" w:cs="TH SarabunPSK"/>
          <w:sz w:val="32"/>
          <w:szCs w:val="32"/>
          <w:cs/>
        </w:rPr>
        <w:t>ได้ก็จะเป็นการอนุโลมให้เรียนรายวิชา</w:t>
      </w:r>
      <w:r w:rsidRPr="00745850">
        <w:rPr>
          <w:rFonts w:ascii="TH SarabunPSK" w:hAnsi="TH SarabunPSK" w:cs="TH SarabunPSK" w:hint="cs"/>
          <w:sz w:val="32"/>
          <w:szCs w:val="32"/>
          <w:cs/>
        </w:rPr>
        <w:t xml:space="preserve">การฝึกประสบการณ์วิชาชีพสาขาภาษาไทยเพื่อนวัตกรรมการสื่อสาร </w:t>
      </w:r>
      <w:r w:rsidRPr="00745850">
        <w:rPr>
          <w:rFonts w:ascii="TH SarabunPSK" w:hAnsi="TH SarabunPSK" w:cs="TH SarabunPSK"/>
          <w:sz w:val="32"/>
          <w:szCs w:val="32"/>
          <w:cs/>
        </w:rPr>
        <w:t>แทน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938" w:rsidRPr="00001109" w:rsidRDefault="00C54938" w:rsidP="00C5493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     4.1.</w:t>
      </w:r>
      <w:r w:rsidRPr="00001109">
        <w:rPr>
          <w:rFonts w:ascii="TH SarabunPSK" w:hAnsi="TH SarabunPSK" w:cs="TH SarabunPSK"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01109">
        <w:rPr>
          <w:rFonts w:ascii="TH SarabunPSK" w:hAnsi="TH SarabunPSK" w:cs="TH SarabunPSK"/>
          <w:sz w:val="32"/>
          <w:szCs w:val="32"/>
          <w:cs/>
        </w:rPr>
        <w:t>คุณธรรม จริยธรรม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</w:p>
    <w:p w:rsidR="00C54938" w:rsidRPr="00001109" w:rsidRDefault="00DC2E89" w:rsidP="00DC2E89">
      <w:pPr>
        <w:ind w:firstLine="1275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1)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มีจิตสำนึกด้านคุณธรรม จริยธรรม และ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จรรยาบรรณวิชาชีพ ใช้ดุลยพินิจที่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คำนึงถึงประโยชน์ส่วนรวมเป็นหลัก</w:t>
      </w:r>
    </w:p>
    <w:p w:rsidR="00DC2E89" w:rsidRPr="00001109" w:rsidRDefault="00DC2E89" w:rsidP="00DC2E89">
      <w:pPr>
        <w:ind w:firstLine="1275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แสดงออกซึ่งพฤติกรรมทางด้านคุณธรรมและจริยธรรม ได้แก่ มีระเบียบวินัย  ตรงต่อเวลา มีความรับผิดชอบในการปฏิบัติงาน ซื่อสัตย์สุจริต เสียสละ</w:t>
      </w:r>
      <w:r w:rsidR="00C54938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มีสัมมาคารวะ</w:t>
      </w:r>
    </w:p>
    <w:p w:rsidR="00C54938" w:rsidRPr="00001109" w:rsidRDefault="00DC2E89" w:rsidP="00DC2E89">
      <w:pPr>
        <w:ind w:left="127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3)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ประพฤติตนเป็นแบบอย่างที่ดี มีจิตสาธารณะ</w:t>
      </w:r>
      <w:r w:rsidR="00C54938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มีจิตสำนึกในการให้บริการ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4.1.</w:t>
      </w:r>
      <w:r w:rsidRPr="00001109">
        <w:rPr>
          <w:rFonts w:ascii="TH SarabunPSK" w:hAnsi="TH SarabunPSK" w:cs="TH SarabunPSK"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01109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C54938" w:rsidRPr="00001109" w:rsidRDefault="00DC2E89" w:rsidP="005140B3">
      <w:pPr>
        <w:numPr>
          <w:ilvl w:val="0"/>
          <w:numId w:val="28"/>
        </w:numPr>
        <w:ind w:left="0" w:firstLine="123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มีความรู้และทักษะภาษาไทยในการปฏิบัติงานจากสถานประกอบการ  ตลอดจนมีความเข้าใจหลักการและทฤษฎีที่เกี่ยวข้องกับสาขาวิชาภาษาไทยมากยิ่งขึ้น</w:t>
      </w:r>
    </w:p>
    <w:p w:rsidR="00C54938" w:rsidRPr="00001109" w:rsidRDefault="00DC2E89" w:rsidP="005140B3">
      <w:pPr>
        <w:numPr>
          <w:ilvl w:val="0"/>
          <w:numId w:val="28"/>
        </w:numPr>
        <w:ind w:left="0" w:firstLine="12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 xml:space="preserve">มีความรู้ ความเข้าใจและสามารถใช้ภาษาไทยในการติดต่อสื่อสารได้อย่างมีประสิทธิภาพ 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lastRenderedPageBreak/>
        <w:tab/>
        <w:t xml:space="preserve">4.1.3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01109">
        <w:rPr>
          <w:rFonts w:ascii="TH SarabunPSK" w:hAnsi="TH SarabunPSK" w:cs="TH SarabunPSK"/>
          <w:sz w:val="32"/>
          <w:szCs w:val="32"/>
          <w:cs/>
        </w:rPr>
        <w:t>ทักษะทางปัญญา</w:t>
      </w:r>
    </w:p>
    <w:p w:rsidR="00C54938" w:rsidRPr="00001109" w:rsidRDefault="00C54938" w:rsidP="005140B3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สามารถสืบค้นข้อมูล คิดวิเคราะห์และแก้ปัญหาได้ด้วยตนเอง</w:t>
      </w:r>
    </w:p>
    <w:p w:rsidR="00C54938" w:rsidRPr="00001109" w:rsidRDefault="00C54938" w:rsidP="005140B3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มีความคิดริเริ่มสร้างสรรค์ในการใช้ความรู้ภาคทฤษฎีและปฏิบัติเพื่อแก้ปัญหา</w:t>
      </w:r>
    </w:p>
    <w:p w:rsidR="00C54938" w:rsidRPr="00001109" w:rsidRDefault="00DC2E89" w:rsidP="005140B3">
      <w:pPr>
        <w:numPr>
          <w:ilvl w:val="0"/>
          <w:numId w:val="29"/>
        </w:numPr>
        <w:ind w:left="0" w:firstLine="123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 xml:space="preserve">สามารถบูรณาการความรู้ ความเข้าใจในสาขาวิชาภาษาไทยที่เรียนมาไปประยุกต์ใช้ในการปฏิบัติงานได้ 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4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.1.4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01109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C54938" w:rsidRPr="00001109" w:rsidRDefault="00BA7A42" w:rsidP="005140B3">
      <w:pPr>
        <w:numPr>
          <w:ilvl w:val="0"/>
          <w:numId w:val="30"/>
        </w:numPr>
        <w:ind w:left="0" w:firstLine="1261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สามารถทำงานร่วมกับผู้อื่นได้เป็นอย่างดี มีมนุษยสัมพันธ์ ให้ความร่วมมือและยอมรับฟังความคิดเห็นของผู้อื่น</w:t>
      </w:r>
    </w:p>
    <w:p w:rsidR="00C54938" w:rsidRPr="00001109" w:rsidRDefault="00BA7A42" w:rsidP="005140B3">
      <w:pPr>
        <w:numPr>
          <w:ilvl w:val="0"/>
          <w:numId w:val="30"/>
        </w:numPr>
        <w:ind w:left="0" w:firstLine="1261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สามารถแสดงภาวะผู้นำ เสนอแนะวิธีการแก้ปัญหาได้อย่างเหมาะสม</w:t>
      </w:r>
    </w:p>
    <w:p w:rsidR="00C54938" w:rsidRPr="00001109" w:rsidRDefault="00BA7A42" w:rsidP="005140B3">
      <w:pPr>
        <w:numPr>
          <w:ilvl w:val="0"/>
          <w:numId w:val="30"/>
        </w:numPr>
        <w:ind w:left="0" w:firstLine="1261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มีความรับผิดชอบต่องานที่ได้รับมอบหมายทั้งของตนเองและของกลุ่ม</w:t>
      </w:r>
    </w:p>
    <w:p w:rsidR="00DC2E89" w:rsidRPr="00001109" w:rsidRDefault="00BA7A42" w:rsidP="005140B3">
      <w:pPr>
        <w:numPr>
          <w:ilvl w:val="0"/>
          <w:numId w:val="30"/>
        </w:numPr>
        <w:ind w:left="0" w:firstLine="1261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มีความสนใจใฝ</w:t>
      </w:r>
      <w:r w:rsidR="00DC2E89" w:rsidRPr="00001109">
        <w:rPr>
          <w:rFonts w:ascii="TH SarabunPSK" w:hAnsi="TH SarabunPSK" w:cs="TH SarabunPSK" w:hint="cs"/>
          <w:sz w:val="32"/>
          <w:szCs w:val="32"/>
          <w:cs/>
        </w:rPr>
        <w:t>่รู้ และพัฒนาตนเองอย่างต่อเนื่อ</w:t>
      </w:r>
    </w:p>
    <w:p w:rsidR="00C54938" w:rsidRPr="00001109" w:rsidRDefault="00C54938" w:rsidP="00DC2E8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4.1.5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01109">
        <w:rPr>
          <w:rFonts w:ascii="TH SarabunPSK" w:hAnsi="TH SarabunPSK" w:cs="TH SarabunPSK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C54938" w:rsidRPr="00001109" w:rsidRDefault="00BA7A42" w:rsidP="005140B3">
      <w:pPr>
        <w:numPr>
          <w:ilvl w:val="0"/>
          <w:numId w:val="31"/>
        </w:numPr>
        <w:ind w:left="0" w:firstLine="1261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สามารถเลือกใช้สถิติหรือคณิตศาสตร์ที่เหมาะสมในการศึกษาค้นคว้าความรู้ที่เกี่ยวข้องกับสาขาวิชาภาษาไทย</w:t>
      </w:r>
    </w:p>
    <w:p w:rsidR="00C54938" w:rsidRPr="00001109" w:rsidRDefault="00BA7A42" w:rsidP="005140B3">
      <w:pPr>
        <w:numPr>
          <w:ilvl w:val="0"/>
          <w:numId w:val="31"/>
        </w:numPr>
        <w:ind w:left="0" w:firstLine="1245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สามารถใช้เทคโนโลยีสารสนเทศและใช้ภ</w:t>
      </w:r>
      <w:r w:rsidR="00471FFF">
        <w:rPr>
          <w:rFonts w:ascii="TH SarabunPSK" w:hAnsi="TH SarabunPSK" w:cs="TH SarabunPSK" w:hint="cs"/>
          <w:sz w:val="32"/>
          <w:szCs w:val="32"/>
          <w:cs/>
        </w:rPr>
        <w:t>าษาไทยเป็นเครื่องมือในการสืบค้น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วิเคราะห์และนำเสนอข้อมูลอย่างสม่ำเสมอ</w:t>
      </w:r>
    </w:p>
    <w:p w:rsidR="00C54938" w:rsidRPr="00001109" w:rsidRDefault="00BA7A42" w:rsidP="005140B3">
      <w:pPr>
        <w:numPr>
          <w:ilvl w:val="0"/>
          <w:numId w:val="31"/>
        </w:numPr>
        <w:ind w:left="0" w:firstLine="12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938" w:rsidRPr="00001109">
        <w:rPr>
          <w:rFonts w:ascii="TH SarabunPSK" w:hAnsi="TH SarabunPSK" w:cs="TH SarabunPSK" w:hint="cs"/>
          <w:sz w:val="32"/>
          <w:szCs w:val="32"/>
          <w:cs/>
        </w:rPr>
        <w:t>สามารถใช้ภาษาไทยในการสื่อสารได้ทั้งการพูดและการเขียนได้อย่างมีประสิทธิภาพ โดยใช้รูปแบบการนำเสนอด้วยเทคโนโลยีสารสนเทศที่เหมาะสม</w:t>
      </w:r>
    </w:p>
    <w:p w:rsidR="00C54938" w:rsidRPr="00001109" w:rsidRDefault="00C54938" w:rsidP="00C54938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C54938" w:rsidRPr="00001109" w:rsidRDefault="00C54938" w:rsidP="00C5493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ภาคการศึกษาที่ 1 ของ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</w:p>
    <w:p w:rsidR="00C54938" w:rsidRPr="00001109" w:rsidRDefault="00C54938" w:rsidP="00C54938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C54938" w:rsidRPr="00001109" w:rsidRDefault="00C54938" w:rsidP="00C5493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C54938" w:rsidRPr="00001109" w:rsidRDefault="00C54938" w:rsidP="00C54938">
      <w:pPr>
        <w:ind w:firstLine="612"/>
        <w:jc w:val="thaiDistribute"/>
        <w:rPr>
          <w:rFonts w:ascii="TH SarabunPSK" w:hAnsi="TH SarabunPSK" w:cs="TH SarabunPSK"/>
        </w:rPr>
      </w:pPr>
    </w:p>
    <w:p w:rsidR="00C54938" w:rsidRPr="00001109" w:rsidRDefault="00C54938" w:rsidP="00C54938">
      <w:pPr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5. ข้อกำหนดเกี่ยวกับการทำโครงงานหรืองานวิจัย</w:t>
      </w:r>
    </w:p>
    <w:p w:rsidR="00C54938" w:rsidRPr="00001109" w:rsidRDefault="00C54938" w:rsidP="00C5493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ข้อกำหนดในการทำโครงงานหรืองานวิจัย  รายละเอียดตามรายวิชา </w:t>
      </w:r>
      <w:r w:rsidRPr="00001109">
        <w:rPr>
          <w:rFonts w:ascii="TH SarabunPSK" w:hAnsi="TH SarabunPSK" w:cs="TH SarabunPSK"/>
          <w:bCs/>
          <w:sz w:val="32"/>
          <w:szCs w:val="32"/>
        </w:rPr>
        <w:t>HTH414</w:t>
      </w: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การวิจัยภาษาไทย ทำงานวิจัยตามโจทย์ที่สนใจ ทำเป็นรายบุคคลและนำเสนอผลงานในรูปแบบรายงานและวาจาตามระยะเวลาที่หลักสูตรกำหนด และต้องผ่านการประเมินผลงานวิจัย</w:t>
      </w:r>
    </w:p>
    <w:p w:rsidR="00C54938" w:rsidRPr="00001109" w:rsidRDefault="00C54938" w:rsidP="00C54938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C54938" w:rsidRPr="00001109" w:rsidRDefault="00C54938" w:rsidP="00C5493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>วิธีและรูปแบบการวิจัยทางภาษาไทย  การกำหนดวัตถุประสงค์และกรอบความคิด  การวิเคราะห์และการตีความข้อมูล การเขียนรายงานการวิจัย</w:t>
      </w:r>
    </w:p>
    <w:p w:rsidR="00B97266" w:rsidRPr="00001109" w:rsidRDefault="00C54938" w:rsidP="00B97266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BA7A42" w:rsidRPr="00001109" w:rsidRDefault="00B97266" w:rsidP="005E708D">
      <w:pPr>
        <w:ind w:left="294"/>
        <w:jc w:val="both"/>
        <w:rPr>
          <w:rFonts w:ascii="TH SarabunPSK" w:hAnsi="TH SarabunPSK" w:cs="TH SarabunPSK"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71F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Cs/>
          <w:sz w:val="32"/>
          <w:szCs w:val="32"/>
        </w:rPr>
        <w:t xml:space="preserve">5.2.1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มีความรับผิดชอบทั้งต่อตนเองและสังคม  มีวินัยและตรงต่อเวลา</w:t>
      </w:r>
    </w:p>
    <w:p w:rsidR="00BA7A42" w:rsidRPr="00001109" w:rsidRDefault="00BA7A42" w:rsidP="005E708D">
      <w:pPr>
        <w:ind w:left="29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</w:rPr>
        <w:t xml:space="preserve">     </w:t>
      </w:r>
      <w:r w:rsidR="00471FFF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B97266" w:rsidRPr="00001109">
        <w:rPr>
          <w:rFonts w:ascii="TH SarabunPSK" w:hAnsi="TH SarabunPSK" w:cs="TH SarabunPSK"/>
          <w:bCs/>
          <w:sz w:val="32"/>
          <w:szCs w:val="32"/>
        </w:rPr>
        <w:t>5.2</w:t>
      </w:r>
      <w:r w:rsidR="005E708D">
        <w:rPr>
          <w:rFonts w:ascii="TH SarabunPSK" w:hAnsi="TH SarabunPSK" w:cs="TH SarabunPSK" w:hint="cs"/>
          <w:b/>
          <w:sz w:val="32"/>
          <w:szCs w:val="32"/>
          <w:cs/>
        </w:rPr>
        <w:t xml:space="preserve">.2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มีคุณธรรม จริยธรรม และมีจิตสาธารณะ</w:t>
      </w:r>
    </w:p>
    <w:p w:rsidR="00BA7A42" w:rsidRPr="00001109" w:rsidRDefault="00AD0D9E" w:rsidP="005E708D">
      <w:pPr>
        <w:ind w:left="29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1FFF">
        <w:rPr>
          <w:rFonts w:ascii="TH SarabunPSK" w:hAnsi="TH SarabunPSK" w:cs="TH SarabunPSK"/>
          <w:bCs/>
          <w:sz w:val="32"/>
          <w:szCs w:val="32"/>
        </w:rPr>
        <w:t xml:space="preserve">     </w:t>
      </w:r>
      <w:r w:rsidR="00471FFF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471FFF" w:rsidRPr="00471FFF">
        <w:rPr>
          <w:rFonts w:ascii="TH SarabunPSK" w:hAnsi="TH SarabunPSK" w:cs="TH SarabunPSK"/>
          <w:bCs/>
          <w:sz w:val="32"/>
          <w:szCs w:val="32"/>
        </w:rPr>
        <w:t>5.2.3</w:t>
      </w:r>
      <w:r w:rsidR="005E708D">
        <w:rPr>
          <w:rFonts w:ascii="TH SarabunPSK" w:hAnsi="TH SarabunPSK" w:cs="TH SarabunPSK"/>
          <w:b/>
          <w:sz w:val="32"/>
          <w:szCs w:val="32"/>
        </w:rPr>
        <w:t xml:space="preserve">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ภูมิใจในความเป็นไทย มีเจตคติที่ดีต่อประเทศและวัฒนธรรมไทย</w:t>
      </w:r>
    </w:p>
    <w:p w:rsidR="00BA7A42" w:rsidRPr="00001109" w:rsidRDefault="00BA7A42" w:rsidP="005E70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lastRenderedPageBreak/>
        <w:t xml:space="preserve">     </w:t>
      </w:r>
      <w:r w:rsidR="00471FFF">
        <w:rPr>
          <w:rFonts w:ascii="TH SarabunPSK" w:hAnsi="TH SarabunPSK" w:cs="TH SarabunPSK" w:hint="cs"/>
          <w:b/>
          <w:sz w:val="32"/>
          <w:szCs w:val="32"/>
          <w:cs/>
        </w:rPr>
        <w:t xml:space="preserve">     </w:t>
      </w:r>
      <w:r w:rsidR="00B97266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5.2.4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มีความรู้ความเข้าใจหลักการ ทฤษฎีด้านภาษา วรรณกรรม และการสื่อสาร ทฤษฎีการสร้างสรรค์นวัตกรรม มีความรู้เชิงบูรณาการและการปรับประยุกต์ใช้หลักการได้อย่างเหมาะสม</w:t>
      </w:r>
    </w:p>
    <w:p w:rsidR="00C54938" w:rsidRPr="00001109" w:rsidRDefault="00BA7A42" w:rsidP="005E70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1FFF">
        <w:rPr>
          <w:rFonts w:ascii="TH SarabunPSK" w:hAnsi="TH SarabunPSK" w:cs="TH SarabunPSK" w:hint="cs"/>
          <w:b/>
          <w:sz w:val="32"/>
          <w:szCs w:val="32"/>
          <w:cs/>
        </w:rPr>
        <w:t xml:space="preserve">     </w:t>
      </w:r>
      <w:r w:rsidR="00DB45CE">
        <w:rPr>
          <w:rFonts w:ascii="TH SarabunPSK" w:hAnsi="TH SarabunPSK" w:cs="TH SarabunPSK" w:hint="cs"/>
          <w:b/>
          <w:sz w:val="32"/>
          <w:szCs w:val="32"/>
          <w:cs/>
        </w:rPr>
        <w:t xml:space="preserve">5.2.5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มีความสามารถวิเคราะห์ สังเคราะห์ ประเมินค่าทฤษฎีด้านภาษา วรรณกรรมและการสื่อสาร การสร้างสรรค์นวัตกรรม สามารถบูรณาการและปรับประยุกต์ใช้หลักการได้อย่างเหมาะสม</w:t>
      </w:r>
    </w:p>
    <w:p w:rsidR="00B97266" w:rsidRPr="00001109" w:rsidRDefault="00B97266" w:rsidP="005140B3">
      <w:pPr>
        <w:pStyle w:val="af9"/>
        <w:numPr>
          <w:ilvl w:val="0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1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2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2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2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2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B97266" w:rsidRPr="00001109" w:rsidRDefault="00B97266" w:rsidP="005140B3">
      <w:pPr>
        <w:pStyle w:val="af9"/>
        <w:numPr>
          <w:ilvl w:val="2"/>
          <w:numId w:val="32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C54938" w:rsidRPr="00001109" w:rsidRDefault="005E708D" w:rsidP="00BA7A42">
      <w:pPr>
        <w:pStyle w:val="af9"/>
        <w:ind w:left="709" w:firstLine="0"/>
        <w:contextualSpacing w:val="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5.2.6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มีความสามารถแสดงความคิดเห็น อดทน และรับฟังความคิดเห็นของผู้ร่วมงาน</w:t>
      </w:r>
    </w:p>
    <w:p w:rsidR="00C54938" w:rsidRPr="00001109" w:rsidRDefault="00DB45CE" w:rsidP="00BA7A42">
      <w:pPr>
        <w:ind w:left="709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5.2.7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มีความสามารถในการสร้างมนุษยสัมพันธ์ และทำงานกับผู้อื่นได้อย่างมีความสุข</w:t>
      </w:r>
    </w:p>
    <w:p w:rsidR="00C54938" w:rsidRPr="00001109" w:rsidRDefault="00DB45CE" w:rsidP="00BA7A42">
      <w:pPr>
        <w:ind w:left="709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5.2.8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มีภาวะผู้นำ แก้ไขปัญหาสถานการณ์ต่าง</w:t>
      </w:r>
      <w:r w:rsidR="00A152BF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ๆ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 ได้อย่างเหมาะสม</w:t>
      </w:r>
    </w:p>
    <w:p w:rsidR="00C54938" w:rsidRPr="00001109" w:rsidRDefault="00BA7A42" w:rsidP="00725C92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</w:rPr>
        <w:tab/>
      </w:r>
      <w:r w:rsidR="00B97266" w:rsidRPr="00001109">
        <w:rPr>
          <w:rFonts w:ascii="TH SarabunPSK" w:hAnsi="TH SarabunPSK" w:cs="TH SarabunPSK"/>
          <w:bCs/>
          <w:sz w:val="32"/>
          <w:szCs w:val="32"/>
        </w:rPr>
        <w:t>5.2.9</w:t>
      </w:r>
      <w:r w:rsidR="00DB45CE">
        <w:rPr>
          <w:rFonts w:ascii="TH SarabunPSK" w:hAnsi="TH SarabunPSK" w:cs="TH SarabunPSK"/>
          <w:b/>
          <w:sz w:val="32"/>
          <w:szCs w:val="32"/>
        </w:rPr>
        <w:t xml:space="preserve">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มีความสามารถในการสื่อสารใช้ภาษาได้อย่างเหมาะสมตามสถานการณ์และบริบททางวัฒนธรรม</w:t>
      </w:r>
    </w:p>
    <w:p w:rsidR="00725C92" w:rsidRPr="00001109" w:rsidRDefault="00BA7A42" w:rsidP="00725C92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DB45CE">
        <w:rPr>
          <w:rFonts w:ascii="TH SarabunPSK" w:hAnsi="TH SarabunPSK" w:cs="TH SarabunPSK" w:hint="cs"/>
          <w:b/>
          <w:sz w:val="32"/>
          <w:szCs w:val="32"/>
          <w:cs/>
        </w:rPr>
        <w:t xml:space="preserve">5.2.10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มีความสามารถในการใช้เทคโนโลยีสารสนเทศสืบค้นและเพิ่มพูนความรู้ได้อย่างเหมาะสม</w:t>
      </w:r>
    </w:p>
    <w:p w:rsidR="00C54938" w:rsidRPr="00001109" w:rsidRDefault="00725C92" w:rsidP="00725C92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</w:rPr>
        <w:tab/>
      </w:r>
      <w:r w:rsidR="00B97266" w:rsidRPr="00001109">
        <w:rPr>
          <w:rFonts w:ascii="TH SarabunPSK" w:hAnsi="TH SarabunPSK" w:cs="TH SarabunPSK"/>
          <w:bCs/>
          <w:sz w:val="32"/>
          <w:szCs w:val="32"/>
        </w:rPr>
        <w:t>5.2.11</w:t>
      </w:r>
      <w:r w:rsidR="00B97266" w:rsidRPr="00001109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DB45CE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มีทักษะพื้นฐานทางคณิตศาสตร์ และสถิติเกี่ยวกับการวิเคราะห์ข้อมูลทางภาษา วรรณกรรม และการสื่อสาร</w:t>
      </w:r>
    </w:p>
    <w:p w:rsidR="00C54938" w:rsidRPr="00001109" w:rsidRDefault="00C54938" w:rsidP="00C54938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C54938" w:rsidRPr="00001109" w:rsidRDefault="00C54938" w:rsidP="00C5493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001109">
        <w:rPr>
          <w:rFonts w:ascii="TH SarabunPSK" w:hAnsi="TH SarabunPSK" w:cs="TH SarabunPSK"/>
          <w:sz w:val="32"/>
          <w:szCs w:val="32"/>
        </w:rPr>
        <w:t>2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B61" w:rsidRPr="00001109">
        <w:rPr>
          <w:rFonts w:ascii="TH SarabunPSK" w:hAnsi="TH SarabunPSK" w:cs="TH SarabunPSK" w:hint="cs"/>
          <w:sz w:val="32"/>
          <w:szCs w:val="32"/>
          <w:cs/>
        </w:rPr>
        <w:t>3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4938" w:rsidRPr="00001109" w:rsidRDefault="00C54938" w:rsidP="00C54938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C54938" w:rsidRPr="00001109" w:rsidRDefault="00C54938" w:rsidP="00C5493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3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C54938" w:rsidRPr="00001109" w:rsidRDefault="00C54938" w:rsidP="00C54938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F44B61" w:rsidRPr="00001109" w:rsidRDefault="00F44B61" w:rsidP="005140B3">
      <w:pPr>
        <w:pStyle w:val="af9"/>
        <w:numPr>
          <w:ilvl w:val="0"/>
          <w:numId w:val="33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F44B61" w:rsidRPr="00001109" w:rsidRDefault="00F44B61" w:rsidP="005140B3">
      <w:pPr>
        <w:pStyle w:val="af9"/>
        <w:numPr>
          <w:ilvl w:val="1"/>
          <w:numId w:val="33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F44B61" w:rsidRPr="00001109" w:rsidRDefault="00F44B61" w:rsidP="005140B3">
      <w:pPr>
        <w:pStyle w:val="af9"/>
        <w:numPr>
          <w:ilvl w:val="1"/>
          <w:numId w:val="33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F44B61" w:rsidRPr="00001109" w:rsidRDefault="00F44B61" w:rsidP="005140B3">
      <w:pPr>
        <w:pStyle w:val="af9"/>
        <w:numPr>
          <w:ilvl w:val="1"/>
          <w:numId w:val="33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F44B61" w:rsidRPr="00001109" w:rsidRDefault="00F44B61" w:rsidP="005140B3">
      <w:pPr>
        <w:pStyle w:val="af9"/>
        <w:numPr>
          <w:ilvl w:val="1"/>
          <w:numId w:val="33"/>
        </w:numPr>
        <w:contextualSpacing w:val="0"/>
        <w:jc w:val="thaiDistribute"/>
        <w:rPr>
          <w:rFonts w:ascii="TH SarabunPSK" w:eastAsia="Cordia New" w:hAnsi="TH SarabunPSK" w:cs="TH SarabunPSK"/>
          <w:b/>
          <w:vanish/>
          <w:sz w:val="32"/>
          <w:szCs w:val="32"/>
          <w:cs/>
        </w:rPr>
      </w:pPr>
    </w:p>
    <w:p w:rsidR="00C54938" w:rsidRPr="00001109" w:rsidRDefault="00725C92" w:rsidP="00725C92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="00F44B61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5.5.1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มีประธานกรรมการที่ปรึกษาทำหน้าที่อาจารย์ที่ปรึกษาเพื่อให้คำแนะนำแก่นักศึกษาทุกคนโดยนักศึกษาเป็นผู้เลือกอาจารย์ที่ปรึกษาซึ่งมีความเชี่ยวชาญในเรื่องที่สนใจ  และมีคณะกรรมการที่ปรึกษาทำหน้าที่เป็นที่ปรึกษาร่วม</w:t>
      </w:r>
    </w:p>
    <w:p w:rsidR="00C54938" w:rsidRPr="00001109" w:rsidRDefault="00F44B61" w:rsidP="00BA7A42">
      <w:pPr>
        <w:ind w:left="284" w:firstLine="42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5.5.2 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อาจารย์จัดตารางเวลาเพื่อให้คำปรึกษาและติดตามการทำงานของนักศึกษา</w:t>
      </w:r>
    </w:p>
    <w:p w:rsidR="00C54938" w:rsidRPr="00001109" w:rsidRDefault="00F44B61" w:rsidP="00725C92">
      <w:pPr>
        <w:ind w:firstLine="709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5.5.3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มีคอมพิวเตอร์และโปรแกรมคอมพิวเตอร์บริการ  ทั้งในห้องคอมพิวเตอร์ของหลักสูตรและห้องคอมพิวเตอร์ของคณะ </w:t>
      </w:r>
    </w:p>
    <w:p w:rsidR="00C54938" w:rsidRPr="00001109" w:rsidRDefault="00C54938" w:rsidP="00C54938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938" w:rsidRPr="00001109" w:rsidRDefault="001512A0" w:rsidP="00DB45CE">
      <w:pPr>
        <w:autoSpaceDE w:val="0"/>
        <w:autoSpaceDN w:val="0"/>
        <w:adjustRightInd w:val="0"/>
        <w:ind w:left="709"/>
        <w:jc w:val="both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5.6.1 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ประเมินคุณภาพข้อเสนอโครงการวิจัย โดยคณะกรรมการที่ปรึกษา </w:t>
      </w:r>
    </w:p>
    <w:p w:rsidR="00C54938" w:rsidRPr="00001109" w:rsidRDefault="00725C92" w:rsidP="00DB45C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/>
          <w:b/>
          <w:sz w:val="32"/>
          <w:szCs w:val="32"/>
        </w:rPr>
        <w:tab/>
      </w:r>
      <w:r w:rsidR="001512A0" w:rsidRPr="00001109">
        <w:rPr>
          <w:rFonts w:ascii="TH SarabunPSK" w:hAnsi="TH SarabunPSK" w:cs="TH SarabunPSK"/>
          <w:bCs/>
          <w:sz w:val="32"/>
          <w:szCs w:val="32"/>
        </w:rPr>
        <w:t xml:space="preserve">5.6.2 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ประเมินความก้าวหน้าในระหว่างการทำงานวิจัย โดยประธานกรรมการที่ปรึกษาจากการสังเกต และจากการรายงานด้วยวาจาและเอกสาร</w:t>
      </w:r>
    </w:p>
    <w:p w:rsidR="001512A0" w:rsidRPr="00001109" w:rsidRDefault="001512A0" w:rsidP="00DB45CE">
      <w:pPr>
        <w:autoSpaceDE w:val="0"/>
        <w:autoSpaceDN w:val="0"/>
        <w:adjustRightInd w:val="0"/>
        <w:ind w:left="709"/>
        <w:jc w:val="both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 xml:space="preserve">5.6.3    </w:t>
      </w:r>
      <w:r w:rsidR="00C54938" w:rsidRPr="00001109">
        <w:rPr>
          <w:rFonts w:ascii="TH SarabunPSK" w:hAnsi="TH SarabunPSK" w:cs="TH SarabunPSK" w:hint="cs"/>
          <w:b/>
          <w:sz w:val="32"/>
          <w:szCs w:val="32"/>
          <w:cs/>
        </w:rPr>
        <w:t>ประเมินผลการทำงานของนักศึกษาในภาพรวม จากการติดตามการทำงาน ผลงาน</w:t>
      </w:r>
    </w:p>
    <w:p w:rsidR="00C54938" w:rsidRPr="00001109" w:rsidRDefault="00C54938" w:rsidP="00DB45C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sz w:val="32"/>
          <w:szCs w:val="32"/>
        </w:rPr>
      </w:pPr>
      <w:r w:rsidRPr="00001109">
        <w:rPr>
          <w:rFonts w:ascii="TH SarabunPSK" w:hAnsi="TH SarabunPSK" w:cs="TH SarabunPSK" w:hint="cs"/>
          <w:b/>
          <w:sz w:val="32"/>
          <w:szCs w:val="32"/>
          <w:cs/>
        </w:rPr>
        <w:t>ที่เกิดขึ้นในแต่ละขั้นตอน และรายงานประธานกรรมการที่ปรึกษา</w:t>
      </w:r>
    </w:p>
    <w:p w:rsidR="001A04C3" w:rsidRDefault="001A04C3">
      <w:pPr>
        <w:rPr>
          <w:rFonts w:ascii="TH SarabunPSK" w:hAnsi="TH SarabunPSK" w:cs="TH SarabunPSK"/>
          <w:b/>
          <w:sz w:val="24"/>
          <w:szCs w:val="24"/>
        </w:rPr>
      </w:pPr>
      <w:r>
        <w:rPr>
          <w:rFonts w:ascii="TH SarabunPSK" w:hAnsi="TH SarabunPSK" w:cs="TH SarabunPSK"/>
          <w:b/>
          <w:sz w:val="24"/>
          <w:szCs w:val="24"/>
        </w:rPr>
        <w:br w:type="page"/>
      </w:r>
    </w:p>
    <w:p w:rsidR="001512A0" w:rsidRPr="00001109" w:rsidRDefault="001512A0" w:rsidP="001512A0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001109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Pr="0000110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00110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1512A0" w:rsidRPr="00001109" w:rsidRDefault="001512A0" w:rsidP="001512A0">
      <w:pPr>
        <w:pStyle w:val="a6"/>
        <w:jc w:val="center"/>
        <w:rPr>
          <w:rFonts w:ascii="TH SarabunPSK" w:hAnsi="TH SarabunPSK" w:cs="TH SarabunPSK"/>
          <w:bCs/>
          <w:sz w:val="22"/>
          <w:szCs w:val="22"/>
        </w:rPr>
      </w:pPr>
    </w:p>
    <w:p w:rsidR="001512A0" w:rsidRPr="00001109" w:rsidRDefault="001512A0" w:rsidP="001512A0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1512A0" w:rsidRPr="00001109" w:rsidTr="00725C92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มีศิลป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มีรายวิชาที่สอดแทรกความรู้ ความเข้าใจต่อเรื่องศิลปะและวัฒนธรรม และมีการจัดโครงการเพื่อส่งเสริมให้นักศึกษามีความซาบซึ้งศิลปวัฒนธรรม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มีจริยธรรม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ทุกรายวิชามีการปลูกฝังเรื่องไม่ทุจริตในการสอบ และจริยธรรมต่าง</w:t>
            </w:r>
            <w:r w:rsidR="00A152BF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DB45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สาขาวิชามีข้อตกลงเรื่องการแต่งกายในการพบอาจารย์ การเข้าชั้นเรียน และมีการจัดโครงการพัฒนาบุคลิกภาพนักศึกษา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ทุกรายวิชามีการเน้นเรื่องการเข้าชั้นเรียน และการส่งงานตรงตามเวลาที่กำหนด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ทุกรายวิชามีการสอนเรื่องการไม่คัดลอกผลงานผู้อื่น (</w:t>
            </w:r>
            <w:r w:rsidRPr="00001109">
              <w:rPr>
                <w:rFonts w:ascii="TH SarabunPSK" w:hAnsi="TH SarabunPSK" w:cs="TH SarabunPSK"/>
                <w:sz w:val="32"/>
                <w:szCs w:val="32"/>
              </w:rPr>
              <w:t>plagiarism)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มีความรับผิดชอบ </w:t>
            </w:r>
          </w:p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ทุกรายวิชามี</w:t>
            </w:r>
            <w:r w:rsidR="00DB45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การวัดและประเมินผลเรื่องความ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</w:t>
            </w:r>
            <w:r w:rsidRPr="00DB45C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ต่อตนเอง และงานกลุ่มที่ได้รับมอบหมาย</w:t>
            </w:r>
          </w:p>
        </w:tc>
      </w:tr>
      <w:tr w:rsidR="001512A0" w:rsidRPr="00001109" w:rsidTr="00725C92">
        <w:trPr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512A0" w:rsidRPr="00001109" w:rsidRDefault="001512A0" w:rsidP="001512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มีความคิดริเริ่มสร้างสรรค์ใน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การจัดทำโครงการ/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กิจกรรมที่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เกี่ยวกับการ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พัฒนา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ท้องถิ่น ชุมชนและสังคม</w:t>
            </w:r>
          </w:p>
        </w:tc>
      </w:tr>
    </w:tbl>
    <w:p w:rsidR="00391481" w:rsidRDefault="00391481" w:rsidP="001512A0">
      <w:pPr>
        <w:tabs>
          <w:tab w:val="left" w:pos="270"/>
          <w:tab w:val="left" w:pos="72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12A0" w:rsidRPr="00001109" w:rsidRDefault="001512A0" w:rsidP="001512A0">
      <w:pPr>
        <w:tabs>
          <w:tab w:val="left" w:pos="270"/>
          <w:tab w:val="left" w:pos="720"/>
          <w:tab w:val="left" w:pos="1260"/>
        </w:tabs>
        <w:rPr>
          <w:rFonts w:ascii="TH SarabunPSK" w:hAnsi="TH SarabunPSK" w:cs="TH SarabunPSK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  <w:r w:rsidRPr="00001109">
        <w:rPr>
          <w:rFonts w:ascii="TH SarabunPSK" w:hAnsi="TH SarabunPSK" w:cs="TH SarabunPSK"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720"/>
          <w:tab w:val="left" w:pos="1260"/>
        </w:tabs>
        <w:ind w:left="700" w:hanging="416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1512A0" w:rsidRPr="00001109" w:rsidRDefault="001512A0" w:rsidP="001512A0">
      <w:pPr>
        <w:tabs>
          <w:tab w:val="left" w:pos="270"/>
          <w:tab w:val="left" w:pos="720"/>
          <w:tab w:val="left" w:pos="1260"/>
        </w:tabs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C04DA3" w:rsidRPr="00001109" w:rsidRDefault="00C04DA3" w:rsidP="0050497E">
      <w:pPr>
        <w:tabs>
          <w:tab w:val="left" w:pos="284"/>
          <w:tab w:val="left" w:pos="567"/>
        </w:tabs>
        <w:ind w:firstLine="716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</w:t>
      </w:r>
    </w:p>
    <w:p w:rsidR="00FF2485" w:rsidRPr="00001109" w:rsidRDefault="00C04DA3" w:rsidP="00FF2485">
      <w:pPr>
        <w:tabs>
          <w:tab w:val="left" w:pos="270"/>
          <w:tab w:val="left" w:pos="720"/>
          <w:tab w:val="left" w:pos="1260"/>
        </w:tabs>
        <w:ind w:left="1260" w:hanging="560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2) ปฏิบัติตนเป็นผู้มีจิตอาสา และมีความรับผิดชอบต่อสังคม</w:t>
      </w:r>
      <w:r w:rsidR="00FF2485"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="00FF2485" w:rsidRPr="0000110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="00FF2485" w:rsidRPr="00001109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1512A0" w:rsidRPr="00001109" w:rsidRDefault="00FF2485" w:rsidP="00A152BF">
      <w:pPr>
        <w:tabs>
          <w:tab w:val="left" w:pos="270"/>
          <w:tab w:val="left" w:pos="720"/>
          <w:tab w:val="left" w:pos="1260"/>
        </w:tabs>
        <w:ind w:left="1260" w:hanging="560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0110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      </w:t>
      </w:r>
      <w:r w:rsidR="0050497E" w:rsidRPr="0000110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3</w:t>
      </w:r>
      <w:r w:rsidR="001512A0" w:rsidRPr="00001109">
        <w:rPr>
          <w:rFonts w:ascii="TH SarabunPSK" w:eastAsia="+mn-ea" w:hAnsi="TH SarabunPSK" w:cs="TH SarabunPSK"/>
          <w:kern w:val="24"/>
          <w:sz w:val="32"/>
          <w:szCs w:val="32"/>
        </w:rPr>
        <w:t xml:space="preserve">) </w:t>
      </w:r>
      <w:r w:rsidR="001512A0" w:rsidRPr="0000110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มีทัศนคติที่ดีต่อการเรียน และเคารพต่อกฎระเบียบและข้อบังคับของมหาวิทยาลัย</w:t>
      </w:r>
    </w:p>
    <w:p w:rsidR="001512A0" w:rsidRPr="00001109" w:rsidRDefault="001512A0" w:rsidP="00FF248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                </w:t>
      </w:r>
      <w:r w:rsidR="0050497E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>4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01109">
        <w:rPr>
          <w:rFonts w:ascii="TH SarabunPSK" w:hAnsi="TH SarabunPSK" w:cs="TH SarabunPSK"/>
          <w:sz w:val="32"/>
          <w:szCs w:val="32"/>
          <w:cs/>
        </w:rPr>
        <w:t>ภูมิใจใน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ภาษาไทย </w:t>
      </w:r>
      <w:r w:rsidRPr="00001109">
        <w:rPr>
          <w:rFonts w:ascii="TH SarabunPSK" w:hAnsi="TH SarabunPSK" w:cs="TH SarabunPSK"/>
          <w:sz w:val="32"/>
          <w:szCs w:val="32"/>
          <w:cs/>
        </w:rPr>
        <w:t>ความเป็นไทย และมีเจตคติที่ดีต่อวัฒนธรรมไทย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2.1.2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ที่ใช้พัฒนาการเรียนรู้ด้านคุณธรรม จริยธรรม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การเป็นแบบอย่าง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กำหนดกติกาเกี่ยวกับเวลาการเข้าชั้นเรียน การส่งงานที่ชัดเจน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การมอบหมายให้ศึกษาค้นคว้าโดยระบุแหล่งอ้างอิงให้ครบถ้วน ถูกต้อง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4)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การกำหนดกิจกรรมที่มีจิตอาส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า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lastRenderedPageBreak/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2.1.3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การเรียนรู้ด้านคุณธรรม จริยธรรม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สังเกตการปฏิบัติตนของนักศึกษา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</w:t>
      </w:r>
      <w:r w:rsidR="0074585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จสอบการเข้าชั้นเรียนและการส่ง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งานครบ ตรงเวลาที่กำหนด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ตรวจผลงานการศึกษาค้นคว้าที่มีการอ้างอิงครบถ้วน ถูกต้อง การไม่คัดลอกผลงานของผู้อื่น (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plagiarism) 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4)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การเข้าร่วมกิจกรรมที่มีจิตอาสา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2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ความรู้</w:t>
      </w:r>
    </w:p>
    <w:p w:rsidR="001512A0" w:rsidRPr="00001109" w:rsidRDefault="001512A0" w:rsidP="007B55A3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การเรียนรู้ด้านความรู้</w:t>
      </w:r>
    </w:p>
    <w:p w:rsidR="007B55A3" w:rsidRPr="00001109" w:rsidRDefault="007B55A3" w:rsidP="007B55A3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>1) มีความรู้ ในหลักการ แนวคิด ทฤษฎีที่สำคัญเกี่ยวกับภาษาและวัฒนธรรมไทย</w:t>
      </w:r>
    </w:p>
    <w:p w:rsidR="007B55A3" w:rsidRPr="00001109" w:rsidRDefault="007B55A3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  <w:t>2) มีความเข้าใจและสามารถอธิบายหลักการ แนวคิด ทฤษฎีที่สำคัญเกี่ยวกับภาษาและวัฒนธรรมไทยได้อย่างถูกต้อง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7B55A3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)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มีความรู้ที่เกิดจากบูรณาการความรู้ในศาสตร์ต่าง</w:t>
      </w:r>
      <w:r w:rsidR="00A152B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ที่เกี่ยวข้อง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ที่ใช้พัฒนาการเรียนรู้ด้านความรู้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ใช้กระบวนการการเรียนรู้เชิงผลิตภาพ (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Productivity-Based-Learning)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</w:t>
      </w:r>
      <w:r w:rsidR="00A152B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นั้น</w:t>
      </w:r>
      <w:r w:rsidR="00A152B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โดยผ่านกระบวนการและวิธีการสอนแบบต่าง</w:t>
      </w:r>
      <w:r w:rsidR="00A152B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เช่น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การสอนแบบโครงงาน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(Project-Based-Learning)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การสอนแบบสืบเสาะหาความรู้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(Inquiry)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การสอนแบบวัฏจักรการสืบ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เสาะ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หาความรู้ (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Inquiry cycle)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2.2.3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การเรียนรู้ด้านความรู้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ตรวจสอบกระบวนการทำงาน ผลผลิตและผลลัพธ์ของงาน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2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ตรวจผลงานการศึกษาค้นคว้าที่มีเนื้อหาครบถ้วน ถูกต้อง</w:t>
      </w:r>
    </w:p>
    <w:p w:rsidR="001512A0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การทดสอบย่อย การทดสอบกลางภาค การทดสอบปลายภาค</w:t>
      </w:r>
    </w:p>
    <w:p w:rsidR="00391481" w:rsidRDefault="00391481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391481" w:rsidRPr="00001109" w:rsidRDefault="00391481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 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การเรียนรู้ด้านทักษะทางปัญญา</w:t>
      </w:r>
    </w:p>
    <w:p w:rsidR="00C963BE" w:rsidRPr="00001109" w:rsidRDefault="00C963BE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  <w:t>1) สามารถแสดงทักษะการคิดอย่างเป็นระบบ คิดอย่างมีวิจารณญาณอย่างสม่ำเสมอ</w:t>
      </w:r>
    </w:p>
    <w:p w:rsidR="001512A0" w:rsidRPr="00001109" w:rsidRDefault="00C963BE" w:rsidP="001512A0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  <w:t>2) สามารถวิเคราะห์ สังเคราะห์ ประเมินค่า บูรณาการความรู้ และทักษะด้านภาษาและวัฒนธรรมไทย เพื่อนำไปประยุกต์ใช้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ความรู้ให้เป็นหลักในการดำเนินชีวิตและประกอบอาชีพได้อย่างมีประสิทธิผล</w:t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>และถูกต้องเหมาะสม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3.2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จัดกิจกรรมการอภิปราย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การระดมสมอง การคิดวิเคราะห์ สังเคราะห์ การเชื่อมโยงความรู้และการสรุปผลการเรียนรู้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กิจกรรมการโต้วาที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lastRenderedPageBreak/>
        <w:t xml:space="preserve">   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2.3.3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ประเมินจากการนำเสนอผลการอภิปราย การระดมสมอง การคิดวิเคราะห์ สังเคราะห์ การเชื่อมโยงความรู้และการสรุปผลการเรียนรู้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ประเมินจากข้อมูล เนื้อหาที่นำมาใช้ในการโต้วาที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2.4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4.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การเรียนรู้ด้านทักษะความสัมพันธ์ระหว่างบุคคลและความรับผิดชอบ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</w:p>
    <w:p w:rsidR="00FD1683" w:rsidRPr="00001109" w:rsidRDefault="00FD1683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1) สามารถแสดงบทบาทผู้นำ ผู้ตาม การเป็นสมาชิกที่ดีของกลุ่มได้อย่างเหมาะสมกับบทบาทและสถานการณ์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มีมนุษยสัมพันธ์ที่ดี สามารถทำงานร่วมกับผู้อื่น และปรับตัวเข้ากับวัฒนธรรมองค์กรได้เป็นอย่างดี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="00A35E17" w:rsidRPr="00001109">
        <w:rPr>
          <w:rFonts w:ascii="TH SarabunPSK" w:eastAsia="Times New Roman" w:hAnsi="TH SarabunPSK" w:cs="TH SarabunPSK" w:hint="cs"/>
          <w:b/>
          <w:bCs/>
          <w:vanish/>
          <w:cs/>
        </w:rPr>
        <w:pgNum/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2.4.2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01109">
        <w:rPr>
          <w:rFonts w:ascii="TH SarabunPSK" w:hAnsi="TH SarabunPSK" w:cs="TH SarabunPSK"/>
          <w:kern w:val="24"/>
          <w:sz w:val="32"/>
          <w:szCs w:val="32"/>
          <w:cs/>
        </w:rPr>
        <w:t>การมอบหมายให้ทำกิจกรรมกลุ่มในลักษณะต่าง</w:t>
      </w:r>
      <w:r w:rsidR="00A152BF" w:rsidRPr="00001109">
        <w:rPr>
          <w:rFonts w:ascii="TH SarabunPSK" w:hAnsi="TH SarabunPSK" w:cs="TH SarabunPSK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/>
          <w:kern w:val="24"/>
          <w:sz w:val="32"/>
          <w:szCs w:val="32"/>
          <w:cs/>
        </w:rPr>
        <w:t xml:space="preserve"> ทั้งในชั้นเรียนและนอกชั้นเรียน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จัดกิจกรรมการนำเสนอข้อมูลเป็นกลุ่ม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   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2.4.3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</w:t>
      </w:r>
      <w:r w:rsidRPr="00001109">
        <w:rPr>
          <w:rFonts w:ascii="TH SarabunPSK" w:hAnsi="TH SarabunPSK" w:cs="TH SarabunPSK"/>
          <w:kern w:val="24"/>
          <w:sz w:val="32"/>
          <w:szCs w:val="32"/>
          <w:cs/>
        </w:rPr>
        <w:t>ความรับผิดชอบต่อหน้าที่ที่ได้รับมอบหมายทั้งในชั้นเรียนและนอกชั้นเรียน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สังเกตการแสดง</w:t>
      </w:r>
      <w:r w:rsidRPr="00001109">
        <w:rPr>
          <w:rFonts w:ascii="TH SarabunPSK" w:hAnsi="TH SarabunPSK" w:cs="TH SarabunPSK"/>
          <w:kern w:val="24"/>
          <w:sz w:val="32"/>
          <w:szCs w:val="32"/>
          <w:cs/>
        </w:rPr>
        <w:t>บทบาทผู้นำ ผู้ตาม การเป็นสมาชิกที่ดีของกลุ่มและสังเกตความสัมพันธ์ระหว่างผู้เรียน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สังเกตความรับผิดชอบในงานที่ได้รับมอบหมาย</w:t>
      </w:r>
    </w:p>
    <w:p w:rsidR="001512A0" w:rsidRPr="00001109" w:rsidRDefault="001512A0" w:rsidP="0062612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4)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จัดกิจกรรมการสะท้อนความคิด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(Reflection)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2.5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ทักษะการวิเคราะห์เชิงตัวเลข การสื่อสาร และการใช้เทคโนโลยีสารสนเทศ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2.5.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626126" w:rsidRPr="00001109" w:rsidRDefault="001512A0" w:rsidP="00626126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626126"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1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สามารถ</w:t>
      </w:r>
      <w:r w:rsidR="00626126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626126" w:rsidRPr="00001109" w:rsidRDefault="00626126" w:rsidP="00626126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  <w:t>2) 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1512A0" w:rsidRPr="00001109" w:rsidRDefault="00626126" w:rsidP="00626126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  <w:t xml:space="preserve">3) </w:t>
      </w:r>
      <w:r w:rsidR="00B8637D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สามารถ</w:t>
      </w:r>
      <w:r w:rsidR="001512A0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ฟัง พูด อ่าน เขียน และสรุปประเด็นได้อย่างมีประสิทธิภาพ </w:t>
      </w:r>
    </w:p>
    <w:p w:rsidR="001512A0" w:rsidRPr="00001109" w:rsidRDefault="00626126" w:rsidP="00626126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B8637D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4</w:t>
      </w:r>
      <w:r w:rsidR="001512A0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1512A0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สามารถสื่อสารข้ามวัฒนธรรมได้อย่างเหมาะสมตามสถานการณ์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  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2.5.2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85386F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>1)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kern w:val="24"/>
          <w:sz w:val="32"/>
          <w:szCs w:val="32"/>
          <w:cs/>
        </w:rPr>
        <w:t>การมอบหมายให้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สืบค้นข้อมูลจากหนังสือ เอกสาร งานวิจัย และอินเทอร์เน็ต และฐานข้อมูลต่าง</w:t>
      </w:r>
      <w:r w:rsidR="0085386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ๆ  </w:t>
      </w:r>
    </w:p>
    <w:p w:rsidR="001512A0" w:rsidRPr="00001109" w:rsidRDefault="001512A0" w:rsidP="0085386F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76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lastRenderedPageBreak/>
        <w:tab/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การใช้เทคโนโลยี ภาษาและการสื่อสารรูปแบบต่าง</w:t>
      </w:r>
      <w:r w:rsidR="00A152BF"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ในการนำเสนอข้อมูล เช่น การจัดทำ </w:t>
      </w:r>
      <w:r w:rsidR="004D5A81">
        <w:rPr>
          <w:rFonts w:ascii="TH SarabunPSK" w:eastAsiaTheme="minorEastAsia" w:hAnsi="TH SarabunPSK" w:cs="TH SarabunPSK"/>
          <w:kern w:val="24"/>
          <w:sz w:val="32"/>
          <w:szCs w:val="32"/>
        </w:rPr>
        <w:t>Power P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oint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การจัดทำแผนที่ความคิด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(Mind Map)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เป็นต้น </w:t>
      </w:r>
    </w:p>
    <w:p w:rsidR="001512A0" w:rsidRPr="00001109" w:rsidRDefault="001512A0" w:rsidP="00B8637D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="0074585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การฝึกวิเคราะห์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เชิงตัวเลขด้านต่าง</w:t>
      </w:r>
      <w:r w:rsidR="0085386F" w:rsidRPr="00001109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ๆ </w:t>
      </w:r>
      <w:r w:rsidRPr="0000110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sz w:val="32"/>
          <w:szCs w:val="32"/>
        </w:rPr>
        <w:tab/>
      </w:r>
      <w:r w:rsidRPr="00001109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5.3 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001109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ตรวจผลงานการสืบค้นข้อมูลจากหนังสือ เอกสาร งานวิจัย และอินเทอร์เน็ต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ตรวจผลงานการใช้เทคโนโลยีในการนำเสนอข้อมูล </w:t>
      </w:r>
    </w:p>
    <w:p w:rsidR="001512A0" w:rsidRPr="00001109" w:rsidRDefault="001512A0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="0074585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ตรวจงานการวิเคราะห์เชิ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งตัวเลขด้านต่าง</w:t>
      </w:r>
      <w:r w:rsidR="0085386F"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ๆ </w:t>
      </w:r>
      <w:r w:rsidRPr="0000110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</w:p>
    <w:p w:rsidR="0085386F" w:rsidRPr="00001109" w:rsidRDefault="0085386F" w:rsidP="001512A0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512A0" w:rsidRPr="00001109" w:rsidRDefault="001512A0" w:rsidP="001512A0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5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001109">
        <w:rPr>
          <w:rFonts w:ascii="TH SarabunPSK" w:hAnsi="TH SarabunPSK" w:cs="TH SarabunPSK"/>
          <w:sz w:val="32"/>
          <w:szCs w:val="32"/>
        </w:rPr>
        <w:t xml:space="preserve">  </w:t>
      </w:r>
    </w:p>
    <w:p w:rsidR="00CA2EA0" w:rsidRDefault="00CA2EA0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</w:rPr>
      </w:pPr>
    </w:p>
    <w:p w:rsidR="004D5A81" w:rsidRDefault="004D5A81" w:rsidP="00CA2EA0">
      <w:pPr>
        <w:rPr>
          <w:rFonts w:ascii="TH SarabunPSK" w:hAnsi="TH SarabunPSK" w:cs="TH SarabunPSK"/>
          <w:cs/>
        </w:rPr>
        <w:sectPr w:rsidR="004D5A81" w:rsidSect="000A3297">
          <w:headerReference w:type="default" r:id="rId16"/>
          <w:pgSz w:w="11909" w:h="16834" w:code="9"/>
          <w:pgMar w:top="2160" w:right="1440" w:bottom="1440" w:left="2160" w:header="1134" w:footer="720" w:gutter="0"/>
          <w:pgNumType w:start="1"/>
          <w:cols w:space="708"/>
          <w:titlePg/>
          <w:docGrid w:linePitch="381"/>
        </w:sect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Default="004D5A81" w:rsidP="004D5A8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1. HTH101 </w:t>
            </w:r>
            <w:r w:rsidR="001D218C">
              <w:rPr>
                <w:rFonts w:ascii="TH SarabunPSK" w:hAnsi="TH SarabunPSK" w:cs="TH SarabunPSK"/>
                <w:sz w:val="24"/>
                <w:szCs w:val="24"/>
                <w:cs/>
              </w:rPr>
              <w:t>สำนวน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ไทย</w:t>
            </w:r>
            <w:r w:rsidR="001D21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และหลักการอ่านการเขียนคำไทย  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2. HTH102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กวีนิพนธ์ไทย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3. HTH103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ภาษาไทยธุรกิจ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4. HTH105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การเขียนเพื่อการสื่อสาร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5. HTH107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ศิลปะการพิสูจน์อักษร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6. HTH108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อวัจนสารเพื่อการสื่อสาร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7. HTH109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ลักษณะภาษาไทย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8. HTH110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พื้นฐานวรรณกรรมไทย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9. HTH111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ความรู้พื้นฐานเกี่ยวกับการสื่อสาร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10. HTH112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โปรแกรมสำเร็จรูป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สำหรับงานสำนักงาน    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11. HTH113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การฟัง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อย่างมีวิจารณญาณ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355E" w:rsidRDefault="0099355E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Pr="00F627E6" w:rsidRDefault="004D5A81" w:rsidP="004D5A81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12. HTH201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การพูด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ในที่ชุมชน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13. HTH202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การพูดเพื่อสาระบันเทิง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14. HTH203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การอ่านตีความ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15. HTH204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การเขียนสารคดี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16. HTH205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ศิลปะการใช้ภาษาเพื่อการแสดง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17. HTH206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ศิลปะการนำเสนอผ่านสื่อผสม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18. HTH207 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คอมพิวเตอร์กราฟิกเพื่องาน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สื่อสิ่ง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พิมพ์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19. HTH208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ความรู้พื้นฐานทางภาษาศาสตร์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20. HTH209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พัฒนาการของวรรณกรรมไทย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21. HTH210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คีตวรรณกรรมไทย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22. HTH211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วรรณกรรมร่วมสมัย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Pr="002D49FF" w:rsidRDefault="004D5A81" w:rsidP="004D5A81">
      <w:pPr>
        <w:rPr>
          <w:rFonts w:ascii="TH SarabunPSK" w:hAnsi="TH SarabunPSK" w:cs="TH SarabunPSK"/>
          <w:sz w:val="24"/>
          <w:szCs w:val="24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23. HTH212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จริยธรรมและกฎหมายเพื่อการสื่อสาร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24. HTH213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วรรณกรรมวิจารณ์ 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25. HTH214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เทคนิคการใช้ภาษาเพื่อการสื่อสารในงานสำนักงาน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26. HTH215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ลักษณะภาษาไทยปัจจุบัน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27. HTH216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การใช้ภาษาเพื่อกิจกรรมท่องเที่ยว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28. HTH217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เทคนิคการอบรม การประชุม และการจัดกิจกรรมพิเศษ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29. HTH218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การเขียนเพื่อการโฆษณาและประชาสัมพันธ์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30. HTH219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เทคนิคการเขียนข่าว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31. HTH301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การฟัง  การพูดเพื่อใช้ในงานธุรกิจ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32. HTH302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การพูดเป็นหมู่คณะ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33. HTH303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การอ่านเชิงวิพากษ์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34. HTH304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 การเขียนเชิงธุรกิจ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35. HTH305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การเขียนบันเทิงคดี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36. HTH308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การเขียนบท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37. HTH311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เชิงวารสารศาสตร์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38. HTH313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การเขียนวรรณกรรมภาพ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39. HTH315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การพิจารณาต้นฉบับ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40. HTH316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ศิลปะการออกแบบสร้างสรรค์เพื่อการสื่อสาร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355E" w:rsidRDefault="0099355E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Default="004D5A81" w:rsidP="004D5A8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41. HTH317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ภาษากับวัฒนธรรม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42. HTH318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วัฒนธรรมประชานิยม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43. HTH321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วรรณกรรมเอกของไทย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44. HTH322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นาฏวรรณกรรม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45. HTH323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วรรณกรรมสมเด็จพระพุทธเลิศหล้านภาลัย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46. HTH324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วรรณกรรมพระบาทสมเด็จพระมงกุฎเกล้าเจ้าอยู่หัว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47. HTH325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วรรณกรรมพระบาทสมเด็จพระเจ้าอยู่หัว</w:t>
            </w:r>
          </w:p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ภูมิพลอดุลยเดช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Pr="0021318E" w:rsidRDefault="004D5A81" w:rsidP="004D5A81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48. HTH326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</w:t>
            </w:r>
          </w:p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เจ้าฟ้าธรรมาธิเบศร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49. HTH327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วรรณกรรมเจ้าพระยาพระคลัง (หน)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50. HTH328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วรรณกรรมสุนทรภู่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51. HTH329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วรรณกรรมสมเด็จ</w:t>
            </w:r>
          </w:p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กรมพระปรมานุชิตชิโนรส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52. HTH331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วรรณกรรมเพื่อนวัตกรรม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53. HTH334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คติชนวิทยา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ร่วมสมัย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54. HTH336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การใช้ภาษาเพื่อการสื่อสารในสื่อดิจิทัลและสื่อผสม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Default="004D5A81" w:rsidP="004D5A8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55. HTH337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การรู้เท่าทันสื่อ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57. HTH338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ภูมิปัญญาไทยสร้างสรรค์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58. HTH339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วรรณกรรมอาเซียนปริทัศน์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59. HTH340 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วรรณกรรมกับสังคมไทย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60. HTH401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การเขียนเชิงสร้างสรรค์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61. HTH402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การเขียนและการพูดทางวิทยุกระจายเสียง  และวิทยุโทรทัศน์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61. HTH403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การเขียนวรรณกรรมสำหรับเด็กและเยาวชน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62. HTH404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การสัมภาษณ์ในงานสื่อสารมวลชน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D5A81" w:rsidRDefault="004D5A81" w:rsidP="004D5A8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63. HTH405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ใช้โปรแกรมสำเร็จรูปสำหรับสร้างสรรค์งานนวัตกรรมเพื่อการสื่อสาร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64. HTH406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การสื่อสารด้วยเทคโนโลยีสารสนเทศ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65. HTH408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ภาษากับสังคม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66. HTH409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ภาษาไทยสำหรับชาวต่างประเทศ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67. HTH410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ภาษาต่างประเทศในภาษาไทย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68. HTH413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การพัฒนานวัตกรรมทางภาษาไทย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และวรรณกรรม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เพื่อการสื่อสาร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69. HTH414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การวิจัยภาษาไทย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4D5A81" w:rsidRPr="004D5A81" w:rsidTr="00F55AAB">
        <w:tc>
          <w:tcPr>
            <w:tcW w:w="2972" w:type="dxa"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70. HTH415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การสัมมนา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618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</w:tbl>
    <w:p w:rsidR="004D5A81" w:rsidRPr="00DE0A04" w:rsidRDefault="004D5A81" w:rsidP="004D5A81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4D5A81" w:rsidRPr="00EE5417" w:rsidRDefault="004D5A81" w:rsidP="004D5A81">
      <w:pPr>
        <w:rPr>
          <w:rFonts w:ascii="TH SarabunPSK" w:hAnsi="TH SarabunPSK" w:cs="TH SarabunPSK"/>
          <w:sz w:val="10"/>
          <w:szCs w:val="10"/>
        </w:rPr>
      </w:pPr>
    </w:p>
    <w:p w:rsidR="004D5A81" w:rsidRDefault="004D5A81" w:rsidP="004D5A8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A81" w:rsidRPr="00EE5417" w:rsidRDefault="004D5A81" w:rsidP="004D5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D5A81" w:rsidRDefault="004D5A81" w:rsidP="004D5A8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Style w:val="a9"/>
        <w:tblW w:w="13178" w:type="dxa"/>
        <w:tblLook w:val="04A0" w:firstRow="1" w:lastRow="0" w:firstColumn="1" w:lastColumn="0" w:noHBand="0" w:noVBand="1"/>
      </w:tblPr>
      <w:tblGrid>
        <w:gridCol w:w="2972"/>
        <w:gridCol w:w="618"/>
        <w:gridCol w:w="564"/>
        <w:gridCol w:w="564"/>
        <w:gridCol w:w="564"/>
        <w:gridCol w:w="564"/>
        <w:gridCol w:w="564"/>
        <w:gridCol w:w="564"/>
        <w:gridCol w:w="565"/>
        <w:gridCol w:w="565"/>
        <w:gridCol w:w="963"/>
        <w:gridCol w:w="993"/>
        <w:gridCol w:w="850"/>
        <w:gridCol w:w="709"/>
        <w:gridCol w:w="709"/>
        <w:gridCol w:w="850"/>
      </w:tblGrid>
      <w:tr w:rsidR="004D5A81" w:rsidRPr="004D5A81" w:rsidTr="00F55AAB">
        <w:tc>
          <w:tcPr>
            <w:tcW w:w="2972" w:type="dxa"/>
            <w:vMerge w:val="restart"/>
            <w:vAlign w:val="center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2310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คุณธรรม จริยธรรม</w:t>
            </w:r>
          </w:p>
        </w:tc>
        <w:tc>
          <w:tcPr>
            <w:tcW w:w="1692" w:type="dxa"/>
            <w:gridSpan w:val="3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1130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ทักษะทางปัญญา</w:t>
            </w:r>
          </w:p>
        </w:tc>
        <w:tc>
          <w:tcPr>
            <w:tcW w:w="1956" w:type="dxa"/>
            <w:gridSpan w:val="2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ทักษะทางความสัมพันธ์ระหว่างบุคคลและความรับผิดชอบ</w:t>
            </w:r>
          </w:p>
        </w:tc>
        <w:tc>
          <w:tcPr>
            <w:tcW w:w="3118" w:type="dxa"/>
            <w:gridSpan w:val="4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D5A81" w:rsidRPr="004D5A81" w:rsidTr="00F55AAB">
        <w:tc>
          <w:tcPr>
            <w:tcW w:w="2972" w:type="dxa"/>
            <w:vMerge/>
          </w:tcPr>
          <w:p w:rsidR="004D5A81" w:rsidRPr="004D5A81" w:rsidRDefault="004D5A81" w:rsidP="00F55AA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5A81" w:rsidRPr="004D5A81" w:rsidRDefault="004D5A81" w:rsidP="00F55AA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B33E56" w:rsidRPr="004D5A81" w:rsidTr="00F55AAB">
        <w:tc>
          <w:tcPr>
            <w:tcW w:w="2972" w:type="dxa"/>
          </w:tcPr>
          <w:p w:rsidR="00B33E56" w:rsidRPr="004D5A81" w:rsidRDefault="00B33E56" w:rsidP="00B33E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71. </w:t>
            </w: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HTH421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การสัมมนา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วรรณกรรมไทยร่วมสมัย</w:t>
            </w:r>
          </w:p>
        </w:tc>
        <w:tc>
          <w:tcPr>
            <w:tcW w:w="618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3E56" w:rsidRPr="004D5A81" w:rsidTr="00F55AAB">
        <w:tc>
          <w:tcPr>
            <w:tcW w:w="2972" w:type="dxa"/>
          </w:tcPr>
          <w:p w:rsidR="00B33E56" w:rsidRPr="004D5A81" w:rsidRDefault="00B33E56" w:rsidP="00B33E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72. HTH422</w:t>
            </w: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การเตรียมฝึกประสบการ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ณ์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วิชาชีพ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สาขาวิชา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เพื่อนวัตกรรมการสื่อสาร</w:t>
            </w:r>
          </w:p>
        </w:tc>
        <w:tc>
          <w:tcPr>
            <w:tcW w:w="618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3E56" w:rsidRPr="004D5A81" w:rsidTr="00F55AAB">
        <w:tc>
          <w:tcPr>
            <w:tcW w:w="2972" w:type="dxa"/>
          </w:tcPr>
          <w:p w:rsidR="00B33E56" w:rsidRPr="004D5A81" w:rsidRDefault="00B33E56" w:rsidP="00B33E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73. HTH423</w:t>
            </w: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การฝึกประสบการ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ณ์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วิชาชีพ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สาขาวิชา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ภาษาไทย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เพื่อนวัตกรรมการสื่อสาร</w:t>
            </w:r>
          </w:p>
        </w:tc>
        <w:tc>
          <w:tcPr>
            <w:tcW w:w="618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3E56" w:rsidRPr="004D5A81" w:rsidTr="00F55AAB">
        <w:tc>
          <w:tcPr>
            <w:tcW w:w="2972" w:type="dxa"/>
          </w:tcPr>
          <w:p w:rsidR="00B33E56" w:rsidRPr="004D5A81" w:rsidRDefault="00B33E56" w:rsidP="00B33E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74. HTH424</w:t>
            </w: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การเตรียมสหกิจศึกษา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วิชาภาษาไทย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เพื่อนวัตกรรมการสื่อสาร</w:t>
            </w:r>
          </w:p>
        </w:tc>
        <w:tc>
          <w:tcPr>
            <w:tcW w:w="618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3E56" w:rsidRPr="004D5A81" w:rsidTr="00F55AAB">
        <w:tc>
          <w:tcPr>
            <w:tcW w:w="2972" w:type="dxa"/>
          </w:tcPr>
          <w:p w:rsidR="00B33E56" w:rsidRPr="004D5A81" w:rsidRDefault="00B33E56" w:rsidP="00B33E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75. HTH425</w:t>
            </w:r>
            <w:r w:rsidRPr="004D5A8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สหกิจศึกษา</w:t>
            </w:r>
            <w:r w:rsidRPr="004D5A81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</w:t>
            </w:r>
            <w:r w:rsidRPr="004D5A81">
              <w:rPr>
                <w:rFonts w:ascii="TH SarabunPSK" w:hAnsi="TH SarabunPSK" w:cs="TH SarabunPSK"/>
                <w:sz w:val="24"/>
                <w:szCs w:val="24"/>
                <w:cs/>
              </w:rPr>
              <w:t>วิชาภาษาไทย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เพื่อนวัตกรรมการสื่อสาร</w:t>
            </w:r>
          </w:p>
        </w:tc>
        <w:tc>
          <w:tcPr>
            <w:tcW w:w="618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4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5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6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D5A81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B33E56" w:rsidRPr="004D5A81" w:rsidRDefault="00B33E56" w:rsidP="00B33E5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5A81" w:rsidRPr="00DE0A04" w:rsidRDefault="004D5A81" w:rsidP="004D5A81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4D5A81" w:rsidRPr="00EE5417" w:rsidRDefault="004D5A81" w:rsidP="004D5A81">
      <w:pPr>
        <w:rPr>
          <w:rFonts w:ascii="TH SarabunPSK" w:hAnsi="TH SarabunPSK" w:cs="TH SarabunPSK"/>
          <w:sz w:val="10"/>
          <w:szCs w:val="10"/>
        </w:rPr>
      </w:pPr>
    </w:p>
    <w:p w:rsidR="004D5A81" w:rsidRPr="00DE0A04" w:rsidRDefault="004D5A81" w:rsidP="004D5A81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4D5A81" w:rsidRPr="004D5A81" w:rsidRDefault="004D5A81" w:rsidP="00CA2EA0">
      <w:pPr>
        <w:rPr>
          <w:rFonts w:ascii="TH SarabunPSK" w:hAnsi="TH SarabunPSK" w:cs="TH SarabunPSK"/>
        </w:rPr>
      </w:pPr>
    </w:p>
    <w:p w:rsidR="00CA2EA0" w:rsidRPr="00001109" w:rsidRDefault="00CA2EA0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2142B" w:rsidRPr="00001109" w:rsidRDefault="0092142B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  <w:sectPr w:rsidR="0092142B" w:rsidRPr="00001109" w:rsidSect="00EE3273">
          <w:pgSz w:w="16834" w:h="11909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DC1047" w:rsidRPr="00001109" w:rsidRDefault="00DC1047" w:rsidP="00DC1047">
      <w:pPr>
        <w:ind w:left="709" w:hanging="425"/>
        <w:jc w:val="center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DC1047" w:rsidRPr="00001109" w:rsidRDefault="00DC1047" w:rsidP="00DC1047">
      <w:pPr>
        <w:ind w:left="709" w:hanging="425"/>
        <w:jc w:val="center"/>
        <w:rPr>
          <w:rFonts w:ascii="TH SarabunPSK" w:hAnsi="TH SarabunPSK" w:cs="TH SarabunPSK"/>
        </w:rPr>
      </w:pPr>
    </w:p>
    <w:p w:rsidR="007347A7" w:rsidRDefault="00DC1047" w:rsidP="007347A7">
      <w:pPr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C1047" w:rsidRPr="007347A7" w:rsidRDefault="007347A7" w:rsidP="007347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br/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="00A20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2557 (ภาคผนวก ก)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DC1047" w:rsidRPr="00001109" w:rsidRDefault="00DC1047" w:rsidP="00DC104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</w:t>
      </w:r>
      <w:r w:rsidR="00725C92"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001109">
        <w:rPr>
          <w:rFonts w:ascii="TH SarabunPSK" w:hAnsi="TH SarabunPSK" w:cs="TH SarabunPSK" w:hint="cs"/>
          <w:spacing w:val="-12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A2085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DC1047" w:rsidRPr="00001109" w:rsidRDefault="00DC1047" w:rsidP="00DC104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</w:t>
      </w:r>
      <w:r w:rsidR="00143559">
        <w:rPr>
          <w:rFonts w:ascii="TH SarabunPSK" w:hAnsi="TH SarabunPSK" w:cs="TH SarabunPSK" w:hint="cs"/>
          <w:sz w:val="32"/>
          <w:szCs w:val="32"/>
          <w:cs/>
        </w:rPr>
        <w:t>์</w:t>
      </w:r>
      <w:r w:rsidRPr="00001109">
        <w:rPr>
          <w:rFonts w:ascii="TH SarabunPSK" w:hAnsi="TH SarabunPSK" w:cs="TH SarabunPSK"/>
          <w:sz w:val="32"/>
          <w:szCs w:val="32"/>
          <w:cs/>
        </w:rPr>
        <w:t>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1) ภาวการณ์</w:t>
      </w:r>
      <w:r w:rsidRPr="00001109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Pr="00001109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001109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2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การตรวจสอบจากผู้ประกอบการ </w:t>
      </w:r>
      <w:r w:rsidR="00A20850">
        <w:rPr>
          <w:rFonts w:ascii="TH SarabunPSK" w:hAnsi="TH SarabunPSK" w:cs="TH SarabunPSK"/>
          <w:sz w:val="32"/>
          <w:szCs w:val="32"/>
          <w:cs/>
        </w:rPr>
        <w:t>โดยการขอเข้าสัมภาษณ์ หรือ การ</w:t>
      </w:r>
      <w:r w:rsidRPr="00001109">
        <w:rPr>
          <w:rFonts w:ascii="TH SarabunPSK" w:hAnsi="TH SarabunPSK" w:cs="TH SarabunPSK"/>
          <w:sz w:val="32"/>
          <w:szCs w:val="32"/>
          <w:cs/>
        </w:rPr>
        <w:t>ส่งแบบสอบถาม</w:t>
      </w:r>
      <w:r w:rsidR="00497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เพื่อประเมินความพึงพอใจในบัณฑิตที่จบการศึกษาและเข้าทำงา</w:t>
      </w:r>
      <w:r w:rsidR="0085386F" w:rsidRPr="00001109">
        <w:rPr>
          <w:rFonts w:ascii="TH SarabunPSK" w:hAnsi="TH SarabunPSK" w:cs="TH SarabunPSK"/>
          <w:sz w:val="32"/>
          <w:szCs w:val="32"/>
          <w:cs/>
        </w:rPr>
        <w:t>นในสถานประกอบการนั้น</w:t>
      </w:r>
      <w:r w:rsidR="0085386F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ๆ ในคาบระยะเวลาต่าง</w:t>
      </w:r>
      <w:r w:rsidR="001512A0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ๆ เช่น ปีที่ 1 หรือ ปีที่ 5 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4)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หรือสอบถามเมื่อมีโอกาสในระดับความพึงพอใจในด้านความรู้ ความพร้อม และสมบัติด้านอื่น ๆ ของบัณฑิตจะจบการศึกษาและเข้าศึกษาเพื่อปริญญาที่สูงขึ้นในสถานศึกษานั้น ๆ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6) </w:t>
      </w:r>
      <w:r w:rsidRPr="00001109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</w:t>
      </w:r>
      <w:r w:rsidRPr="00001109">
        <w:rPr>
          <w:rFonts w:ascii="TH SarabunPSK" w:hAnsi="TH SarabunPSK" w:cs="TH SarabunPSK" w:hint="cs"/>
          <w:sz w:val="32"/>
          <w:szCs w:val="32"/>
          <w:cs/>
        </w:rPr>
        <w:br/>
      </w:r>
      <w:r w:rsidRPr="00001109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</w:t>
      </w:r>
      <w:r w:rsidR="00A20850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001109">
        <w:rPr>
          <w:rFonts w:ascii="TH SarabunPSK" w:hAnsi="TH SarabunPSK" w:cs="TH SarabunPSK"/>
          <w:sz w:val="32"/>
          <w:szCs w:val="32"/>
          <w:cs/>
        </w:rPr>
        <w:t>สมบัติอื่น ๆ ที่เกี่ยวข้องกับกระบวนการเรียนรู้ และ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br/>
      </w:r>
      <w:r w:rsidRPr="00001109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Pr="00001109">
        <w:rPr>
          <w:rFonts w:ascii="TH SarabunPSK" w:hAnsi="TH SarabunPSK" w:cs="TH SarabunPSK"/>
          <w:sz w:val="32"/>
          <w:szCs w:val="32"/>
        </w:rPr>
        <w:t>(1</w:t>
      </w:r>
      <w:r w:rsidRPr="00001109">
        <w:rPr>
          <w:rFonts w:ascii="TH SarabunPSK" w:hAnsi="TH SarabunPSK" w:cs="TH SarabunPSK"/>
          <w:sz w:val="32"/>
          <w:szCs w:val="32"/>
          <w:cs/>
        </w:rPr>
        <w:t>) จำนวนโปรแกรมสำเร็จรูปที่พัฒนาเองและวางขาย</w:t>
      </w:r>
      <w:r w:rsidR="00A20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>(2</w:t>
      </w:r>
      <w:r w:rsidRPr="00001109">
        <w:rPr>
          <w:rFonts w:ascii="TH SarabunPSK" w:hAnsi="TH SarabunPSK" w:cs="TH SarabunPSK"/>
          <w:sz w:val="32"/>
          <w:szCs w:val="32"/>
          <w:cs/>
        </w:rPr>
        <w:t>) จำนวนสิทธิบัตร</w:t>
      </w:r>
      <w:r w:rsidRPr="00001109">
        <w:rPr>
          <w:rFonts w:ascii="TH SarabunPSK" w:hAnsi="TH SarabunPSK" w:cs="TH SarabunPSK"/>
          <w:sz w:val="32"/>
          <w:szCs w:val="32"/>
        </w:rPr>
        <w:t xml:space="preserve"> (3</w:t>
      </w:r>
      <w:r w:rsidRPr="00001109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Pr="00001109">
        <w:rPr>
          <w:rFonts w:ascii="TH SarabunPSK" w:hAnsi="TH SarabunPSK" w:cs="TH SarabunPSK"/>
          <w:sz w:val="32"/>
          <w:szCs w:val="32"/>
        </w:rPr>
        <w:t xml:space="preserve"> (4</w:t>
      </w:r>
      <w:r w:rsidRPr="00001109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Pr="00001109">
        <w:rPr>
          <w:rFonts w:ascii="TH SarabunPSK" w:hAnsi="TH SarabunPSK" w:cs="TH SarabunPSK" w:hint="cs"/>
          <w:sz w:val="32"/>
          <w:szCs w:val="32"/>
          <w:cs/>
        </w:rPr>
        <w:br/>
      </w:r>
      <w:r w:rsidRPr="00001109">
        <w:rPr>
          <w:rFonts w:ascii="TH SarabunPSK" w:hAnsi="TH SarabunPSK" w:cs="TH SarabunPSK"/>
          <w:sz w:val="32"/>
          <w:szCs w:val="32"/>
          <w:cs/>
        </w:rPr>
        <w:t>การกุศลเพื่อสังคมและประเทศชาติ</w:t>
      </w:r>
      <w:r w:rsidRPr="00001109">
        <w:rPr>
          <w:rFonts w:ascii="TH SarabunPSK" w:hAnsi="TH SarabunPSK" w:cs="TH SarabunPSK"/>
          <w:sz w:val="32"/>
          <w:szCs w:val="32"/>
        </w:rPr>
        <w:t xml:space="preserve"> (5</w:t>
      </w:r>
      <w:r w:rsidRPr="00001109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DC1047" w:rsidRPr="00001109" w:rsidRDefault="00DC1047" w:rsidP="00DC1047">
      <w:pPr>
        <w:ind w:firstLine="709"/>
        <w:jc w:val="thaiDistribute"/>
        <w:rPr>
          <w:rFonts w:ascii="TH SarabunPSK" w:hAnsi="TH SarabunPSK" w:cs="TH SarabunPSK"/>
        </w:rPr>
      </w:pPr>
    </w:p>
    <w:p w:rsidR="00DC1047" w:rsidRPr="00001109" w:rsidRDefault="00DC1047" w:rsidP="00DC1047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DC1047" w:rsidRPr="00001109" w:rsidRDefault="001D218C" w:rsidP="001D21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br/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</w:t>
      </w:r>
      <w:r w:rsidR="00A20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DC1047" w:rsidRPr="00001109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2557</w:t>
      </w:r>
      <w:r w:rsidR="00A20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047" w:rsidRPr="00001109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DC1047" w:rsidRPr="00001109" w:rsidRDefault="00DC1047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001109" w:rsidRDefault="006B3DF3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DC1047" w:rsidRPr="00001109" w:rsidRDefault="00DC1047" w:rsidP="00DC1047">
      <w:pPr>
        <w:jc w:val="center"/>
        <w:rPr>
          <w:rFonts w:ascii="TH SarabunPSK" w:hAnsi="TH SarabunPSK" w:cs="TH SarabunPSK"/>
        </w:rPr>
      </w:pPr>
    </w:p>
    <w:p w:rsidR="00DC1047" w:rsidRPr="00001109" w:rsidRDefault="00DC1047" w:rsidP="00DC10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DC1047" w:rsidRPr="00001109" w:rsidRDefault="00DC1047" w:rsidP="00DC104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1.1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001109">
        <w:rPr>
          <w:rFonts w:ascii="TH SarabunPSK" w:hAnsi="TH SarabunPSK" w:cs="TH SarabunPSK"/>
          <w:sz w:val="32"/>
          <w:szCs w:val="32"/>
        </w:rPr>
        <w:t xml:space="preserve">TQF)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ให้มีความรู้และเข้าใจนโยบายของคณะและมหาวิทยาลัย 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1.2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1.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lastRenderedPageBreak/>
        <w:t>1.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Pr="00001109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1.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5 จัดเตรียมคู่มืออาจารย์และเอกสารที่เกี่ยวข้องกับการปฏิบัติงานให้อาจารย์ใหม่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>1.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6 จัดปฐมนิเทศ</w:t>
      </w:r>
    </w:p>
    <w:p w:rsidR="00DC1047" w:rsidRPr="00001109" w:rsidRDefault="00DC1047" w:rsidP="00DC1047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C1047" w:rsidRPr="00001109" w:rsidRDefault="00DC1047" w:rsidP="00DC104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DC1047" w:rsidRPr="00001109" w:rsidRDefault="00DC1047" w:rsidP="005140B3">
      <w:pPr>
        <w:numPr>
          <w:ilvl w:val="1"/>
          <w:numId w:val="11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2.1.1 </w:t>
      </w:r>
      <w:r w:rsidRPr="00001109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DC1047" w:rsidRPr="00001109" w:rsidRDefault="00DC1047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2.1.2 </w:t>
      </w:r>
      <w:r w:rsidRPr="00001109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DC1047" w:rsidRPr="00001109" w:rsidRDefault="00DC1047" w:rsidP="00DC104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2.2.1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001109">
        <w:rPr>
          <w:rFonts w:ascii="TH SarabunPSK" w:hAnsi="TH SarabunPSK" w:cs="TH SarabunPSK" w:hint="cs"/>
          <w:sz w:val="32"/>
          <w:szCs w:val="32"/>
          <w:cs/>
        </w:rPr>
        <w:br/>
      </w:r>
      <w:r w:rsidRPr="00001109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2.2.2 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Pr="00001109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เป็นรอง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Pr="00001109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Pr="00001109">
        <w:rPr>
          <w:rFonts w:ascii="TH SarabunPSK" w:hAnsi="TH SarabunPSK" w:cs="TH SarabunPSK"/>
          <w:sz w:val="32"/>
          <w:szCs w:val="32"/>
          <w:cs/>
        </w:rPr>
        <w:t>จัดให้อาจารย์ทุกคนเข้าร่วมกลุ่มวิจัยต่าง ๆ ของคณะ</w:t>
      </w:r>
    </w:p>
    <w:p w:rsidR="00DC1047" w:rsidRPr="00001109" w:rsidRDefault="00DC1047" w:rsidP="00DC10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Pr="00001109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จัดให้อาจารย์เข้าร่วมกิจกรรมบริการวิชาการต่าง ๆ ของคณะ</w:t>
      </w:r>
    </w:p>
    <w:p w:rsidR="00BD274E" w:rsidRDefault="00BD274E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1512A0"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DC1047" w:rsidRPr="00001109" w:rsidRDefault="00DC1047" w:rsidP="00DC1047">
      <w:pPr>
        <w:jc w:val="center"/>
        <w:rPr>
          <w:rFonts w:ascii="TH SarabunPSK" w:hAnsi="TH SarabunPSK" w:cs="TH SarabunPSK"/>
        </w:rPr>
      </w:pP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กำกับมาตรฐาน</w:t>
      </w:r>
    </w:p>
    <w:p w:rsidR="00DC1047" w:rsidRPr="00001109" w:rsidRDefault="00DC1047" w:rsidP="0022045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หลักสูตรมีการดำเนินงานเกี่ยวกับอาจารย์ตามประกาศกระทรวงศึกษาธิการ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1.1.1 มีอาจารย์ผู้รับผิดชอบ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01109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ในการบริหารและพัฒนาหลักสูตรและ</w:t>
      </w:r>
      <w:r w:rsidRPr="00001109">
        <w:rPr>
          <w:rFonts w:ascii="TH SarabunPSK" w:hAnsi="TH SarabunPSK" w:cs="TH SarabunPSK" w:hint="cs"/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1.1.3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อาจารย์ผู้รับผิดชอบหลักสูตรต้องมีคุณวุฒิตรงหรือสัมพันธ์กับสาขาวิชาที่เปิดสอน   ขั้นต่ำปริญญาโทหรือเทียบเท่า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มีตำแหน่งทางวิชาการไม่ต่ำกว่าผู้ช่วยศาสตราจารย์ และมีผลงาน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lastRenderedPageBreak/>
        <w:t>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1.2 อาจารย์ประจำหลักสูตร</w:t>
      </w:r>
    </w:p>
    <w:p w:rsidR="00DC1047" w:rsidRPr="00001109" w:rsidRDefault="00DC1047" w:rsidP="00DC1047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DC1047" w:rsidRPr="00001109" w:rsidRDefault="00DC1047" w:rsidP="00DC104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และมีคุณลักษณะตามอัตลักษณ์ของมหาวิทยาลัยดังนี้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2.1.1 ด้านคุณธรรม จริยธรรม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2.1.2 ด้านความรู้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2.1.3 ด้านทักษะทางปัญญา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2.1.4 ด้านทักษะความสัมพันธ์ระหว่างบุคคลและความรับผิดชอบ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2.1.5 ด้านทักษะการวิเคราะห์เชิงตัวเลข การสื่อสาร และการใช้เทคโนโลยีสารสนเทศ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DC1047" w:rsidRPr="00001109" w:rsidRDefault="00DC1047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</w:t>
      </w:r>
      <w:r w:rsidR="00A152BF" w:rsidRPr="00001109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ไม่น้อยกว่าร้อยละ 70</w:t>
      </w:r>
    </w:p>
    <w:p w:rsidR="00332351" w:rsidRPr="00001109" w:rsidRDefault="00332351" w:rsidP="00DC104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1078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คณะฯ </w:t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และหลักสูตร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มีการแต่งตั้งอาจารย์ที่ปรึกษาทางวิชาการให้แก่นักศึกษาทุกคนโดยนักศึกษาที่มีปัญหาในการเรียนสามารถปรึกษากับอาจารย์ที่ปรึกษาทางวิชาการได้โดยอาจารย์ของคณะทุกคนจะต้องทำหน้าที่อาจารย์ที่ปรึกษาทางวิชาการให้แก่นักศึกษาและทุกคนต้องกำหนดชั่วโมงให้คำปรึกษา </w:t>
      </w:r>
      <w:r w:rsidRPr="00001109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001109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ตลอดจนดูคะแนนและวิธีการประเมินของอาจารย์ในแต่ละรายวิชาได้</w:t>
      </w: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ความต้องการของตลาดแรงงานสังคมและหรือความพึงพอใจของผู้ใช้บัณฑิต</w:t>
      </w:r>
    </w:p>
    <w:p w:rsidR="00DC1047" w:rsidRPr="00001109" w:rsidRDefault="00DC1047" w:rsidP="00BD274E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ความต้องการบุคลากรด้านเทคโนโลยีสารสนเทศในตลาดแรงงานของสังคมมีมาก </w:t>
      </w:r>
      <w:r w:rsidR="00497F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1109">
        <w:rPr>
          <w:rFonts w:ascii="TH SarabunPSK" w:hAnsi="TH SarabunPSK" w:cs="TH SarabunPSK"/>
          <w:sz w:val="32"/>
          <w:szCs w:val="32"/>
          <w:cs/>
        </w:rPr>
        <w:t>โดยนักศึกษาสำเร็จการศึกษาได้งานทำไม่เกิน 3 เดือน</w:t>
      </w:r>
    </w:p>
    <w:p w:rsidR="00DC1047" w:rsidRPr="00001109" w:rsidRDefault="00DC1047" w:rsidP="00DC104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Pr="00001109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พบว่าผู้ใช้บัณฑิตต้องการบัณฑิตที่มีทักษะด้านภาษาต่างประเทศและด้านทักษะการปฏิบัติคอมพิวเตอร์ สามารถปฏิบัติงานได้จริง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3.3 การประกันคุณภาพด้านนักศึกษา</w:t>
      </w:r>
    </w:p>
    <w:p w:rsidR="00DC1047" w:rsidRPr="00001109" w:rsidRDefault="00DC1047" w:rsidP="00BD274E">
      <w:pPr>
        <w:tabs>
          <w:tab w:val="left" w:pos="266"/>
          <w:tab w:val="left" w:pos="709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3.3.1 การรับนักศึกษา</w:t>
      </w:r>
    </w:p>
    <w:p w:rsidR="00DC1047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1B6C75" w:rsidRPr="00001109" w:rsidRDefault="001B6C75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มีระบบ กลไกในการคัดเลือกนักศึกษา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)</w:t>
      </w:r>
      <w:r w:rsidR="00A20850">
        <w:rPr>
          <w:rFonts w:ascii="TH SarabunPSK" w:hAnsi="TH SarabunPSK" w:cs="TH SarabunPSK"/>
          <w:sz w:val="32"/>
          <w:szCs w:val="32"/>
          <w:cs/>
        </w:rPr>
        <w:t xml:space="preserve"> มีการนำระบบกลไกไปสู่การปฏิบัติ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/</w:t>
      </w:r>
      <w:r w:rsidRPr="00001109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 กระบวนการจากผลการประเมิน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3.3.2 การส่งเสริมและพัฒนานักศึกษา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มีระบบและกลไกในการพัฒนานักศึกษา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มีการนำระบบและกลไกไปสู่การปฏิบัติและดำเนินการ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มีการปรับปรุง/พัฒนากระบวนการจากผลการประเมิน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3.3.3 ผลที่เกิดกับนักศึกษา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ผลที่เกิดกับนักศึกษามีรายงานผลการดำเนินการดังต่อไปนี้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การคงอยู่ของนักศึกษา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)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การสำเร็จการศึกษาของนักศึกษา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ความพึงพอใจและผลการจัดการข้อร้องเรียนของนักศึกษา</w:t>
      </w:r>
    </w:p>
    <w:p w:rsidR="00DC1047" w:rsidRPr="00001109" w:rsidRDefault="00DC1047" w:rsidP="00DC1047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4. อาจารย์</w:t>
      </w:r>
    </w:p>
    <w:p w:rsidR="00DC1047" w:rsidRPr="00001109" w:rsidRDefault="00DC1047" w:rsidP="00332351">
      <w:pPr>
        <w:tabs>
          <w:tab w:val="left" w:pos="284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DC1047" w:rsidRPr="00001109" w:rsidRDefault="00DC1047" w:rsidP="00DC104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001109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DC1047" w:rsidRPr="00001109" w:rsidRDefault="00DC1047" w:rsidP="00DC104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.1.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DC1047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คณาจารย์ผู้รับผิดชอบหลักสูตรและผู้สอนจะต้องประชุมร่วมกันในการวางแผนจัดการเรียนการสอนประเมินผล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ตลอดจนปรึกษาหารือแนวทางที่จะทำให้บรรลุเป้าหมายตามหลักสูตรและได้บัณฑิตเป็นไปตามคุณลักษณะบัณฑิตที่พึงประสงค์</w:t>
      </w:r>
    </w:p>
    <w:p w:rsidR="0099355E" w:rsidRPr="00001109" w:rsidRDefault="0099355E" w:rsidP="00DC104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การแต่ง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8"/>
          <w:sz w:val="32"/>
          <w:szCs w:val="32"/>
          <w:cs/>
        </w:rPr>
        <w:t>สำหรับอาจารย์พิเศษถือว่ามีความสำคัญมากเพราะจะเป็นผู้ถ่ายทอดประสบการณ์ตรง</w:t>
      </w:r>
      <w:r w:rsidRPr="00001109">
        <w:rPr>
          <w:rFonts w:ascii="TH SarabunPSK" w:hAnsi="TH SarabunPSK" w:cs="TH SarabunPSK"/>
          <w:sz w:val="32"/>
          <w:szCs w:val="32"/>
          <w:cs/>
        </w:rPr>
        <w:t>จาก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การปฏิบัติให้กับนักศึกษาดังนั้นคณะฯ 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ต้อง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>กำหนดนโยบาย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ว่าใ</w:t>
      </w:r>
      <w:r w:rsidR="00CD19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ห้อาจารย์พิเศษต้องมีชั่วโมงสอน 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ไม่เกินร้อยละ 50 ของรายวิชา และมีอาจารย์ประจำเป็นผู้รับผิดชอบรายวิชานั้น และ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อาจารย์พิเศษ</w:t>
      </w:r>
      <w:r w:rsidRPr="00001109">
        <w:rPr>
          <w:rFonts w:ascii="TH SarabunPSK" w:hAnsi="TH SarabunPSK" w:cs="TH SarabunPSK"/>
          <w:sz w:val="32"/>
          <w:szCs w:val="32"/>
          <w:cs/>
        </w:rPr>
        <w:t>จะต้องเป็นผู้มีประสบการณ์ตรง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วุฒิการศึกษาขั้นต่ำปริญญาโทหาก</w:t>
      </w:r>
      <w:r w:rsidRPr="00001109">
        <w:rPr>
          <w:rFonts w:ascii="TH SarabunPSK" w:hAnsi="TH SarabunPSK" w:cs="TH SarabunPSK"/>
          <w:sz w:val="32"/>
          <w:szCs w:val="32"/>
          <w:cs/>
        </w:rPr>
        <w:t>มีวุฒิการศึกษาต่ำ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Pr="00001109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4.2 การประกันคุณภาพด้านหลักสูตร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4.2.1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  <w:t>การบริหารและพัฒนาอาจารย์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ดำเนินการบริหารและพัฒนาอาจารย์ดังต่อไปนี้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มีระบบและกลไก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มีการนำระบบและกลไกไปสู่การปฏิบัติและดำเนินงาน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ประเมินกระบวนการการดำเนินการบริหารและพัฒนาอาจารย์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A20850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มีการปรับปรุง/พัฒนา/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บูรณาการ กระบวนการจากผลการประเมิน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คุณภาพอาจารย์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8"/>
          <w:sz w:val="32"/>
          <w:szCs w:val="32"/>
          <w:cs/>
        </w:rPr>
        <w:t>1) อาจารย์ต้องมีคุณวุฒิระดับปริญญาเอกร้อยละ 20 ขึ้นไปของอาจารย์ผู้รับผิดชอบหลักสูตร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อาจารย์ต้องมีตำแหน่งทางวิชาการร้อยละ 60 ขึ้นไปของอาจารย์ผู้รับผิดชอบหลักสูตร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4.2.3 ผลที่เกิดกับอาจารย์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มีการรายงานผลการดำเนินงานเกี่ยวกับอาจารย์ดังนี้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การคงอยู่ของอาจารย์</w:t>
      </w:r>
    </w:p>
    <w:p w:rsidR="00DC1047" w:rsidRPr="00001109" w:rsidRDefault="00DC1047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ความพึงพอใจของอาจารย์</w:t>
      </w:r>
    </w:p>
    <w:p w:rsidR="00BD052D" w:rsidRDefault="00BD052D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Pr="00001109" w:rsidRDefault="0099355E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Pr="00001109" w:rsidRDefault="00BD052D" w:rsidP="00DC1047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5. หลักสูตร การเรียนการสอน การประเมินผลผู้เรียน</w:t>
      </w: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DC1047" w:rsidRPr="00001109" w:rsidRDefault="00DC1047" w:rsidP="00DC1047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>หลักสูตรมี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00110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พ.ศ. 2552 และวัตถุประสงค์ของหลักสูตร</w:t>
      </w:r>
      <w:r w:rsidRPr="00001109">
        <w:rPr>
          <w:rFonts w:ascii="TH SarabunPSK" w:hAnsi="TH SarabunPSK" w:cs="TH SarabunPSK"/>
          <w:sz w:val="32"/>
          <w:szCs w:val="32"/>
          <w:cs/>
        </w:rPr>
        <w:t>ระบบและกลไกใน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การบริหารหลักสูตรมีดังนี้</w:t>
      </w:r>
    </w:p>
    <w:p w:rsidR="00DC1047" w:rsidRPr="00001109" w:rsidRDefault="00DC1047" w:rsidP="00DC1047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มีการบริหารหลักสูตรตามเกณฑ์มาตรฐานหลักสูตรระดับปริญญาตรี</w:t>
      </w:r>
      <w:r w:rsidR="00E66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66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2558</w:t>
      </w:r>
      <w:r w:rsidR="00E66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01109">
        <w:rPr>
          <w:rFonts w:ascii="TH SarabunPSK" w:hAnsi="TH SarabunPSK" w:cs="TH SarabunPSK"/>
          <w:sz w:val="32"/>
          <w:szCs w:val="32"/>
          <w:cs/>
        </w:rPr>
        <w:t>ตามกรอบมาตรฐานคุณวุฒิระดับอุดมศึกษา</w:t>
      </w:r>
      <w:r w:rsidR="00BD052D" w:rsidRPr="00001109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01109">
        <w:rPr>
          <w:rFonts w:ascii="TH SarabunPSK" w:hAnsi="TH SarabunPSK" w:cs="TH SarabunPSK"/>
          <w:sz w:val="32"/>
          <w:szCs w:val="32"/>
        </w:rPr>
        <w:t xml:space="preserve">2552 </w:t>
      </w:r>
      <w:r w:rsidRPr="00001109">
        <w:rPr>
          <w:rFonts w:ascii="TH SarabunPSK" w:hAnsi="TH SarabunPSK" w:cs="TH SarabunPSK"/>
          <w:sz w:val="32"/>
          <w:szCs w:val="32"/>
          <w:cs/>
        </w:rPr>
        <w:t>(</w:t>
      </w:r>
      <w:r w:rsidRPr="00001109">
        <w:rPr>
          <w:rFonts w:ascii="TH SarabunPSK" w:hAnsi="TH SarabunPSK" w:cs="TH SarabunPSK"/>
          <w:sz w:val="32"/>
          <w:szCs w:val="32"/>
        </w:rPr>
        <w:t>TQF)</w:t>
      </w:r>
    </w:p>
    <w:p w:rsidR="00DC1047" w:rsidRPr="00001109" w:rsidRDefault="00DC1047" w:rsidP="00DC1047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5.1.2 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มนุษยศาสตร์และสังคมศาสตร์</w:t>
      </w:r>
      <w:r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คือ คณบดีรองคณบดีฝ่ายวิชาการ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คณะกรรมการประจำหลักสูตร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ทำหน้าที่บริหารจัดการหลักสูตรให้เป็นไปตามเกณฑ์มาตรฐานและวัตถุประสงค์ของหลักสูตร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pacing w:val="-8"/>
          <w:sz w:val="32"/>
          <w:szCs w:val="32"/>
        </w:rPr>
        <w:t xml:space="preserve">5.1.3 </w:t>
      </w:r>
      <w:r w:rsidRPr="00001109">
        <w:rPr>
          <w:rFonts w:ascii="TH SarabunPSK" w:hAnsi="TH SarabunPSK" w:cs="TH SarabunPSK"/>
          <w:spacing w:val="-8"/>
          <w:sz w:val="32"/>
          <w:szCs w:val="32"/>
          <w:cs/>
        </w:rPr>
        <w:t>มีคณะกรรมการ</w:t>
      </w:r>
      <w:r w:rsidRPr="00001109">
        <w:rPr>
          <w:rFonts w:ascii="TH SarabunPSK" w:hAnsi="TH SarabunPSK" w:cs="TH SarabunPSK" w:hint="cs"/>
          <w:spacing w:val="-8"/>
          <w:sz w:val="32"/>
          <w:szCs w:val="32"/>
          <w:cs/>
        </w:rPr>
        <w:t>ประจำ</w:t>
      </w:r>
      <w:r w:rsidRPr="00001109">
        <w:rPr>
          <w:rFonts w:ascii="TH SarabunPSK" w:hAnsi="TH SarabunPSK" w:cs="TH SarabunPSK"/>
          <w:spacing w:val="-8"/>
          <w:sz w:val="32"/>
          <w:szCs w:val="32"/>
          <w:cs/>
        </w:rPr>
        <w:t>หลักสูตร ทำหน้าที่กำหนดนโยบาย แผนงานและแผนปฏิบัติการ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DC1047" w:rsidRPr="00001109" w:rsidRDefault="00DC1047" w:rsidP="00DC1047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01109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01109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01109">
        <w:rPr>
          <w:rFonts w:ascii="TH SarabunPSK" w:hAnsi="TH SarabunPSK" w:cs="TH SarabunPSK"/>
          <w:sz w:val="32"/>
          <w:szCs w:val="32"/>
          <w:cs/>
        </w:rPr>
        <w:t>ดำเนินการพัฒนาและปรับปรุงหลักสูตรให้สอดคล้องกับสภาพสังคมและมาตรฐานทางวิชาการและวิชาชีพ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แปลงหลักสูตรสู่กระบวนการเรียนการสอนและการประเมินผลการใช้หลักสูตร 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01109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01109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01109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001109">
        <w:rPr>
          <w:rFonts w:ascii="TH SarabunPSK" w:hAnsi="TH SarabunPSK" w:cs="TH SarabunPSK" w:hint="cs"/>
          <w:sz w:val="32"/>
          <w:szCs w:val="32"/>
          <w:cs/>
        </w:rPr>
        <w:br/>
      </w:r>
      <w:r w:rsidRPr="00001109">
        <w:rPr>
          <w:rFonts w:ascii="TH SarabunPSK" w:hAnsi="TH SarabunPSK" w:cs="TH SarabunPSK"/>
          <w:sz w:val="32"/>
          <w:szCs w:val="32"/>
          <w:cs/>
        </w:rPr>
        <w:t>จัดอาจารย์นิเทศ</w:t>
      </w:r>
      <w:r w:rsidR="008A1858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เตรียมความพร้อมของนักศึกษา และการประเมินผลการฝึกประสบการณ์วิชาชีพ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001109">
        <w:rPr>
          <w:rFonts w:ascii="TH SarabunPSK" w:hAnsi="TH SarabunPSK" w:cs="TH SarabunPSK"/>
          <w:sz w:val="32"/>
          <w:szCs w:val="32"/>
          <w:cs/>
        </w:rPr>
        <w:t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</w:t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ๆ อันจะเอื้อต่อการพัฒนากระบวนการเรียนการสอน </w:t>
      </w:r>
    </w:p>
    <w:p w:rsidR="00BD052D" w:rsidRDefault="00BD052D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Pr="00001109" w:rsidRDefault="0099355E" w:rsidP="00DC104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lastRenderedPageBreak/>
        <w:t>5.2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DC1047" w:rsidRPr="00001109" w:rsidRDefault="00DC1047" w:rsidP="00DC1047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5.2.1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DC1047" w:rsidRPr="00001109" w:rsidRDefault="00DC1047" w:rsidP="00DC104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01109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DC1047" w:rsidRPr="00001109" w:rsidRDefault="00DC1047" w:rsidP="00DC104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01109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หลักสูตรมอบหมายผู้สอนเตรียมความพร้อมในเรื่องอุปกรณ์การเรียนการสอนสื่อการสอน เอกสารประกอบการสอนและสิ่งอำนวยความสะดวกอื่น</w:t>
      </w:r>
      <w:r w:rsidR="00A152BF" w:rsidRPr="00001109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5.2.2 </w:t>
      </w:r>
      <w:r w:rsidRPr="00001109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DC1047" w:rsidRPr="00001109" w:rsidRDefault="00DC1047" w:rsidP="00DC104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01109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เพื่อให้ทราบปัญหาอุปสรรคและขีดความสามารถของผู้สอน</w:t>
      </w:r>
    </w:p>
    <w:p w:rsidR="00DC1047" w:rsidRPr="00001109" w:rsidRDefault="00DC1047" w:rsidP="00DC1047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01109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>3)</w:t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เมื่อสิ้นสุดการเรียนการสอนสาขาวิชา</w:t>
      </w:r>
      <w:r w:rsidRPr="00001109">
        <w:rPr>
          <w:rFonts w:ascii="TH SarabunPSK" w:hAnsi="TH SarabunPSK" w:cs="TH SarabunPSK"/>
          <w:sz w:val="32"/>
          <w:szCs w:val="32"/>
        </w:rPr>
        <w:t>/</w:t>
      </w:r>
      <w:r w:rsidRPr="00001109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โดยผู้เรียนผู้สอนประเมินการสอนของตนเองและผู้สอนประเมินผลรายวิชา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01109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เมื่อสิ้นสุดภาคการศึกษาสาขาวิชาติดตามผลการประเมินคุณภาพการสอนการทวนสอบผลสัมฤทธิ์ของนักศึกษา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01109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สาขาวิชาจัดทำร่างรายงานผลการดำเนินงานหลักสูตรประจำปีซึ่งประกอบด้วยผลการประเมินคุณภาพการสอนรายงานรายวิชาผลการทวนสอบผลสัมฤทธิ์ของนักศึกษาเสนอต่อคณบดี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Pr="00001109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และใช้ข้อมูลเพื่อการปรับปรุงกลยุทธ์การสอนทักษะของอาจารย์ผู้สอนในการใช้กลยุทธ์การสอนและสิ่งอำนวยความสะดวกที่ส่งผลกระทบต่อคุณภาพของหลักสูตรและจัดทำรายงานผลการดำเนินงานหลักสูตรเสนอคณบดี</w:t>
      </w:r>
    </w:p>
    <w:p w:rsidR="00DC1047" w:rsidRPr="00001109" w:rsidRDefault="00DC1047" w:rsidP="00DC1047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การติดตามประเมินผลหลักสูตร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5.3.1 </w:t>
      </w:r>
      <w:r w:rsidRPr="00001109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จัดทำมาตรฐานขั้นต่ำของการบริหารหลักสูตรของสาขาวิชาให้บังเกิดประสิทธิผล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5.3.2 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5.3.3 </w:t>
      </w:r>
      <w:r w:rsidRPr="00001109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5.3.4 </w:t>
      </w:r>
      <w:r w:rsidRPr="00001109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มีการประเมินความพึงพอใจของนักศึกษาต่อหลักสูตรและการจัดการเรียนการสอนทุกภาค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</w:rPr>
        <w:t xml:space="preserve">5.3.5 </w:t>
      </w:r>
      <w:r w:rsidRPr="00001109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001109">
        <w:rPr>
          <w:rFonts w:ascii="TH SarabunPSK" w:hAnsi="TH SarabunPSK" w:cs="TH SarabunPSK"/>
          <w:sz w:val="32"/>
          <w:szCs w:val="32"/>
        </w:rPr>
        <w:t xml:space="preserve"> 4 </w:t>
      </w:r>
      <w:r w:rsidRPr="00001109">
        <w:rPr>
          <w:rFonts w:ascii="TH SarabunPSK" w:hAnsi="TH SarabunPSK" w:cs="TH SarabunPSK"/>
          <w:sz w:val="32"/>
          <w:szCs w:val="32"/>
          <w:cs/>
        </w:rPr>
        <w:t>ปีสาขาวิชาเสนอแต่งตั้งผู้ทรงคุณวุฒิประเมินผลการดำเนินงานหลักสูตรโดยประเมินจากการเยี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่</w:t>
      </w:r>
      <w:r w:rsidRPr="00001109">
        <w:rPr>
          <w:rFonts w:ascii="TH SarabunPSK" w:hAnsi="TH SarabunPSK" w:cs="TH SarabunPSK"/>
          <w:sz w:val="32"/>
          <w:szCs w:val="32"/>
          <w:cs/>
        </w:rPr>
        <w:t>ยมชมร่างรายงานผลการดำเนินงานหลักสูตรและจัดประเมินคุณภาพหลักสูตรโดยนักศึกษาชั้นปีสุดท้ายก่อนสำเร็จการศึกษาและผู้ใช้บัณฑิต</w:t>
      </w:r>
    </w:p>
    <w:p w:rsidR="00DC1047" w:rsidRPr="00001109" w:rsidRDefault="00DC1047" w:rsidP="00DC1047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5.3.6 </w:t>
      </w:r>
      <w:r w:rsidRPr="00001109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แต่งตั้งคณะกรรมการปรับปรุงหลักสูตรที่มีจำนวนและคุณสมบัติตามหลักเกณฑ์</w:t>
      </w:r>
      <w:r w:rsidRPr="00001109">
        <w:rPr>
          <w:rFonts w:ascii="TH SarabunPSK" w:hAnsi="TH SarabunPSK" w:cs="TH SarabunPSK"/>
          <w:spacing w:val="-12"/>
          <w:sz w:val="32"/>
          <w:szCs w:val="32"/>
          <w:cs/>
        </w:rPr>
        <w:t>ของสกอ</w:t>
      </w:r>
      <w:r w:rsidRPr="00001109">
        <w:rPr>
          <w:rFonts w:ascii="TH SarabunPSK" w:hAnsi="TH SarabunPSK" w:cs="TH SarabunPSK"/>
          <w:spacing w:val="-12"/>
          <w:sz w:val="32"/>
          <w:szCs w:val="32"/>
        </w:rPr>
        <w:t>.</w:t>
      </w:r>
      <w:r w:rsidR="00EF7C7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pacing w:val="-12"/>
          <w:sz w:val="32"/>
          <w:szCs w:val="32"/>
          <w:cs/>
        </w:rPr>
        <w:t>เพื่อให้มีการปรับปรุงหลักสูตรอย่างน้อยทุก</w:t>
      </w:r>
      <w:r w:rsidRPr="00001109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Pr="00001109">
        <w:rPr>
          <w:rFonts w:ascii="TH SarabunPSK" w:hAnsi="TH SarabunPSK" w:cs="TH SarabunPSK"/>
          <w:spacing w:val="-12"/>
          <w:sz w:val="32"/>
          <w:szCs w:val="32"/>
          <w:cs/>
        </w:rPr>
        <w:t>ปีโดยนำความคิดเห็นของผู้ทรงคุณวุฒิบัณฑิตใหม่</w:t>
      </w:r>
      <w:r w:rsidRPr="00001109">
        <w:rPr>
          <w:rFonts w:ascii="TH SarabunPSK" w:hAnsi="TH SarabunPSK" w:cs="TH SarabunPSK"/>
          <w:sz w:val="32"/>
          <w:szCs w:val="32"/>
          <w:cs/>
        </w:rPr>
        <w:t>ผู้ใช้บัณฑิต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5.4 การประกันคุณภาพด้านหลักสูตร</w:t>
      </w:r>
    </w:p>
    <w:p w:rsidR="00DC1047" w:rsidRPr="00001109" w:rsidRDefault="00DC1047" w:rsidP="00DC1047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5.4.1 สาระของรายวิชาในหลักสูตร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ดำเนินการเกี่ยวกับสาระของรายวิชาในหลักสูตร ดังนี้ 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ปรับปรุงหลักสูตรให้ทันสมัยตามความก้าวหน้าของวิชาการสาขา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มีระบบ กลไกในการออกแบบและพัฒนาหลักสูตร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2.2) มีการนำระบบกลไกสู่การปฏิบัติและดำเนินงาน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2.3) ประเมินกระบวนการในการออกแบบและพัฒนาหลักสูตร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2.4) ปรับปรุง/พัฒนา/บูรณาการกระบวนการจากผลการประเมิน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5.4.2 การวางระบบผู้สอนและกระบวนการจัดการเรียนการสอน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ดำเนินการเกี่ยวกับการวางระบบผู้สอนและกระบวนการจัดการเรียนการสอน ดังนี้</w:t>
      </w:r>
    </w:p>
    <w:p w:rsidR="00DC1047" w:rsidRPr="00001109" w:rsidRDefault="00DC1047" w:rsidP="00BD052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กำหนดผู้สอน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การกำกับติดตาม และตรวจสอบก</w:t>
      </w:r>
      <w:r w:rsidR="00EF7C7D">
        <w:rPr>
          <w:rFonts w:ascii="TH SarabunPSK" w:hAnsi="TH SarabunPSK" w:cs="TH SarabunPSK" w:hint="cs"/>
          <w:sz w:val="32"/>
          <w:szCs w:val="32"/>
          <w:cs/>
        </w:rPr>
        <w:t>ารทำ มคอ.3</w:t>
      </w:r>
      <w:r w:rsidRPr="00001109">
        <w:rPr>
          <w:rFonts w:ascii="TH SarabunPSK" w:hAnsi="TH SarabunPSK" w:cs="TH SarabunPSK"/>
          <w:sz w:val="32"/>
          <w:szCs w:val="32"/>
          <w:cs/>
        </w:rPr>
        <w:t>–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กำกับกระบวนการเรียนการสอน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4) จัดการเรียนการสอนที่มีการฝึกปฏิบัติในระดับปริญญาตรี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5) บูรณาการพันธกิจต่าง</w:t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ๆ เข้ากับการเรียนการสอน โดยดำเนินการดังต่อไปนี้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5.1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มีระบบกลไกเกี่ยวกับการวางระบบผู้สอนและกระบวนการจัดการเรียนการสอน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5.2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นำระบบกลไกสู่การปฏิบัติและดำเนินงาน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5.3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ประเมินกระบวนการ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5.4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ปรับปรุงบูรณาการกระบานการจากผลการประเมิน</w:t>
      </w:r>
    </w:p>
    <w:p w:rsidR="00DC1047" w:rsidRDefault="00DC1047" w:rsidP="00DC104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>5.5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ดำเนินการตามวงจร </w:t>
      </w:r>
      <w:r w:rsidRPr="00001109">
        <w:rPr>
          <w:rFonts w:ascii="TH SarabunPSK" w:hAnsi="TH SarabunPSK" w:cs="TH SarabunPSK"/>
          <w:sz w:val="32"/>
          <w:szCs w:val="32"/>
        </w:rPr>
        <w:t>PDCA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5.4.3 การประเมินผู้เรียน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ดำเนินการประเมินผู้เรียนดังนี้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ประเมินผลการเรียนรู้ตามกรอบมาตรฐานคุณวุฒิระดับอุดมศึกษาแห่งชาติ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ตรวจสอบการประเมินผลการเรียนรู้ของนักศึกษา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078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 3) กำกับการประเมินการจัดการเรียนการสอนและประเมินหลักสูตร (มคอ.5 มคอ.6 และมคอ.7) 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โดยดำเนินการดังนี้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มีระบบกลไกเกี่ยวกับการประเมินผู้เรียน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3.2) มีการนำระบบกลไกไปสู่การปฏิบัติและดำเนินงาน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3.3) ประเมินกระบวนการในการประเมินผู้เรียน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3.4) ปรับปรุง พัฒนา บูรณาการ กระบวนการจากผลการประเมิน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3.5) เรียนรู้โดยดำเนินการตามวงจร </w:t>
      </w:r>
      <w:r w:rsidRPr="00001109">
        <w:rPr>
          <w:rFonts w:ascii="TH SarabunPSK" w:hAnsi="TH SarabunPSK" w:cs="TH SarabunPSK"/>
          <w:sz w:val="32"/>
          <w:szCs w:val="32"/>
        </w:rPr>
        <w:t>PDCA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</w:p>
    <w:p w:rsidR="00DC1047" w:rsidRPr="00001109" w:rsidRDefault="00DC1047" w:rsidP="00DC1047">
      <w:pPr>
        <w:pStyle w:val="af9"/>
        <w:numPr>
          <w:ilvl w:val="0"/>
          <w:numId w:val="1"/>
        </w:num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DC1047" w:rsidRPr="00001109" w:rsidRDefault="00DC1047" w:rsidP="00332351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  <w:t>คณะฯ จัดสรรงบประมาณประจำปี ทั้งงบประมาณแผ่นดินและเงินรายได้เพื่อจัดซื้อตำราสื่อการเรียนการสอน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มีความพร้อมด้านหนังสือตำราและการสืบค้นผ่านฐานข้อมูลโดยมีสำนักหอสมุดกลาง</w:t>
      </w:r>
      <w:r w:rsidRPr="00001109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</w:t>
      </w:r>
      <w:r w:rsidR="00A152BF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รวมถึงฐานข้อมูลที่จะให้สืบค้นส่วนระดับคณะก็มีหนังสือตำราเฉพาะทางนอกจากนี้คณะฯ มีอุปกรณ์ที่ใช้สนับสนุนการจัดการเรียนการสอนอย่างพอเพียง</w:t>
      </w:r>
    </w:p>
    <w:p w:rsidR="00DC1047" w:rsidRPr="00001109" w:rsidRDefault="00DC1047" w:rsidP="005140B3">
      <w:pPr>
        <w:pStyle w:val="af9"/>
        <w:numPr>
          <w:ilvl w:val="0"/>
          <w:numId w:val="24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680"/>
        </w:tabs>
        <w:ind w:firstLine="1456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มนุษยศาสตร์และสังคมศาสตร์ </w:t>
      </w:r>
      <w:r w:rsidRPr="0000110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EF7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6"/>
        <w:gridCol w:w="1266"/>
      </w:tblGrid>
      <w:tr w:rsidR="00DC1047" w:rsidRPr="00001109" w:rsidTr="00DC1047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DC1047" w:rsidRPr="00001109" w:rsidRDefault="00DC1047" w:rsidP="00DC1047">
            <w:pPr>
              <w:tabs>
                <w:tab w:val="left" w:pos="540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ห้องปฏิบัติการคอมพิวเตอร์ของสำนักวิทยบริการและเทคโนโลยีสารสนเทศ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047" w:rsidRPr="00001109" w:rsidRDefault="00DC1047" w:rsidP="00332351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snapToGrid w:val="0"/>
              <w:ind w:left="9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ห้องปฏิบัติการคอมพิวเตอร์ของคณะมนุษยศาสตร์และสังคมศาสตร์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047" w:rsidRPr="00001109" w:rsidRDefault="00DC1047" w:rsidP="0033235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เครื่องคอมพิวเตอร์ในสาขาวิชาภาษาไทยเพื่อนวัตกรรมการสื่อสาร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047" w:rsidRPr="00001109" w:rsidRDefault="00DC1047" w:rsidP="00332351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32351" w:rsidRPr="000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DC1047" w:rsidRPr="00001109" w:rsidRDefault="00DC1047" w:rsidP="00DC104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047" w:rsidRPr="00001109" w:rsidRDefault="00DC1047" w:rsidP="00332351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3,000  เล่ม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1047" w:rsidRPr="00001109" w:rsidRDefault="00DC1047" w:rsidP="00DC104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นิตยสารและวารสาร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047" w:rsidRPr="00001109" w:rsidRDefault="00DC1047" w:rsidP="00332351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300  ฉบับ</w:t>
            </w:r>
          </w:p>
        </w:tc>
      </w:tr>
      <w:tr w:rsidR="00DC1047" w:rsidRPr="00001109" w:rsidTr="00DC1047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047" w:rsidRPr="00001109" w:rsidRDefault="00DC1047" w:rsidP="00DC1047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DC1047" w:rsidRPr="00001109" w:rsidRDefault="00DC1047" w:rsidP="00DC104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วีดิทัศน์ประกอบการสอน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F04" w:rsidRPr="00001109" w:rsidRDefault="00DC1047" w:rsidP="00332351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01109">
              <w:rPr>
                <w:rFonts w:ascii="TH SarabunPSK" w:hAnsi="TH SarabunPSK" w:cs="TH SarabunPSK"/>
                <w:sz w:val="32"/>
                <w:szCs w:val="32"/>
                <w:cs/>
              </w:rPr>
              <w:t>00  ม้วน</w:t>
            </w:r>
          </w:p>
        </w:tc>
      </w:tr>
    </w:tbl>
    <w:p w:rsidR="00497F04" w:rsidRDefault="00497F04" w:rsidP="00497F04">
      <w:pPr>
        <w:pStyle w:val="af9"/>
        <w:tabs>
          <w:tab w:val="left" w:pos="270"/>
          <w:tab w:val="left" w:pos="709"/>
          <w:tab w:val="left" w:pos="1134"/>
          <w:tab w:val="left" w:pos="1260"/>
          <w:tab w:val="left" w:pos="1418"/>
        </w:tabs>
        <w:ind w:left="15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7F04" w:rsidRPr="00497F04" w:rsidRDefault="00DC1047" w:rsidP="00497F04">
      <w:pPr>
        <w:pStyle w:val="af9"/>
        <w:numPr>
          <w:ilvl w:val="0"/>
          <w:numId w:val="24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7F0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สำนักวิทยบริการและเทคโนโลยีสารสนเทศ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>สำนัก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มหาวิทยาลัยมีแหล่งความรู้ที่สนับสนุน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สาขาวิชาภาษาไทยเพื่อนวัตกรรมการสื่อสาร 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>และสาขาวิชาอื่น</w:t>
      </w:r>
      <w:r w:rsidR="00332351"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pacing w:val="-6"/>
          <w:sz w:val="32"/>
          <w:szCs w:val="32"/>
          <w:cs/>
        </w:rPr>
        <w:t>ๆ ที่เกี่ยวข้อง ซึ่งมีหนังสือทางด้านวิทยาศาสตร์และเทคโนโลยี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Pr="00001109">
        <w:rPr>
          <w:rFonts w:ascii="TH SarabunPSK" w:hAnsi="TH SarabunPSK" w:cs="TH SarabunPSK"/>
          <w:sz w:val="32"/>
          <w:szCs w:val="32"/>
        </w:rPr>
        <w:t xml:space="preserve">140,000 </w:t>
      </w:r>
      <w:r w:rsidRPr="00001109"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</w:t>
      </w:r>
      <w:r w:rsidR="00332351" w:rsidRPr="000011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ๆ กว่า 1</w:t>
      </w:r>
      <w:r w:rsidRPr="00001109">
        <w:rPr>
          <w:rFonts w:ascii="TH SarabunPSK" w:hAnsi="TH SarabunPSK" w:cs="TH SarabunPSK"/>
          <w:sz w:val="32"/>
          <w:szCs w:val="32"/>
        </w:rPr>
        <w:t>,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Pr="00001109">
        <w:rPr>
          <w:rFonts w:ascii="TH SarabunPSK" w:hAnsi="TH SarabunPSK" w:cs="TH SarabunPSK"/>
          <w:sz w:val="32"/>
          <w:szCs w:val="32"/>
        </w:rPr>
        <w:t xml:space="preserve">2,000 </w:t>
      </w:r>
      <w:r w:rsidRPr="00001109">
        <w:rPr>
          <w:rFonts w:ascii="TH SarabunPSK" w:hAnsi="TH SarabunPSK" w:cs="TH SarabunPSK"/>
          <w:sz w:val="32"/>
          <w:szCs w:val="32"/>
          <w:cs/>
        </w:rPr>
        <w:t>เล่ม และวารสารที่เกี่ยวข้องกั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บ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สาขาวิชาภาษาไทยเพื่อนวัตกรรมการสื่อสาร </w:t>
      </w:r>
      <w:r w:rsidRPr="00001109">
        <w:rPr>
          <w:rFonts w:ascii="TH SarabunPSK" w:hAnsi="TH SarabunPSK" w:cs="TH SarabunPSK"/>
          <w:sz w:val="32"/>
          <w:szCs w:val="32"/>
          <w:cs/>
        </w:rPr>
        <w:t>อีกไม่น้อยกว่า</w:t>
      </w:r>
      <w:r w:rsidR="00332351" w:rsidRPr="00001109">
        <w:rPr>
          <w:rFonts w:ascii="TH SarabunPSK" w:hAnsi="TH SarabunPSK" w:cs="TH SarabunPSK"/>
          <w:sz w:val="32"/>
          <w:szCs w:val="32"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</w:rPr>
        <w:t xml:space="preserve">80 </w:t>
      </w:r>
      <w:r w:rsidRPr="00001109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นอกจากนี้ห้องสมุดของคณะฯ ได้จัดเตรียมหนังสือ</w:t>
      </w:r>
      <w:r w:rsidRPr="00001109">
        <w:rPr>
          <w:rFonts w:ascii="TH SarabunPSK" w:hAnsi="TH SarabunPSK" w:cs="TH SarabunPSK" w:hint="cs"/>
          <w:spacing w:val="-6"/>
          <w:sz w:val="32"/>
          <w:szCs w:val="32"/>
          <w:cs/>
        </w:rPr>
        <w:t>สาขาวิชาภาษาไทยเพื่อนวัตกรรมการสื่อสาร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001109">
        <w:rPr>
          <w:rFonts w:ascii="TH SarabunPSK" w:hAnsi="TH SarabunPSK" w:cs="TH SarabunPSK"/>
          <w:sz w:val="32"/>
          <w:szCs w:val="32"/>
        </w:rPr>
        <w:t xml:space="preserve">5,600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เล่ม วารสารด้านคอมพิวเตอร์กว่า </w:t>
      </w:r>
      <w:r w:rsidRPr="00001109">
        <w:rPr>
          <w:rFonts w:ascii="TH SarabunPSK" w:hAnsi="TH SarabunPSK" w:cs="TH SarabunPSK"/>
          <w:sz w:val="32"/>
          <w:szCs w:val="32"/>
        </w:rPr>
        <w:t xml:space="preserve">50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รายการ ดีวีดีรอมการศึกษา </w:t>
      </w:r>
      <w:r w:rsidRPr="00001109">
        <w:rPr>
          <w:rFonts w:ascii="TH SarabunPSK" w:hAnsi="TH SarabunPSK" w:cs="TH SarabunPSK"/>
          <w:sz w:val="32"/>
          <w:szCs w:val="32"/>
        </w:rPr>
        <w:t xml:space="preserve">300 </w:t>
      </w:r>
      <w:r w:rsidRPr="00001109">
        <w:rPr>
          <w:rFonts w:ascii="TH SarabunPSK" w:hAnsi="TH SarabunPSK" w:cs="TH SarabunPSK"/>
          <w:sz w:val="32"/>
          <w:szCs w:val="32"/>
          <w:cs/>
        </w:rPr>
        <w:t>เรื่อง และซีดีรอม</w:t>
      </w:r>
      <w:r w:rsidRPr="00001109">
        <w:rPr>
          <w:rFonts w:ascii="TH SarabunPSK" w:hAnsi="TH SarabunPSK" w:cs="TH SarabunPSK"/>
          <w:sz w:val="32"/>
          <w:szCs w:val="32"/>
        </w:rPr>
        <w:t xml:space="preserve"> 5,400 </w:t>
      </w:r>
      <w:r w:rsidRPr="00001109">
        <w:rPr>
          <w:rFonts w:ascii="TH SarabunPSK" w:hAnsi="TH SarabunPSK" w:cs="TH SarabunPSK"/>
          <w:sz w:val="32"/>
          <w:szCs w:val="32"/>
          <w:cs/>
        </w:rPr>
        <w:t>แผ่น เพื่อ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01109">
        <w:rPr>
          <w:rFonts w:ascii="TH SarabunPSK" w:hAnsi="TH SarabunPSK" w:cs="TH SarabunPSK"/>
          <w:sz w:val="32"/>
          <w:szCs w:val="32"/>
          <w:cs/>
        </w:rPr>
        <w:t>แ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ห</w:t>
      </w:r>
      <w:r w:rsidRPr="00001109">
        <w:rPr>
          <w:rFonts w:ascii="TH SarabunPSK" w:hAnsi="TH SarabunPSK" w:cs="TH SarabunPSK"/>
          <w:sz w:val="32"/>
          <w:szCs w:val="32"/>
          <w:cs/>
        </w:rPr>
        <w:t>ล่งความรู้เพิ่มเติม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>ประสานงานกับสำนัก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</w:t>
      </w:r>
      <w:r w:rsidRPr="00001109">
        <w:rPr>
          <w:rFonts w:ascii="TH SarabunPSK" w:hAnsi="TH SarabunPSK" w:cs="TH SarabunPSK"/>
          <w:sz w:val="32"/>
          <w:szCs w:val="32"/>
          <w:cs/>
        </w:rPr>
        <w:lastRenderedPageBreak/>
        <w:t>หนังสือ ตลอดจนสื่ออื่น</w:t>
      </w:r>
      <w:r w:rsidR="00A152BF" w:rsidRPr="00001109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 xml:space="preserve">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ู</w:t>
      </w:r>
      <w:r w:rsidRPr="00001109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>6.2 การประกันคุณภาพด้านสิ่งสนับสนุนการเรียนรู้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ดำเนินการเกี่ยวกับสิ่งสนับสนุนการเรียนรู้ดังนี้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10"/>
          <w:sz w:val="32"/>
          <w:szCs w:val="32"/>
          <w:cs/>
        </w:rPr>
        <w:t>6..2.1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pacing w:val="-8"/>
          <w:sz w:val="32"/>
          <w:szCs w:val="32"/>
          <w:cs/>
        </w:rPr>
        <w:t>6.2.2 มีจำนวนสิ่งสนับสนุนการเรียนรู้อย่างเพียงพอและเหมาะสมต่อการจัดการเรียนการสอน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6.2.3 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/>
          <w:sz w:val="32"/>
          <w:szCs w:val="32"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1) มีระบบกลไกในการประเมินผู้เรียน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2) นำระบบกลไกไปสู่การปฏิบัติและดำเนิน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ประเมินกระบวนการประเมินผู้เรียน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>4) ปรับปรุง พัฒนา บูรณาการกระบวนการจากผลการประเมิน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ab/>
      </w:r>
      <w:r w:rsidRPr="00001109">
        <w:rPr>
          <w:rFonts w:ascii="TH SarabunPSK" w:hAnsi="TH SarabunPSK" w:cs="TH SarabunPSK" w:hint="cs"/>
          <w:sz w:val="32"/>
          <w:szCs w:val="32"/>
          <w:cs/>
        </w:rPr>
        <w:t xml:space="preserve">5) เรียนรู้โดยดำเนินการตามวงจร </w:t>
      </w:r>
      <w:r w:rsidRPr="00001109">
        <w:rPr>
          <w:rFonts w:ascii="TH SarabunPSK" w:hAnsi="TH SarabunPSK" w:cs="TH SarabunPSK"/>
          <w:sz w:val="32"/>
          <w:szCs w:val="32"/>
        </w:rPr>
        <w:t>PDCA</w:t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ab/>
      </w:r>
    </w:p>
    <w:p w:rsidR="00DC1047" w:rsidRPr="00001109" w:rsidRDefault="00DC1047" w:rsidP="00DC1047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001109">
        <w:rPr>
          <w:rFonts w:ascii="TH SarabunPSK" w:hAnsi="TH SarabunPSK" w:cs="TH SarabunPSK"/>
          <w:sz w:val="32"/>
          <w:szCs w:val="32"/>
        </w:rPr>
        <w:t xml:space="preserve">TQF </w:t>
      </w:r>
      <w:r w:rsidRPr="00001109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001109">
        <w:rPr>
          <w:rFonts w:ascii="TH SarabunPSK" w:hAnsi="TH SarabunPSK" w:cs="TH SarabunPSK"/>
          <w:sz w:val="32"/>
          <w:szCs w:val="32"/>
        </w:rPr>
        <w:t>–</w:t>
      </w:r>
      <w:r w:rsidRPr="00001109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DC1047" w:rsidRPr="00001109" w:rsidRDefault="00DC1047" w:rsidP="00DC1047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DC1047" w:rsidRPr="00001109" w:rsidTr="00DC1047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47" w:rsidRPr="00001109" w:rsidRDefault="00DC1047" w:rsidP="00DC104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C1047" w:rsidRPr="00001109" w:rsidRDefault="00DC1047" w:rsidP="00DC104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</w:t>
            </w:r>
            <w:r w:rsidR="00332351" w:rsidRPr="00001109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        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(ถ้ามี)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trHeight w:val="890"/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 xml:space="preserve">มีรายละเอียดของรายวิชา และประสบการณ์ภาคสนาม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="00EF7C7D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01109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="00EF7C7D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มคอ.7 ภายใน 60</w:t>
            </w:r>
            <w:r w:rsidR="00B6290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="00B6290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มคอ.3 </w:t>
            </w:r>
            <w:r w:rsidRPr="00001109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</w:tcPr>
          <w:p w:rsidR="00DC1047" w:rsidRPr="00001109" w:rsidRDefault="00DC1047" w:rsidP="005140B3">
            <w:pPr>
              <w:pStyle w:val="af9"/>
              <w:numPr>
                <w:ilvl w:val="0"/>
                <w:numId w:val="25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="00B62900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01109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001109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DC1047" w:rsidRPr="00001109" w:rsidTr="00DC1047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left" w:pos="340"/>
              </w:tabs>
              <w:jc w:val="thaiDistribute"/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01109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001109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001109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001109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47" w:rsidRPr="00001109" w:rsidRDefault="00DC1047" w:rsidP="00DC1047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  <w:r w:rsidRPr="0000110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DC1047" w:rsidRPr="00001109" w:rsidRDefault="00DC1047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Pr="00001109" w:rsidRDefault="0099355E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D052D" w:rsidRPr="00001109" w:rsidRDefault="00BD052D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</w:rPr>
      </w:pP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DC1047" w:rsidRPr="00001109" w:rsidRDefault="00DC1047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DC1047" w:rsidRPr="00001109" w:rsidRDefault="00DC1047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01109">
        <w:rPr>
          <w:rFonts w:ascii="TH SarabunPSK" w:hAnsi="TH SarabunPSK" w:cs="TH SarabunPSK"/>
          <w:sz w:val="32"/>
          <w:szCs w:val="32"/>
          <w:cs/>
        </w:rPr>
        <w:t xml:space="preserve">และ/หรือ การปรึกษาหารือกับผู้เชี่ยวชาญด้านหลักสูตรหรือวิธีการสอน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และการวิเคราะห์ผลการเรียนของนักศึกษา </w:t>
      </w:r>
    </w:p>
    <w:p w:rsidR="00DC1047" w:rsidRPr="00001109" w:rsidRDefault="00DC1047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ด้านกระบวนการนำผลการประเมินไปปรับปรุงทำโดยรวบรวมปัญหา/ข้อเสนอแนะเพื่อปรับปรุง และกำหนดประธาน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001109">
        <w:rPr>
          <w:rFonts w:ascii="TH SarabunPSK" w:hAnsi="TH SarabunPSK" w:cs="TH SarabunPSK"/>
          <w:sz w:val="32"/>
          <w:szCs w:val="32"/>
          <w:cs/>
        </w:rPr>
        <w:t>หลักสูตรและทีมผู้สอนนำไปปรับปรุงและรายงานผลต่อไป</w:t>
      </w:r>
    </w:p>
    <w:p w:rsidR="00DC1047" w:rsidRPr="00001109" w:rsidRDefault="00DC1047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011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DC1047" w:rsidRPr="00001109" w:rsidRDefault="00DC1047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DC1047" w:rsidRPr="00001109" w:rsidRDefault="00DC1047" w:rsidP="005140B3">
      <w:pPr>
        <w:pStyle w:val="af9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DC1047" w:rsidRPr="00001109" w:rsidRDefault="00DC1047" w:rsidP="005140B3">
      <w:pPr>
        <w:pStyle w:val="af9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DC1047" w:rsidRPr="00001109" w:rsidRDefault="00DC1047" w:rsidP="005140B3">
      <w:pPr>
        <w:pStyle w:val="af9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จาก มคอ. 3</w:t>
      </w:r>
    </w:p>
    <w:p w:rsidR="00DC1047" w:rsidRPr="00001109" w:rsidRDefault="00DC1047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BD052D" w:rsidRPr="00001109" w:rsidRDefault="00BD052D" w:rsidP="00DC10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การประเมินหลักสูตรในภาพรวมโดยสำรวจข้อมูลจาก</w:t>
      </w:r>
    </w:p>
    <w:p w:rsidR="00DC1047" w:rsidRPr="00001109" w:rsidRDefault="00DC1047" w:rsidP="005140B3">
      <w:pPr>
        <w:pStyle w:val="af9"/>
        <w:numPr>
          <w:ilvl w:val="1"/>
          <w:numId w:val="13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น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001109">
        <w:rPr>
          <w:rFonts w:ascii="TH SarabunPSK" w:hAnsi="TH SarabunPSK" w:cs="TH SarabunPSK"/>
          <w:sz w:val="32"/>
          <w:szCs w:val="32"/>
          <w:cs/>
        </w:rPr>
        <w:t>ศ</w:t>
      </w:r>
      <w:r w:rsidRPr="00001109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="00B62900">
        <w:rPr>
          <w:rFonts w:ascii="TH SarabunPSK" w:hAnsi="TH SarabunPSK" w:cs="TH SarabunPSK"/>
          <w:sz w:val="32"/>
          <w:szCs w:val="32"/>
          <w:cs/>
        </w:rPr>
        <w:t>ปีสุดท้าย/</w:t>
      </w:r>
      <w:r w:rsidRPr="00001109">
        <w:rPr>
          <w:rFonts w:ascii="TH SarabunPSK" w:hAnsi="TH SarabunPSK" w:cs="TH SarabunPSK"/>
          <w:sz w:val="32"/>
          <w:szCs w:val="32"/>
          <w:cs/>
        </w:rPr>
        <w:t>บัณฑิตใหม่</w:t>
      </w:r>
    </w:p>
    <w:p w:rsidR="00DC1047" w:rsidRPr="00001109" w:rsidRDefault="00DC1047" w:rsidP="005140B3">
      <w:pPr>
        <w:numPr>
          <w:ilvl w:val="1"/>
          <w:numId w:val="13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DC1047" w:rsidRPr="00001109" w:rsidRDefault="00DC1047" w:rsidP="005140B3">
      <w:pPr>
        <w:numPr>
          <w:ilvl w:val="1"/>
          <w:numId w:val="13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ตามตัวบ่งชี้ในหมวดที่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DC1047" w:rsidRPr="00001109" w:rsidRDefault="00DC1047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BD052D" w:rsidRDefault="00BD052D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Pr="00001109" w:rsidRDefault="0099355E" w:rsidP="00DC104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DC1047" w:rsidRPr="00001109" w:rsidRDefault="00DC1047" w:rsidP="00DC104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011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DC1047" w:rsidRPr="00001109" w:rsidRDefault="00DC1047" w:rsidP="00DC104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4.1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</w:t>
      </w:r>
      <w:r w:rsidR="00B62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109">
        <w:rPr>
          <w:rFonts w:ascii="TH SarabunPSK" w:hAnsi="TH SarabunPSK" w:cs="TH SarabunPSK"/>
          <w:sz w:val="32"/>
          <w:szCs w:val="32"/>
          <w:cs/>
        </w:rPr>
        <w:t>และจาก มคอ.7</w:t>
      </w:r>
    </w:p>
    <w:p w:rsidR="00DC1047" w:rsidRPr="00001109" w:rsidRDefault="00DC1047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4.2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วิเคราะห์ทบทวนข้อมูล</w:t>
      </w:r>
      <w:r w:rsidR="00B62900">
        <w:rPr>
          <w:rFonts w:ascii="TH SarabunPSK" w:hAnsi="TH SarabunPSK" w:cs="TH SarabunPSK"/>
          <w:sz w:val="32"/>
          <w:szCs w:val="32"/>
          <w:cs/>
        </w:rPr>
        <w:t>ข้างต้น โดยผู้รับผิดชอบหลักสูตร</w:t>
      </w:r>
      <w:r w:rsidRPr="00001109">
        <w:rPr>
          <w:rFonts w:ascii="TH SarabunPSK" w:hAnsi="TH SarabunPSK" w:cs="TH SarabunPSK"/>
          <w:sz w:val="32"/>
          <w:szCs w:val="32"/>
          <w:cs/>
        </w:rPr>
        <w:t>/ประธานหลักสูตร</w:t>
      </w:r>
    </w:p>
    <w:p w:rsidR="00DC1047" w:rsidRDefault="00DC1047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01109">
        <w:rPr>
          <w:rFonts w:ascii="TH SarabunPSK" w:hAnsi="TH SarabunPSK" w:cs="TH SarabunPSK"/>
          <w:sz w:val="32"/>
          <w:szCs w:val="32"/>
        </w:rPr>
        <w:t xml:space="preserve">4.3 </w:t>
      </w:r>
      <w:r w:rsidRPr="00001109">
        <w:rPr>
          <w:rFonts w:ascii="TH SarabunPSK" w:hAnsi="TH SarabunPSK" w:cs="TH SarabunPSK" w:hint="cs"/>
          <w:sz w:val="32"/>
          <w:szCs w:val="32"/>
          <w:cs/>
        </w:rPr>
        <w:tab/>
      </w:r>
      <w:r w:rsidRPr="00001109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0465E2" w:rsidRDefault="000465E2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  <w:sectPr w:rsidR="000465E2" w:rsidSect="00EE3273">
          <w:headerReference w:type="default" r:id="rId17"/>
          <w:footerReference w:type="default" r:id="rId18"/>
          <w:footerReference w:type="first" r:id="rId19"/>
          <w:pgSz w:w="11907" w:h="16840" w:code="9"/>
          <w:pgMar w:top="2160" w:right="1440" w:bottom="1440" w:left="2160" w:header="1138" w:footer="720" w:gutter="0"/>
          <w:cols w:space="708"/>
          <w:docGrid w:linePitch="381"/>
        </w:sectPr>
      </w:pPr>
    </w:p>
    <w:p w:rsidR="000465E2" w:rsidRDefault="000465E2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  <w:sectPr w:rsidR="000465E2" w:rsidSect="000465E2">
          <w:type w:val="continuous"/>
          <w:pgSz w:w="11907" w:h="16840" w:code="9"/>
          <w:pgMar w:top="2160" w:right="1440" w:bottom="1440" w:left="2160" w:header="1138" w:footer="720" w:gutter="0"/>
          <w:cols w:space="708"/>
          <w:docGrid w:linePitch="381"/>
        </w:sect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C660B" w:rsidRDefault="002C660B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C660B" w:rsidRDefault="002C660B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C660B" w:rsidRDefault="002C660B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C660B" w:rsidRDefault="002C660B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C660B" w:rsidRDefault="002C660B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99355E" w:rsidRDefault="0099355E" w:rsidP="00DC104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DF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tabs>
          <w:tab w:val="left" w:pos="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047" w:rsidRPr="00001109" w:rsidRDefault="00DC1047" w:rsidP="00DC104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1047" w:rsidRDefault="00DC1047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465E2" w:rsidRDefault="000465E2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  <w:sectPr w:rsidR="000465E2" w:rsidSect="000465E2">
          <w:type w:val="continuous"/>
          <w:pgSz w:w="11907" w:h="16840" w:code="9"/>
          <w:pgMar w:top="2160" w:right="1440" w:bottom="1440" w:left="2160" w:header="1138" w:footer="720" w:gutter="0"/>
          <w:pgNumType w:start="79"/>
          <w:cols w:space="708"/>
          <w:titlePg/>
          <w:docGrid w:linePitch="381"/>
        </w:sect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C5493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AF74" id="สี่เหลี่ยมผืนผ้า 85" o:spid="_x0000_s1026" style="position:absolute;margin-left:391.85pt;margin-top:-57.6pt;width:50.9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2B10" id="สี่เหลี่ยมผืนผ้า 84" o:spid="_x0000_s1026" style="position:absolute;margin-left:369.75pt;margin-top:-53.25pt;width:6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90sQIAACM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-690880</wp:posOffset>
                </wp:positionV>
                <wp:extent cx="1291590" cy="533400"/>
                <wp:effectExtent l="0" t="0" r="3810" b="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931F" id="สี่เหลี่ยมผืนผ้า 82" o:spid="_x0000_s1026" style="position:absolute;margin-left:351.3pt;margin-top:-54.4pt;width:101.7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E9E2" id="สี่เหลี่ยมผืนผ้า 81" o:spid="_x0000_s1026" style="position:absolute;margin-left:393.1pt;margin-top:-58.5pt;width:50.9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-756920</wp:posOffset>
                </wp:positionV>
                <wp:extent cx="1291590" cy="533400"/>
                <wp:effectExtent l="0" t="0" r="3810" b="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BC2F" id="สี่เหลี่ยมผืนผ้า 80" o:spid="_x0000_s1026" style="position:absolute;margin-left:362.2pt;margin-top:-59.6pt;width:101.7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" stroked="f"/>
            </w:pict>
          </mc:Fallback>
        </mc:AlternateContent>
      </w: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EE5417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57</w:t>
      </w: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115E0DF" wp14:editId="0F60842F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F3" w:rsidRPr="00194DC2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B3DF3" w:rsidRPr="00F6716E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6B3DF3" w:rsidRPr="00F6716E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6B3DF3" w:rsidRPr="00F6716E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2557</w:t>
      </w:r>
    </w:p>
    <w:p w:rsidR="006B3DF3" w:rsidRPr="00F6716E" w:rsidRDefault="006B3DF3" w:rsidP="006B3DF3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6B3DF3" w:rsidRPr="00F6716E" w:rsidRDefault="006B3DF3" w:rsidP="006B3DF3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ปริญญาตรีเป็นไปอย่างมีประสิทธิภาพ อาศัยอำนาจ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ตามความในมาตรา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18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แห่งพระราชบัญญัติมหาวิทยาลัยราชภัฏ พ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2547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และโดยมติสภามหาวิทยาลัยในการประชุมครั้งที่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พฤศจิกายน พ.ศ.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ข้อบังคับไว้ดังต่อไปนี้</w:t>
      </w:r>
    </w:p>
    <w:p w:rsidR="006B3DF3" w:rsidRPr="00F6716E" w:rsidRDefault="006B3DF3" w:rsidP="006B3DF3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 1ข้อบังคับนี้เรียกว่า 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6B3DF3" w:rsidRPr="005E12D9" w:rsidRDefault="006B3DF3" w:rsidP="006B3DF3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lastRenderedPageBreak/>
        <w:tab/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2ข้อบังคับนี้ให้ใช้บังคับ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6B3DF3" w:rsidRPr="00F6716E" w:rsidRDefault="006B3DF3" w:rsidP="006B3DF3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A8297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6B3DF3" w:rsidRPr="007F240A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7F240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สถาบันการศึกษาที่มีการจัดการเรียนการสอนในหลักสูตรไม่ต่ำกว่าระดับอนุปริญญาหรือเทียบเท่า</w:t>
      </w:r>
    </w:p>
    <w:p w:rsidR="006B3DF3" w:rsidRPr="005E12D9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6B3DF3" w:rsidRPr="005E12D9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6B3DF3" w:rsidRPr="007F240A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มหาวิทยาลัยราชภัฏวไลยอลงกรณ์ในพระบรมราชูปถัมภ์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6B3DF3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หมายความว่าอธิการบดีมหาวิทยาลัยราชภัฏวไลยอลงกรณ์ในพระบรมราชูปถัมภ์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6B3DF3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คณะหรือหน่วยงานที่มีหลักสูตรระดับอนุปริญญาหรือปริญญาตรีที่นักศึกษาสังกัด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พระบรมราชูปถัมภ์ จังหวัดปทุมธานี</w:t>
      </w:r>
    </w:p>
    <w:p w:rsidR="006B3DF3" w:rsidRPr="0058233C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</w:p>
    <w:p w:rsidR="006B3DF3" w:rsidRPr="0058233C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92AE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“คณะกรรมการวิชาการ” หมายความว่า คณะกรรมการวิชาการมหาวิทยาลัย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6B3DF3" w:rsidRPr="005E12D9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6B3DF3" w:rsidRDefault="006B3DF3" w:rsidP="006B3DF3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6B3DF3" w:rsidRPr="00502181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6B3DF3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6B3DF3" w:rsidRPr="00134B9C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134B9C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ในพระบรมราชูปถัมภ์ จังหวัดปทุมธานี</w:t>
      </w:r>
    </w:p>
    <w:p w:rsidR="006B3DF3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C3615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C3615B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6B3DF3" w:rsidRPr="007E5C77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7E5C7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</w:p>
    <w:p w:rsidR="006B3DF3" w:rsidRPr="00800EBD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00E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lastRenderedPageBreak/>
        <w:t>“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ภาคการศึกษาปกติ” หมายความว่า 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และภาคการศึกษาที่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2ที่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มีการจัดการศึกษาไม่น้อยกว่า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15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สัปดาห์</w:t>
      </w:r>
    </w:p>
    <w:p w:rsidR="006B3DF3" w:rsidRPr="007E4CC7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1</w:t>
      </w:r>
      <w:r w:rsidRPr="00AE369F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6B3DF3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หมายความว่าวิชาต่าง ๆ ที่เปิดสอนในระดับอนุปริญญา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6B3DF3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มาตราที่ใช้แสดงปริมาณการศึกษาที่นักศึกษาได้รับแต่ละรายวิชา</w:t>
      </w:r>
    </w:p>
    <w:p w:rsidR="006B3DF3" w:rsidRPr="004943B4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6B3DF3" w:rsidRPr="004943B4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การนำหน่วยกิตของรายวิชาในหลักสูตรมหาวิทยาลัยและให้หมายความรวมถึงการนำเนื้อหาวิชาของรายวิชา กลุ่มวิชาจากหลักสูตรสถาบันอุดมศึกษาอื่นที่ได้ศึกษาแล้ว และการเทียบโอนความรู้และการให้หน่วยกิตจากการศึกษานอกระบบ การศึกษาตามอัธยาศัยการฝึกอาชีพหรือจากประสบการณ์การทำงานมาใช้ โดยไม่ต้องศึกษารายวิชาหรือชุดวิชาใดวิชาหนึ่งในหลักสูตรของมหาวิทยาลัย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6B3DF3" w:rsidRPr="00F6716E" w:rsidRDefault="006B3DF3" w:rsidP="006B3DF3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“แฟ้มสะสมงาน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</w:rPr>
        <w:t>ortfolio)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”หมายความว่า เอกสารหลักฐานที่แสดงว่ามีความรู้ตามรายวิชาหรือกลุ่มวิชาที่ขอยกเว้นการเรียนรายวิชา</w:t>
      </w:r>
    </w:p>
    <w:p w:rsidR="006B3DF3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หรือมติอื่นในส่วนที่กำหนดไว้แล้วในข้อบังคับนี้ หรือซึ่งขัดแย้งกับข้อบังคับนี้ ให้ใช้ข้อบังคับนี้แทน</w:t>
      </w:r>
    </w:p>
    <w:p w:rsidR="006B3DF3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6B3DF3" w:rsidRDefault="006B3DF3" w:rsidP="006B3DF3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6B3DF3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A639B6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9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:rsidR="006B3DF3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:rsidR="006B3DF3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ข้อ 6 มหาวิทยาลัยจัดการบริหารงานวิชาการโดยให้มีหน่วยงาน บุคคล และคณะบุคคล ดำเนินงาน ดังต่อไปนี้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6.1 สภาวิชาการ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คณะกรรมการวิชาการ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6.3 คณะกรรมการวิชาการคณะ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6.4 คณะกรรมการประจำหลักสูตร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6.5 อาจารย์ที่ปรึกษา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9.2 คณบดีทุกคณะและหัวหน้าหน่วยงานที่รับผิดชอบหมวดวิชาศึกษาทั่วไป เป็น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กรรมการ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9.3</w:t>
      </w:r>
      <w:r w:rsidRPr="00C4136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นายทะเบียน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เป็นกรรมการ</w:t>
      </w:r>
    </w:p>
    <w:p w:rsidR="006B3DF3" w:rsidRPr="003C634F" w:rsidRDefault="006B3DF3" w:rsidP="006B3DF3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9.5 รองผู้อำนวยการสำนักส่งเสริมวิชาการและงานทะเบียน จำนวน 1 คน เป็นกรรมการและผู้ช่วยเลขานุการ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หรือข้อบังคับที่เกี่ยวกับการจัดการศึกษาก่อนนำเสนอสภาวิชาการ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10.2 พิจารณากลั่นกรองบุคคลเพื่อแต่งตั้งเป็นอาจารย์พิเศษอาจารย์ผู้ทรงคุณวุฒิและอาจารย์ผู้ประสานงานรายวิช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10.4 พิจารณากลั่นกรองแผนการรับนักศึกษา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10.5 พิจารณากลั่นกรองผู้สำเร็จการศึกษา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6B3DF3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6B3DF3" w:rsidRPr="003C634F" w:rsidRDefault="006B3DF3" w:rsidP="006B3DF3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ซึ่งบริหารงานวิชาการโดยคณบดีและคณะกรรมการวิชาการคณะ ซึ่งคณะกรรมการวิชาการคณะประกอบด้วย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11.1 คณบดี เป็นประธาน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12 ให้คณะกรรมการวิชาการคณะมีหน้าที่ ดังต่อไปนี้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21" w:tgtFrame="_blank" w:history="1">
        <w:r w:rsidRPr="003C634F">
          <w:rPr>
            <w:rStyle w:val="aff1"/>
            <w:rFonts w:ascii="TH SarabunPSK" w:hAnsi="TH SarabunPSK" w:cs="TH SarabunPSK"/>
            <w:color w:val="000000" w:themeColor="text1"/>
            <w:spacing w:val="-8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(มคอ. 7) ทุกสาขาวิชา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12.4 พิจารณากลั่นกรองอัตรากำลังผู้สอน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12.5 พิจารณากลั่นกรองการขอแต่งตั้งอาจารย์พิเศษอาจารย์ผู้ทรงคุณวุฒิ และอาจารย์ผู้ประสานงานรายวิชา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12.8พิจารณากลั่นกรองการประเมินผลการผลิตบัณฑิตประจำปีตามนโยบายของมหาวิทยาลัย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12.10 ปฏิบัติหน้าที่ตามที่คณบดีมอบหมาย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6B3DF3" w:rsidRPr="003C634F" w:rsidRDefault="006B3DF3" w:rsidP="006B3DF3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</w:p>
    <w:p w:rsidR="006B3DF3" w:rsidRPr="003C634F" w:rsidRDefault="006B3DF3" w:rsidP="006B3DF3">
      <w:pPr>
        <w:spacing w:line="252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ประกอบการเรียนการสอน และ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2" w:tgtFrame="_blank" w:history="1">
        <w:r w:rsidRPr="003C634F">
          <w:rPr>
            <w:rStyle w:val="aff1"/>
            <w:rFonts w:ascii="TH SarabunPSK" w:hAnsi="TH SarabunPSK" w:cs="TH SarabunPSK"/>
            <w:color w:val="000000" w:themeColor="text1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(มคอ. 7)ทุกสาขาวิชา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14.5  เสนอขอแต่งตั้งอาจารย์พิเศษอาจารย์ผู้ทรงคุณวุฒิและอาจารย์ผู้ประสานงานรายวิชา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14.7  เสนอแผนการดำเนินการพัฒนานักศึกษาทุกชั้นปีตามวัตถุประสงค์ของหลักสูตร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14.8 ดำเนินการประเมินผลการผลิตบัณฑิตประจำปีตามนโยบายของมหาวิทยาลัย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14.9  ดำเนินการประกันคุณภาพการศึกษาของหลักสูตร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14.11 ปฏิบัติหน้าที่ตามที่คณบดีมอบหมาย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6B3DF3" w:rsidRPr="003C634F" w:rsidRDefault="006B3DF3" w:rsidP="006B3DF3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2</w:t>
      </w: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6B3DF3" w:rsidRPr="003C634F" w:rsidRDefault="006B3DF3" w:rsidP="006B3DF3">
      <w:pPr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โดยแต่ละภาคการศึกษา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 15 ชั่วโมงต่อภาคการศึกษาปกติ ให้มีค่าเท่ากับ 1 หน่วยกิตระบบทวิภาค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ชั่วโมงต่อภาคการศึกษาปกติ ให้มีค่าเท่ากับ 1 หน่วยกิตระบบทวิภาค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ชั่วโมงต่อภาคการศึกษาปกติ ให้มีค่าเท่ากับ 1 หน่วยกิตระบบทวิภาค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3C634F">
        <w:rPr>
          <w:rFonts w:ascii="TH SarabunPSK" w:hAnsi="TH SarabunPSK" w:cs="TH SarabunPSK"/>
          <w:sz w:val="32"/>
          <w:szCs w:val="32"/>
          <w:cs/>
        </w:rPr>
        <w:br/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และภาคฤดูร้อน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18.2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เป็นการจัดการศึกษาที่มีการลงทะเบียนเรียนในภาคการศึกษาปกติและภาคฤดูร้อนไม่เกิน 9 หน่วยกิต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18.5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3C634F">
        <w:rPr>
          <w:rFonts w:ascii="TH SarabunPSK" w:hAnsi="TH SarabunPSK" w:cs="TH SarabunPSK"/>
          <w:sz w:val="32"/>
          <w:szCs w:val="32"/>
        </w:rPr>
        <w:t>(Module Education)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18.7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3C634F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เป็นการจัดการศึกษาโดยใช้ภาษาต่างประเทศทั้งหมดซึ่งอาจจะเป็นความร่วมมือของสถานศึกษา 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3C634F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18.9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3C634F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18.10การศึกษาหลักสูตรระดับปริญญาตรีปริญญาที่ 2 </w:t>
      </w:r>
      <w:r w:rsidRPr="003C634F">
        <w:rPr>
          <w:rFonts w:ascii="TH SarabunPSK" w:hAnsi="TH SarabunPSK" w:cs="TH SarabunPSK"/>
          <w:sz w:val="32"/>
          <w:szCs w:val="32"/>
        </w:rPr>
        <w:t>(The SecondBachelor’s Degree Program)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ที่ให้ผู้เรียนที่สำเร็จปริญญาตรีแล้วมาศึกษาในระดับปริญญาตรีเพื่อรับปริญญาที่ 2 ตามประกาศของมหาวิทยาลัย</w:t>
      </w:r>
    </w:p>
    <w:p w:rsidR="006B3DF3" w:rsidRPr="003C634F" w:rsidRDefault="006B3DF3" w:rsidP="006B3DF3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3C634F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3</w:t>
      </w: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หลักสูตรการศึกษาและระยะเวลาการศึกษา</w:t>
      </w:r>
    </w:p>
    <w:p w:rsidR="006B3DF3" w:rsidRPr="003C634F" w:rsidRDefault="006B3DF3" w:rsidP="006B3DF3">
      <w:pPr>
        <w:spacing w:line="264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19 หลักสูตรการศึกษาจัดไว้ 2 ระดับ ดังนี้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19.1 หลักสูตรระดับอนุปริญญา 3 ปี ให้มีจำนวนหน่วยกิตรวมตลอดหลักสูตรไม่น้อยกว่า 90 หน่วยกิต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19.2.1 หลักสูตรระดับปริญญาตรี (4 ปี) ให้มีจำนวนหน่วยกิตรวมตลอดหลักสูตรไม่น้อยกว่า 120 หน่วยกิต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19.2.2 หลักสูตรระดับปริญญาตรี (5 ปี) ให้มีจำนวนหน่วยกิตรวมตลอดหลักสูตรไม่น้อยกว่า 150 หน่วยกิต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ให้มีจำนวนหน่วยกิตรวมตลอดหลักสูตร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72 หน่วยกิต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6B3DF3" w:rsidRPr="00295531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20.1.1 หลักสูตรระดับอนุปริญญา ใช้เวลาในการศึกษาไม่น้อยกว่า 5 ภาคการศึกษาปกติและไม่เกิน 6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20.1.2 หลักสูตรระดับปริญญาตรี (4 ปี) ใช้เวลาในการศึกษาไม่น้อยกว่า 6 ภาคการศึกษาปกติและไม่เกิน 8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20.1.3 หลักสูตรระดับปริญญาตรี (5 ปี) ใช้เวลาในการศึกษาไม่น้อยกว่า 8 ภาคการศึกษาปกติและไม่เกิน 10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6B3DF3" w:rsidRPr="00295531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20.2.1 หลักสูตรระดับอนุปริญญา ใช้เวลาในการศึกษาไม่น้อยกว่า 10 ภาคการศึกษาปกติและไม่เกิน 9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6B3DF3" w:rsidRPr="003C634F" w:rsidRDefault="006B3DF3" w:rsidP="006B3DF3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4</w:t>
      </w: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6B3DF3" w:rsidRPr="003C634F" w:rsidRDefault="006B3DF3" w:rsidP="006B3DF3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6B3DF3" w:rsidRPr="003C634F" w:rsidRDefault="006B3DF3" w:rsidP="006B3DF3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23.1 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 </w:t>
      </w:r>
    </w:p>
    <w:p w:rsidR="006B3DF3" w:rsidRPr="003C634F" w:rsidRDefault="006B3DF3" w:rsidP="006B3DF3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6B3DF3" w:rsidRPr="003C634F" w:rsidRDefault="006B3DF3" w:rsidP="006B3DF3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6B3DF3" w:rsidRPr="003C634F" w:rsidRDefault="006B3DF3" w:rsidP="006B3DF3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6B3DF3" w:rsidRPr="003C634F" w:rsidRDefault="006B3DF3" w:rsidP="006B3DF3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5</w:t>
      </w: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6B3DF3" w:rsidRPr="003C634F" w:rsidRDefault="006B3DF3" w:rsidP="006B3DF3">
      <w:pPr>
        <w:spacing w:line="252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24 การขึ้นทะเบียนเป็นนักศึกษา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25.1 นักศึกษาเต็มเวลาหมายถึง นักศึกษาที่</w:t>
      </w:r>
      <w:r w:rsidRPr="003C634F">
        <w:rPr>
          <w:rFonts w:ascii="TH SarabunPSK" w:hAnsi="TH SarabunPSK" w:cs="TH SarabunPSK"/>
          <w:sz w:val="32"/>
          <w:szCs w:val="32"/>
          <w:cs/>
        </w:rPr>
        <w:t>มีการลงทะเบียนเรียนในภาคการศึกษาปกติไม่น้อยกว่า 9 หน่วยกิตและไม่เกิน 22 หน่วยกิตและภาคฤดูร้อนไม่เกิน 9 หน่วยกิต</w:t>
      </w:r>
    </w:p>
    <w:p w:rsidR="006B3DF3" w:rsidRPr="003C634F" w:rsidRDefault="006B3DF3" w:rsidP="006B3DF3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25.2 นักศึกษาไม่เต็มเวลาหมายถึง นักศึกษาที่มี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การลงทะเบียนเรียนในภาคการศึกษาปกติ</w:t>
      </w:r>
      <w:r w:rsidRPr="003C634F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26 การลงทะเบียนเรียน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เว้นแต่มีการชำระเงินเพื่อรักษาสภาพนัก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1E6684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6B3DF3" w:rsidRPr="003C634F" w:rsidRDefault="006B3DF3" w:rsidP="006B3DF3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ทั้งนี้ให้คณบดี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</w:p>
    <w:p w:rsidR="006B3DF3" w:rsidRPr="003C634F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 แต่ไม่เกิน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12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ในกรณีมีความจำเป็นอาจจัดเวลาการเรียนการสอน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6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</w:p>
    <w:p w:rsidR="006B3DF3" w:rsidRPr="00C41361" w:rsidRDefault="006B3DF3" w:rsidP="006B3DF3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C41361">
        <w:rPr>
          <w:rFonts w:ascii="TH SarabunPSK" w:hAnsi="TH SarabunPSK" w:cs="TH SarabunPSK"/>
          <w:sz w:val="32"/>
          <w:szCs w:val="32"/>
          <w:cs/>
        </w:rPr>
        <w:t>นักศึกษาที่เรียน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แบบ</w:t>
      </w:r>
      <w:r w:rsidRPr="00C41361">
        <w:rPr>
          <w:rFonts w:ascii="TH SarabunPSK" w:hAnsi="TH SarabunPSK" w:cs="TH SarabunPSK"/>
          <w:sz w:val="32"/>
          <w:szCs w:val="32"/>
          <w:cs/>
        </w:rPr>
        <w:t>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6B3DF3" w:rsidRPr="00C41361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3.1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ที่กำหนดไว้ในแผนการศึกษาที่หลักสูตรให้เปิดสอนในภาคฤดูร้อนและจะต้องมีนักศึกษาลงทะเบียนเรียนไม่น้อยกว่า 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10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คน</w:t>
      </w:r>
    </w:p>
    <w:p w:rsidR="006B3DF3" w:rsidRPr="00C41361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3.2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ในหมวดวิชาศึกษาทั่วไปและหมวดวิชาเฉพาะ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6B3DF3" w:rsidRPr="00C41361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3.3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วิชาในหมวดวิชาเลือกเสรี ให้เปิดสอนได้ตามความจำเป็น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โดยความเห็นชอบของมหาวิทยาลัย</w:t>
      </w:r>
    </w:p>
    <w:p w:rsidR="006B3DF3" w:rsidRPr="00C41361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3.4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วิชาที่ต้องศึกษาเป็นภาคการศึกษาสุดท้าย เพื่อให้ครบตามโครงสร้างหลักสูตร</w:t>
      </w:r>
    </w:p>
    <w:p w:rsidR="006B3DF3" w:rsidRPr="003C634F" w:rsidRDefault="006B3DF3" w:rsidP="006B3DF3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3.5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วิชาอื่น ๆ ตามที่มหาวิทยาลัยกำหนด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26.6นักศึกษาที่ขึ้นทะเบียนเป็นนักศึกษาในหลักสูตรหนึ่ง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และขอรับปริญญาได้ทั้งสองหลักสูตรทั้งนี้ต้องเป็นไปตามประกาศของมหาวิทยาลัย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2 ปริญญา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(Pre-requisite)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ก่อนลงทะเบียนรายวิชาต่อเนื่อง มิฉะนั้นให้ถือว่าการลงทะเบียนเรียนรายวิชาต่อเนื่องเป็นโมฆะ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28 การลงทะเบียนเรียนซ้ำหรือเรียนแทน</w:t>
      </w:r>
    </w:p>
    <w:p w:rsidR="006B3DF3" w:rsidRPr="003C634F" w:rsidRDefault="006B3DF3" w:rsidP="006B3DF3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3C634F">
        <w:rPr>
          <w:rFonts w:ascii="TH SarabunPSK" w:hAnsi="TH SarabunPSK" w:cs="TH SarabunPSK"/>
          <w:sz w:val="32"/>
          <w:szCs w:val="32"/>
        </w:rPr>
        <w:t>D</w:t>
      </w:r>
      <w:r w:rsidRPr="003C634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นักศึกษาจะลงทะเบียนเรียนซ้ำได้ต่อเมื่อได้รับอนุมัติจากคณบดีของคณะที่รายวิชาสังกัดโดย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6B3DF3" w:rsidRPr="003C634F" w:rsidRDefault="006B3DF3" w:rsidP="006B3DF3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28.2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3C634F">
        <w:rPr>
          <w:rFonts w:ascii="TH SarabunPSK" w:hAnsi="TH SarabunPSK" w:cs="TH SarabunPSK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>NP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3C634F">
        <w:rPr>
          <w:rFonts w:ascii="TH SarabunPSK" w:hAnsi="TH SarabunPSK" w:cs="TH SarabunPSK"/>
          <w:sz w:val="32"/>
          <w:szCs w:val="32"/>
        </w:rPr>
        <w:t xml:space="preserve"> D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P </w:t>
      </w:r>
    </w:p>
    <w:p w:rsidR="006B3DF3" w:rsidRPr="003C634F" w:rsidRDefault="006B3DF3" w:rsidP="006B3DF3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28.3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6B3DF3" w:rsidRPr="003C634F" w:rsidRDefault="006B3DF3" w:rsidP="006B3DF3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(Audit)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จากอาจารย์ผู้สอนรายวิชานั้น 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566505" w:rsidRDefault="005665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30 การขอเปิดหมู่เรียนพิเศษ </w:t>
      </w:r>
    </w:p>
    <w:p w:rsidR="006B3DF3" w:rsidRPr="003C634F" w:rsidRDefault="006B3DF3" w:rsidP="006B3DF3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3C634F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6B3DF3" w:rsidRPr="003C634F" w:rsidRDefault="006B3DF3" w:rsidP="006B3DF3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3C634F">
        <w:rPr>
          <w:rFonts w:ascii="TH SarabunPSK" w:eastAsia="Times New Roman" w:hAnsi="TH SarabunPSK" w:cs="TH SarabunPSK"/>
          <w:sz w:val="32"/>
          <w:szCs w:val="32"/>
        </w:rPr>
        <w:t> 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6B3DF3" w:rsidRPr="003C634F" w:rsidRDefault="006B3DF3" w:rsidP="006B3DF3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6B3DF3" w:rsidRPr="003C634F" w:rsidRDefault="006B3DF3" w:rsidP="006B3DF3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6B3DF3" w:rsidRPr="003C634F" w:rsidRDefault="006B3DF3" w:rsidP="006B3DF3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นักศึกษาต้องยื่นคำร้องขอเปิดหมู่พิเศษภายในสัปดาห์แรกของการเปิดภาคการศึกษา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26.3แต่จำนวนหน่วยกิตที่คงเหลือจะต้องไม่น้อยกว่า 9 หน่วยกิต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32 การลงทะเบียนเพื่อรักษาสภาพนักศึกษา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32.2 การลงทะเบียนเพื่อรักษาสภาพนักศึกษาให้ดำเนินการให้แล้วเสร็จภายใน3 สัปดาห์แรก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นับจากวันเปิดภาคการศึกษาปกติหรือภายในสัปดาห์แรกจากวันเปิดภาคการศึกษาภาคฤดูร้อน มิฉะนั้นจะต้องเสียค่าปรับตามอัตราที่มหาวิทยาลัยกำหนด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ข้อ 33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การวัดและการประเมินผล</w:t>
      </w:r>
    </w:p>
    <w:p w:rsidR="00566505" w:rsidRDefault="0056650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6</w:t>
      </w:r>
    </w:p>
    <w:p w:rsidR="006B3DF3" w:rsidRPr="003C634F" w:rsidRDefault="006B3DF3" w:rsidP="006B3DF3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6B3DF3" w:rsidRPr="003C634F" w:rsidRDefault="006B3DF3" w:rsidP="006B3DF3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34 การเรียน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CB5E3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ก่อนการสอบ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NP</w:t>
      </w:r>
    </w:p>
    <w:p w:rsidR="006B3DF3" w:rsidRPr="003C634F" w:rsidRDefault="006B3DF3" w:rsidP="006B3DF3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35 การฝึกประสบการณ์วิชาชีพ สหกิจศึกษา</w:t>
      </w:r>
    </w:p>
    <w:p w:rsidR="006B3DF3" w:rsidRPr="003C634F" w:rsidRDefault="006B3DF3" w:rsidP="006B3DF3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 w:rsidR="00566505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ถ้าผู้ใดปฏิบัติไม่ครบถ้วน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ให้ถือว่าการศึกษายังไม่สมบูรณ์</w:t>
      </w:r>
    </w:p>
    <w:p w:rsidR="006B3DF3" w:rsidRPr="003C634F" w:rsidRDefault="006B3DF3" w:rsidP="006B3DF3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6B3DF3" w:rsidRPr="003C634F" w:rsidRDefault="006B3DF3" w:rsidP="006B3DF3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3DF3" w:rsidRPr="00C41361" w:rsidRDefault="006B3DF3" w:rsidP="006B3DF3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หมวด </w:t>
      </w:r>
      <w:r w:rsidRPr="003C634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7</w:t>
      </w:r>
    </w:p>
    <w:p w:rsidR="006B3DF3" w:rsidRPr="003C634F" w:rsidRDefault="006B3DF3" w:rsidP="006B3DF3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การวัดและการประเมินผล</w:t>
      </w:r>
    </w:p>
    <w:p w:rsidR="006B3DF3" w:rsidRPr="00C41361" w:rsidRDefault="006B3DF3" w:rsidP="006B3DF3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6B3DF3" w:rsidRPr="003C634F" w:rsidRDefault="006B3DF3" w:rsidP="006B3DF3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36.1 ระบบมีค่าระดับคะแนน แบ่งเป็น 8 ระดับ</w:t>
      </w:r>
    </w:p>
    <w:p w:rsidR="006B3DF3" w:rsidRPr="003C634F" w:rsidRDefault="006B3DF3" w:rsidP="006B3DF3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208" w:type="dxa"/>
        <w:tblInd w:w="2088" w:type="dxa"/>
        <w:tblLook w:val="04A0" w:firstRow="1" w:lastRow="0" w:firstColumn="1" w:lastColumn="0" w:noHBand="0" w:noVBand="1"/>
      </w:tblPr>
      <w:tblGrid>
        <w:gridCol w:w="2069"/>
        <w:gridCol w:w="2069"/>
        <w:gridCol w:w="2070"/>
      </w:tblGrid>
      <w:tr w:rsidR="006B3DF3" w:rsidRPr="003C634F" w:rsidTr="008E40CA">
        <w:trPr>
          <w:tblHeader/>
        </w:trPr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ดีเยี่ยม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Excellent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4.0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3.5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3.0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069" w:type="dxa"/>
          </w:tcPr>
          <w:p w:rsidR="006B3DF3" w:rsidRPr="00333E35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ดีพอใช้ (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Fairly Good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069" w:type="dxa"/>
          </w:tcPr>
          <w:p w:rsidR="006B3DF3" w:rsidRPr="00333E35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อ่อนมาก (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Very Poor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6B3DF3" w:rsidRPr="003C634F" w:rsidTr="00F55AAB"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069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Fail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6B3DF3" w:rsidRPr="003C634F" w:rsidRDefault="006B3DF3" w:rsidP="00F55AAB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6B3DF3" w:rsidRPr="003C634F" w:rsidRDefault="006B3DF3" w:rsidP="006B3DF3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“D”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“D”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“C”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6B3DF3" w:rsidRPr="003C634F" w:rsidRDefault="006B3DF3" w:rsidP="006B3DF3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6B3DF3" w:rsidRPr="003C634F" w:rsidRDefault="006B3DF3" w:rsidP="006B3DF3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385" w:type="dxa"/>
        <w:tblInd w:w="1980" w:type="dxa"/>
        <w:tblLook w:val="04A0" w:firstRow="1" w:lastRow="0" w:firstColumn="1" w:lastColumn="0" w:noHBand="0" w:noVBand="1"/>
      </w:tblPr>
      <w:tblGrid>
        <w:gridCol w:w="2410"/>
        <w:gridCol w:w="3975"/>
      </w:tblGrid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PD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(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Pass with Distinction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 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 (Withdraw)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6B3DF3" w:rsidRPr="003C634F" w:rsidTr="00F55AAB">
        <w:tc>
          <w:tcPr>
            <w:tcW w:w="2410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Audit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6B3DF3" w:rsidRPr="003C634F" w:rsidRDefault="006B3DF3" w:rsidP="00F55AAB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6B3DF3" w:rsidRPr="003C634F" w:rsidRDefault="006B3DF3" w:rsidP="006B3DF3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3C634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:rsidR="006B3DF3" w:rsidRPr="003C634F" w:rsidRDefault="006B3DF3" w:rsidP="006B3DF3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กรณีรายวิชา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NP)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37.1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Audit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37.2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Withdraw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Transfer of Credits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6B3DF3" w:rsidRPr="003C634F" w:rsidRDefault="006B3DF3" w:rsidP="006B3DF3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37.4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Incomplete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ถัดไป การเปลี่ยนระดับคะแนน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ให้ดำเนินการดังนี้</w:t>
      </w:r>
    </w:p>
    <w:p w:rsidR="006B3DF3" w:rsidRPr="003C634F" w:rsidRDefault="006B3DF3" w:rsidP="006B3DF3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การศึกษาเป็น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“F”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6B3DF3" w:rsidRPr="003C634F" w:rsidRDefault="006B3DF3" w:rsidP="006B3DF3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F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” </w:t>
      </w:r>
    </w:p>
    <w:p w:rsidR="006B3DF3" w:rsidRPr="003C634F" w:rsidRDefault="006B3DF3" w:rsidP="006B3DF3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“T”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และมหาวิทยาลัยจะไม่นำมาคิด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ค่าคะแนนเฉลี่ยสะสม</w:t>
      </w:r>
    </w:p>
    <w:p w:rsidR="006B3DF3" w:rsidRPr="003C634F" w:rsidRDefault="006B3DF3" w:rsidP="006B3DF3">
      <w:pPr>
        <w:spacing w:line="264" w:lineRule="auto"/>
        <w:ind w:firstLine="9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6B3DF3" w:rsidRPr="003C634F" w:rsidRDefault="006B3DF3" w:rsidP="006B3DF3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45 ในภาคการศึกษาใดที่นักศึกษาได้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6B3DF3" w:rsidRPr="003C634F" w:rsidRDefault="006B3DF3" w:rsidP="006B3DF3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8E40CA" w:rsidRDefault="008E40C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:rsidR="006B3DF3" w:rsidRPr="003C634F" w:rsidRDefault="006B3DF3" w:rsidP="006B3DF3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8</w:t>
      </w:r>
    </w:p>
    <w:p w:rsidR="006B3DF3" w:rsidRPr="003C634F" w:rsidRDefault="006B3DF3" w:rsidP="006B3DF3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6B3DF3" w:rsidRPr="003C634F" w:rsidRDefault="006B3DF3" w:rsidP="006B3DF3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3C634F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ให้เป็นไปตามหมวดที่9 การเทียบโอนผลการเรียน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1ภาคการศึกษาปกติ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49.2.5 นักศึกษาที่โอนมาต้องมีเวลาศึกษาในมหาวิทยาลัยไม่น้อยกว่า 1 ปีการศึกษา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9</w:t>
      </w:r>
    </w:p>
    <w:p w:rsidR="006B3DF3" w:rsidRPr="003C634F" w:rsidRDefault="006B3DF3" w:rsidP="006B3DF3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50.4 เป็นไปตามประกาศของมหาวิทยาลัย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โดยนักศึกษาเป็นผู้เลือก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6B3DF3" w:rsidRPr="003C634F" w:rsidRDefault="006B3DF3" w:rsidP="006B3DF3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6B3DF3" w:rsidRPr="003C634F" w:rsidRDefault="006B3DF3" w:rsidP="006B3DF3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6B3DF3" w:rsidRPr="003C634F" w:rsidRDefault="006B3DF3" w:rsidP="006B3DF3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เป็นรายวิชาหรือกลุ่มรายวิชาที่มีเนื้อหาสาระครอบคลุมไม่น้อยกว่าสามในสี่ของรายวิชา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ยกเว้นการเรียนรายวิชา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หรือได้ค่าระดับคะแนน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3.1.4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ยกเว้นการเรียนรายวิชา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ให้บันทึกในใบรายงาน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ผลการเรียนของนักศึกษา โดยใช้อักษร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</w:p>
    <w:p w:rsidR="006B3DF3" w:rsidRPr="003C634F" w:rsidRDefault="006B3DF3" w:rsidP="006B3DF3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6B3DF3" w:rsidRPr="003C634F" w:rsidRDefault="006B3DF3" w:rsidP="006B3DF3">
      <w:pPr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8 กรณีที่ไม่เป็นไปตามข้อ 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 การศึกษานอกระบบ การศึกษาตามอัธยาศัย หรือประสบการณ์ทำงานเข้าสู่การศึกษาในระบบ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จะเทียบ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 ในมหาวิทยาลัย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3.2.2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6B3DF3" w:rsidRPr="003C634F" w:rsidRDefault="006B3DF3" w:rsidP="006B3DF3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การทดสอบมาตรฐาน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Standardized Tests)</w:t>
      </w:r>
    </w:p>
    <w:p w:rsidR="006B3DF3" w:rsidRPr="003C634F" w:rsidRDefault="006B3DF3" w:rsidP="006B3DF3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(Credits from Examination)</w:t>
      </w:r>
    </w:p>
    <w:p w:rsidR="006B3DF3" w:rsidRPr="003C634F" w:rsidRDefault="006B3DF3" w:rsidP="006B3DF3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(Credits from Training) </w:t>
      </w:r>
    </w:p>
    <w:p w:rsidR="006B3DF3" w:rsidRPr="003C634F" w:rsidRDefault="006B3DF3" w:rsidP="006B3DF3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(4) การเสนอแฟ้มสะสมงาน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Portfolio)</w:t>
      </w:r>
    </w:p>
    <w:p w:rsidR="006B3DF3" w:rsidRPr="003C634F" w:rsidRDefault="006B3DF3" w:rsidP="006B3DF3">
      <w:pPr>
        <w:ind w:firstLine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ผลการประเมินจะต้องเทียบได้ไม่ต่ำกว่าคะแนน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6B3DF3" w:rsidRPr="003C634F" w:rsidRDefault="006B3DF3" w:rsidP="006B3DF3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Standardized Tests)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Examination)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Credits from Training) 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Portfolio)</w:t>
      </w:r>
    </w:p>
    <w:p w:rsidR="006B3DF3" w:rsidRPr="003C634F" w:rsidRDefault="006B3DF3" w:rsidP="006B3DF3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6B3DF3" w:rsidRPr="003C634F" w:rsidRDefault="006B3DF3" w:rsidP="006B3DF3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รายวิชาเป็นกรรมการและเลขานุการ</w:t>
      </w:r>
    </w:p>
    <w:p w:rsidR="006B3DF3" w:rsidRPr="003C634F" w:rsidRDefault="006B3DF3" w:rsidP="006B3DF3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ภาคการศึกษาโดยมีสิทธิขอเทียบโอนผลการเรียน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6B3DF3" w:rsidRPr="003C634F" w:rsidRDefault="006B3DF3" w:rsidP="006B3DF3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6B3DF3" w:rsidRDefault="006B3DF3" w:rsidP="006B3DF3">
      <w:pPr>
        <w:spacing w:line="26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10</w:t>
      </w:r>
    </w:p>
    <w:p w:rsidR="006B3DF3" w:rsidRPr="003C634F" w:rsidRDefault="006B3DF3" w:rsidP="006B3DF3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6B3DF3" w:rsidRPr="003C634F" w:rsidRDefault="006B3DF3" w:rsidP="006B3DF3">
      <w:pPr>
        <w:spacing w:line="266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B3DF3" w:rsidRPr="003C634F" w:rsidRDefault="006B3DF3" w:rsidP="006B3DF3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57การลาพักการเรียน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6B3DF3" w:rsidRPr="003C634F" w:rsidRDefault="006B3DF3" w:rsidP="006B3DF3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6B3DF3" w:rsidRPr="003C634F" w:rsidRDefault="006B3DF3" w:rsidP="006B3DF3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57.1.2 ได้รับทุนแลกเปลี่ยนนักศึกษาระหว่างประเทศหรือทุนอื่นใดที่มหาวิทยาลัยเห็นสมควรสนับสนุน</w:t>
      </w:r>
    </w:p>
    <w:p w:rsidR="006B3DF3" w:rsidRPr="003C634F" w:rsidRDefault="006B3DF3" w:rsidP="006B3DF3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6B3DF3" w:rsidRPr="003C634F" w:rsidRDefault="006B3DF3" w:rsidP="006B3DF3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ถ้าลงทะเบียนเรียน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มาแล้วอย่างน้อย 1 ภาคการศึกษา</w:t>
      </w:r>
    </w:p>
    <w:p w:rsidR="006B3DF3" w:rsidRPr="003C634F" w:rsidRDefault="006B3DF3" w:rsidP="006B3DF3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7.1.5 เหตุผลอื่นตามที่มหาวิทยาลัยเห็นสมควร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6B3DF3" w:rsidRPr="003C634F" w:rsidRDefault="006B3DF3" w:rsidP="006B3DF3">
      <w:pPr>
        <w:spacing w:line="266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นักศึกษามีสิทธิ์ขอลาพักการเรียนโดยขออนุมัติต่อคณบดีไม่เกิน 1ภาคการศึกษา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ลาพักการเรียนเข้ารวมในระยะเวลาการศึกษาด้วย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6B3DF3" w:rsidRPr="003C634F" w:rsidRDefault="006B3DF3" w:rsidP="006B3DF3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6B3DF3" w:rsidRPr="003C634F" w:rsidRDefault="006B3DF3" w:rsidP="006B3DF3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59 การพ้นสภาพการเป็นนักศึกษา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59.1 </w:t>
      </w:r>
      <w:r w:rsidRPr="003C634F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9.2 ได้รับอนุมัติให้ลาออก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9.3 ไม่รักษาสภาพนักศึกษาในแต่ละภาคการศึกษา</w:t>
      </w:r>
    </w:p>
    <w:p w:rsidR="006B3DF3" w:rsidRPr="003C634F" w:rsidRDefault="006B3DF3" w:rsidP="006B3DF3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9.4 ได้ระดับคะแนนรายวิชาเตรียมฝึกประสบการณ์วิชาชีพ รายวิชาฝึกประสบการณ์วิชาชีพ รายวิชาเตรียมสหกิจศึกษา หรือรายวิชาสหกิจศึกษา ต่ำกว่า </w:t>
      </w:r>
      <w:r w:rsidRPr="003C634F">
        <w:rPr>
          <w:rFonts w:ascii="TH SarabunPSK" w:hAnsi="TH SarabunPSK" w:cs="TH SarabunPSK"/>
          <w:sz w:val="32"/>
          <w:szCs w:val="32"/>
        </w:rPr>
        <w:t>C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เป็นครั้งที่ 2ยกเว้นนักศึกษาระดับปริญญาตรีที่ประสงค์จะรับวุฒิอนุปริญญาในสาขาเดียวกัน</w:t>
      </w:r>
    </w:p>
    <w:p w:rsidR="006B3DF3" w:rsidRPr="003C634F" w:rsidRDefault="006B3DF3" w:rsidP="006B3DF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3C634F">
        <w:rPr>
          <w:rFonts w:ascii="TH SarabunPSK" w:hAnsi="TH SarabunPSK" w:cs="TH SarabunPSK"/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6B3DF3" w:rsidRPr="003C634F" w:rsidRDefault="006B3DF3" w:rsidP="006B3DF3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สำหรับนักศึกษาเรียนแบบไม่เต็มเวลาให้นำภาคฤดูร้อนมารวมเป็นภาคการศึกษาด้วย</w:t>
      </w:r>
    </w:p>
    <w:p w:rsidR="006B3DF3" w:rsidRPr="003C634F" w:rsidRDefault="006B3DF3" w:rsidP="006B3DF3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3C634F">
        <w:rPr>
          <w:rFonts w:ascii="TH SarabunPSK" w:hAnsi="TH SarabunPSK" w:cs="TH SarabunPSK"/>
          <w:sz w:val="32"/>
          <w:szCs w:val="32"/>
        </w:rPr>
        <w:t xml:space="preserve">“I” </w:t>
      </w:r>
      <w:r w:rsidRPr="003C634F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6B3DF3" w:rsidRPr="003C634F" w:rsidRDefault="006B3DF3" w:rsidP="006B3DF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9.6 ใช้เวลาการศึกษาเกินระยะเวลาที่กำหนด</w:t>
      </w:r>
    </w:p>
    <w:p w:rsidR="006B3DF3" w:rsidRPr="003C634F" w:rsidRDefault="006B3DF3" w:rsidP="006B3DF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9.7 ขาดคุณสมบัติตามข้อ 22 อย่างใดอย่างหนึ่ง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9.8 ตาย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พร้อมแสดงเหตุผลอันสมควร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3C634F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ครบตามโครงสร้างของหลักสูตรตามเกณฑ์การประเมินผล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6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หน่วยกิตและคะแนนเฉลี่ยสะสมไม่น้อยกว่า 2.00 หรือ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63.2สอบได้ในรายวิชาใด ๆ ไม่ต่ำกว่า </w:t>
      </w:r>
      <w:r w:rsidRPr="003C634F">
        <w:rPr>
          <w:rFonts w:ascii="TH SarabunPSK" w:hAnsi="TH SarabunPSK" w:cs="TH SarabunPSK"/>
          <w:sz w:val="32"/>
          <w:szCs w:val="32"/>
        </w:rPr>
        <w:t xml:space="preserve">C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3C634F">
        <w:rPr>
          <w:rFonts w:ascii="TH SarabunPSK" w:hAnsi="TH SarabunPSK" w:cs="TH SarabunPSK"/>
          <w:sz w:val="32"/>
          <w:szCs w:val="32"/>
        </w:rPr>
        <w:t>“NP”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3C634F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ได้ค่าระดับคะแนนเฉลี่ยสะสมสูงสุดในกลุ่มผู้สำเร็จการศึกษาในปีเดียวกันในแต่ละคณะ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3C634F" w:rsidRDefault="006B3DF3" w:rsidP="006B3DF3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 1 ครั้ง และให้นำผลการประเมินมาใช้ในการพัฒนาคุณภาพการจัดการเรียนการสอน</w:t>
      </w:r>
    </w:p>
    <w:p w:rsidR="006B3DF3" w:rsidRDefault="006B3DF3" w:rsidP="00BB57EE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3C634F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BB57EE" w:rsidRDefault="00BB57EE" w:rsidP="00BB57EE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F6716E" w:rsidRDefault="006B3DF3" w:rsidP="006B3DF3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F6716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6B3DF3" w:rsidRDefault="006B3DF3" w:rsidP="006B3DF3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05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04BBC942" wp14:editId="332495B6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F3" w:rsidRPr="00F6716E" w:rsidRDefault="0070396D" w:rsidP="0070396D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</w:t>
      </w:r>
      <w:r w:rsidR="006B3DF3" w:rsidRPr="00F6716E">
        <w:rPr>
          <w:rFonts w:ascii="TH SarabunPSK" w:eastAsia="Times New Roman" w:hAnsi="TH SarabunPSK" w:cs="TH SarabunPSK"/>
          <w:sz w:val="32"/>
          <w:szCs w:val="32"/>
        </w:rPr>
        <w:t>(</w:t>
      </w:r>
      <w:r w:rsidR="006B3DF3" w:rsidRPr="00F6716E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="006B3DF3" w:rsidRPr="00F6716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6B3DF3" w:rsidRPr="00BB57EE" w:rsidRDefault="0070396D" w:rsidP="00BB57EE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3DF3" w:rsidRPr="00F6716E">
        <w:rPr>
          <w:rFonts w:ascii="TH SarabunPSK" w:eastAsia="Times New Roman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3DF3" w:rsidRPr="00F6716E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0465E2" w:rsidRDefault="000465E2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  <w:sectPr w:rsidR="000465E2" w:rsidSect="00497F04">
          <w:type w:val="continuous"/>
          <w:pgSz w:w="11907" w:h="16840" w:code="9"/>
          <w:pgMar w:top="2160" w:right="1440" w:bottom="1440" w:left="2160" w:header="1138" w:footer="720" w:gutter="0"/>
          <w:pgNumType w:start="78"/>
          <w:cols w:space="708"/>
          <w:titlePg/>
          <w:docGrid w:linePitch="381"/>
        </w:sect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6B3DF3" w:rsidRDefault="006B3DF3" w:rsidP="006B3DF3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842C15" w:rsidRDefault="006B3DF3" w:rsidP="00842C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4601" id="สี่เหลี่ยมผืนผ้า 78" o:spid="_x0000_s1026" style="position:absolute;margin-left:389.35pt;margin-top:-58.5pt;width:50.9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3EC" w:rsidRDefault="00C673EC" w:rsidP="006B3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402pt;margin-top:-51.45pt;width:3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pmggIAABA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" stroked="f">
                <v:textbox>
                  <w:txbxContent>
                    <w:p w:rsidR="00C673EC" w:rsidRDefault="00C673EC" w:rsidP="006B3DF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2E120" id="สี่เหลี่ยมผืนผ้า 75" o:spid="_x0000_s1026" style="position:absolute;margin-left:435pt;margin-top:-32.9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9EE9" id="สี่เหลี่ยมผืนผ้า 74" o:spid="_x0000_s1026" style="position:absolute;margin-left:366.75pt;margin-top:-51.75pt;width:65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I4sQIAACM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1FFA5" id="สี่เหลี่ยมผืนผ้า 72" o:spid="_x0000_s1026" style="position:absolute;margin-left:391.85pt;margin-top:-57.6pt;width:50.9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FF0B" id="สี่เหลี่ยมผืนผ้า 71" o:spid="_x0000_s1026" style="position:absolute;margin-left:373.5pt;margin-top:-54pt;width:6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" stroked="f"/>
            </w:pict>
          </mc:Fallback>
        </mc:AlternateContent>
      </w:r>
    </w:p>
    <w:p w:rsidR="00BB57EE" w:rsidRDefault="00BB57EE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EE5417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4001" id="สี่เหลี่ยมผืนผ้า 57" o:spid="_x0000_s1026" style="position:absolute;margin-left:373.6pt;margin-top:-63pt;width:50.9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6437" id="สี่เหลี่ยมผืนผ้า 56" o:spid="_x0000_s1026" style="position:absolute;margin-left:372.75pt;margin-top:-54.75pt;width:61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62FC" id="สี่เหลี่ยมผืนผ้า 55" o:spid="_x0000_s1026" style="position:absolute;margin-left:372.75pt;margin-top:-53.25pt;width:6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" stroked="f"/>
            </w:pict>
          </mc:Fallback>
        </mc:AlternateConten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6B3DF3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Default="006B3DF3" w:rsidP="006B3DF3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99355E" w:rsidRDefault="0099355E" w:rsidP="006B3DF3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B3DF3" w:rsidRPr="00842C15" w:rsidRDefault="006B3DF3" w:rsidP="006B3DF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842C15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>หมวดวิชาศึกษาทั่วไป</w:t>
      </w:r>
    </w:p>
    <w:p w:rsidR="006B3DF3" w:rsidRPr="00842C15" w:rsidRDefault="006B3DF3" w:rsidP="006B3DF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842C15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  <w:r w:rsidRPr="00842C15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 xml:space="preserve"> จังหวัดปทุมธานี</w:t>
      </w:r>
    </w:p>
    <w:p w:rsidR="006B3DF3" w:rsidRPr="00842C15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2C15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พ.ศ.</w:t>
      </w:r>
      <w:r w:rsidR="00842C15" w:rsidRPr="0084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2C15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6B3DF3" w:rsidRPr="00A67110" w:rsidRDefault="006B3DF3" w:rsidP="006B3DF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6B3DF3" w:rsidRPr="00A67110" w:rsidRDefault="006B3DF3" w:rsidP="006B3DF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6B3DF3" w:rsidRPr="00A67110" w:rsidRDefault="006B3DF3" w:rsidP="006B3DF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6B3DF3" w:rsidRPr="00A67110" w:rsidRDefault="006B3DF3" w:rsidP="006B3DF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</w:p>
    <w:p w:rsidR="006B3DF3" w:rsidRPr="00A67110" w:rsidRDefault="006B3DF3" w:rsidP="006B3DF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6B3DF3" w:rsidRPr="00A67110" w:rsidRDefault="006B3DF3" w:rsidP="006B3DF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</w:t>
      </w:r>
      <w:r w:rsidR="0084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6B3DF3" w:rsidRPr="00A67110" w:rsidRDefault="006B3DF3" w:rsidP="006B3DF3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กระทรวงศึกษาธิการไดมีประกาศกระทรวงศึกษาธิการ เรื่อง 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>ซึ่งประกาศในราชกิจจา</w:t>
      </w:r>
      <w:r>
        <w:rPr>
          <w:rFonts w:ascii="TH SarabunPSK" w:hAnsi="TH SarabunPSK" w:cs="TH SarabunPSK" w:hint="cs"/>
          <w:sz w:val="32"/>
          <w:szCs w:val="32"/>
          <w:cs/>
        </w:rPr>
        <w:t>นุเ</w:t>
      </w:r>
      <w:r w:rsidRPr="00A67110"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เล่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Pr="00A67110">
        <w:rPr>
          <w:rFonts w:ascii="TH SarabunPSK" w:hAnsi="TH SarabunPSK" w:cs="TH SarabunPSK"/>
          <w:sz w:val="32"/>
          <w:szCs w:val="32"/>
        </w:rPr>
        <w:t xml:space="preserve">122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67110">
        <w:rPr>
          <w:rFonts w:ascii="TH SarabunPSK" w:hAnsi="TH SarabunPSK" w:cs="TH SarabunPSK"/>
          <w:sz w:val="32"/>
          <w:szCs w:val="32"/>
        </w:rPr>
        <w:t xml:space="preserve">39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67110">
        <w:rPr>
          <w:rFonts w:ascii="TH SarabunPSK" w:hAnsi="TH SarabunPSK" w:cs="TH SarabunPSK"/>
          <w:sz w:val="32"/>
          <w:szCs w:val="32"/>
        </w:rPr>
        <w:t xml:space="preserve">25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ในข้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7110"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ความหมายวิชาศึกษาทั่วไปไว้ว่า “ว</w:t>
      </w:r>
      <w:r>
        <w:rPr>
          <w:rFonts w:ascii="TH SarabunPSK" w:hAnsi="TH SarabunPSK" w:cs="TH SarabunPSK"/>
          <w:sz w:val="32"/>
          <w:szCs w:val="32"/>
          <w:cs/>
        </w:rPr>
        <w:t>ิชาศึกษาทั่วไป หมายถึงวิชาที่มุ่</w:t>
      </w:r>
      <w:r>
        <w:rPr>
          <w:rFonts w:ascii="TH SarabunPSK" w:hAnsi="TH SarabunPSK" w:cs="TH SarabunPSK" w:hint="cs"/>
          <w:sz w:val="32"/>
          <w:szCs w:val="32"/>
          <w:cs/>
        </w:rPr>
        <w:t>งพั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ฒนา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6711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มีความรอบรูอ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างขวาง มีโลกทัศ</w:t>
      </w:r>
      <w:r>
        <w:rPr>
          <w:rFonts w:ascii="TH SarabunPSK" w:hAnsi="TH SarabunPSK" w:cs="TH SarabunPSK" w:hint="cs"/>
          <w:sz w:val="32"/>
          <w:szCs w:val="32"/>
          <w:cs/>
        </w:rPr>
        <w:t>น์ที่</w:t>
      </w:r>
      <w:r w:rsidRPr="00A6711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างไกล มีความเ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67110">
        <w:rPr>
          <w:rFonts w:ascii="TH SarabunPSK" w:hAnsi="TH SarabunPSK" w:cs="TH SarabunPSK"/>
          <w:sz w:val="32"/>
          <w:szCs w:val="32"/>
          <w:cs/>
        </w:rPr>
        <w:t>าใจธรรมชาติ ตนเอง ผู้อื่น และสังคม 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็นผู้ใฝ่รู้</w:t>
      </w:r>
      <w:r w:rsidRPr="00A67110">
        <w:rPr>
          <w:rFonts w:ascii="TH SarabunPSK" w:hAnsi="TH SarabunPSK" w:cs="TH SarabunPSK"/>
          <w:sz w:val="32"/>
          <w:szCs w:val="32"/>
          <w:cs/>
        </w:rPr>
        <w:t> สามารถคิดอ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างมีเหตุผล สามารถใ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ภาษาในการติด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A67110">
        <w:rPr>
          <w:rFonts w:ascii="TH SarabunPSK" w:hAnsi="TH SarabunPSK" w:cs="TH SarabunPSK"/>
          <w:sz w:val="32"/>
          <w:szCs w:val="32"/>
          <w:cs/>
        </w:rPr>
        <w:t>อสื่อสารความหมายไดดี มีคุณธรรม ตระหนักในคุณ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Pr="00A67110">
        <w:rPr>
          <w:rFonts w:ascii="TH SarabunPSK" w:hAnsi="TH SarabunPSK" w:cs="TH SarabunPSK"/>
          <w:sz w:val="32"/>
          <w:szCs w:val="32"/>
          <w:cs/>
        </w:rPr>
        <w:t>าของศิลปะและวัฒนธรรมทั้งของไทยและของประชาคมนานาชาติ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ความรูไปใ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เนินชีวิตและ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รงตนอ</w:t>
      </w:r>
      <w:r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A67110">
        <w:rPr>
          <w:rFonts w:ascii="TH SarabunPSK" w:hAnsi="TH SarabunPSK" w:cs="TH SarabunPSK"/>
          <w:sz w:val="32"/>
          <w:szCs w:val="32"/>
          <w:cs/>
        </w:rPr>
        <w:t>ในสังคมได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67110">
        <w:rPr>
          <w:rFonts w:ascii="TH SarabunPSK" w:hAnsi="TH SarabunPSK" w:cs="TH SarabunPSK"/>
          <w:sz w:val="32"/>
          <w:szCs w:val="32"/>
          <w:cs/>
        </w:rPr>
        <w:t>นอ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rFonts w:ascii="TH SarabunPSK" w:hAnsi="TH SarabunPSK" w:cs="TH SarabunPSK"/>
          <w:sz w:val="32"/>
          <w:szCs w:val="32"/>
        </w:rPr>
        <w:t>TQF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6B3DF3" w:rsidRPr="00A67110" w:rsidRDefault="006B3DF3" w:rsidP="006B3DF3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ตามหลักสูตรปรับปรุง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A67110">
        <w:rPr>
          <w:rFonts w:ascii="TH SarabunPSK" w:eastAsia="Calibri" w:hAnsi="TH SarabunPSK" w:cs="TH SarabunPSK"/>
          <w:sz w:val="32"/>
          <w:szCs w:val="32"/>
        </w:rPr>
        <w:t>255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 (21</w:t>
      </w:r>
      <w:r w:rsidRPr="00A67110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และกระบวนการจัดการเรียนรู้</w:t>
      </w:r>
    </w:p>
    <w:p w:rsidR="006B3DF3" w:rsidRDefault="006B3DF3" w:rsidP="006B3D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หลังจากที่ใช้หลักสูตรดังกล่าวมาเป็นเวลา 2 ปี 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คณะกรรมการบริหารหลักสูตรจึงได้จัดประชุมเพื่อปรึกษาหารือเกี่ยวกับข้อดี-ข้อเสียของหลักสูตร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และแนวทางในการแก้ปัญหา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พบว่ายังขาดการฝึกทักษะบางส่วน ซึ่งอาจส่งผลต่อนักศึกษาในอนาคต 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6B3DF3" w:rsidRPr="00EA69A5" w:rsidRDefault="006B3DF3" w:rsidP="005140B3">
      <w:pPr>
        <w:pStyle w:val="af9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</w:t>
      </w:r>
      <w:r w:rsidRPr="00EA69A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สารสนเทศ ไว้ในรายวิชา </w:t>
      </w:r>
      <w:r w:rsidRPr="00EA69A5">
        <w:rPr>
          <w:rFonts w:ascii="TH SarabunPSK" w:hAnsi="TH SarabunPSK" w:cs="TH SarabunPSK"/>
          <w:sz w:val="32"/>
          <w:szCs w:val="32"/>
        </w:rPr>
        <w:t xml:space="preserve">GE101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6B3DF3" w:rsidRPr="00EA69A5" w:rsidRDefault="006B3DF3" w:rsidP="005140B3">
      <w:pPr>
        <w:pStyle w:val="af9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6B3DF3" w:rsidRDefault="006B3DF3" w:rsidP="005140B3">
      <w:pPr>
        <w:pStyle w:val="af9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จึงจำเป็นต้องปรับลดจำนวนหน่วยกิตบางรายวิชาลงเพื่อให้จำนวนหน่วยกิตรวมไม่เกิน 30 หน่วยกิต</w:t>
      </w:r>
    </w:p>
    <w:p w:rsidR="006B3DF3" w:rsidRDefault="006B3DF3" w:rsidP="005140B3">
      <w:pPr>
        <w:pStyle w:val="af9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EA69A5">
        <w:rPr>
          <w:rFonts w:ascii="TH SarabunPSK" w:hAnsi="TH SarabunPSK" w:cs="TH SarabunPSK"/>
          <w:sz w:val="32"/>
          <w:szCs w:val="32"/>
        </w:rPr>
        <w:t xml:space="preserve">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9A5">
        <w:rPr>
          <w:rFonts w:ascii="TH SarabunPSK" w:hAnsi="TH SarabunPSK" w:cs="TH SarabunPSK"/>
          <w:sz w:val="32"/>
          <w:szCs w:val="32"/>
        </w:rPr>
        <w:t xml:space="preserve">VGE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6B3DF3" w:rsidRPr="00BB0A27" w:rsidRDefault="006B3DF3" w:rsidP="005140B3">
      <w:pPr>
        <w:pStyle w:val="af9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B0A27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6B3DF3" w:rsidRPr="0052622F" w:rsidRDefault="006B3DF3" w:rsidP="006B3DF3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6B3DF3" w:rsidRPr="00A67110" w:rsidRDefault="006B3DF3" w:rsidP="005140B3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B3DF3" w:rsidRPr="00A67110" w:rsidRDefault="006B3DF3" w:rsidP="006B3DF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และเป็นพลเมืองที่มีคุณค่าของสังคมไทยและสังคมโลก</w:t>
      </w:r>
    </w:p>
    <w:p w:rsidR="006B3DF3" w:rsidRPr="00A67110" w:rsidRDefault="006B3DF3" w:rsidP="005140B3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B3DF3" w:rsidRPr="00A67110" w:rsidRDefault="006B3DF3" w:rsidP="006B3DF3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6B3DF3" w:rsidRPr="00A67110" w:rsidRDefault="006B3DF3" w:rsidP="006B3DF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</w:p>
    <w:p w:rsidR="006B3DF3" w:rsidRPr="00A67110" w:rsidRDefault="006B3DF3" w:rsidP="006B3DF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</w:p>
    <w:p w:rsidR="006B3DF3" w:rsidRPr="00A67110" w:rsidRDefault="006B3DF3" w:rsidP="006B3DF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6B3DF3" w:rsidRPr="00A67110" w:rsidRDefault="006B3DF3" w:rsidP="006B3DF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6B3DF3" w:rsidRPr="00A67110" w:rsidRDefault="006B3DF3" w:rsidP="006B3DF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6B3DF3" w:rsidRPr="00A67110" w:rsidRDefault="006B3DF3" w:rsidP="006B3DF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เปิดสอนหมวดวิชาศึกษาทั่วไป ปรับปรุง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ตั้งแต่ภาคการศึกษาที่ 1 ปีการศึกษา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6B3DF3" w:rsidRPr="00A67110" w:rsidRDefault="006B3DF3" w:rsidP="006B3DF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6B3DF3" w:rsidRPr="00A67110" w:rsidRDefault="006B3DF3" w:rsidP="006B3DF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คณะต่างๆ ของมหาวิทยาลัยราชภัฏวไลยอลงกรณ์ในพระบรมราชูปถัมภ์ จังหวัดปทุมธานี และอาจารย์พิเศษที่มหาวิทยาลัยเชิญมา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rFonts w:ascii="TH SarabunPSK" w:hAnsi="TH SarabunPSK" w:cs="TH SarabunPSK"/>
          <w:sz w:val="32"/>
          <w:szCs w:val="32"/>
        </w:rPr>
        <w:t xml:space="preserve">ActiveLearning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67110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เพื่อให้นักศึกษาสำเร็จไปเป็นบัณฑิตที่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ทั้งนี้อาจารย์ผู้สอน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67110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6B3DF3" w:rsidRPr="00A67110" w:rsidRDefault="006B3DF3" w:rsidP="006B3DF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6B3DF3" w:rsidRPr="00A67110" w:rsidRDefault="006B3DF3" w:rsidP="006B3DF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ที่เข้าศึกษาในปีการศึกษา 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ปรับปรุงเล็กน้อย พ.ศ.2559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6B3DF3" w:rsidRPr="00A67110" w:rsidRDefault="006B3DF3" w:rsidP="006B3DF3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6B3DF3" w:rsidRPr="00A67110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6B3DF3" w:rsidRPr="007123F3" w:rsidRDefault="006B3DF3" w:rsidP="006B3DF3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color w:val="FF0000"/>
          <w:spacing w:val="-6"/>
          <w:sz w:val="32"/>
          <w:szCs w:val="32"/>
          <w:cs/>
          <w:lang w:eastAsia="ko-KR"/>
        </w:rPr>
      </w:pP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ฑ์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มาตรฐานหลักสูตรระดับปริญญาตรีพ.ศ.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โดยใน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ข้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อ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สถาบันอุดมศึกษาอาจจัดวิชาศึกษาทั่วไปในลักษณะเป็นรายวิชาหรือลักษณะบูรณาการใดๆ ก็ได้โดยผสมผสานเนื้อหาวิชาครอบคลุมสาระของกลุ่มวิชาสังคมศาสตร์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ในสัดส่วนที่เหมาะสม เพื่อให้บรรลุวัตถุประสงค์ของวิชาศึกษาทั่วไป โดยให้มีจำนวนหน่วยกิตรวมไม่น้อยกว่า 30 หน่วยกิต </w:t>
      </w:r>
    </w:p>
    <w:p w:rsidR="006B3DF3" w:rsidRPr="00851836" w:rsidRDefault="006B3DF3" w:rsidP="005140B3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B3DF3" w:rsidRPr="00851836" w:rsidRDefault="006B3DF3" w:rsidP="005140B3">
      <w:pPr>
        <w:numPr>
          <w:ilvl w:val="1"/>
          <w:numId w:val="18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โครงสร้างหลักสูตรแบ่งเป็น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6B3DF3" w:rsidRPr="00851836" w:rsidRDefault="006B3DF3" w:rsidP="006B3DF3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8.2.1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Times New Roman" w:hAnsi="TH SarabunPSK" w:cs="TH SarabunPSK" w:hint="cs"/>
          <w:sz w:val="32"/>
          <w:szCs w:val="32"/>
          <w:cs/>
        </w:rPr>
        <w:t>การใช้ภาษาไทยอย่างมีวิจารณญาณเพื่อการ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สื่อสาร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lastRenderedPageBreak/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="00BB57E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          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B3DF3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6B3DF3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B3DF3" w:rsidRPr="00851836" w:rsidRDefault="006B3DF3" w:rsidP="006B3DF3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B3DF3" w:rsidRPr="00851836" w:rsidRDefault="006B3DF3" w:rsidP="006B3DF3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6B3DF3" w:rsidRPr="00851836" w:rsidRDefault="006B3DF3" w:rsidP="006B3DF3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6B3DF3" w:rsidRPr="00851836" w:rsidRDefault="006B3DF3" w:rsidP="006B3DF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Health for Quality of Life</w:t>
      </w:r>
    </w:p>
    <w:p w:rsidR="006B3DF3" w:rsidRPr="007123F3" w:rsidRDefault="006B3DF3" w:rsidP="006B3DF3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6B3DF3" w:rsidRPr="00851836" w:rsidRDefault="006B3DF3" w:rsidP="005140B3">
      <w:pPr>
        <w:numPr>
          <w:ilvl w:val="1"/>
          <w:numId w:val="18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</w:p>
    <w:p w:rsidR="006B3DF3" w:rsidRPr="00851836" w:rsidRDefault="006B3DF3" w:rsidP="006B3DF3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B3DF3" w:rsidRPr="00851836" w:rsidRDefault="006B3DF3" w:rsidP="006B3DF3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3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(2-2-5)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3(2-2-5)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6B3DF3" w:rsidRPr="00851836" w:rsidRDefault="006B3DF3" w:rsidP="006B3DF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การเขียน ทักษะการสรุปความ การขยายความ การแปลความ การตีความ การพิจารณาสาร       การนำเสนอสารด้วยวาจา ลายลักษณ์อักษร </w:t>
      </w:r>
      <w:r w:rsidRPr="00851836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6B3DF3" w:rsidRPr="00851836" w:rsidRDefault="006B3DF3" w:rsidP="006B3DF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6B3DF3" w:rsidRPr="00851836" w:rsidRDefault="006B3DF3" w:rsidP="006B3DF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B3DF3" w:rsidRPr="00851836" w:rsidRDefault="006B3DF3" w:rsidP="006B3DF3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Health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518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B3DF3" w:rsidRPr="00851836" w:rsidRDefault="006B3DF3" w:rsidP="006B3DF3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       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Internationalization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6B3DF3" w:rsidRPr="00851836" w:rsidRDefault="006B3DF3" w:rsidP="006B3DF3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6B3DF3" w:rsidRPr="00851836" w:rsidRDefault="006B3DF3" w:rsidP="006B3DF3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ตลอดจนความร่วมมือที่เกิดขึ้นจากการเข้าสู่ความเป็นสากล เช่น ประชาคมอาเซียน ประชาคมโลก เรียนรู้ และปรับตัวให้เข้ากับการเปลี่ยนแปลงทางการเมือง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</w:rPr>
        <w:tab/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4(2-4-6) </w:t>
      </w: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6B3DF3" w:rsidRPr="00851836" w:rsidRDefault="006B3DF3" w:rsidP="006B3D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851836">
        <w:rPr>
          <w:rFonts w:ascii="TH SarabunPSK" w:hAnsi="TH SarabunPSK" w:cs="TH SarabunPSK"/>
          <w:sz w:val="32"/>
          <w:szCs w:val="32"/>
        </w:rPr>
        <w:t>“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วไลยอลงกรณ์</w:t>
      </w:r>
      <w:r w:rsidRPr="00851836">
        <w:rPr>
          <w:rFonts w:ascii="TH SarabunPSK" w:hAnsi="TH SarabunPSK" w:cs="TH SarabunPSK"/>
          <w:sz w:val="32"/>
          <w:szCs w:val="32"/>
        </w:rPr>
        <w:t xml:space="preserve">” 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Pr="00851836" w:rsidRDefault="006B3DF3" w:rsidP="006B3DF3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B3DF3" w:rsidRPr="009D3126" w:rsidRDefault="006B3DF3" w:rsidP="005140B3">
      <w:pPr>
        <w:numPr>
          <w:ilvl w:val="0"/>
          <w:numId w:val="18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6B3DF3" w:rsidRPr="009D3126" w:rsidRDefault="006B3DF3" w:rsidP="005140B3">
      <w:pPr>
        <w:pStyle w:val="af9"/>
        <w:numPr>
          <w:ilvl w:val="1"/>
          <w:numId w:val="18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6B3DF3" w:rsidRPr="009D3126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6B3DF3" w:rsidRDefault="006B3DF3" w:rsidP="005140B3">
      <w:pPr>
        <w:pStyle w:val="af3"/>
        <w:numPr>
          <w:ilvl w:val="1"/>
          <w:numId w:val="19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</w:r>
    </w:p>
    <w:p w:rsidR="006B3DF3" w:rsidRDefault="006B3DF3" w:rsidP="005140B3">
      <w:pPr>
        <w:pStyle w:val="af3"/>
        <w:numPr>
          <w:ilvl w:val="1"/>
          <w:numId w:val="19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6B3DF3" w:rsidRPr="0005467B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05467B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 ผู้สอนปฏิบัติตนเป็นแบบอย่าง</w:t>
      </w:r>
    </w:p>
    <w:p w:rsidR="006B3DF3" w:rsidRPr="00B864CF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ในห้องเรียน เช่น การเข้าชั้นเรียนให้ตรงเวลาการแต่งกายที่เป็นไประเบียบของมหาวิทยาลัย</w:t>
      </w:r>
    </w:p>
    <w:p w:rsidR="006B3DF3" w:rsidRPr="00B864CF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3)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จัดทำโครงการ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และกิจกรรม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เพื่อเสริมสร้างคุณธรรม จริยธรรม ใน และนอกสถาบันการศึกษาโดยให้นักศึกษามีโอกาสคิด ตัดสินใจดำเนินการด้วยตนเอง</w:t>
      </w:r>
    </w:p>
    <w:p w:rsidR="006B3DF3" w:rsidRPr="00B864CF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4)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สอดแทรกคุณธรรม จริยธรรม สอดแทรกในโครงงานที่นักศึกษาทำโดยอาจารย์ เป็นผู้ชี้นำให้นักศึกษาสามารถคิดตาม</w:t>
      </w:r>
    </w:p>
    <w:p w:rsidR="006B3DF3" w:rsidRPr="005F7823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78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5)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ประเมินผลจากโครงการที่ทำ และการรายงานผลโครงการรวมทั้งการอภิปราย</w:t>
      </w:r>
    </w:p>
    <w:p w:rsidR="006B3DF3" w:rsidRPr="007767A0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6B3DF3" w:rsidRDefault="006B3DF3" w:rsidP="005140B3">
      <w:pPr>
        <w:pStyle w:val="af9"/>
        <w:numPr>
          <w:ilvl w:val="1"/>
          <w:numId w:val="18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875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6B3DF3" w:rsidRPr="0005467B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6B3DF3" w:rsidRPr="0005467B" w:rsidRDefault="006B3DF3" w:rsidP="005140B3">
      <w:pPr>
        <w:pStyle w:val="af9"/>
        <w:numPr>
          <w:ilvl w:val="0"/>
          <w:numId w:val="20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6B3DF3" w:rsidRPr="00B74A7E" w:rsidRDefault="006B3DF3" w:rsidP="005140B3">
      <w:pPr>
        <w:pStyle w:val="af9"/>
        <w:numPr>
          <w:ilvl w:val="0"/>
          <w:numId w:val="20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</w:t>
      </w:r>
      <w:r w:rsidRPr="00B74A7E">
        <w:rPr>
          <w:rFonts w:ascii="TH SarabunPSK" w:hAnsi="TH SarabunPSK" w:cs="TH SarabunPSK"/>
          <w:color w:val="000000"/>
          <w:sz w:val="32"/>
          <w:szCs w:val="32"/>
          <w:cs/>
        </w:rPr>
        <w:t>รายวิชาหรือศาสตร์ของตนได้อย่างถูกต้อง</w:t>
      </w:r>
    </w:p>
    <w:p w:rsidR="006B3DF3" w:rsidRPr="00B03BFC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6B3DF3" w:rsidRPr="008E2E82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6B3DF3" w:rsidRPr="00B03BFC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</w:t>
      </w:r>
      <w:r w:rsidR="00484A40">
        <w:rPr>
          <w:rFonts w:ascii="TH SarabunPSK" w:hAnsi="TH SarabunPSK" w:cs="TH SarabunPSK" w:hint="cs"/>
          <w:spacing w:val="-6"/>
          <w:sz w:val="32"/>
          <w:szCs w:val="32"/>
          <w:cs/>
        </w:rPr>
        <w:t>บกระบวนการทำงาน ผลผลิตและผลลัพธ์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ของงาน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6B3DF3" w:rsidRDefault="006B3DF3" w:rsidP="006B3DF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5)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ผลการทดสอบของนักศึกษา</w:t>
      </w:r>
    </w:p>
    <w:p w:rsidR="006B3DF3" w:rsidRPr="00B03BFC" w:rsidRDefault="006B3DF3" w:rsidP="005140B3">
      <w:pPr>
        <w:pStyle w:val="af9"/>
        <w:numPr>
          <w:ilvl w:val="1"/>
          <w:numId w:val="18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B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6B3DF3" w:rsidRPr="00BC2236" w:rsidRDefault="006B3DF3" w:rsidP="005140B3">
      <w:pPr>
        <w:pStyle w:val="af9"/>
        <w:numPr>
          <w:ilvl w:val="0"/>
          <w:numId w:val="21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6B3DF3" w:rsidRDefault="006B3DF3" w:rsidP="005140B3">
      <w:pPr>
        <w:pStyle w:val="af9"/>
        <w:numPr>
          <w:ilvl w:val="0"/>
          <w:numId w:val="21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lastRenderedPageBreak/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224A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อย่าง</w:t>
      </w: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</w:t>
      </w:r>
      <w:r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ถามตอบ กรณีเนื้อหาภาคทฤษฎี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ประเมินจากใบกิจกรรม การเขียนรายงานประกอบโครงการ และการนำเสนอโครงการ</w:t>
      </w:r>
    </w:p>
    <w:p w:rsidR="006B3DF3" w:rsidRDefault="006B3DF3" w:rsidP="006B3DF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ผลที่ได้จากการอภิปรายในแต่ละครั้ง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6B3DF3" w:rsidRDefault="006B3DF3" w:rsidP="005140B3">
      <w:pPr>
        <w:pStyle w:val="af9"/>
        <w:numPr>
          <w:ilvl w:val="1"/>
          <w:numId w:val="18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6B3DF3" w:rsidRPr="00224AD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6B3DF3" w:rsidRPr="00224ADF" w:rsidRDefault="006B3DF3" w:rsidP="005140B3">
      <w:pPr>
        <w:pStyle w:val="af9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6B3DF3" w:rsidRDefault="006B3DF3" w:rsidP="005140B3">
      <w:pPr>
        <w:pStyle w:val="af9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และแบ่งหน้าที่ความรับผิดชอบ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ความรับผิดชอบ การแสดงบทบาท ผู้นำ ผู้ตาม การเป็นสมาชิกและความสัมพันธ์ระหว่างผู้เรียน</w:t>
      </w:r>
    </w:p>
    <w:p w:rsidR="006B3DF3" w:rsidRDefault="006B3DF3" w:rsidP="006B3DF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6B3DF3" w:rsidRPr="009E087D" w:rsidRDefault="006B3DF3" w:rsidP="006B3DF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E087D">
        <w:rPr>
          <w:rFonts w:ascii="TH SarabunPSK" w:hAnsi="TH SarabunPSK" w:cs="TH SarabunPSK" w:hint="cs"/>
          <w:sz w:val="32"/>
          <w:szCs w:val="32"/>
          <w:cs/>
        </w:rPr>
        <w:t>การจัดกิจกรรมสะท้อนความคิด (</w:t>
      </w:r>
      <w:r w:rsidRPr="009E087D">
        <w:rPr>
          <w:rFonts w:ascii="TH SarabunPSK" w:hAnsi="TH SarabunPSK" w:cs="TH SarabunPSK"/>
          <w:sz w:val="32"/>
          <w:szCs w:val="32"/>
        </w:rPr>
        <w:t>Reflection)</w:t>
      </w:r>
    </w:p>
    <w:p w:rsidR="006B3DF3" w:rsidRDefault="006B3DF3" w:rsidP="005140B3">
      <w:pPr>
        <w:pStyle w:val="af9"/>
        <w:numPr>
          <w:ilvl w:val="1"/>
          <w:numId w:val="18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B3DF3" w:rsidRPr="00224ADF" w:rsidRDefault="006B3DF3" w:rsidP="005140B3">
      <w:pPr>
        <w:pStyle w:val="af9"/>
        <w:numPr>
          <w:ilvl w:val="0"/>
          <w:numId w:val="23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6B3DF3" w:rsidRPr="00224ADF" w:rsidRDefault="006B3DF3" w:rsidP="005140B3">
      <w:pPr>
        <w:pStyle w:val="af9"/>
        <w:numPr>
          <w:ilvl w:val="0"/>
          <w:numId w:val="23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นำเสนออย่างถูกต้องเหมาะสม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กลยุทธ์การ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6B3DF3" w:rsidRPr="00AF6960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24ADF">
        <w:rPr>
          <w:rFonts w:ascii="TH SarabunPSK" w:hAnsi="TH SarabunPSK" w:cs="TH SarabunPSK" w:hint="cs"/>
          <w:sz w:val="32"/>
          <w:szCs w:val="32"/>
          <w:cs/>
        </w:rPr>
        <w:t>บูรณา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ในการเรียนการสอนและกิจกรรมในชั้นเรียน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52E83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6B3DF3" w:rsidRPr="00AF6960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การฝึกวิเคราะห์เชิงตัวเลขด้านต่างๆ </w:t>
      </w:r>
    </w:p>
    <w:p w:rsidR="006B3DF3" w:rsidRPr="00B7099F" w:rsidRDefault="006B3DF3" w:rsidP="005140B3">
      <w:pPr>
        <w:pStyle w:val="af9"/>
        <w:numPr>
          <w:ilvl w:val="2"/>
          <w:numId w:val="18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B3DF3" w:rsidRDefault="006B3DF3" w:rsidP="006B3DF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จากการสืบค้นข้อมูล การนำเสนอข้อมูล และการวิเคราะห์เชิงตัวเลขต่างๆ </w:t>
      </w:r>
    </w:p>
    <w:p w:rsidR="006B3DF3" w:rsidRPr="00A67110" w:rsidRDefault="006B3DF3" w:rsidP="006B3DF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6B3DF3" w:rsidRDefault="006B3DF3" w:rsidP="006B3DF3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B3DF3" w:rsidRPr="00851836" w:rsidRDefault="006B3DF3" w:rsidP="006B3DF3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85183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B3DF3" w:rsidRPr="00851836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F3" w:rsidRPr="00851836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B3DF3" w:rsidRPr="00851836" w:rsidSect="00526BEB">
          <w:type w:val="continuous"/>
          <w:pgSz w:w="11907" w:h="16840" w:code="9"/>
          <w:pgMar w:top="2160" w:right="1440" w:bottom="1440" w:left="2160" w:header="1140" w:footer="720" w:gutter="0"/>
          <w:pgNumType w:start="106"/>
          <w:cols w:space="708"/>
          <w:titlePg/>
          <w:docGrid w:linePitch="381"/>
        </w:sectPr>
      </w:pPr>
    </w:p>
    <w:p w:rsidR="006B3DF3" w:rsidRPr="00851836" w:rsidRDefault="006B3DF3" w:rsidP="006B3D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สู่กระบวนวิชา (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B3DF3" w:rsidRPr="00851836" w:rsidRDefault="006B3DF3" w:rsidP="006B3DF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1836">
        <w:rPr>
          <w:rFonts w:ascii="TH SarabunPSK" w:hAnsi="TH SarabunPSK" w:cs="TH SarabunPSK"/>
          <w:szCs w:val="22"/>
        </w:rPr>
        <w:sym w:font="Wingdings 2" w:char="F098"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Cs w:val="22"/>
        </w:rPr>
        <w:sym w:font="Wingdings 2" w:char="F099"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6B3DF3" w:rsidRPr="00851836" w:rsidRDefault="006B3DF3" w:rsidP="006B3DF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6B3DF3" w:rsidRPr="00851836" w:rsidTr="00F55AAB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vMerge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VGE101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VGE102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การใช้ภาษาไทยอย่างมีวิจารณญาณ</w:t>
            </w:r>
            <w:r>
              <w:rPr>
                <w:rFonts w:ascii="TH SarabunPSK" w:eastAsia="Calibri" w:hAnsi="TH SarabunPSK" w:cs="TH SarabunPSK" w:hint="cs"/>
                <w:cs/>
              </w:rPr>
              <w:t>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VGE103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VGE104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VGE106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  <w:cs/>
              </w:rPr>
            </w:pP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VGE107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6B3DF3" w:rsidRPr="00851836" w:rsidRDefault="006B3DF3" w:rsidP="00F55AAB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VGE108 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B3DF3" w:rsidRPr="00851836" w:rsidTr="00F55AAB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B3DF3" w:rsidRPr="00851836" w:rsidRDefault="006B3DF3" w:rsidP="00F55AAB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Calibri" w:hAnsi="TH SarabunPSK" w:cs="TH SarabunPSK"/>
              </w:rPr>
              <w:t>VGE109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B3DF3" w:rsidRPr="00851836" w:rsidRDefault="006B3DF3" w:rsidP="00F55AAB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</w:tbl>
    <w:p w:rsidR="00842C15" w:rsidRDefault="00842C15" w:rsidP="006B3DF3">
      <w:pPr>
        <w:jc w:val="center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</w:p>
    <w:p w:rsidR="00B44C12" w:rsidRDefault="00B44C12" w:rsidP="006B3DF3">
      <w:pPr>
        <w:jc w:val="center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sectPr w:rsidR="00B44C12" w:rsidSect="00EE3273">
          <w:pgSz w:w="16834" w:h="11909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B44C12" w:rsidRDefault="00B44C12" w:rsidP="006B3DF3">
      <w:pPr>
        <w:jc w:val="center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sectPr w:rsidR="00B44C12" w:rsidSect="00B44C12">
          <w:headerReference w:type="default" r:id="rId24"/>
          <w:footerReference w:type="default" r:id="rId25"/>
          <w:headerReference w:type="first" r:id="rId26"/>
          <w:footerReference w:type="first" r:id="rId27"/>
          <w:pgSz w:w="11909" w:h="16834" w:code="9"/>
          <w:pgMar w:top="1440" w:right="2160" w:bottom="2160" w:left="1440" w:header="1134" w:footer="720" w:gutter="0"/>
          <w:pgNumType w:start="120"/>
          <w:cols w:space="708"/>
          <w:titlePg/>
          <w:docGrid w:linePitch="381"/>
        </w:sectPr>
      </w:pPr>
    </w:p>
    <w:p w:rsidR="00B44C12" w:rsidRDefault="00B44C12" w:rsidP="006B3DF3">
      <w:pPr>
        <w:jc w:val="center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</w:pPr>
    </w:p>
    <w:p w:rsidR="00B44C12" w:rsidRPr="00B44C12" w:rsidRDefault="00B44C12" w:rsidP="00B44C12">
      <w:pPr>
        <w:rPr>
          <w:rFonts w:ascii="TH SarabunPSK" w:hAnsi="TH SarabunPSK" w:cs="TH SarabunPSK"/>
          <w:sz w:val="32"/>
          <w:szCs w:val="32"/>
          <w:cs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Pr="00EE5417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1413</w:t>
      </w: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842C15" w:rsidRPr="00FB16E7" w:rsidRDefault="00842C15" w:rsidP="00842C15">
      <w:pPr>
        <w:tabs>
          <w:tab w:val="left" w:pos="8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</w:t>
      </w:r>
      <w:r w:rsidRPr="00FB16E7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FB16E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B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16E7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842C15" w:rsidRPr="00FB16E7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16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Pr="00FB16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ภาษาไทยเพื่อนวัตกรรมการสื่อสาร</w:t>
      </w: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1963DF1" wp14:editId="3BD311EE">
            <wp:simplePos x="0" y="0"/>
            <wp:positionH relativeFrom="margin">
              <wp:posOffset>2133600</wp:posOffset>
            </wp:positionH>
            <wp:positionV relativeFrom="paragraph">
              <wp:posOffset>-88900</wp:posOffset>
            </wp:positionV>
            <wp:extent cx="102997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74" y="21070"/>
                <wp:lineTo x="21174" y="0"/>
                <wp:lineTo x="0" y="0"/>
              </wp:wrapPolygon>
            </wp:wrapTight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Pr="00377E87" w:rsidRDefault="00842C15" w:rsidP="00842C1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842C15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C15" w:rsidRPr="006C2854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842C15" w:rsidRPr="006C2854" w:rsidRDefault="00842C15" w:rsidP="00842C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1413</w:t>
      </w: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842C15" w:rsidRDefault="00842C15" w:rsidP="00842C15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C2854">
        <w:rPr>
          <w:rFonts w:ascii="TH SarabunPSK" w:hAnsi="TH SarabunPSK" w:cs="TH SarabunPSK"/>
          <w:sz w:val="32"/>
          <w:szCs w:val="32"/>
          <w:cs/>
        </w:rPr>
        <w:t>แ</w:t>
      </w:r>
      <w:r w:rsidRPr="000A2C72">
        <w:rPr>
          <w:rFonts w:ascii="TH SarabunPSK" w:hAnsi="TH SarabunPSK" w:cs="TH SarabunPSK"/>
          <w:sz w:val="32"/>
          <w:szCs w:val="32"/>
          <w:cs/>
        </w:rPr>
        <w:t>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0A2C72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ศิลปศาสตรบัณฑิต</w:t>
      </w:r>
    </w:p>
    <w:p w:rsidR="00842C15" w:rsidRPr="006C2854" w:rsidRDefault="00842C15" w:rsidP="00842C15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ภาษาไทยเพื่อนวัตกรรมการสื่อสาร</w:t>
      </w:r>
    </w:p>
    <w:p w:rsidR="00842C15" w:rsidRPr="00842C15" w:rsidRDefault="00842C15" w:rsidP="00842C15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842C15" w:rsidRPr="006C2854" w:rsidRDefault="00842C15" w:rsidP="00842C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D89">
        <w:rPr>
          <w:rFonts w:ascii="TH SarabunPSK" w:hAnsi="TH SarabunPSK" w:cs="TH SarabunPSK" w:hint="cs"/>
          <w:sz w:val="32"/>
          <w:szCs w:val="32"/>
          <w:cs/>
        </w:rPr>
        <w:t>เพื่อให้การปรับปรุงหลักสูตร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สาขาวิชาภาษาไทยเพื่อนวัตกรรมการสื่อสารเป็นไปด้วยความเรียบร้อย และมีประสิทธิภาพ บังเกิดผลดี และสอดคล้องกับกรอบมาตรฐานคุณวุฒิระดับอุดมศึกษาแห่งชาติ พ.ศ. 2552 มหาวิทยาลัย</w:t>
      </w:r>
      <w:r w:rsidRPr="006C2854">
        <w:rPr>
          <w:rFonts w:ascii="TH SarabunPSK" w:hAnsi="TH SarabunPSK" w:cs="TH SarabunPSK"/>
          <w:sz w:val="32"/>
          <w:szCs w:val="32"/>
          <w:cs/>
        </w:rPr>
        <w:t>จึงขอแต่งตั้งกรรมการ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6C2854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ศิลปศาสตรบัณฑิต </w:t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ภาษาไทยเพื่อนวัตกรรมการสื่อสาร</w:t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42C15" w:rsidRDefault="00842C15" w:rsidP="005140B3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ผู้ช่วยศาสตราจารย์พรศิริ  นาควัชระ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6C28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Pr="006C2854" w:rsidRDefault="00842C15" w:rsidP="005140B3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อาจารย์พิชญาณี เชิงคีรี ไชยยะ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Pr="006C2854" w:rsidRDefault="00842C15" w:rsidP="005140B3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อาจารย์สิริวิทย์  สุขกันต์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B5048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EB504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Default="00842C15" w:rsidP="005140B3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อาจารย์วสนันท์  อิทธิมีชัย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Default="00842C15" w:rsidP="005140B3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221704">
        <w:rPr>
          <w:rFonts w:ascii="TH SarabunPSK" w:hAnsi="TH SarabunPSK" w:cs="TH SarabunPSK" w:hint="cs"/>
          <w:sz w:val="32"/>
          <w:szCs w:val="32"/>
          <w:cs/>
        </w:rPr>
        <w:t>อาจารย์นารีนาถ  สำลี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Default="00842C15" w:rsidP="005140B3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ดร.ธัญญา  สังขพันธานนท์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842C15" w:rsidRDefault="00842C15" w:rsidP="005140B3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 กฤตยา ณ หนองคาย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842C15" w:rsidRPr="00221704" w:rsidRDefault="00842C15" w:rsidP="005140B3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ผู้ช่วยศาสตราจารย์ชาตรี พนเจริญสวัสดิ์        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842C15" w:rsidRDefault="00842C15" w:rsidP="005140B3">
      <w:pPr>
        <w:numPr>
          <w:ilvl w:val="0"/>
          <w:numId w:val="14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นางศิริมา  ธีรศักดิ์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C285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6C28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ผู้แทนองค์กรวิชาชีพ </w:t>
      </w:r>
    </w:p>
    <w:p w:rsidR="00842C15" w:rsidRDefault="00842C15" w:rsidP="005140B3">
      <w:pPr>
        <w:numPr>
          <w:ilvl w:val="0"/>
          <w:numId w:val="14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นางสาวณิชมน  ศัลยวุฒิ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ผู้แทนองค์กรวิชาชีพ</w:t>
      </w:r>
    </w:p>
    <w:p w:rsidR="00842C15" w:rsidRDefault="00842C15" w:rsidP="005140B3">
      <w:pPr>
        <w:numPr>
          <w:ilvl w:val="0"/>
          <w:numId w:val="14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นางสาวอภิวรรณ  พุ่มแย้ม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ศิษย์เก่า</w:t>
      </w:r>
    </w:p>
    <w:p w:rsidR="00842C15" w:rsidRDefault="00842C15" w:rsidP="005140B3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นางสาวสุภาวรรณ  พรหมจักร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ศิษย์เก่า</w:t>
      </w:r>
    </w:p>
    <w:p w:rsidR="00842C15" w:rsidRPr="006C2854" w:rsidRDefault="00842C15" w:rsidP="005140B3">
      <w:pPr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อาจารย์เนมิ  อุนากรสวัสดิ์</w:t>
      </w:r>
      <w:r w:rsidRPr="006C28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6C2854">
        <w:rPr>
          <w:rFonts w:ascii="TH SarabunPSK" w:hAnsi="TH SarabunPSK" w:cs="TH SarabunPSK"/>
          <w:sz w:val="32"/>
          <w:szCs w:val="32"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42C15" w:rsidRPr="00842C15" w:rsidRDefault="00842C15" w:rsidP="00842C15">
      <w:pPr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:rsidR="00842C15" w:rsidRDefault="00842C15" w:rsidP="00842C15">
      <w:pPr>
        <w:ind w:left="3960" w:hanging="20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854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842C15" w:rsidRPr="00842C15" w:rsidRDefault="00842C15" w:rsidP="00842C15">
      <w:pPr>
        <w:ind w:left="1080"/>
        <w:jc w:val="thaiDistribute"/>
        <w:rPr>
          <w:rFonts w:ascii="TH SarabunPSK" w:hAnsi="TH SarabunPSK" w:cs="TH SarabunPSK"/>
          <w:sz w:val="14"/>
          <w:szCs w:val="14"/>
        </w:rPr>
      </w:pPr>
    </w:p>
    <w:p w:rsidR="00842C15" w:rsidRPr="008D17F2" w:rsidRDefault="00842C15" w:rsidP="00842C15">
      <w:pPr>
        <w:ind w:left="1080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D17F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D17F2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</w:p>
    <w:p w:rsidR="00842C15" w:rsidRPr="008D17F2" w:rsidRDefault="00842C15" w:rsidP="00842C15">
      <w:pPr>
        <w:rPr>
          <w:rFonts w:ascii="TH SarabunPSK" w:hAnsi="TH SarabunPSK" w:cs="TH SarabunPSK"/>
          <w:sz w:val="32"/>
          <w:szCs w:val="32"/>
        </w:rPr>
      </w:pPr>
      <w:r w:rsidRPr="008D17F2">
        <w:rPr>
          <w:rFonts w:ascii="TH SarabunPSK" w:hAnsi="TH SarabunPSK" w:cs="TH SarabunPSK"/>
          <w:sz w:val="32"/>
          <w:szCs w:val="32"/>
        </w:rPr>
        <w:t xml:space="preserve">      </w:t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ดร.สมบัติ คชสิทธิ์</w:t>
      </w:r>
      <w:r w:rsidRPr="008D17F2">
        <w:rPr>
          <w:rFonts w:ascii="TH SarabunPSK" w:hAnsi="TH SarabunPSK" w:cs="TH SarabunPSK"/>
          <w:sz w:val="32"/>
          <w:szCs w:val="32"/>
        </w:rPr>
        <w:t>)</w:t>
      </w:r>
    </w:p>
    <w:p w:rsidR="00C54938" w:rsidRDefault="00842C15" w:rsidP="00842C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842C15">
        <w:rPr>
          <w:rFonts w:ascii="TH SarabunPSK" w:hAnsi="TH SarabunPSK" w:cs="TH SarabunPSK" w:hint="cs"/>
          <w:cs/>
        </w:rPr>
        <w:t>อธิการบดี</w:t>
      </w:r>
      <w:r w:rsidRPr="00842C15">
        <w:rPr>
          <w:rFonts w:ascii="TH SarabunPSK" w:hAnsi="TH SarabunPSK" w:cs="TH SarabunPSK"/>
          <w:cs/>
        </w:rPr>
        <w:t>มหาวิทยาลัยราชภัฏวไลยอลงกรณ์</w:t>
      </w:r>
      <w:r w:rsidRPr="00842C15">
        <w:rPr>
          <w:rFonts w:ascii="TH SarabunPSK" w:hAnsi="TH SarabunPSK" w:cs="TH SarabunPSK"/>
        </w:rPr>
        <w:t xml:space="preserve"> </w:t>
      </w:r>
      <w:r w:rsidRPr="00842C15">
        <w:rPr>
          <w:rFonts w:ascii="TH SarabunPSK" w:hAnsi="TH SarabunPSK" w:cs="TH SarabunPSK" w:hint="cs"/>
          <w:cs/>
        </w:rPr>
        <w:t xml:space="preserve"> </w:t>
      </w:r>
      <w:r w:rsidRPr="00842C15">
        <w:rPr>
          <w:rFonts w:ascii="TH SarabunPSK" w:hAnsi="TH SarabunPSK" w:cs="TH SarabunPSK"/>
          <w:cs/>
        </w:rPr>
        <w:t>ในพระบรมราชูปถัมภ์ จังหวัดปทุมธานี</w:t>
      </w:r>
    </w:p>
    <w:p w:rsidR="00B44C12" w:rsidRDefault="00B44C12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B44C12" w:rsidSect="00B9415B">
          <w:type w:val="continuous"/>
          <w:pgSz w:w="11909" w:h="16834" w:code="9"/>
          <w:pgMar w:top="2160" w:right="1440" w:bottom="1440" w:left="2160" w:header="1134" w:footer="720" w:gutter="0"/>
          <w:pgNumType w:start="119"/>
          <w:cols w:space="708"/>
          <w:docGrid w:linePitch="381"/>
        </w:sect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42B9" w:rsidRDefault="00E542B9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E542B9" w:rsidSect="00E542B9">
          <w:type w:val="continuous"/>
          <w:pgSz w:w="11909" w:h="16834" w:code="9"/>
          <w:pgMar w:top="2160" w:right="1440" w:bottom="1440" w:left="2160" w:header="1134" w:footer="720" w:gutter="0"/>
          <w:pgNumType w:start="122"/>
          <w:cols w:space="708"/>
          <w:titlePg/>
          <w:docGrid w:linePitch="381"/>
        </w:sect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Default="0099355E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FFC6" id="สี่เหลี่ยมผืนผ้า 44" o:spid="_x0000_s1026" style="position:absolute;margin-left:377.25pt;margin-top:-55.5pt;width:61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" strokecolor="white"/>
            </w:pict>
          </mc:Fallback>
        </mc:AlternateContent>
      </w:r>
    </w:p>
    <w:p w:rsidR="00F55AAB" w:rsidRPr="00BF675C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ภาคผ</w:t>
      </w:r>
      <w:r w:rsidRPr="00BF675C">
        <w:rPr>
          <w:rFonts w:ascii="TH SarabunPSK" w:hAnsi="TH SarabunPSK" w:cs="TH SarabunPSK"/>
          <w:b/>
          <w:bCs/>
          <w:sz w:val="32"/>
          <w:szCs w:val="32"/>
          <w:cs/>
        </w:rPr>
        <w:t>นวก</w:t>
      </w:r>
      <w:r w:rsidRPr="00BF67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75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BF675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BF675C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F55AAB" w:rsidRPr="008F215C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สาขาวิชาภาษาไทยเพื่อนวัตกรรมการสื่อสาร</w:t>
      </w:r>
    </w:p>
    <w:p w:rsidR="00F55AAB" w:rsidRPr="001304FD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ศิลปศาสตรบัณฑิตสาขาวิชาภาษาไทยเพื่อนวัตกรรมการสื่อสาร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2560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98623C"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06</w:t>
      </w:r>
      <w:r w:rsidRPr="0098623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หลักสูตรภาษาไทยเพื่อนวัตกรรมการสื่อสาร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F55AAB" w:rsidRPr="00734773" w:rsidRDefault="00F55AAB" w:rsidP="00F55AA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98623C">
        <w:rPr>
          <w:rFonts w:ascii="TH SarabunPSK" w:hAnsi="TH SarabunPSK" w:cs="TH SarabunPSK"/>
          <w:sz w:val="32"/>
          <w:szCs w:val="32"/>
          <w:cs/>
        </w:rPr>
        <w:t>.  อาจารย์พรศิริ  นาควัชระ</w:t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</w:p>
    <w:p w:rsidR="00F55AAB" w:rsidRPr="0098623C" w:rsidRDefault="00F55AAB" w:rsidP="00F55AA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9862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8623C">
        <w:rPr>
          <w:rFonts w:ascii="TH SarabunPSK" w:hAnsi="TH SarabunPSK" w:cs="TH SarabunPSK"/>
          <w:sz w:val="32"/>
          <w:szCs w:val="32"/>
          <w:cs/>
        </w:rPr>
        <w:t>.  อาจารย์พิชญาณี เชิงคีรี   ไชยยะ</w:t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8623C">
        <w:rPr>
          <w:rFonts w:ascii="TH SarabunPSK" w:hAnsi="TH SarabunPSK" w:cs="TH SarabunPSK"/>
          <w:sz w:val="32"/>
          <w:szCs w:val="32"/>
          <w:cs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ab/>
      </w:r>
    </w:p>
    <w:p w:rsidR="00F55AAB" w:rsidRDefault="00F55AAB" w:rsidP="00F55AAB">
      <w:pPr>
        <w:spacing w:after="120"/>
        <w:rPr>
          <w:rFonts w:ascii="TH SarabunPSK" w:hAnsi="TH SarabunPSK" w:cs="TH SarabunPSK"/>
          <w:sz w:val="32"/>
          <w:szCs w:val="32"/>
        </w:rPr>
      </w:pPr>
      <w:r w:rsidRPr="009862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8623C">
        <w:rPr>
          <w:rFonts w:ascii="TH SarabunPSK" w:hAnsi="TH SarabunPSK" w:cs="TH SarabunPSK"/>
          <w:sz w:val="32"/>
          <w:szCs w:val="32"/>
          <w:cs/>
        </w:rPr>
        <w:t>. 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วสนันท์  อิทธิมีชัย</w:t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8623C">
        <w:rPr>
          <w:rFonts w:ascii="TH SarabunPSK" w:hAnsi="TH SarabunPSK" w:cs="TH SarabunPSK"/>
          <w:sz w:val="32"/>
          <w:szCs w:val="32"/>
          <w:cs/>
        </w:rPr>
        <w:tab/>
      </w:r>
    </w:p>
    <w:p w:rsidR="00F55AAB" w:rsidRDefault="00F55AAB" w:rsidP="00F55AA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อาจารย์</w:t>
      </w:r>
      <w:r w:rsidRPr="0098623C">
        <w:rPr>
          <w:rFonts w:ascii="TH SarabunPSK" w:hAnsi="TH SarabunPSK" w:cs="TH SarabunPSK"/>
          <w:sz w:val="32"/>
          <w:szCs w:val="32"/>
          <w:cs/>
        </w:rPr>
        <w:t>สิริวิทย์  สุขกันต์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55AAB" w:rsidRPr="0098623C" w:rsidRDefault="00F55AAB" w:rsidP="00F55AA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อาจารย์นารีนาถ  สำลี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อาจารย์ประจำหลักสูตร</w:t>
      </w:r>
    </w:p>
    <w:p w:rsidR="00F55AAB" w:rsidRPr="00E862D7" w:rsidRDefault="00F55AAB" w:rsidP="00F55AAB">
      <w:pPr>
        <w:ind w:firstLine="540"/>
        <w:rPr>
          <w:rFonts w:ascii="TH SarabunPSK" w:hAnsi="TH SarabunPSK" w:cs="TH SarabunPSK"/>
          <w:sz w:val="32"/>
          <w:szCs w:val="32"/>
        </w:rPr>
      </w:pPr>
      <w:r w:rsidRPr="0098623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8623C">
        <w:rPr>
          <w:rFonts w:ascii="TH SarabunPSK" w:hAnsi="TH SarabunPSK" w:cs="TH SarabunPSK"/>
          <w:sz w:val="32"/>
          <w:szCs w:val="32"/>
          <w:cs/>
        </w:rPr>
        <w:t>. 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เนมิ  อุนากรสวัสดิ์</w:t>
      </w:r>
      <w:r w:rsidRPr="0098623C">
        <w:rPr>
          <w:rFonts w:ascii="TH SarabunPSK" w:hAnsi="TH SarabunPSK" w:cs="TH SarabunPSK"/>
          <w:sz w:val="32"/>
          <w:szCs w:val="32"/>
          <w:cs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ab/>
      </w:r>
      <w:r w:rsidRPr="0098623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F55AAB" w:rsidRDefault="00F55AAB" w:rsidP="00F55AAB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กรรมการที่ไม่สามารถเข้าร่วมประชุม(ถ้ามี)</w:t>
      </w:r>
    </w:p>
    <w:p w:rsidR="00F55AAB" w:rsidRPr="00E862D7" w:rsidRDefault="00F55AAB" w:rsidP="00F55AAB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F55AAB" w:rsidRPr="00E862D7" w:rsidRDefault="00F55AAB" w:rsidP="00F55AAB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F55AAB" w:rsidRPr="00E862D7" w:rsidRDefault="00F55AAB" w:rsidP="00F55AAB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12.00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55AAB" w:rsidRPr="00E862D7" w:rsidRDefault="00F55AAB" w:rsidP="00F55AAB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1เรื่องที่ประธานแจ้งให้ที่ประชุมทราบ</w:t>
      </w:r>
    </w:p>
    <w:p w:rsidR="00F55AAB" w:rsidRDefault="00F55AAB" w:rsidP="00F55AA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โครงการปรับปรุงหลักสูตรศิลปศาสตรบัณฑิต สาขาวิชาภาษาไทยเพื่อนวัตกรรมการสื่อสาร พ.ศ. 2561 </w:t>
      </w:r>
    </w:p>
    <w:p w:rsidR="00F55AAB" w:rsidRDefault="00F55AAB" w:rsidP="00F55AA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ประธานแจ้งให้ทราบว่าโครงการปรับปรุงหลักสูตรศิลปศาสตรบัณฑิต สาขาวิชาภาษาไทยเพื่อนวัตกรรมการสื่อสาร พ.ศ. 2561 ได้นำเสนอ (ร่าง) การปรับปรุงหลักสูตรต่อที่ประชุมคณะกรรมการวิชาการคณะมนุษยศาสตร์และสังคมศาสตร์เมื่อวันที่ 25 พฤษภาคม พ.ศ. 2560 ในรอบการประชุมครั้งที่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565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2560</w:t>
      </w:r>
      <w:r w:rsidRPr="00565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และได้รับอนุมัติโครงการเรียบร้อยแล้ว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ในส่วนของรูปเล่มซึ่ง อาจารย์เนมิ อุนากรสวัสดิ์ เป็นผู้รับผิดชอบนั้นให้ดาวน์โหลดแบบฟอร์มจากเว็บไซต์ของสำนักส่งเสริมวิชาการและงานทะเบียน (สสว.)</w:t>
      </w:r>
    </w:p>
    <w:p w:rsidR="00F55AAB" w:rsidRPr="00E862D7" w:rsidRDefault="00F55AAB" w:rsidP="00F55AA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E862D7">
        <w:rPr>
          <w:rFonts w:ascii="TH SarabunPSK" w:hAnsi="TH SarabunPSK" w:cs="TH SarabunPSK"/>
          <w:sz w:val="32"/>
          <w:szCs w:val="32"/>
          <w:cs/>
        </w:rPr>
        <w:t>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</w:p>
    <w:p w:rsidR="00F55AAB" w:rsidRPr="00E862D7" w:rsidRDefault="00F55AAB" w:rsidP="00F55A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คณะกรรมการบริหารหลักสูตร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11 พฤษภาคม 2560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ท้ายระเบียบวาระการประชุมให้ที่ประชุมเพื่อพิจารณารับทราบและรับรองรายงานการประชุม</w:t>
      </w:r>
    </w:p>
    <w:p w:rsidR="00F55AAB" w:rsidRPr="00E862D7" w:rsidRDefault="00F55AAB" w:rsidP="00F55AA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รับทราบและรับรองรายงานการประชุม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โดยให้ปรับคำตามที่คณะกรรมการเสนอ</w:t>
      </w:r>
    </w:p>
    <w:p w:rsidR="00F55AAB" w:rsidRPr="00E862D7" w:rsidRDefault="00F55AAB" w:rsidP="00F55AAB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F55AAB" w:rsidRPr="00E862D7" w:rsidRDefault="00F55AAB" w:rsidP="00F55AAB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-</w:t>
      </w:r>
    </w:p>
    <w:p w:rsidR="00F55AAB" w:rsidRPr="00E862D7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F55AAB" w:rsidRPr="00E862D7" w:rsidRDefault="00F55AAB" w:rsidP="00F55AAB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-</w:t>
      </w:r>
    </w:p>
    <w:p w:rsidR="00F55AAB" w:rsidRPr="00E862D7" w:rsidRDefault="00F55AAB" w:rsidP="00F55AAB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F55A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โครงสร้างหลักสูตร</w:t>
      </w:r>
    </w:p>
    <w:p w:rsidR="00F55A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คณะกรรมการหลักสูตรเห็นชอบตรงกันว่า การปรับปรุงหลักสูตรศิลปศาสตรบัณฑิต สาขาวิชาภาษาไทยเพื่อนวัตกรรมการสื่อสาร พ.ศ. 2561 นี้ จะยังคงใช้โครงสร้างหลักสูตรเดิม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เนื่องจากเป็นโครงสร้างที่มีความเหมาะสมอยู่แล้ว ซึ่งในการปรับปรุงใหม่จะมุ่งเน้นที่การปรับเนื้อหา และสาระรายวิชาในหลักสูตรให้มีความทันสมัย และเหมาะสมกับสภาพแวดล้อมในปัจจุบัน</w:t>
      </w:r>
    </w:p>
    <w:p w:rsidR="00F55AAB" w:rsidRPr="0070777A" w:rsidRDefault="00F55AAB" w:rsidP="00F55AAB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55A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การออกแบบรายวิชา</w:t>
      </w:r>
    </w:p>
    <w:p w:rsidR="00F55A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คณะกรรมการหลักสูตร ได้เพิ่มรายวิชาใหม่ ได้แก่ การใช้ภาษาเพื่อการสื่อสารในสื่อดิจิทัลและสื่อผสม การใช้ภาษาเพื่อการสื่อสารในงานสำนักงาน เทคนิคการจัดอบรมและการประชุม ภูมิปัญญาไทยสร้างสรรค์ ลักษณะภาษาไทยปัจจุบัน การใช้ซอฟแวร์ประยุกต์สำหรับงานสำนักงาน การใช้ภาษาเพื่อกิจกรรมท่องเที่ยว และศิลปะการแปล</w:t>
      </w:r>
    </w:p>
    <w:p w:rsidR="00F55A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F55AAB" w:rsidRPr="005678AB" w:rsidRDefault="00F55AAB" w:rsidP="00F55AAB">
      <w:pPr>
        <w:pStyle w:val="af9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และมอบหมายให้อาจารย์เนมิ อุนากรสวัสดิ์รวบรวมเพื่อจัดทำมคอ.2 (ฉบับร่าง) ต่อไป</w:t>
      </w:r>
    </w:p>
    <w:p w:rsidR="00F55AAB" w:rsidRPr="00E862D7" w:rsidRDefault="00F55AAB" w:rsidP="00F55AA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6 เรื่องอื่นๆ (ถ้ามี)</w:t>
      </w:r>
    </w:p>
    <w:p w:rsidR="00F55AAB" w:rsidRPr="00E862D7" w:rsidRDefault="00F55AAB" w:rsidP="00F55AA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-</w:t>
      </w: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 w:hint="cs"/>
          <w:sz w:val="32"/>
          <w:szCs w:val="32"/>
          <w:cs/>
        </w:rPr>
        <w:t>11.40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 น</w:t>
      </w: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ind w:firstLine="21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F55AAB" w:rsidRPr="00E862D7" w:rsidRDefault="00F55AAB" w:rsidP="00F55AAB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62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อาจารย์เนมิ อุนากรสวัสดิ์</w:t>
      </w:r>
      <w:r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กรรมการและเลขานุการหลักสูตรภาษาไทยเพื่อนวัตกรรมการสื่อสาร</w:t>
      </w:r>
    </w:p>
    <w:p w:rsidR="00F55AAB" w:rsidRPr="00E862D7" w:rsidRDefault="00F55AAB" w:rsidP="00F55AAB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ผู้ตรวจรายงานการ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F55AAB" w:rsidRPr="00E862D7" w:rsidRDefault="00F55AAB" w:rsidP="00F55AAB">
      <w:pPr>
        <w:ind w:firstLine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862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ผศ.พรศิริ  นาควัชระ</w:t>
      </w:r>
      <w:r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F55AAB" w:rsidRPr="00E862D7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ประธานหลักสูตรภาษาไทยเพื่อนวัตกรรมการสื่อสาร</w:t>
      </w: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-633095</wp:posOffset>
                </wp:positionV>
                <wp:extent cx="646430" cy="504190"/>
                <wp:effectExtent l="0" t="0" r="1270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0309" id="สี่เหลี่ยมผืนผ้า 41" o:spid="_x0000_s1026" style="position:absolute;margin-left:394.35pt;margin-top:-49.85pt;width:50.9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" stroked="f"/>
            </w:pict>
          </mc:Fallback>
        </mc:AlternateConten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C2EAC" id="สี่เหลี่ยมผืนผ้า 162" o:spid="_x0000_s1026" style="position:absolute;margin-left:388.5pt;margin-top:-51pt;width:34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" fillcolor="white [3212]" stroked="f" strokeweight="1pt">
                <v:path arrowok="t"/>
              </v:rect>
            </w:pict>
          </mc:Fallback>
        </mc:AlternateConten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DE3" w:rsidRDefault="006D1DE3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DE3" w:rsidRDefault="006D1DE3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6D1DE3" w:rsidSect="00F5171A">
          <w:type w:val="continuous"/>
          <w:pgSz w:w="11909" w:h="16834" w:code="9"/>
          <w:pgMar w:top="2160" w:right="1440" w:bottom="1440" w:left="2160" w:header="1134" w:footer="720" w:gutter="0"/>
          <w:pgNumType w:start="121"/>
          <w:cols w:space="708"/>
          <w:titlePg/>
          <w:docGrid w:linePitch="381"/>
        </w:sect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DE3" w:rsidRDefault="006D1DE3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6D1DE3" w:rsidSect="006D1DE3">
          <w:type w:val="continuous"/>
          <w:pgSz w:w="11909" w:h="16834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E542B9" w:rsidRDefault="00E542B9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E542B9" w:rsidSect="00E542B9">
          <w:type w:val="continuous"/>
          <w:pgSz w:w="11909" w:h="16834" w:code="9"/>
          <w:pgMar w:top="2160" w:right="1440" w:bottom="1440" w:left="2160" w:header="1134" w:footer="720" w:gutter="0"/>
          <w:pgNumType w:start="122"/>
          <w:cols w:space="708"/>
          <w:titlePg/>
          <w:docGrid w:linePitch="381"/>
        </w:sectPr>
      </w:pPr>
    </w:p>
    <w:p w:rsidR="00B44C12" w:rsidRDefault="00B44C12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B44C12" w:rsidSect="00B44C12">
          <w:type w:val="continuous"/>
          <w:pgSz w:w="11909" w:h="16834" w:code="9"/>
          <w:pgMar w:top="2160" w:right="1440" w:bottom="1440" w:left="2160" w:header="1134" w:footer="720" w:gutter="0"/>
          <w:pgNumType w:start="122"/>
          <w:cols w:space="708"/>
          <w:titlePg/>
          <w:docGrid w:linePitch="381"/>
        </w:sectPr>
      </w:pPr>
    </w:p>
    <w:p w:rsidR="00E542B9" w:rsidRDefault="00E542B9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E542B9" w:rsidSect="00B44C12">
          <w:type w:val="continuous"/>
          <w:pgSz w:w="11909" w:h="16834" w:code="9"/>
          <w:pgMar w:top="2160" w:right="1440" w:bottom="1440" w:left="2160" w:header="1134" w:footer="720" w:gutter="0"/>
          <w:pgNumType w:start="122"/>
          <w:cols w:space="708"/>
          <w:titlePg/>
          <w:docGrid w:linePitch="381"/>
        </w:sect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E541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รายงานการวิพากษ์หลักสูตรศิลปศาสตรบัณฑิต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สาขาวิชาภาษาไทยเพื่อนวัตกรรมการสื่อสาร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สาขาวิชาภาษาไทยเพื่อนวัตกรรมการสื่อสาร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8406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2C2ADA">
        <w:rPr>
          <w:rFonts w:ascii="TH SarabunPSK" w:hAnsi="TH SarabunPSK" w:cs="TH SarabunPSK"/>
          <w:sz w:val="32"/>
          <w:szCs w:val="32"/>
          <w:cs/>
        </w:rPr>
        <w:t>. ผศ.พรศิริ  นาควัชระ</w:t>
      </w:r>
      <w:r w:rsidRPr="002C2ADA">
        <w:rPr>
          <w:rFonts w:ascii="TH SarabunPSK" w:hAnsi="TH SarabunPSK" w:cs="TH SarabunPSK"/>
          <w:sz w:val="32"/>
          <w:szCs w:val="32"/>
          <w:cs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ab/>
        <w:t>ประธานกรรมการปรับปรุงหลักสูตร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C2ADA">
        <w:rPr>
          <w:rFonts w:ascii="TH SarabunPSK" w:hAnsi="TH SarabunPSK" w:cs="TH SarabunPSK"/>
          <w:sz w:val="32"/>
          <w:szCs w:val="32"/>
          <w:cs/>
        </w:rPr>
        <w:t>. รศ.ดร.ธัญญา สังขพันธานนท์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ดร.กฤตยา ณ หนองคาย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ผศ.ชาตรี พนเจริญสวัสดิ์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คุณณิชมล ศัลยวุฒิ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กรรมการผู้แทนองค์กรวิชาชีพ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คุณศิริมา  ธีรศักดิ์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กรรมการผู้ใช้บัณฑิต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C2ADA">
        <w:rPr>
          <w:rFonts w:ascii="TH SarabunPSK" w:hAnsi="TH SarabunPSK" w:cs="TH SarabunPSK"/>
          <w:sz w:val="32"/>
          <w:szCs w:val="32"/>
          <w:cs/>
        </w:rPr>
        <w:t>. อาจารย์พิชญาณี  เชิงคีรี  ไชยยะ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กรรมการผู้รับผิดชอบหลักสูตร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C2ADA">
        <w:rPr>
          <w:rFonts w:ascii="TH SarabunPSK" w:hAnsi="TH SarabunPSK" w:cs="TH SarabunPSK"/>
          <w:sz w:val="32"/>
          <w:szCs w:val="32"/>
          <w:cs/>
        </w:rPr>
        <w:t>. อาจารย์สิริวิทย์  สุขกันต์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กรรมการผู้รับผิดชอบหลักสูตร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C2ADA">
        <w:rPr>
          <w:rFonts w:ascii="TH SarabunPSK" w:hAnsi="TH SarabunPSK" w:cs="TH SarabunPSK"/>
          <w:sz w:val="32"/>
          <w:szCs w:val="32"/>
          <w:cs/>
        </w:rPr>
        <w:t>. อาจารย์นารีนาถ  สำลี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กรรมการผู้รับผิดชอบหลักสูตร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C2ADA">
        <w:rPr>
          <w:rFonts w:ascii="TH SarabunPSK" w:hAnsi="TH SarabunPSK" w:cs="TH SarabunPSK"/>
          <w:sz w:val="32"/>
          <w:szCs w:val="32"/>
          <w:cs/>
        </w:rPr>
        <w:t>. อาจารย์วสนันท์  อิทธิมีชัย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กรรมการผู้รับผิดชอบหลักสูตร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นางสาวสุภาวรรณ พรหมจักร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กรรมการตัวแทนบัณฑิต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นางสาวอภิวรรณ พุ่มแย้ม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กรรมการตัวแทนบัณฑิต</w:t>
      </w:r>
    </w:p>
    <w:p w:rsidR="00F55AAB" w:rsidRPr="002C2ADA" w:rsidRDefault="00F55AAB" w:rsidP="00F55AAB">
      <w:pPr>
        <w:tabs>
          <w:tab w:val="left" w:pos="720"/>
          <w:tab w:val="left" w:pos="1440"/>
          <w:tab w:val="left" w:pos="2160"/>
          <w:tab w:val="left" w:pos="2880"/>
          <w:tab w:val="left" w:pos="5923"/>
        </w:tabs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2C2ADA">
        <w:rPr>
          <w:rFonts w:ascii="TH SarabunPSK" w:hAnsi="TH SarabunPSK" w:cs="TH SarabunPSK"/>
          <w:sz w:val="32"/>
          <w:szCs w:val="32"/>
        </w:rPr>
        <w:t>.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นางสาวธิดาพร หนูไพล                  กรรมการตัวแทนนักศึกษา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2C2ADA">
        <w:rPr>
          <w:rFonts w:ascii="TH SarabunPSK" w:hAnsi="TH SarabunPSK" w:cs="TH SarabunPSK"/>
          <w:sz w:val="32"/>
          <w:szCs w:val="32"/>
        </w:rPr>
        <w:t xml:space="preserve">. </w:t>
      </w:r>
      <w:r w:rsidRPr="002C2ADA">
        <w:rPr>
          <w:rFonts w:ascii="TH SarabunPSK" w:hAnsi="TH SarabunPSK" w:cs="TH SarabunPSK"/>
          <w:sz w:val="32"/>
          <w:szCs w:val="32"/>
          <w:cs/>
        </w:rPr>
        <w:t>นายศักดิ์ชัย รอดภู่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</w:rPr>
        <w:tab/>
      </w:r>
      <w:r w:rsidRPr="002C2ADA">
        <w:rPr>
          <w:rFonts w:ascii="TH SarabunPSK" w:hAnsi="TH SarabunPSK" w:cs="TH SarabunPSK"/>
          <w:sz w:val="32"/>
          <w:szCs w:val="32"/>
          <w:cs/>
        </w:rPr>
        <w:t>กรรมการตัวแทนนักศึกษา</w:t>
      </w:r>
    </w:p>
    <w:p w:rsidR="00F55AAB" w:rsidRPr="00FF5FB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เริ่มการวิพากษ์หลักสูตร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9.00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ADA">
        <w:rPr>
          <w:rFonts w:ascii="TH SarabunPSK" w:hAnsi="TH SarabunPSK" w:cs="TH SarabunPSK" w:hint="cs"/>
          <w:sz w:val="32"/>
          <w:szCs w:val="32"/>
          <w:cs/>
        </w:rPr>
        <w:t>ข้อเสนอแนะของ</w:t>
      </w:r>
      <w:r w:rsidRPr="002C2ADA">
        <w:rPr>
          <w:rFonts w:ascii="TH SarabunPSK" w:hAnsi="TH SarabunPSK" w:cs="TH SarabunPSK"/>
          <w:sz w:val="32"/>
          <w:szCs w:val="32"/>
          <w:cs/>
        </w:rPr>
        <w:t>รศ.ดร.ธัญญา สังขพันธานนท์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  <w:r w:rsidRPr="002C2ADA">
        <w:rPr>
          <w:rFonts w:ascii="TH SarabunPSK" w:hAnsi="TH SarabunPSK" w:cs="TH SarabunPSK"/>
          <w:sz w:val="32"/>
          <w:szCs w:val="32"/>
        </w:rPr>
        <w:tab/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สถานการณ์ของสื่อสิ่งพิมพ์ในปัจจุบันน่าเป็นห่วง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เนื่องจากการเปลี่ยนแปลงความนิยมของ</w:t>
      </w:r>
      <w:r w:rsidRPr="002C2ADA">
        <w:rPr>
          <w:rFonts w:ascii="TH SarabunPSK" w:hAnsi="TH SarabunPSK" w:cs="TH SarabunPSK"/>
          <w:sz w:val="32"/>
          <w:szCs w:val="32"/>
          <w:cs/>
        </w:rPr>
        <w:t>ยุคสมัย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ADA">
        <w:rPr>
          <w:rFonts w:ascii="TH SarabunPSK" w:hAnsi="TH SarabunPSK" w:cs="TH SarabunPSK"/>
          <w:sz w:val="32"/>
          <w:szCs w:val="32"/>
          <w:cs/>
        </w:rPr>
        <w:t>ในฐานะชื่อหลักสูตรภาษาไทยเพื่อนวัตกรรมการสื่อสาร ควรต้องเพิ่มลักษณะของนวัตกรรมที่เกี่ยวข้องให้มากขึ้น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ตัวอย่างเช่น</w:t>
      </w:r>
      <w:r w:rsidRPr="002C2ADA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มหาสารคามจะมีสาขาวิชา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ภาษาเพื่อการสร้างสรรค์งานสื่อสิ่งพิมพ์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ซึ่งเน้นให้นักศึกษาผลิตผลงาน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สร้างบัณฑิตที่เข้าไปสู่หน่วยงานเกี่ยวกับสื่อ ถึงจะไม่ใช่นิเทศศาสตร์ หรือภาษาไทยโดยตรง แต่เป็นการสร้างบัณฑิตที่เหมาะสมกับสถานการณ์มากขึ้น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2.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ในรายวิชาบังคับ ควรแยกรายวิชาพื้นฐานออกมาให้ชัดเจน </w:t>
      </w:r>
      <w:r>
        <w:rPr>
          <w:rFonts w:ascii="TH SarabunPSK" w:hAnsi="TH SarabunPSK" w:cs="TH SarabunPSK" w:hint="cs"/>
          <w:sz w:val="32"/>
          <w:szCs w:val="32"/>
          <w:cs/>
        </w:rPr>
        <w:t>เช่น ลดวิชาบังคับที่มี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 ให้เหลือ 30 หน่วยกิต แล้วนำมาเพิ่มเป็น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วิชาพื้นฐาน </w:t>
      </w:r>
      <w:r w:rsidRPr="002C2ADA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>แทน โดย</w:t>
      </w:r>
      <w:r w:rsidRPr="002C2ADA">
        <w:rPr>
          <w:rFonts w:ascii="TH SarabunPSK" w:hAnsi="TH SarabunPSK" w:cs="TH SarabunPSK"/>
          <w:sz w:val="32"/>
          <w:szCs w:val="32"/>
          <w:cs/>
        </w:rPr>
        <w:t>เน้น</w:t>
      </w:r>
      <w:r>
        <w:rPr>
          <w:rFonts w:ascii="TH SarabunPSK" w:hAnsi="TH SarabunPSK" w:cs="TH SarabunPSK" w:hint="cs"/>
          <w:sz w:val="32"/>
          <w:szCs w:val="32"/>
          <w:cs/>
        </w:rPr>
        <w:t>ทักษะพื้นฐานเพื่อให้มีความรู้พื้นฐานในการนำไปประยุกต์ใช้ในวิชาประยุกต์ และการประกอบอาชีพ เช่น เรื่อง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การฟัง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สำหรับการไปทำอาชีพ นักข่าว หรือเลขานุการ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2C2ADA">
        <w:rPr>
          <w:rFonts w:ascii="TH SarabunPSK" w:hAnsi="TH SarabunPSK" w:cs="TH SarabunPSK"/>
          <w:sz w:val="32"/>
          <w:szCs w:val="32"/>
          <w:cs/>
        </w:rPr>
        <w:t>นักศึกษาควรมีความรู้เรื่องพื้นฐานทางด้านการสื่อสาร หรือวารสารศาสตร์ เพื่อสามารถนำไปปรับทำงานได้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C2ADA">
        <w:rPr>
          <w:rFonts w:ascii="TH SarabunPSK" w:hAnsi="TH SarabunPSK" w:cs="TH SarabunPSK"/>
          <w:sz w:val="32"/>
          <w:szCs w:val="32"/>
          <w:cs/>
        </w:rPr>
        <w:t>เรื่องวิธีคิดเชิงสร้างสรรค์เป็นสิ่งจำเป็นมาก เพื่อให้นักศึกษานำภาษาไปใช้เพื่อประกอบอาชีพได้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2C2ADA">
        <w:rPr>
          <w:rFonts w:ascii="TH SarabunPSK" w:hAnsi="TH SarabunPSK" w:cs="TH SarabunPSK"/>
          <w:sz w:val="32"/>
          <w:szCs w:val="32"/>
          <w:cs/>
        </w:rPr>
        <w:t>ใช้ทักษะภาษาไปใช้ในเชิงสร้างสรรค์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เป็นนักออกแบบโฆษณา ต้องสามารถคิดถ้อยคำ หรือประชาสัมพันธ์สามารถคิด</w:t>
      </w:r>
      <w:r>
        <w:rPr>
          <w:rFonts w:ascii="TH SarabunPSK" w:hAnsi="TH SarabunPSK" w:cs="TH SarabunPSK" w:hint="cs"/>
          <w:sz w:val="32"/>
          <w:szCs w:val="32"/>
          <w:cs/>
        </w:rPr>
        <w:t>สโลแกน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หรือ ออกแบบปก ควรมีลักษณะเฉพาะที่สนับสนุนให้นักศึกษาได้ฝึกความคิดเชิงสร้างสรรค์มากกว่านี้ 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วิชาในปัจจุบันยังดูไม่มีการจัดหมวดหมู่วิชาที่ชัดเจน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C2ADA">
        <w:rPr>
          <w:rFonts w:ascii="TH SarabunPSK" w:hAnsi="TH SarabunPSK" w:cs="TH SarabunPSK"/>
          <w:sz w:val="32"/>
          <w:szCs w:val="32"/>
          <w:cs/>
        </w:rPr>
        <w:t>แนะนำให้จัดหมวดหมู่</w:t>
      </w:r>
      <w:r>
        <w:rPr>
          <w:rFonts w:ascii="TH SarabunPSK" w:hAnsi="TH SarabunPSK" w:cs="TH SarabunPSK"/>
          <w:sz w:val="32"/>
          <w:szCs w:val="32"/>
          <w:cs/>
        </w:rPr>
        <w:t xml:space="preserve">เพิ่มขึ้น เป็น หมวดวิชาบังคับ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วิชาเลือก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C2ADA">
        <w:rPr>
          <w:rFonts w:ascii="TH SarabunPSK" w:hAnsi="TH SarabunPSK" w:cs="TH SarabunPSK"/>
          <w:sz w:val="32"/>
          <w:szCs w:val="32"/>
          <w:cs/>
        </w:rPr>
        <w:t>ร่างหลักสูตร ในวิชา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เขียน ควรมี </w:t>
      </w:r>
      <w:r w:rsidRPr="002C2ADA">
        <w:rPr>
          <w:rFonts w:ascii="TH SarabunPSK" w:hAnsi="TH SarabunPSK" w:cs="TH SarabunPSK"/>
          <w:sz w:val="32"/>
          <w:szCs w:val="32"/>
        </w:rPr>
        <w:t xml:space="preserve">3 </w:t>
      </w:r>
      <w:r w:rsidRPr="002C2ADA">
        <w:rPr>
          <w:rFonts w:ascii="TH SarabunPSK" w:hAnsi="TH SarabunPSK" w:cs="TH SarabunPSK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คือ การเขียนในงานสำนักงาน การเขียนสร้างสรรค์ และการเขียนเชิงวารสารศาสตร์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ทางด้านเทคนิค </w:t>
      </w:r>
      <w:r>
        <w:rPr>
          <w:rFonts w:ascii="TH SarabunPSK" w:hAnsi="TH SarabunPSK" w:cs="TH SarabunPSK"/>
          <w:sz w:val="32"/>
          <w:szCs w:val="32"/>
          <w:cs/>
        </w:rPr>
        <w:t xml:space="preserve">ควรเพิ่มรายวิชาการถ่ายภาพ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อาจจะเป็นเชิงวารสารเพื่อให้นักศึกษาสามารถปรับประยุกต์ใช้งานในเชิงนวัตกรรมต่อไป 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วิชาเอกเลือกมีจำนวนเยอะเกินไป 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</w:t>
      </w:r>
      <w:r w:rsidRPr="002C2ADA">
        <w:rPr>
          <w:rFonts w:ascii="TH SarabunPSK" w:hAnsi="TH SarabunPSK" w:cs="TH SarabunPSK"/>
          <w:sz w:val="32"/>
          <w:szCs w:val="32"/>
          <w:cs/>
        </w:rPr>
        <w:t>ซ้ำซ้อนกันอยู่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รายวิชาการรู้เท่าทันสื่อ </w:t>
      </w:r>
      <w:r>
        <w:rPr>
          <w:rFonts w:ascii="TH SarabunPSK" w:hAnsi="TH SarabunPSK" w:cs="TH SarabunPSK" w:hint="cs"/>
          <w:sz w:val="32"/>
          <w:szCs w:val="32"/>
          <w:cs/>
        </w:rPr>
        <w:t>ควรจัดไว้ในกลุ่ม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วิชาเลือกมากกว่าวิชาบังคับ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อาจนำไปให้เรียนในปีหลังๆ 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2C2ADA">
        <w:rPr>
          <w:rFonts w:ascii="TH SarabunPSK" w:hAnsi="TH SarabunPSK" w:cs="TH SarabunPSK"/>
          <w:sz w:val="32"/>
          <w:szCs w:val="32"/>
          <w:cs/>
        </w:rPr>
        <w:t>การใช้ภาษา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เพื่อการสื่อสาร</w:t>
      </w:r>
      <w:r w:rsidRPr="002C2ADA">
        <w:rPr>
          <w:rFonts w:ascii="TH SarabunPSK" w:hAnsi="TH SarabunPSK" w:cs="TH SarabunPSK"/>
          <w:sz w:val="32"/>
          <w:szCs w:val="32"/>
          <w:cs/>
        </w:rPr>
        <w:t>ในสื่อดิจิทัล</w:t>
      </w:r>
      <w:r>
        <w:rPr>
          <w:rFonts w:ascii="TH SarabunPSK" w:hAnsi="TH SarabunPSK" w:cs="TH SarabunPSK" w:hint="cs"/>
          <w:sz w:val="32"/>
          <w:szCs w:val="32"/>
          <w:cs/>
        </w:rPr>
        <w:t>และสื่อผสม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ควรจัดอยู่ใน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วิชาเอกเลือก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2C2ADA">
        <w:rPr>
          <w:rFonts w:ascii="TH SarabunPSK" w:hAnsi="TH SarabunPSK" w:cs="TH SarabunPSK"/>
          <w:sz w:val="32"/>
          <w:szCs w:val="32"/>
          <w:cs/>
        </w:rPr>
        <w:t>การใช้ภาษา</w:t>
      </w:r>
      <w:r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2C2ADA">
        <w:rPr>
          <w:rFonts w:ascii="TH SarabunPSK" w:hAnsi="TH SarabunPSK" w:cs="TH SarabunPSK"/>
          <w:sz w:val="32"/>
          <w:szCs w:val="32"/>
          <w:cs/>
        </w:rPr>
        <w:t>พื้นฐานให้</w:t>
      </w:r>
      <w:r>
        <w:rPr>
          <w:rFonts w:ascii="TH SarabunPSK" w:hAnsi="TH SarabunPSK" w:cs="TH SarabunPSK" w:hint="cs"/>
          <w:sz w:val="32"/>
          <w:szCs w:val="32"/>
          <w:cs/>
        </w:rPr>
        <w:t>คล่องแคล่วสามารถนำไปประยุกต์ใช้ได้กับสื่อทุกลักษณะ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2C2ADA">
        <w:rPr>
          <w:rFonts w:ascii="TH SarabunPSK" w:hAnsi="TH SarabunPSK" w:cs="TH SarabunPSK"/>
          <w:sz w:val="32"/>
          <w:szCs w:val="32"/>
          <w:cs/>
        </w:rPr>
        <w:t>ในรายวิชาบังคับ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</w:t>
      </w:r>
      <w:r w:rsidRPr="002C2ADA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/>
          <w:sz w:val="32"/>
          <w:szCs w:val="32"/>
          <w:cs/>
        </w:rPr>
        <w:t>ทฤษฎี อาทิ รายวิชา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วรรณกรรมวิจารณ์ เพราะการให้นักศึกษาได้เรียนวิชาทางทฤษฎีเพื่อให้สามารถใช้เป็นเครื่องมือในการวิเคราะห์หรือเข้าใจสื่อ และเนื้อหาอื่นๆ ต่อไป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 วรรณกรรมเพื่อนวัตกรรม คำอธิบายรายวิชายังไม่ชัดเจน ว่าจะนำไปทำอะไร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12.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รายวิชาวิถีอาเซียนในวรรณกรรม ควรเรียน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2C2ADA">
        <w:rPr>
          <w:rFonts w:ascii="TH SarabunPSK" w:hAnsi="TH SarabunPSK" w:cs="TH SarabunPSK"/>
          <w:sz w:val="32"/>
          <w:szCs w:val="32"/>
          <w:cs/>
        </w:rPr>
        <w:t>วรรณกรรมเอกของประเ</w:t>
      </w:r>
      <w:r>
        <w:rPr>
          <w:rFonts w:ascii="TH SarabunPSK" w:hAnsi="TH SarabunPSK" w:cs="TH SarabunPSK"/>
          <w:sz w:val="32"/>
          <w:szCs w:val="32"/>
          <w:cs/>
        </w:rPr>
        <w:t>ทศในภูมิภาคอาเซียน อาจจะใช้ชื่อ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วรรณกรรมอาเซียนปริทัศน์ </w:t>
      </w:r>
      <w:r>
        <w:rPr>
          <w:rFonts w:ascii="TH SarabunPSK" w:hAnsi="TH SarabunPSK" w:cs="TH SarabunPSK" w:hint="cs"/>
          <w:sz w:val="32"/>
          <w:szCs w:val="32"/>
          <w:cs/>
        </w:rPr>
        <w:t>โดยเ</w:t>
      </w:r>
      <w:r w:rsidRPr="002C2ADA">
        <w:rPr>
          <w:rFonts w:ascii="TH SarabunPSK" w:hAnsi="TH SarabunPSK" w:cs="TH SarabunPSK"/>
          <w:sz w:val="32"/>
          <w:szCs w:val="32"/>
          <w:cs/>
        </w:rPr>
        <w:t>รียนรากร่วม ลักษณะร่วม ความต่างของวรรณกรรมในแต่ละประเทศ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อาจจะมีลักษณะของยุคหลังอาณานิคมของประเทศในกลุ่มอาเซียน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13.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รายวิชาภาษากับสังคม มีความซ้ำซ้อนกับรายวิชาภาษากับวัฒนธรรม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รายวิชาสัมมนาภาษาไทย อาจปรับเป็น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สัมมนาการใช้ภาษาไทย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15.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รายวิชาการพัฒนานวัตกรรมทางภาษาไทยเพื่อการสื่อสาร ควรมีการนำภาษาไปใช้ใน</w:t>
      </w:r>
      <w:r>
        <w:rPr>
          <w:rFonts w:ascii="TH SarabunPSK" w:hAnsi="TH SarabunPSK" w:cs="TH SarabunPSK"/>
          <w:sz w:val="32"/>
          <w:szCs w:val="32"/>
          <w:cs/>
        </w:rPr>
        <w:t xml:space="preserve">งานที่ต่างกัน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2ADA">
        <w:rPr>
          <w:rFonts w:ascii="TH SarabunPSK" w:hAnsi="TH SarabunPSK" w:cs="TH SarabunPSK"/>
          <w:sz w:val="32"/>
          <w:szCs w:val="32"/>
          <w:cs/>
        </w:rPr>
        <w:t>อาจปรับรายวิชา วรรณกรรมเพื่อนวัตกรรมมารวมกัน เป็น การพัฒนาภาษาและวรรณกรรมเพื่อการสื่อสาร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อาจต้องเพิ่ม รายวิชาเอกบังคับ เกี่ยวกับทฤษฎีการสื่อสาร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ทฤษฎีการวิจารณ์วรรณกรรม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เพื่อนักศึกษาจะสามารถมาใช้เป็นเครื่องมือในการวิเคราะห์สื่อต่างๆ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2C2ADA">
        <w:rPr>
          <w:rFonts w:ascii="TH SarabunPSK" w:hAnsi="TH SarabunPSK" w:cs="TH SarabunPSK"/>
          <w:sz w:val="32"/>
          <w:szCs w:val="32"/>
          <w:cs/>
        </w:rPr>
        <w:t>สามารถนำแนวคิด</w:t>
      </w:r>
      <w:r>
        <w:rPr>
          <w:rFonts w:ascii="TH SarabunPSK" w:hAnsi="TH SarabunPSK" w:cs="TH SarabunPSK" w:hint="cs"/>
          <w:sz w:val="32"/>
          <w:szCs w:val="32"/>
          <w:cs/>
        </w:rPr>
        <w:t>มาใช้ในการเรียนรายวิชาประยุกต์และการทำงาน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อาทิ วาทกรรม อัตลักษณ์ มายาคติ สัญญะ เพศศึกษา โพสต์โมเดิร์น โพสต์โคโลเนียน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รายวิชาพื้นฐานวรรณกรรมไทย อาจจะใช้วิธีการสอนโดยการแบ่งยุค เป็นก่อนวัฒนธรรมตะวันตก และหลังวัฒนธรรมตะวันตก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โดยอาจจะใช้การสอนในเชิงกว้างมากกว่าจะเป็นการเรื่องสอนเน้นในเรื่องเนื้อหาแบบการเรียนภาษาไทยดั้งเดิม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18.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ในรายวิชาการฟังควรเพิ่มเนื้อหาเกี่ยวกับ การฟังเพื่อจับประเด็น เพื่อให้เกิดประสิทธิผล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รายวิชาคติชน</w:t>
      </w:r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ยังมีความน่าสนใจ เพราะมีลักษณะของคติชนสมัยใหม่ </w:t>
      </w:r>
      <w:r>
        <w:rPr>
          <w:rFonts w:ascii="TH SarabunPSK" w:hAnsi="TH SarabunPSK" w:cs="TH SarabunPSK" w:hint="cs"/>
          <w:sz w:val="32"/>
          <w:szCs w:val="32"/>
          <w:cs/>
        </w:rPr>
        <w:t>แต่ควรอยู่ใน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 เอกเลือก </w:t>
      </w:r>
      <w:r>
        <w:rPr>
          <w:rFonts w:ascii="TH SarabunPSK" w:hAnsi="TH SarabunPSK" w:cs="TH SarabunPSK" w:hint="cs"/>
          <w:sz w:val="32"/>
          <w:szCs w:val="32"/>
          <w:cs/>
        </w:rPr>
        <w:t>และปรับเป็น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รายวิชาคติชนร่วมสมัย </w:t>
      </w:r>
      <w:r>
        <w:rPr>
          <w:rFonts w:ascii="TH SarabunPSK" w:hAnsi="TH SarabunPSK" w:cs="TH SarabunPSK" w:hint="cs"/>
          <w:sz w:val="32"/>
          <w:szCs w:val="32"/>
          <w:cs/>
        </w:rPr>
        <w:t>มีเนื้อหาเกี่ยวกับ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การนำฐานความเชื่อเดิมมาปรับใช้ในสังคมร่วมสมัย หรือในลักษณะของวัฒนธรรมประชานิยม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20. ควร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เพิ่มรายวิชาบังคับ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ลดรายวิชาเอกเลือก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2ADA">
        <w:rPr>
          <w:rFonts w:ascii="TH SarabunPSK" w:hAnsi="TH SarabunPSK" w:cs="TH SarabunPSK"/>
          <w:sz w:val="32"/>
          <w:szCs w:val="32"/>
          <w:cs/>
        </w:rPr>
        <w:t>อาจปรับ</w:t>
      </w:r>
      <w:r>
        <w:rPr>
          <w:rFonts w:ascii="TH SarabunPSK" w:hAnsi="TH SarabunPSK" w:cs="TH SarabunPSK" w:hint="cs"/>
          <w:sz w:val="32"/>
          <w:szCs w:val="32"/>
          <w:cs/>
        </w:rPr>
        <w:t>บาง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รายวิชาเป็น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>
        <w:rPr>
          <w:rFonts w:ascii="TH SarabunPSK" w:hAnsi="TH SarabunPSK" w:cs="TH SarabunPSK" w:hint="cs"/>
          <w:sz w:val="32"/>
          <w:szCs w:val="32"/>
          <w:cs/>
        </w:rPr>
        <w:t>เช่นวิชา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อ่านเชิงวิพากษ์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การฟัง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วรรณกรรมอาเซียนปริทัศน์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21. รายวิชาทางด้านวรรณกรรม</w:t>
      </w:r>
      <w:r>
        <w:rPr>
          <w:rFonts w:ascii="TH SarabunPSK" w:hAnsi="TH SarabunPSK" w:cs="TH SarabunPSK"/>
          <w:sz w:val="32"/>
          <w:szCs w:val="32"/>
          <w:cs/>
        </w:rPr>
        <w:t>อาจจัดรายวิชาเป็น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วรรณกรรมเฉพาะยุคสมัย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วรรณกรรมรายบุคคล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รายวิชาพื้นฐานวรรณกรรมไทยซ้ำกับรายวิชาเอกบังคับ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รายวิชาการใช้ซอฟแวร์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ประยุกต์ในงานสำนักงาน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อาจปรับเป็นการใช้โปรแกรมคอมพิวเตอร์สำเร็จรูปเพื่อใช้สร้างสรรค์นวัตกรรมการสื่อสาร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คือ เน้นเรื่องการสร้างสรรค์</w:t>
      </w:r>
      <w:r>
        <w:rPr>
          <w:rFonts w:ascii="TH SarabunPSK" w:hAnsi="TH SarabunPSK" w:cs="TH SarabunPSK"/>
          <w:sz w:val="32"/>
          <w:szCs w:val="32"/>
          <w:cs/>
        </w:rPr>
        <w:t>ในลักษณะอื่นๆ นอกจากงานสำนักงาน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24.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รายวิชาเอกเลือกไม่จำเป็นต้องใส่รายวิชา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เป็นจำนวนมาก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และพยายามจัดกลุ่มให้รายวิชาที่ซ้ำซ้อนหรือใกล้เคียงกัน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เข้าไว้ด้วยกัน 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การเขียนเชิงวรรณศิลป์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การเขียนบันเทิงคดี </w:t>
      </w:r>
      <w:r>
        <w:rPr>
          <w:rFonts w:ascii="TH SarabunPSK" w:hAnsi="TH SarabunPSK" w:cs="TH SarabunPSK" w:hint="cs"/>
          <w:sz w:val="32"/>
          <w:szCs w:val="32"/>
          <w:cs/>
        </w:rPr>
        <w:t>และวิชา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การเขียนเรื่องสั้นและนวนิยาย อาจจะเน้นให้เขียนแค่</w:t>
      </w:r>
      <w:r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/>
          <w:sz w:val="32"/>
          <w:szCs w:val="32"/>
          <w:cs/>
        </w:rPr>
        <w:t>เรื่องสั้น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เพราะนักศึกษาไม่สามารถทำได้จริง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25. ควร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ตัดรายวิชาการเขียนเชิงวรรณศิลป์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C2ADA">
        <w:rPr>
          <w:rFonts w:ascii="TH SarabunPSK" w:hAnsi="TH SarabunPSK" w:cs="TH SarabunPSK"/>
          <w:sz w:val="32"/>
          <w:szCs w:val="32"/>
          <w:cs/>
        </w:rPr>
        <w:t>ให้คงการเขียนบันเทิงคดีไว้</w:t>
      </w:r>
      <w:r>
        <w:rPr>
          <w:rFonts w:ascii="TH SarabunPSK" w:hAnsi="TH SarabunPSK" w:cs="TH SarabunPSK" w:hint="cs"/>
          <w:sz w:val="32"/>
          <w:szCs w:val="32"/>
          <w:cs/>
        </w:rPr>
        <w:t>แค่รายวิชาเดียว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26.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รายวิชากวีนิพนธ์ไทยควรเน้น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เนื้อหาเกี่ยวกับวิธี</w:t>
      </w:r>
      <w:r>
        <w:rPr>
          <w:rFonts w:ascii="TH SarabunPSK" w:hAnsi="TH SarabunPSK" w:cs="TH SarabunPSK"/>
          <w:sz w:val="32"/>
          <w:szCs w:val="32"/>
          <w:cs/>
        </w:rPr>
        <w:t>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เพื่อนำไปสู่</w:t>
      </w:r>
      <w:r w:rsidRPr="002C2ADA">
        <w:rPr>
          <w:rFonts w:ascii="TH SarabunPSK" w:hAnsi="TH SarabunPSK" w:cs="TH SarabunPSK"/>
          <w:sz w:val="32"/>
          <w:szCs w:val="32"/>
          <w:cs/>
        </w:rPr>
        <w:t>การสร้างสรรค์งาน หรือกลวิธีการสร้างแรงบันดาลใจ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>ในการผลิตงาน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27.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รายวิชาการเขียนสารคดี</w:t>
      </w:r>
      <w:r>
        <w:rPr>
          <w:rFonts w:ascii="TH SarabunPSK" w:hAnsi="TH SarabunPSK" w:cs="TH SarabunPSK" w:hint="cs"/>
          <w:sz w:val="32"/>
          <w:szCs w:val="32"/>
          <w:cs/>
        </w:rPr>
        <w:t>ยังเป็นวิชาที่มีความจำเป็น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28.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รายวิชาเทคนิคการเขียนข่าว</w:t>
      </w:r>
      <w:r>
        <w:rPr>
          <w:rFonts w:ascii="TH SarabunPSK" w:hAnsi="TH SarabunPSK" w:cs="TH SarabunPSK" w:hint="cs"/>
          <w:sz w:val="32"/>
          <w:szCs w:val="32"/>
          <w:cs/>
        </w:rPr>
        <w:t>ควรปรับคำอธิบายรายวิชา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29. รายวิชา</w:t>
      </w:r>
      <w:r>
        <w:rPr>
          <w:rFonts w:ascii="TH SarabunPSK" w:hAnsi="TH SarabunPSK" w:cs="TH SarabunPSK"/>
          <w:sz w:val="32"/>
          <w:szCs w:val="32"/>
          <w:cs/>
        </w:rPr>
        <w:t>การเขียนในหน้านิตยสาร</w:t>
      </w:r>
      <w:r>
        <w:rPr>
          <w:rFonts w:ascii="TH SarabunPSK" w:hAnsi="TH SarabunPSK" w:cs="TH SarabunPSK" w:hint="cs"/>
          <w:sz w:val="32"/>
          <w:szCs w:val="32"/>
          <w:cs/>
        </w:rPr>
        <w:t>ควรปรับเป็น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การเขียนในเชิงวารสารศาสตร์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30.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รายวิชาการเขียนบท คำอธิบายรายวิชาควร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เพิ่มประเด็น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การเขียนบทสารคดีด้วย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C2ADA"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นักศึกษาสามารถนำ</w:t>
      </w:r>
      <w:r w:rsidRPr="002C2ADA">
        <w:rPr>
          <w:rFonts w:ascii="TH SarabunPSK" w:hAnsi="TH SarabunPSK" w:cs="TH SarabunPSK"/>
          <w:sz w:val="32"/>
          <w:szCs w:val="32"/>
          <w:cs/>
        </w:rPr>
        <w:t>ไปใช้งานได้จริงมาก</w:t>
      </w:r>
      <w:r>
        <w:rPr>
          <w:rFonts w:ascii="TH SarabunPSK" w:hAnsi="TH SarabunPSK" w:cs="TH SarabunPSK" w:hint="cs"/>
          <w:sz w:val="32"/>
          <w:szCs w:val="32"/>
          <w:cs/>
        </w:rPr>
        <w:t>ยิ่ง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31. รายวิชา</w:t>
      </w:r>
      <w:r>
        <w:rPr>
          <w:rFonts w:ascii="TH SarabunPSK" w:hAnsi="TH SarabunPSK" w:cs="TH SarabunPSK"/>
          <w:sz w:val="32"/>
          <w:szCs w:val="32"/>
          <w:cs/>
        </w:rPr>
        <w:t>การเขียนวรรณกรรมภาพ</w:t>
      </w:r>
      <w:r w:rsidRPr="002C2ADA">
        <w:rPr>
          <w:rFonts w:ascii="TH SarabunPSK" w:hAnsi="TH SarabunPSK" w:cs="TH SarabunPSK"/>
          <w:sz w:val="32"/>
          <w:szCs w:val="32"/>
          <w:cs/>
        </w:rPr>
        <w:t>มีความน่าสนใจ แต่หา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สอนยาก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32. </w:t>
      </w:r>
      <w:r w:rsidRPr="002C2ADA">
        <w:rPr>
          <w:rFonts w:ascii="TH SarabunPSK" w:hAnsi="TH SarabunPSK" w:cs="TH SarabunPSK"/>
          <w:sz w:val="32"/>
          <w:szCs w:val="32"/>
          <w:cs/>
        </w:rPr>
        <w:t>ควรมี</w:t>
      </w:r>
      <w:r>
        <w:rPr>
          <w:rFonts w:ascii="TH SarabunPSK" w:hAnsi="TH SarabunPSK" w:cs="TH SarabunPSK"/>
          <w:sz w:val="32"/>
          <w:szCs w:val="32"/>
          <w:cs/>
        </w:rPr>
        <w:t xml:space="preserve">รายวิชาเกี่ยวกับการออกแบบ </w:t>
      </w:r>
      <w:r w:rsidRPr="002C2ADA">
        <w:rPr>
          <w:rFonts w:ascii="TH SarabunPSK" w:hAnsi="TH SarabunPSK" w:cs="TH SarabunPSK"/>
          <w:sz w:val="32"/>
          <w:szCs w:val="32"/>
          <w:cs/>
        </w:rPr>
        <w:t>สัก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2C2ADA">
        <w:rPr>
          <w:rFonts w:ascii="TH SarabunPSK" w:hAnsi="TH SarabunPSK" w:cs="TH SarabunPSK"/>
          <w:sz w:val="32"/>
          <w:szCs w:val="32"/>
          <w:cs/>
        </w:rPr>
        <w:t>หนึ่งรายวิชาอาจปรับมาแทนรายวิชาการคิดสร้างสรรค์ทางภาษาไทย อา</w:t>
      </w:r>
      <w:r>
        <w:rPr>
          <w:rFonts w:ascii="TH SarabunPSK" w:hAnsi="TH SarabunPSK" w:cs="TH SarabunPSK"/>
          <w:sz w:val="32"/>
          <w:szCs w:val="32"/>
          <w:cs/>
        </w:rPr>
        <w:t>จเป็น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การออกแบบสร้างสรรค์เพื่อการสื่อสาร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ศิลปะการออกแบบเพื่อการสื่อสาร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33.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2C2ADA">
        <w:rPr>
          <w:rFonts w:ascii="TH SarabunPSK" w:hAnsi="TH SarabunPSK" w:cs="TH SarabunPSK"/>
          <w:sz w:val="32"/>
          <w:szCs w:val="32"/>
          <w:cs/>
        </w:rPr>
        <w:t>บรรณาธิการกิจ อาจปรับให้เป็น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การพิจารณาต้นฉบับ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34.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รายวิชาภาษาและวัฒนธรรมประชานิยม อาจปรับ</w:t>
      </w:r>
      <w:r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หน่วยกิตเป็น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35. รายวิชาที่ควรปรับออกได้แก่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ศิลปะการแปล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วิชาอิทธิพลของโลกาภิวัตน์ต่อภาษาและวรรณกรรมไทย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วิชาวรรณกรรมแปล วิชาอิทธิพลของวรรณกรรมต่างประเทศต่อวรรณกรรมไทย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 วรรณกรรมเปรียบเทียบ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36. รายวิชาที่ยังคงมีความน่าสนใจ ได้แก่ 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วิชาภูมิปัญญาไทยสร้างสรรค์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รายวิชาการสื่อสารด้วยเทคโนโลยีสารสนเทศ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วิชาการวิเคราะห์สารภาษาไทยด้วยโปรแกรมคอมพิวเตอร์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วิชาอวัจนสารเพื่อการสื่อสาร  </w:t>
      </w:r>
      <w:r w:rsidRPr="002C2ADA">
        <w:rPr>
          <w:rFonts w:ascii="TH SarabunPSK" w:hAnsi="TH SarabunPSK" w:cs="TH SarabunPSK"/>
          <w:sz w:val="32"/>
          <w:szCs w:val="32"/>
          <w:cs/>
        </w:rPr>
        <w:t>วิชาการอ่านตีความ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ศิลปะการใช้ภาษาเพื่อการแสดง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ศิลปะการนำเสนอผ่านสื่อผสม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คอมพิวเตอร์กราฟิกเพื่อการพิมพ์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37.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รายวิชาวรรณกรรมเอกไทย อาจจะต้องปรับเป็น วรรณกรรมร่วมสมัย หรืออาจปรับให้วรรณกรรมรายบุคคล มาเป็นวรรณกรรมโมเดิร์น วรรณกรรมคลาสสิค แล้วคัดสรรให้นักศึกษาอ่านตัวบทที่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2ADA">
        <w:rPr>
          <w:rFonts w:ascii="TH SarabunPSK" w:hAnsi="TH SarabunPSK" w:cs="TH SarabunPSK"/>
          <w:sz w:val="32"/>
          <w:szCs w:val="32"/>
          <w:cs/>
        </w:rPr>
        <w:t>ความน่าสนใจเช่น อ่านงานของสุนทรภู่ และอ่านงานนวนิยายอย่าง คำพิพากษา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38.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รายวิชานาฏวรรณกรรม ให้เน้นไปสู่การปฏิบัติมากกว่าความรู้ในเชิงประวัติศาสตร์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39.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รายวิชาการดัดแปลงวรรณกรรมเพื่อการแสดง </w:t>
      </w:r>
      <w:r>
        <w:rPr>
          <w:rFonts w:ascii="TH SarabunPSK" w:hAnsi="TH SarabunPSK" w:cs="TH SarabunPSK"/>
          <w:sz w:val="32"/>
          <w:szCs w:val="32"/>
          <w:cs/>
        </w:rPr>
        <w:t>ควรใช</w:t>
      </w:r>
      <w:r>
        <w:rPr>
          <w:rFonts w:ascii="TH SarabunPSK" w:hAnsi="TH SarabunPSK" w:cs="TH SarabunPSK" w:hint="cs"/>
          <w:sz w:val="32"/>
          <w:szCs w:val="32"/>
          <w:cs/>
        </w:rPr>
        <w:t>้ชื่อวิชาว่า</w:t>
      </w:r>
      <w:r>
        <w:rPr>
          <w:rFonts w:ascii="TH SarabunPSK" w:hAnsi="TH SarabunPSK" w:cs="TH SarabunPSK"/>
          <w:sz w:val="32"/>
          <w:szCs w:val="32"/>
          <w:cs/>
        </w:rPr>
        <w:t>การแปรรูปวรรณกรรม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>โดยอาจมี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การนำวรรณกรรมมาสร้างสรรค์เป็นสื่ออื่นๆ เป็นการ์ตูน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40.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รายวิชาคติชนวิทยาอาจปรับเป็นคติชนวิทยาร่วมสมัย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41.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รายวิชาการประยุกต์ใช้คอมพิวเตอร์ในงานเขียนอาจปรับเป็น การใช้โปรแกรมคอมพิวเตอร์ในการนำเสนอ เน้นให้เรียนเกี่ยวกับเรื่อง </w:t>
      </w:r>
      <w:r w:rsidRPr="002C2ADA">
        <w:rPr>
          <w:rFonts w:ascii="TH SarabunPSK" w:hAnsi="TH SarabunPSK" w:cs="TH SarabunPSK"/>
          <w:sz w:val="32"/>
          <w:szCs w:val="32"/>
        </w:rPr>
        <w:t xml:space="preserve">info graphic </w:t>
      </w:r>
      <w:r w:rsidRPr="002C2ADA">
        <w:rPr>
          <w:rFonts w:ascii="TH SarabunPSK" w:hAnsi="TH SarabunPSK" w:cs="TH SarabunPSK"/>
          <w:sz w:val="32"/>
          <w:szCs w:val="32"/>
          <w:cs/>
        </w:rPr>
        <w:t>เพื่อให้การสื่อสารมีประสิทธิภาพมากขึ้นยังน่ามีความจำเป็น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42.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รายวิชาการพูดในที่ชุมชน ควรเป็นรายวิชาเอกบังคับ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โดยอาจปรับ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คำอธิบายการพูดเพื่อสังคม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>มาใช้แทน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อาจปรับมาเป็นวิชาเอกบังคับ รวมเป็น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ADA">
        <w:rPr>
          <w:rFonts w:ascii="TH SarabunPSK" w:hAnsi="TH SarabunPSK" w:cs="TH SarabunPSK"/>
          <w:sz w:val="32"/>
          <w:szCs w:val="32"/>
          <w:cs/>
        </w:rPr>
        <w:t>ส่วนรายวิชาการพูดเพื่อสาระบันเทิงควรเป็นวิชาเอกเลือก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43. </w:t>
      </w:r>
      <w:r w:rsidRPr="002C2ADA">
        <w:rPr>
          <w:rFonts w:ascii="TH SarabunPSK" w:hAnsi="TH SarabunPSK" w:cs="TH SarabunPSK"/>
          <w:sz w:val="32"/>
          <w:szCs w:val="32"/>
          <w:cs/>
        </w:rPr>
        <w:t>รายวิชาการพูดและการฟังเชิงสร้างสรรค์ผ่านสื่อดูมีลักษณะซ้ำซ้อนกับรายวิชาพูดและฟังที่มีอยู่แล้ว</w:t>
      </w:r>
    </w:p>
    <w:p w:rsidR="00F55AAB" w:rsidRPr="00947EC0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44. </w:t>
      </w:r>
      <w:r w:rsidRPr="00947EC0">
        <w:rPr>
          <w:rFonts w:ascii="TH SarabunPSK" w:hAnsi="TH SarabunPSK" w:cs="TH SarabunPSK"/>
          <w:sz w:val="32"/>
          <w:szCs w:val="32"/>
          <w:cs/>
        </w:rPr>
        <w:t xml:space="preserve">รายวิชาที่น่าจะปรับให้ชัดเจน </w:t>
      </w:r>
      <w:r>
        <w:rPr>
          <w:rFonts w:ascii="TH SarabunPSK" w:hAnsi="TH SarabunPSK" w:cs="TH SarabunPSK" w:hint="cs"/>
          <w:sz w:val="32"/>
          <w:szCs w:val="32"/>
          <w:cs/>
        </w:rPr>
        <w:t>และชื่อรายวิชาไม่ควรขึ้</w:t>
      </w:r>
      <w:r w:rsidRPr="00947EC0">
        <w:rPr>
          <w:rFonts w:ascii="TH SarabunPSK" w:hAnsi="TH SarabunPSK" w:cs="TH SarabunPSK"/>
          <w:sz w:val="32"/>
          <w:szCs w:val="32"/>
          <w:cs/>
        </w:rPr>
        <w:t xml:space="preserve">นต้นด้วยกริยาวลี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ศิลปะการพิสูจน์อักษร อาจขึ้นต้นว่าความรู้เบื้องต้นเกี่ยวกับการพิสูจน์อักษร</w:t>
      </w:r>
      <w:r w:rsidRPr="002C2ADA">
        <w:rPr>
          <w:rFonts w:ascii="TH SarabunPSK" w:hAnsi="TH SarabunPSK" w:cs="TH SarabunPSK"/>
          <w:sz w:val="32"/>
          <w:szCs w:val="32"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u w:val="single"/>
          <w:cs/>
        </w:rPr>
        <w:t>เพิ่มเรื่อง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การใช้พจนานุกรมเฉพาะทาง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การใช้ซอฟแวร์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ประยุกต์ในงานสำนักงานไม่ควร</w:t>
      </w:r>
      <w:r w:rsidRPr="002C2ADA">
        <w:rPr>
          <w:rFonts w:ascii="TH SarabunPSK" w:hAnsi="TH SarabunPSK" w:cs="TH SarabunPSK"/>
          <w:sz w:val="32"/>
          <w:szCs w:val="32"/>
          <w:cs/>
        </w:rPr>
        <w:t>กริยาวลี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การเขียนสารคดี อาจจะตัด ประวัติ ความเป็นมาออก </w:t>
      </w:r>
      <w:r w:rsidRPr="002C2ADA">
        <w:rPr>
          <w:rFonts w:ascii="TH SarabunPSK" w:hAnsi="TH SarabunPSK" w:cs="TH SarabunPSK"/>
          <w:sz w:val="32"/>
          <w:szCs w:val="32"/>
          <w:u w:val="single"/>
          <w:cs/>
        </w:rPr>
        <w:t>เพิ่ม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กระบวนการและขั้นตอนใน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 การเตรียมประเด็น ศิลปะในการเล่าเรื่อง ศิลปะในการนำเสนอ 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ศิลปะการนำเสนอผ่านสื่อผสม เน้นเทคนิควิธีการ ควรเพิ่ม เรื่องการเลือกเนื้อหา เช่น ยึดหลักสาระ คุณค่า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คอมพิวเตอร์กราฟิกเพื่องานพิมพ์ อาจปรับเป็น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โปรแกรมสำเร็จรูปที่ใช้ในงานกราฟิก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การออกแบบในงานสื่อสิ่งพิมพ์ 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สร้างสรรค์งานพิมพ์ด้วยคอมพิวเตอร์กราฟิก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การอ่านเชิงวิพากษ์ </w:t>
      </w:r>
      <w:r>
        <w:rPr>
          <w:rFonts w:ascii="TH SarabunPSK" w:hAnsi="TH SarabunPSK" w:cs="TH SarabunPSK" w:hint="cs"/>
          <w:sz w:val="32"/>
          <w:szCs w:val="32"/>
          <w:cs/>
        </w:rPr>
        <w:t>อาจปรับเป็นวิชา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หลักการวิพากษ์ในสื่อประเภทต่างๆ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การเขียนบันเทิงคดี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2C2ADA">
        <w:rPr>
          <w:rFonts w:ascii="TH SarabunPSK" w:hAnsi="TH SarabunPSK" w:cs="TH SarabunPSK"/>
          <w:sz w:val="32"/>
          <w:szCs w:val="32"/>
          <w:cs/>
        </w:rPr>
        <w:t>รู้หลัก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2C2ADA">
        <w:rPr>
          <w:rFonts w:ascii="TH SarabunPSK" w:hAnsi="TH SarabunPSK" w:cs="TH SarabunPSK"/>
          <w:sz w:val="32"/>
          <w:szCs w:val="32"/>
          <w:cs/>
        </w:rPr>
        <w:t>เน้นที่การสร้างงานให้มากกว่านี้ ขั้นตอนการทำงาน วิธี และกระบวนการ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การเขียนบท ให้เพิ่มเรื่องการเขียนบทสารคดี บทวิทยุ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บทโทรทัศน์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การเขียนในหน้านิตยสาร คำอธิบายเดิมเหมือนต้องการให้วิเคราะห์ แต่ควรเน้นให้เขียน หลักการเขียนเชิงวารสารศาสตร์ งานเขียนเชิงวารสารศาสตร์มีกี่ประเภท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เทคนิคการบรรณาธิการกิจ ควรปรับเป็น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การพิจารณาต้นฉบับ 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วรรณกรรมเอกของไทย ควรตัดคำว่าวรรณกรรมที่ได้รับการยอมรับจากวรรณคดีสโมสร</w:t>
      </w:r>
      <w:r>
        <w:rPr>
          <w:rFonts w:ascii="TH SarabunPSK" w:hAnsi="TH SarabunPSK" w:cs="TH SarabunPSK" w:hint="cs"/>
          <w:sz w:val="32"/>
          <w:szCs w:val="32"/>
          <w:cs/>
        </w:rPr>
        <w:t>ออกจากคำอธิบายรายวิชา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ภาพสะท้อนทางวัฒนธรรมในวรรณกรรม อาจปรับเป็น วรรณกรรมกับสังคม ให้เรียนเรื่องภาพแทน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การรู้เท่าทันสื่อ/การวิเคราะห์และตีความสื่อ ควรปรับเป็น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การรู้เท่าทันสื่อ ซึ่งเนื้อหาจะไปเกี่ยวกับจริยธรรมและจรรยาบรรณ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การเขียนวรรณกรรมสำหรับเด็กและเยาวชน อาจจะไม่จำเป็นต้องให้ความรู้เรื่องประวัติ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ความเป็นมา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C2ADA">
        <w:rPr>
          <w:rFonts w:ascii="TH SarabunPSK" w:hAnsi="TH SarabunPSK" w:cs="TH SarabunPSK"/>
          <w:sz w:val="32"/>
          <w:szCs w:val="32"/>
          <w:cs/>
        </w:rPr>
        <w:t>ควรไปเน้นเรื่องการเขียนมากกว่า หรือลักษณะของวรรณกรรมเด็กที่ดี โดยยกตัวอย่างวรรณกรรมคลาสสิคทั้งหลาย</w:t>
      </w:r>
    </w:p>
    <w:p w:rsidR="00F55AAB" w:rsidRPr="002C2ADA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การสัมมนานักเขียน ต้องการเน้นที่ นักเขียน หรือวรรณกรรม อาจปรับเป็นสัมมนาวรรณกรรมไทยร่วมสมัย หรือสัมมนาวรรณกรรมไทยปัจจุบัน </w:t>
      </w:r>
    </w:p>
    <w:p w:rsidR="00F55AAB" w:rsidRDefault="00F55AAB" w:rsidP="005140B3">
      <w:pPr>
        <w:pStyle w:val="af9"/>
        <w:numPr>
          <w:ilvl w:val="0"/>
          <w:numId w:val="27"/>
        </w:numPr>
        <w:spacing w:line="276" w:lineRule="auto"/>
        <w:ind w:left="0" w:firstLine="9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2C2ADA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 ให้รายละเอียดในคำอธิบายมากเกินไป ควรปรับคำอธิบายใหม่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5ACB">
        <w:rPr>
          <w:rFonts w:ascii="TH SarabunPSK" w:hAnsi="TH SarabunPSK" w:cs="TH SarabunPSK" w:hint="cs"/>
          <w:sz w:val="32"/>
          <w:szCs w:val="32"/>
          <w:cs/>
        </w:rPr>
        <w:t>45.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ปรัชญาหลักสูตร</w:t>
      </w:r>
      <w:r w:rsidRPr="002C2ADA">
        <w:rPr>
          <w:rFonts w:ascii="TH SarabunPSK" w:hAnsi="TH SarabunPSK" w:cs="TH SarabunPSK"/>
          <w:sz w:val="32"/>
          <w:szCs w:val="32"/>
          <w:cs/>
        </w:rPr>
        <w:t>ควรเพิ่ม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การสร้างสรรค์ การประยุกต์ เข้ามาด้วย </w:t>
      </w:r>
    </w:p>
    <w:p w:rsidR="00F55AAB" w:rsidRPr="009F079C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ข้อเสนอแนะของ</w:t>
      </w:r>
      <w:r w:rsidRPr="002C2ADA">
        <w:rPr>
          <w:rFonts w:ascii="TH SarabunPSK" w:hAnsi="TH SarabunPSK" w:cs="TH SarabunPSK"/>
          <w:sz w:val="32"/>
          <w:szCs w:val="32"/>
          <w:cs/>
        </w:rPr>
        <w:t>ดร.กฤตยา ณ หนองคาย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5ACB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โดยรวมเป็นหลักสูตรที่น่าสนใจ เท่าทันความเปลี่ยนแปลงและความต้องการของสังคม มีการปรับทิศทางให้สอดคล้องกับนโยบายของรัฐ คือ ไทยแลนด์ </w:t>
      </w:r>
      <w:r w:rsidRPr="00EA5F86">
        <w:rPr>
          <w:rFonts w:ascii="TH SarabunPSK" w:hAnsi="TH SarabunPSK" w:cs="TH SarabunPSK"/>
          <w:sz w:val="32"/>
          <w:szCs w:val="32"/>
        </w:rPr>
        <w:t xml:space="preserve">4.0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ทำให้หลักสูตรทันสมัยและเป็นประโยชน์สำหรับการอาชีพ ดังที่หลักสูตรกำหนดหน่วยกิตการฝึกงานและมีวิชาที่ช่วยเตรียมความพร้อมในการทำงาน เช่น </w:t>
      </w:r>
      <w:r w:rsidRPr="00EA5F86">
        <w:rPr>
          <w:rFonts w:ascii="TH SarabunPSK" w:hAnsi="TH SarabunPSK" w:cs="TH SarabunPSK"/>
          <w:sz w:val="32"/>
          <w:szCs w:val="32"/>
        </w:rPr>
        <w:t xml:space="preserve">HTH212 </w:t>
      </w:r>
      <w:r w:rsidRPr="00EA5F86">
        <w:rPr>
          <w:rFonts w:ascii="TH SarabunPSK" w:hAnsi="TH SarabunPSK" w:cs="TH SarabunPSK"/>
          <w:sz w:val="32"/>
          <w:szCs w:val="32"/>
          <w:cs/>
        </w:rPr>
        <w:t>จริยธรรมและกฎหมายเพื่อการสื่อสาร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 xml:space="preserve">HTH207 </w:t>
      </w:r>
      <w:r w:rsidRPr="00EA5F86">
        <w:rPr>
          <w:rFonts w:ascii="TH SarabunPSK" w:hAnsi="TH SarabunPSK" w:cs="TH SarabunPSK"/>
          <w:sz w:val="32"/>
          <w:szCs w:val="32"/>
          <w:cs/>
        </w:rPr>
        <w:t>คอมพิวเตอร์กราฟิกเพื่องานพิมพ์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ในวัตถุประสงค์การปรับปรุงหลักสูตรอาจจะเพิ่มการอธิบายความหมายของ </w:t>
      </w:r>
      <w:r w:rsidRPr="00EA5F86">
        <w:rPr>
          <w:rFonts w:ascii="TH SarabunPSK" w:hAnsi="TH SarabunPSK" w:cs="TH SarabunPSK"/>
          <w:sz w:val="32"/>
          <w:szCs w:val="32"/>
          <w:cs/>
        </w:rPr>
        <w:t>นวัตกรรมการสื่อสาร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วิชาเฉพาะด้านบังคับหรือเฉพาะด้านเลือกเลือก ควรเน้นรายวิชาที่จะแสดงจุดเด่นของหลักสูตร คือ เรื่องนวัตกรรมการสื่อสาร พบว่ามี</w:t>
      </w:r>
      <w:r w:rsidRPr="00EA5F86">
        <w:rPr>
          <w:rFonts w:ascii="TH SarabunPSK" w:hAnsi="TH SarabunPSK" w:cs="TH SarabunPSK"/>
          <w:sz w:val="32"/>
          <w:szCs w:val="32"/>
        </w:rPr>
        <w:t xml:space="preserve"> 2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วิชาในกลุ่มวิชาบังคับ (</w:t>
      </w:r>
      <w:r w:rsidRPr="00EA5F86">
        <w:rPr>
          <w:rFonts w:ascii="TH SarabunPSK" w:hAnsi="TH SarabunPSK" w:cs="TH SarabunPSK"/>
          <w:sz w:val="32"/>
          <w:szCs w:val="32"/>
        </w:rPr>
        <w:t xml:space="preserve">HTH331 </w:t>
      </w:r>
      <w:r w:rsidRPr="00EA5F86">
        <w:rPr>
          <w:rFonts w:ascii="TH SarabunPSK" w:hAnsi="TH SarabunPSK" w:cs="TH SarabunPSK"/>
          <w:sz w:val="32"/>
          <w:szCs w:val="32"/>
          <w:cs/>
        </w:rPr>
        <w:t>วรรณกรรมเพื่อนวัตกรรม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EA5F86">
        <w:rPr>
          <w:rFonts w:ascii="TH SarabunPSK" w:hAnsi="TH SarabunPSK" w:cs="TH SarabunPSK"/>
          <w:sz w:val="32"/>
          <w:szCs w:val="32"/>
        </w:rPr>
        <w:t xml:space="preserve">HTH413 </w:t>
      </w:r>
      <w:r w:rsidRPr="00EA5F86">
        <w:rPr>
          <w:rFonts w:ascii="TH SarabunPSK" w:hAnsi="TH SarabunPSK" w:cs="TH SarabunPSK"/>
          <w:sz w:val="32"/>
          <w:szCs w:val="32"/>
          <w:cs/>
        </w:rPr>
        <w:t>การพัฒนานวัตกรรมทางภาษาไทยเพื่อการสื่อสาร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) น้อยไปหรือไม่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รายวิชาในกลุ่มเฉพาะเลือก คือ </w:t>
      </w:r>
      <w:r w:rsidRPr="00EA5F86">
        <w:rPr>
          <w:rFonts w:ascii="TH SarabunPSK" w:hAnsi="TH SarabunPSK" w:cs="TH SarabunPSK"/>
          <w:sz w:val="32"/>
          <w:szCs w:val="32"/>
        </w:rPr>
        <w:t>HTH213, HTH214, HTH215, HTH216 HTH307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ตกชื่อวิชาภาษาอังกฤษ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>ชื่อวิชาภาษาอังกฤษ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หลายวิชาอาจสื่อความไม่ตรงกับชื่อวิชาภาษาไทย ในภาพรวม</w:t>
      </w:r>
      <w:r w:rsidRPr="00EA5F86">
        <w:rPr>
          <w:rFonts w:ascii="TH SarabunPSK" w:hAnsi="TH SarabunPSK" w:cs="TH SarabunPSK"/>
          <w:sz w:val="32"/>
          <w:szCs w:val="32"/>
          <w:cs/>
        </w:rPr>
        <w:t>อาจต้องพิจารณาทั้งหมด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อีกครั้งเช่น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 xml:space="preserve">-วิชา </w:t>
      </w:r>
      <w:r w:rsidRPr="00EA5F86">
        <w:rPr>
          <w:rFonts w:ascii="TH SarabunPSK" w:hAnsi="TH SarabunPSK" w:cs="TH SarabunPSK"/>
          <w:sz w:val="32"/>
          <w:szCs w:val="32"/>
        </w:rPr>
        <w:t xml:space="preserve">HTH316 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ความคิดสร้างสรรค์ทางภาษาไทย ชื่อวิชาภาษาอังกฤษ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อาจใช้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>Creativity of Thai Language Using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A5F86">
        <w:rPr>
          <w:rFonts w:ascii="TH SarabunPSK" w:hAnsi="TH SarabunPSK" w:cs="TH SarabunPSK"/>
          <w:sz w:val="32"/>
          <w:szCs w:val="32"/>
        </w:rPr>
        <w:t xml:space="preserve">Creativity in Thai Language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EA5F86">
        <w:rPr>
          <w:rFonts w:ascii="TH SarabunPSK" w:hAnsi="TH SarabunPSK" w:cs="TH SarabunPSK"/>
          <w:sz w:val="32"/>
          <w:szCs w:val="32"/>
        </w:rPr>
        <w:t>HTH320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อิทธิพลของโลกาภิวัตน์ต่อภาษาและวรรณกรรมไทย</w:t>
      </w:r>
      <w:r w:rsidRPr="00EA5F86">
        <w:rPr>
          <w:rFonts w:ascii="TH SarabunPSK" w:hAnsi="TH SarabunPSK" w:cs="TH SarabunPSK"/>
          <w:sz w:val="32"/>
          <w:szCs w:val="32"/>
        </w:rPr>
        <w:t xml:space="preserve"> Impacts of Globalization on Thai Language and Literature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อาจใช้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>Globalization’s Effects on Thai Language and Literature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EA5F86">
        <w:rPr>
          <w:rFonts w:ascii="TH SarabunPSK" w:hAnsi="TH SarabunPSK" w:cs="TH SarabunPSK"/>
          <w:sz w:val="32"/>
          <w:szCs w:val="32"/>
        </w:rPr>
        <w:t>HTH333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การดัดแปลงวรรณกรรมเพื่อการแสดง</w:t>
      </w:r>
      <w:r w:rsidRPr="00EA5F86">
        <w:rPr>
          <w:rFonts w:ascii="TH SarabunPSK" w:hAnsi="TH SarabunPSK" w:cs="TH SarabunPSK"/>
          <w:sz w:val="32"/>
          <w:szCs w:val="32"/>
        </w:rPr>
        <w:t xml:space="preserve"> Literary Translation for Dramatization </w:t>
      </w:r>
      <w:r w:rsidRPr="00EA5F86">
        <w:rPr>
          <w:rFonts w:ascii="TH SarabunPSK" w:hAnsi="TH SarabunPSK" w:cs="TH SarabunPSK"/>
          <w:sz w:val="32"/>
          <w:szCs w:val="32"/>
          <w:cs/>
        </w:rPr>
        <w:t>อาจใช้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>Adaptation Literary Works to the Performing Arts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>-วิชา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>HTH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312 การเขียนเชิงวรรณศิลป์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อาจใช้ </w:t>
      </w:r>
      <w:r w:rsidRPr="00EA5F86">
        <w:rPr>
          <w:rFonts w:ascii="TH SarabunPSK" w:hAnsi="TH SarabunPSK" w:cs="TH SarabunPSK"/>
          <w:sz w:val="32"/>
          <w:szCs w:val="32"/>
        </w:rPr>
        <w:t>Writing Literary Works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EA5F86">
        <w:rPr>
          <w:rFonts w:ascii="TH SarabunPSK" w:hAnsi="TH SarabunPSK" w:cs="TH SarabunPSK"/>
          <w:sz w:val="32"/>
          <w:szCs w:val="32"/>
        </w:rPr>
        <w:t xml:space="preserve">HTH111 </w:t>
      </w:r>
      <w:r w:rsidRPr="00EA5F86">
        <w:rPr>
          <w:rFonts w:ascii="TH SarabunPSK" w:hAnsi="TH SarabunPSK" w:cs="TH SarabunPSK"/>
          <w:sz w:val="32"/>
          <w:szCs w:val="32"/>
          <w:cs/>
        </w:rPr>
        <w:t>การใช้ซอฟแวร์ประยุกต์สำหรับงานสำนักงาน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คำอธิบายรายวิชาและเนื้อหาดูไม่ค่อยสัมพันธ์กับหลักสูตร จะอยู่ในหลักสูตรภาษาไทยเพื่อนวัตกรรมการสื่อสารได้ใช่รึไม่ (อันนี้อาจเป็นข้อกำหนดและวัฒนธรรมการสร้างรายวิชาของมหาวิทยาลัยถ้าใส่ในหลักสูตรได้ก็ไม่เป็นไร)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>ชื่อวิชาและคำอธิบายรายวิชาไม่สัมพันธ์กัน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หลายวิชา อาจจะปรับให้กระชับชัดเจนขึ้น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EA5F86">
        <w:rPr>
          <w:rFonts w:ascii="TH SarabunPSK" w:hAnsi="TH SarabunPSK" w:cs="TH SarabunPSK"/>
          <w:sz w:val="32"/>
          <w:szCs w:val="32"/>
        </w:rPr>
        <w:t xml:space="preserve">HTH205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ศิลปะการใช้ภาษาเพื่อการแสดง </w:t>
      </w:r>
      <w:r w:rsidRPr="00EA5F86">
        <w:rPr>
          <w:rFonts w:ascii="TH SarabunPSK" w:hAnsi="TH SarabunPSK" w:cs="TH SarabunPSK"/>
          <w:sz w:val="32"/>
          <w:szCs w:val="32"/>
        </w:rPr>
        <w:t xml:space="preserve">Arts of Language Use in Drama </w:t>
      </w:r>
      <w:r w:rsidRPr="00EA5F86">
        <w:rPr>
          <w:rFonts w:ascii="TH SarabunPSK" w:hAnsi="TH SarabunPSK" w:cs="TH SarabunPSK"/>
          <w:sz w:val="32"/>
          <w:szCs w:val="32"/>
          <w:cs/>
        </w:rPr>
        <w:t>ความหมาย ประวัติของการละคร องค์ประกอบของละครและการใช้ภาษา การ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>เขียนบทละคร ข้อแตกต่างและข้อจำกัดของละครแต่ละประเภท สามารถวิจารณ์บทละคร และ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>สามารถตีความตัวบทเพื่อนำมาใช้ในการแสดง</w:t>
      </w:r>
      <w:r w:rsidRPr="00EA5F86">
        <w:rPr>
          <w:rFonts w:ascii="TH SarabunPSK" w:hAnsi="TH SarabunPSK" w:cs="TH SarabunPSK"/>
          <w:sz w:val="32"/>
          <w:szCs w:val="32"/>
        </w:rPr>
        <w:t xml:space="preserve">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(ชื่อวิชาทำให้เข้าใจว่าเป็นวิชาการแสดง มากกว่าจะเป็นการสร้างสรรค์บทละคร</w:t>
      </w:r>
      <w:r w:rsidRPr="00EA5F86">
        <w:rPr>
          <w:rFonts w:ascii="TH SarabunPSK" w:hAnsi="TH SarabunPSK" w:cs="TH SarabunPSK"/>
          <w:sz w:val="32"/>
          <w:szCs w:val="32"/>
        </w:rPr>
        <w:t>)</w:t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 w:rsidRPr="00EA5F86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EA5F86">
        <w:rPr>
          <w:rFonts w:ascii="TH SarabunPSK" w:hAnsi="TH SarabunPSK" w:cs="TH SarabunPSK"/>
          <w:sz w:val="32"/>
          <w:szCs w:val="32"/>
        </w:rPr>
        <w:t xml:space="preserve">HTH311 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การเขียนในหน้านิตยสาร </w:t>
      </w:r>
      <w:r w:rsidRPr="00EA5F86">
        <w:rPr>
          <w:rFonts w:ascii="TH SarabunPSK" w:hAnsi="TH SarabunPSK" w:cs="TH SarabunPSK"/>
          <w:sz w:val="32"/>
          <w:szCs w:val="32"/>
        </w:rPr>
        <w:t xml:space="preserve">Journal Writing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(ชื่อวิชาภาษาอังกฤษไม่ตรงกับภาษาไทย คำอธิบายรายวิชา</w:t>
      </w:r>
      <w:r w:rsidRPr="00EA5F86">
        <w:rPr>
          <w:rFonts w:ascii="TH SarabunPSK" w:hAnsi="TH SarabunPSK" w:cs="TH SarabunPSK"/>
          <w:sz w:val="32"/>
          <w:szCs w:val="32"/>
          <w:cs/>
        </w:rPr>
        <w:t>เสนอ</w:t>
      </w:r>
      <w:r w:rsidRPr="00EA5F86">
        <w:rPr>
          <w:rFonts w:ascii="TH SarabunPSK" w:hAnsi="TH SarabunPSK" w:cs="TH SarabunPSK" w:hint="cs"/>
          <w:sz w:val="32"/>
          <w:szCs w:val="32"/>
          <w:cs/>
        </w:rPr>
        <w:t>ปรับเป็น</w:t>
      </w:r>
      <w:r w:rsidRPr="00EA5F86">
        <w:rPr>
          <w:rFonts w:ascii="TH SarabunPSK" w:hAnsi="TH SarabunPSK" w:cs="TH SarabunPSK"/>
          <w:sz w:val="32"/>
          <w:szCs w:val="32"/>
          <w:cs/>
        </w:rPr>
        <w:t xml:space="preserve"> ประเภทของสิ่งพิมพ์ รูปแบบและกลวิธีการสร้างสรรค์งานเขียนที่ปรากฏในหน้านิตยสาร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  <w:cs/>
        </w:rPr>
        <w:t>บทบาทและหน้าที่ของบรรณาธิการ)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F86">
        <w:rPr>
          <w:rFonts w:ascii="TH SarabunPSK" w:hAnsi="TH SarabunPSK" w:cs="TH SarabunPSK"/>
          <w:sz w:val="32"/>
          <w:szCs w:val="32"/>
        </w:rPr>
        <w:tab/>
      </w:r>
    </w:p>
    <w:p w:rsidR="00F55AAB" w:rsidRPr="00EA5F86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5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055ACB">
        <w:rPr>
          <w:rFonts w:ascii="TH SarabunPSK" w:hAnsi="TH SarabunPSK" w:cs="TH SarabunPSK" w:hint="cs"/>
          <w:sz w:val="32"/>
          <w:szCs w:val="32"/>
          <w:cs/>
        </w:rPr>
        <w:t>)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 ตรวจสอบการจัด </w:t>
      </w:r>
      <w:r w:rsidRPr="00EA5F86">
        <w:rPr>
          <w:rFonts w:ascii="TH SarabunPSK" w:hAnsi="TH SarabunPSK" w:cs="TH SarabunPSK"/>
          <w:sz w:val="32"/>
          <w:szCs w:val="32"/>
        </w:rPr>
        <w:t xml:space="preserve">format </w:t>
      </w:r>
      <w:r w:rsidRPr="00EA5F86">
        <w:rPr>
          <w:rFonts w:ascii="TH SarabunPSK" w:hAnsi="TH SarabunPSK" w:cs="TH SarabunPSK" w:hint="cs"/>
          <w:sz w:val="32"/>
          <w:szCs w:val="32"/>
          <w:cs/>
        </w:rPr>
        <w:t xml:space="preserve">โดยเฉพาะในตารางแผนการจัดชั้นเรียน </w:t>
      </w:r>
    </w:p>
    <w:p w:rsidR="00F55AAB" w:rsidRPr="00EA5F86" w:rsidRDefault="00055AC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9)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>กระบวนการวัดผลการเรียนรู้ของ</w:t>
      </w:r>
      <w:r w:rsidR="00F55AA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 xml:space="preserve">อาจตรวจทานว่า </w:t>
      </w:r>
      <w:r w:rsidR="00F55AAB" w:rsidRPr="00EA5F86">
        <w:rPr>
          <w:rFonts w:ascii="TH SarabunPSK" w:hAnsi="TH SarabunPSK" w:cs="TH SarabunPSK"/>
          <w:sz w:val="32"/>
          <w:szCs w:val="32"/>
          <w:cs/>
        </w:rPr>
        <w:t>การกระจายความรับผิดชอบมาตรฐานผลการเรียนรู้ จากหลักสูตรสู่รายวิชา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AB" w:rsidRPr="00EA5F86">
        <w:rPr>
          <w:rFonts w:ascii="TH SarabunPSK" w:hAnsi="TH SarabunPSK" w:cs="TH SarabunPSK"/>
          <w:sz w:val="32"/>
          <w:szCs w:val="32"/>
          <w:cs/>
        </w:rPr>
        <w:t>(</w:t>
      </w:r>
      <w:r w:rsidR="00F55AAB" w:rsidRPr="00EA5F86">
        <w:rPr>
          <w:rFonts w:ascii="TH SarabunPSK" w:hAnsi="TH SarabunPSK" w:cs="TH SarabunPSK"/>
          <w:sz w:val="32"/>
          <w:szCs w:val="32"/>
        </w:rPr>
        <w:t>Curriculum Mapping)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สอดคล้องกับวัตถุประสงค์ของหลักสูตร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>การปรับปรุงหลักสูตรครั้งนี้ในภาพรวมแล้วแต่ละรายวิชามี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>วิธีวัดผลการเรียนรู้ที่บูรณาการกันแล้ว</w:t>
      </w:r>
      <w:r w:rsidR="00F55AA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>ไม่ และรายวิชาในหลักสูตรทำให้ผู้เรียนได้ผลสัมฤทธิ์จากการเรียนรู้ตรงตาม</w:t>
      </w:r>
      <w:r w:rsidR="00F55AAB" w:rsidRPr="00EA5F8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F55AAB" w:rsidRPr="00EA5F86">
        <w:rPr>
          <w:rFonts w:ascii="TH SarabunPSK" w:hAnsi="TH SarabunPSK" w:cs="TH SarabunPSK" w:hint="cs"/>
          <w:sz w:val="32"/>
          <w:szCs w:val="32"/>
          <w:cs/>
        </w:rPr>
        <w:t>ของหลักสูตรจริงหรือไม่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ข้อเสนอแนะของ</w:t>
      </w:r>
      <w:r w:rsidRPr="002C2ADA">
        <w:rPr>
          <w:rFonts w:ascii="TH SarabunPSK" w:hAnsi="TH SarabunPSK" w:cs="TH SarabunPSK"/>
          <w:sz w:val="32"/>
          <w:szCs w:val="32"/>
          <w:cs/>
        </w:rPr>
        <w:t>ผศ.ชาตรี พนเจริญสวัสดิ์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รายวิชาการวิเคราะห์สื่อ/รู้เท่าทันสื่อ หากเป็นไปได้ ควรทำให้เนื้อหาครอบคลุมถึงเรื่องการใช้ด้วย ไม่ใช่เพียงการวิเคราะห์เนื้อหาเท่านั้น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มีวิชา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ที่เกี่ยวกับ</w:t>
      </w:r>
      <w:r>
        <w:rPr>
          <w:rFonts w:ascii="TH SarabunPSK" w:hAnsi="TH SarabunPSK" w:cs="TH SarabunPSK"/>
          <w:sz w:val="32"/>
          <w:szCs w:val="32"/>
          <w:cs/>
        </w:rPr>
        <w:t>การเขียนน้อยไป</w:t>
      </w:r>
    </w:p>
    <w:p w:rsidR="00F55AAB" w:rsidRPr="009F079C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ข้อเสนอแนะของ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คุณณิชมน </w:t>
      </w:r>
      <w:r>
        <w:rPr>
          <w:rFonts w:ascii="TH SarabunPSK" w:hAnsi="TH SarabunPSK" w:cs="TH SarabunPSK" w:hint="cs"/>
          <w:sz w:val="32"/>
          <w:szCs w:val="32"/>
          <w:cs/>
        </w:rPr>
        <w:t>ศัลยวุฒิ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1. </w:t>
      </w:r>
      <w:r w:rsidRPr="002C2ADA">
        <w:rPr>
          <w:rFonts w:ascii="TH SarabunPSK" w:hAnsi="TH SarabunPSK" w:cs="TH SarabunPSK"/>
          <w:sz w:val="32"/>
          <w:szCs w:val="32"/>
          <w:cs/>
        </w:rPr>
        <w:t>ลักษณะของงานสื่อในปัจจุบันมีลักษณะที่กว้างมากขึ้น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คือ โปรดิวเซอร์หรือคนที่คิดเนื้อหาได้ แต่ยังไม่สามารถเขียนเพื่อสื่อสารออกมาได้เพราะฉะนั้น การที่คนสามารถสื่อความคิดออกมาได้ จึงมีความจำเป็น ในลักษณะของการเขียนบทจึงมีความจำเป็นมาก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สื่อสิ่งพิมพ์ซบเซา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แต่สื่อที่เกี่ยวกับหนังสือเด็ก ยังมีลักษณะที่เติบโตอยู่ มีความน่าสนใจที่จะป้อนไปสู่ตลาดได้มากขึ้น 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C2ADA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>ที่เป้นที่ต้องการต้องมี</w:t>
      </w:r>
      <w:r w:rsidRPr="002C2ADA">
        <w:rPr>
          <w:rFonts w:ascii="TH SarabunPSK" w:hAnsi="TH SarabunPSK" w:cs="TH SarabunPSK"/>
          <w:sz w:val="32"/>
          <w:szCs w:val="32"/>
          <w:cs/>
        </w:rPr>
        <w:t>ลักษณะความสามารถที่หลากหลาย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ข้อเสนอแนะจาก</w:t>
      </w:r>
      <w:r w:rsidRPr="002C2ADA">
        <w:rPr>
          <w:rFonts w:ascii="TH SarabunPSK" w:hAnsi="TH SarabunPSK" w:cs="TH SarabunPSK"/>
          <w:sz w:val="32"/>
          <w:szCs w:val="32"/>
          <w:cs/>
        </w:rPr>
        <w:t>นางสาวสุภาวรรณ พรหมจักร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จากการ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ทำงานเบื้องหลังมาบ้าง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2C2ADA">
        <w:rPr>
          <w:rFonts w:ascii="TH SarabunPSK" w:hAnsi="TH SarabunPSK" w:cs="TH SarabunPSK"/>
          <w:sz w:val="32"/>
          <w:szCs w:val="32"/>
          <w:cs/>
        </w:rPr>
        <w:t>ได้เ</w:t>
      </w:r>
      <w:r>
        <w:rPr>
          <w:rFonts w:ascii="TH SarabunPSK" w:hAnsi="TH SarabunPSK" w:cs="TH SarabunPSK"/>
          <w:sz w:val="32"/>
          <w:szCs w:val="32"/>
          <w:cs/>
        </w:rPr>
        <w:t>ห็นรายละเอียดของการทำงานของ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 w:rsidRPr="002C2ADA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ทำงานหลากหลายกว่าความตั้งใจแรก  คือ ไปทำงานพิสูจน์อักษรได้ด้วย ทักษะทางภาษาไทย ในแง่การสอน (เป็นครูชั้นอนุบาล) อาจจะไม่ได้เน้นเนื้อหาละเอียดนัก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เน้นเรื่องการพูด การสื่อสารมากกว่า 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2C2ADA">
        <w:rPr>
          <w:rFonts w:ascii="TH SarabunPSK" w:hAnsi="TH SarabunPSK" w:cs="TH SarabunPSK"/>
          <w:sz w:val="32"/>
          <w:szCs w:val="32"/>
          <w:cs/>
        </w:rPr>
        <w:t>ลักษณะงานเปลี่ยนจากการเขียนจดหมายทางธุรกิจ มาเป็นเรื่องของการใช้จดหมายอิเล็กทรอนิกส์มากขึ้น แต่เรื่องการภาษายังมีความจำเป็น และการวรรคตอนสำคัญ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การใช้โปรแกรมสำเร็จรูปประเภท </w:t>
      </w:r>
      <w:r w:rsidRPr="002C2ADA">
        <w:rPr>
          <w:rFonts w:ascii="TH SarabunPSK" w:hAnsi="TH SarabunPSK" w:cs="TH SarabunPSK"/>
          <w:sz w:val="32"/>
          <w:szCs w:val="32"/>
        </w:rPr>
        <w:t xml:space="preserve">Excel </w:t>
      </w:r>
      <w:r w:rsidRPr="002C2ADA">
        <w:rPr>
          <w:rFonts w:ascii="TH SarabunPSK" w:hAnsi="TH SarabunPSK" w:cs="TH SarabunPSK"/>
          <w:sz w:val="32"/>
          <w:szCs w:val="32"/>
          <w:cs/>
        </w:rPr>
        <w:t>มีความจำเป็นมากสำหรับงานสำนักงาน การใช้งาน โปรแกรมนำเสนองานก็มีความสำคัญ การวิเคราะห์เอกสาร เป็นลักษณะงานที่สำคัญเหมือนกัน ควรมีรายวิชาที่ฝึกในส่วนนี้เพิ่ม</w:t>
      </w:r>
    </w:p>
    <w:p w:rsidR="00F55AAB" w:rsidRPr="002C2ADA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2C2A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ข้อเสนอแนะจาก</w:t>
      </w:r>
      <w:r w:rsidRPr="002C2ADA">
        <w:rPr>
          <w:rFonts w:ascii="TH SarabunPSK" w:hAnsi="TH SarabunPSK" w:cs="TH SarabunPSK"/>
          <w:sz w:val="32"/>
          <w:szCs w:val="32"/>
          <w:cs/>
        </w:rPr>
        <w:t>นางสาวอภิวรรณ พุ่มแย้ม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C2ADA">
        <w:rPr>
          <w:rFonts w:ascii="TH SarabunPSK" w:hAnsi="TH SarabunPSK" w:cs="TH SarabunPSK"/>
          <w:sz w:val="32"/>
          <w:szCs w:val="32"/>
          <w:cs/>
        </w:rPr>
        <w:t>บัณฑิตจากหลักส</w:t>
      </w:r>
      <w:r>
        <w:rPr>
          <w:rFonts w:ascii="TH SarabunPSK" w:hAnsi="TH SarabunPSK" w:cs="TH SarabunPSK"/>
          <w:sz w:val="32"/>
          <w:szCs w:val="32"/>
          <w:cs/>
        </w:rPr>
        <w:t>ูตรภาษาไทยฯ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มีจุดเด่นคือ </w:t>
      </w:r>
      <w:r w:rsidRPr="002C2ADA">
        <w:rPr>
          <w:rFonts w:ascii="TH SarabunPSK" w:hAnsi="TH SarabunPSK" w:cs="TH SarabunPSK"/>
          <w:sz w:val="32"/>
          <w:szCs w:val="32"/>
          <w:cs/>
        </w:rPr>
        <w:t>มีความสามารถทางภาษา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2C2ADA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สิ่งง</w:t>
      </w:r>
      <w:r w:rsidRPr="002C2ADA">
        <w:rPr>
          <w:rFonts w:ascii="TH SarabunPSK" w:hAnsi="TH SarabunPSK" w:cs="TH SarabunPSK"/>
          <w:sz w:val="32"/>
          <w:szCs w:val="32"/>
          <w:cs/>
        </w:rPr>
        <w:t>สำคัญและทำให้ได้เปรียบนักศึกษาจากหลักสูตรนิเทศศาสตร์</w:t>
      </w:r>
    </w:p>
    <w:p w:rsidR="00F55AAB" w:rsidRPr="002C2ADA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ควร</w:t>
      </w:r>
      <w:r>
        <w:rPr>
          <w:rFonts w:ascii="TH SarabunPSK" w:hAnsi="TH SarabunPSK" w:cs="TH SarabunPSK"/>
          <w:sz w:val="32"/>
          <w:szCs w:val="32"/>
          <w:cs/>
        </w:rPr>
        <w:t>เพิ่ม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เนื้อหาในส่วนของสื่อสมัยใหม่ โดยให้มองแบบก้าวกระโดดในแง่อีก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2C2ADA">
        <w:rPr>
          <w:rFonts w:ascii="TH SarabunPSK" w:hAnsi="TH SarabunPSK" w:cs="TH SarabunPSK"/>
          <w:sz w:val="32"/>
          <w:szCs w:val="32"/>
          <w:cs/>
        </w:rPr>
        <w:t xml:space="preserve"> ปี ขึ้นจะมีลักษณะเป็นอย่างไร </w:t>
      </w:r>
    </w:p>
    <w:p w:rsidR="00F55AAB" w:rsidRPr="00E862D7" w:rsidRDefault="00F55AAB" w:rsidP="00F55AAB">
      <w:pPr>
        <w:jc w:val="both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ปิดการวิพากษ์หลักสูตร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17.00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F55AAB" w:rsidRDefault="00F55AAB" w:rsidP="00F55AAB">
      <w:pPr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ind w:firstLine="21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F55AAB" w:rsidRPr="00E862D7" w:rsidRDefault="00F55AAB" w:rsidP="00F55AAB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62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อาจารย์เนมิ อุนากรสวัสดิ์</w:t>
      </w:r>
      <w:r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F55AAB" w:rsidRPr="00E862D7" w:rsidRDefault="00F55AAB" w:rsidP="00F55AA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กรรมการและเลขานุการหลักสูตรภาษาไทยเพื่อนวัตกรรมการสื่อสาร</w:t>
      </w:r>
    </w:p>
    <w:p w:rsidR="00F55AAB" w:rsidRPr="00E862D7" w:rsidRDefault="00F55AAB" w:rsidP="00F55AAB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F55AAB" w:rsidRPr="00E862D7" w:rsidRDefault="00F55AAB" w:rsidP="00F55AA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F55AAB" w:rsidRPr="00E862D7" w:rsidRDefault="00F55AAB" w:rsidP="00F55AAB">
      <w:pPr>
        <w:ind w:firstLine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862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ผศ.พรศิริ  นาควัชระ</w:t>
      </w:r>
      <w:r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F55AAB" w:rsidRPr="00E862D7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ประธานหลักสูตรภาษาไทยเพื่อนวัตกรรมการสื่อสาร</w:t>
      </w: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6D1DE3" w:rsidRDefault="006D1DE3" w:rsidP="00F55AAB">
      <w:pPr>
        <w:ind w:firstLine="2340"/>
        <w:rPr>
          <w:rFonts w:ascii="TH SarabunPSK" w:hAnsi="TH SarabunPSK" w:cs="TH SarabunPSK"/>
          <w:sz w:val="32"/>
          <w:szCs w:val="32"/>
        </w:rPr>
        <w:sectPr w:rsidR="006D1DE3" w:rsidSect="00F92139">
          <w:type w:val="continuous"/>
          <w:pgSz w:w="11909" w:h="16834" w:code="9"/>
          <w:pgMar w:top="2160" w:right="1440" w:bottom="1440" w:left="2160" w:header="1134" w:footer="720" w:gutter="0"/>
          <w:pgNumType w:start="125"/>
          <w:cols w:space="708"/>
          <w:titlePg/>
          <w:docGrid w:linePitch="381"/>
        </w:sect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6623" id="สี่เหลี่ยมผืนผ้า 2" o:spid="_x0000_s1026" style="position:absolute;margin-left:394.35pt;margin-top:-71.35pt;width:50.9pt;height:3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" stroked="f"/>
            </w:pict>
          </mc:Fallback>
        </mc:AlternateContent>
      </w:r>
    </w:p>
    <w:p w:rsidR="00F55AAB" w:rsidRPr="00851836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</w:t>
      </w:r>
    </w:p>
    <w:p w:rsidR="00F55AAB" w:rsidRPr="00851836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:rsidR="00F55AAB" w:rsidRPr="00851836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1A6C4F" w:rsidRDefault="00F55AAB" w:rsidP="00F55AA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:rsidR="00F55AAB" w:rsidRPr="001A6C4F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นางสาวพรศิริ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นาควัชระ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790"/>
        <w:gridCol w:w="2880"/>
        <w:gridCol w:w="1350"/>
      </w:tblGrid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79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88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79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อ.ม. (ภาษาไทย)</w:t>
            </w:r>
          </w:p>
        </w:tc>
        <w:tc>
          <w:tcPr>
            <w:tcW w:w="288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2543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79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ศศ.บ. (ภาษาไทย)</w:t>
            </w:r>
          </w:p>
        </w:tc>
        <w:tc>
          <w:tcPr>
            <w:tcW w:w="2880" w:type="dxa"/>
          </w:tcPr>
          <w:p w:rsidR="00F55AAB" w:rsidRPr="00B724AF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มหาวิทยาลัยศรีนครินทรวิโรฒ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2539</w:t>
            </w:r>
          </w:p>
        </w:tc>
      </w:tr>
    </w:tbl>
    <w:p w:rsidR="00F55AAB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pacing w:val="-8"/>
        </w:rPr>
      </w:pP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248F">
        <w:rPr>
          <w:rFonts w:ascii="TH SarabunPSK" w:hAnsi="TH SarabunPSK" w:cs="TH SarabunPSK" w:hint="cs"/>
          <w:sz w:val="32"/>
          <w:szCs w:val="32"/>
          <w:cs/>
        </w:rPr>
        <w:t>พรศิริ  นาควัชระ.  (</w:t>
      </w:r>
      <w:r w:rsidRPr="0046248F">
        <w:rPr>
          <w:rFonts w:ascii="TH SarabunPSK" w:hAnsi="TH SarabunPSK" w:cs="TH SarabunPSK"/>
          <w:sz w:val="32"/>
          <w:szCs w:val="32"/>
        </w:rPr>
        <w:t>2556</w:t>
      </w:r>
      <w:r w:rsidRPr="0046248F"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พื้นฐานการใช้ภาษาไทย.  </w:t>
      </w:r>
      <w:r w:rsidRPr="0046248F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46248F">
        <w:rPr>
          <w:rFonts w:ascii="TH SarabunPSK" w:hAnsi="TH SarabunPSK" w:cs="TH SarabunPSK"/>
          <w:sz w:val="32"/>
          <w:szCs w:val="32"/>
        </w:rPr>
        <w:t xml:space="preserve">: </w:t>
      </w:r>
      <w:r w:rsidRPr="0046248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6248F">
        <w:rPr>
          <w:rFonts w:ascii="TH SarabunPSK" w:hAnsi="TH SarabunPSK" w:cs="TH SarabunPSK" w:hint="cs"/>
          <w:sz w:val="32"/>
          <w:szCs w:val="32"/>
          <w:cs/>
        </w:rPr>
        <w:t xml:space="preserve">ในพระบรมราชูปถัมภ์.  </w:t>
      </w:r>
      <w:r>
        <w:rPr>
          <w:rFonts w:ascii="TH SarabunPSK" w:hAnsi="TH SarabunPSK" w:cs="TH SarabunPSK" w:hint="cs"/>
          <w:sz w:val="32"/>
          <w:szCs w:val="32"/>
          <w:cs/>
        </w:rPr>
        <w:t>316</w:t>
      </w:r>
      <w:r w:rsidRPr="0046248F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Pr="0046248F" w:rsidRDefault="00F55AAB" w:rsidP="00F55AAB">
      <w:pPr>
        <w:ind w:hanging="57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EA0F04"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5140B3">
      <w:pPr>
        <w:pStyle w:val="af9"/>
        <w:numPr>
          <w:ilvl w:val="2"/>
          <w:numId w:val="16"/>
        </w:numPr>
        <w:ind w:left="1260" w:hanging="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pStyle w:val="af9"/>
        <w:ind w:left="126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46248F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1.3.4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1.5.1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วิชาการเขียนเพื่อการสื่อสาร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A6C4F">
        <w:rPr>
          <w:rFonts w:ascii="TH SarabunPSK" w:hAnsi="TH SarabunPSK" w:cs="TH SarabunPSK" w:hint="cs"/>
          <w:sz w:val="32"/>
          <w:szCs w:val="32"/>
          <w:cs/>
        </w:rPr>
        <w:t>1.5.2 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การเขียนเพื่อการประชาสัมพันธ์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1.5.3 วิชาวรรณกรรมพระบาทสมเด็จพระเจ้าอยู่หัวภูมิพลอดุลยเดช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1.5.4 วิชาการอ่านเชิงวิพากษ์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1.5.5 วิชาการฟัง การพูด เพื่อใช้ในงานธุรกิจ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1.5.6 วิชาการใช้ภาษาไทยอย่างมีวิจารณญาณเพื่อการสื่อสาร</w:t>
      </w:r>
    </w:p>
    <w:p w:rsidR="00F55AAB" w:rsidRDefault="00F55AAB" w:rsidP="00276FE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1.5.7 วิชาภาษา การสื่อสาร และเทคโนโลยีสารสนเทศ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55AAB" w:rsidRPr="001A6C4F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นางพิชญาณี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เชิงคีรี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ไชยยะ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337"/>
        <w:gridCol w:w="2424"/>
        <w:gridCol w:w="1299"/>
      </w:tblGrid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อ.ม. (ภาษาไทย)</w:t>
            </w:r>
          </w:p>
        </w:tc>
        <w:tc>
          <w:tcPr>
            <w:tcW w:w="216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2543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ศศ.บ. (ภาษาไทย)</w:t>
            </w:r>
          </w:p>
        </w:tc>
        <w:tc>
          <w:tcPr>
            <w:tcW w:w="216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2539</w:t>
            </w:r>
          </w:p>
        </w:tc>
      </w:tr>
    </w:tbl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1296">
        <w:rPr>
          <w:rFonts w:ascii="TH SarabunPSK" w:hAnsi="TH SarabunPSK" w:cs="TH SarabunPSK" w:hint="cs"/>
          <w:sz w:val="32"/>
          <w:szCs w:val="32"/>
          <w:cs/>
        </w:rPr>
        <w:t>ไชยยะ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(2557).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1400</w:t>
      </w:r>
      <w:r w:rsidRPr="000F1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สุภาษิต คำพังเพย สำนวนไทย และราชาศัพท์ 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เด็ก</w:t>
      </w:r>
      <w:r w:rsidRPr="000F1296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ซีเอ็ด ยูเคชั่น.  187 หน้า.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EA0F04"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pStyle w:val="af9"/>
        <w:ind w:left="126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46248F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วิชาศิลปะการพิสูจน์อักษร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5.2 วิชา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พื้นฐานวรรณกรรมไทย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.5.3 วิชาคติชนวิทยา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.5.4 วิชาการอ่าน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การเขียนเชิงธุรกิจ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.5.5 วิชาวิถีอาเซียนในวรรณกรรม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.5.6 วิชาภาษา วัฒนธรรมประชานิยม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.5.7 วิชาวรรณกรรมพระบาทสมเด็จพระเจ้าอยู่หัวภูมิพลอดุลยเดช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.5.8 วิชาการใช้ภาษาไทยอย่างมีวิจารณญาณเพื่อการสื่อสาร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นายสิริวิทย์ 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สุขกันต์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215"/>
        <w:gridCol w:w="2455"/>
        <w:gridCol w:w="1350"/>
      </w:tblGrid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215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55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215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อ.ม. (ภาษาไทย)</w:t>
            </w:r>
          </w:p>
        </w:tc>
        <w:tc>
          <w:tcPr>
            <w:tcW w:w="2455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350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2551</w:t>
            </w:r>
          </w:p>
        </w:tc>
      </w:tr>
      <w:tr w:rsidR="00F55AAB" w:rsidRPr="001A6C4F" w:rsidTr="00F55AAB">
        <w:tc>
          <w:tcPr>
            <w:tcW w:w="146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ปริญญาตรี</w:t>
            </w:r>
          </w:p>
        </w:tc>
        <w:tc>
          <w:tcPr>
            <w:tcW w:w="3215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ศศ.บ. (ภาษาไทย)</w:t>
            </w:r>
          </w:p>
        </w:tc>
        <w:tc>
          <w:tcPr>
            <w:tcW w:w="2455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50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2545</w:t>
            </w:r>
          </w:p>
        </w:tc>
      </w:tr>
    </w:tbl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Pr="00EA0F04" w:rsidRDefault="00F55AAB" w:rsidP="00F55AAB">
      <w:pPr>
        <w:ind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EA0F04"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A0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pStyle w:val="af9"/>
        <w:ind w:left="126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สิริวิทย์  สุขกันต์.  (2556).  ผู้เล่าเรื่องในเรื่องเล่าเกี่ยวกับขบวนการนักศึกษาเดือนตุลาฯ ในนวนิยาย</w:t>
      </w:r>
    </w:p>
    <w:p w:rsidR="00F55AAB" w:rsidRPr="00555109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ไทย.  </w:t>
      </w:r>
      <w:r w:rsidRPr="00555109">
        <w:rPr>
          <w:rFonts w:ascii="TH SarabunPSK" w:hAnsi="TH SarabunPSK" w:cs="TH SarabunPSK" w:hint="cs"/>
          <w:b/>
          <w:bCs/>
          <w:sz w:val="32"/>
          <w:szCs w:val="32"/>
          <w:cs/>
        </w:rPr>
        <w:t>ปากไก่.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2794">
        <w:rPr>
          <w:rFonts w:ascii="TH SarabunPSK" w:hAnsi="TH SarabunPSK" w:cs="TH SarabunPSK" w:hint="cs"/>
          <w:sz w:val="32"/>
          <w:szCs w:val="32"/>
          <w:cs/>
        </w:rPr>
        <w:t>ตุลาคม 2556. 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51-62.</w:t>
      </w: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วิชาศิลปะการนำเสนอผ่านสื่อผสม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การสื่อสารด้วยเทคโนโลยีสารสนเทศ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3.5.3 วิชาการวิจัยทางภาษาไทย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3.5.4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วิชาคอมพิวเตอร์กราฟิกเพื่องานพิมพ์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3.5.5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การเขียนในหน้าหนังสือพิมพ์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3.5.6 วิชาการเขียนบท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3.5.7 วิชาการใช้ภาษาไทยอย่างมีวิจารณญาณเพื่อการสื่อสาร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55AAB" w:rsidRDefault="00F55AAB" w:rsidP="00F55A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55AAB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นางสาวเนมิ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อุนากรสวัสดิ์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413"/>
        <w:gridCol w:w="2308"/>
        <w:gridCol w:w="1322"/>
      </w:tblGrid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1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08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22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1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ศศ.ม. (ภาษาไทย)</w:t>
            </w:r>
          </w:p>
        </w:tc>
        <w:tc>
          <w:tcPr>
            <w:tcW w:w="2308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ธรรมศาสตร์</w:t>
            </w:r>
          </w:p>
        </w:tc>
        <w:tc>
          <w:tcPr>
            <w:tcW w:w="1322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1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ศศ.บ. (ภาษาไทย)</w:t>
            </w:r>
          </w:p>
        </w:tc>
        <w:tc>
          <w:tcPr>
            <w:tcW w:w="2308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ศิลปากร</w:t>
            </w:r>
          </w:p>
        </w:tc>
        <w:tc>
          <w:tcPr>
            <w:tcW w:w="1322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</w:tr>
    </w:tbl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Pr="00EA0F04" w:rsidRDefault="00F55AAB" w:rsidP="00F55AAB">
      <w:pPr>
        <w:ind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EA0F04"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4.3.2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pStyle w:val="af9"/>
        <w:ind w:left="126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เนมิ  อุนากรสวัสดิ์.  (2560).  การศึกษาวิเคราะห์ขนบที่พบในเพลงวันเด็กของสุนทราภรณ์. 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45E2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วารสารวไลยอลงกรณ์ปริทัศน์.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ปีที่ 7 ฉบับที่ 1 มกราคม-เมษายน 2560.</w:t>
      </w:r>
      <w:r w:rsidR="00402794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157</w:t>
      </w:r>
      <w:r w:rsidR="0040279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168.</w:t>
      </w: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วิชาลักษณะภาษาไทย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การพูดในที่ชุมชน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4.5.3 วิชาความรู้พื้นฐานทางภาษาศาสตร์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4.5.4 วิชาการพูดเพื่อสาระบันเทิง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4.5.5 วิชาการใช้ภาษาไทยอย่างมีวิจารณญาณเพื่อการสื่อสาร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4.5.6 วิชาภาษา การสื่อสาร และเทคโนโลยีสารสนเทศ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55AAB" w:rsidRPr="001A6C4F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นางสาววสนันท์  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อิทธิมีชัย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55AAB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413"/>
        <w:gridCol w:w="2308"/>
        <w:gridCol w:w="1322"/>
      </w:tblGrid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1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08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22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13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อ.ม. (</w:t>
            </w: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ภาษาไทยเพื่อการพัฒนาอาชีพ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08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322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2558</w:t>
            </w:r>
          </w:p>
        </w:tc>
      </w:tr>
      <w:tr w:rsidR="00F55AAB" w:rsidRPr="001A6C4F" w:rsidTr="00F55AAB">
        <w:tc>
          <w:tcPr>
            <w:tcW w:w="1440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13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ว.บ. (วารสารศาสตร์)</w:t>
            </w:r>
          </w:p>
        </w:tc>
        <w:tc>
          <w:tcPr>
            <w:tcW w:w="2308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322" w:type="dxa"/>
          </w:tcPr>
          <w:p w:rsidR="00F55AAB" w:rsidRPr="00FB1562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15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2553</w:t>
            </w:r>
          </w:p>
        </w:tc>
      </w:tr>
    </w:tbl>
    <w:p w:rsidR="00F55AAB" w:rsidRPr="001A6C4F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วสนันท์  อิทธิมีชัย.  (2560</w:t>
      </w:r>
      <w:r w:rsidRPr="00444A99">
        <w:rPr>
          <w:rFonts w:ascii="TH SarabunPSK" w:hAnsi="TH SarabunPSK" w:cs="TH SarabunPSK" w:hint="cs"/>
          <w:b/>
          <w:bCs/>
          <w:sz w:val="32"/>
          <w:szCs w:val="32"/>
          <w:cs/>
        </w:rPr>
        <w:t>).  ความสัมพันธ์ระหว่างการสื่อความหมายของบทเพลงกับมิวสิกวิดีโอ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4A99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ของปาน ธนพร แวกประยูร</w:t>
      </w:r>
      <w:r w:rsidRPr="00B61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F55AAB">
        <w:rPr>
          <w:rFonts w:ascii="TH SarabunPSK" w:hAnsi="TH SarabunPSK" w:cs="TH SarabunPSK" w:hint="cs"/>
          <w:sz w:val="32"/>
          <w:szCs w:val="32"/>
          <w:cs/>
        </w:rPr>
        <w:t>ในเอกสารสืบเนื่องการ</w:t>
      </w:r>
      <w:r w:rsidRPr="00555109">
        <w:rPr>
          <w:rFonts w:ascii="TH SarabunPSK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และประกวดนวัตกรรม</w:t>
      </w:r>
    </w:p>
    <w:p w:rsidR="00F55AAB" w:rsidRPr="00AB2571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บัณฑิตศึกษาแห่ง</w:t>
      </w:r>
      <w:r w:rsidRPr="00555109">
        <w:rPr>
          <w:rFonts w:ascii="TH SarabunPSK" w:hAnsi="TH SarabunPSK" w:cs="TH SarabunPSK" w:hint="cs"/>
          <w:sz w:val="32"/>
          <w:szCs w:val="32"/>
          <w:cs/>
        </w:rPr>
        <w:t>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1</w:t>
      </w:r>
      <w:r w:rsidR="004027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17-18 สิงหาคม 2560. </w:t>
      </w:r>
      <w:r w:rsidR="0040279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1578-1587. </w:t>
      </w:r>
      <w:r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3B7E" w:rsidRDefault="00323A63" w:rsidP="00F55A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ธนัง ชาญกิจชัญโญ และ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วสนันท์  อิทธิมีชัย.  (2559).  </w:t>
      </w:r>
      <w:r w:rsidR="00F55AAB" w:rsidRPr="00B61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การสร้างสรรค์ผลิตภัณฑ์จากวัสดุรังไหม </w:t>
      </w:r>
    </w:p>
    <w:p w:rsidR="00F55AAB" w:rsidRDefault="00CD3B7E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5AAB" w:rsidRPr="00B615B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กรณีศึกษากลุ่มรังไหม</w:t>
      </w:r>
      <w:r w:rsidR="00F55A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5AAB">
        <w:rPr>
          <w:rFonts w:ascii="TH SarabunPSK" w:hAnsi="TH SarabunPSK" w:cs="TH SarabunPSK" w:hint="cs"/>
          <w:b/>
          <w:bCs/>
          <w:sz w:val="32"/>
          <w:szCs w:val="32"/>
          <w:cs/>
        </w:rPr>
        <w:t>ประดิษฐ์</w:t>
      </w:r>
      <w:r w:rsidR="00F55AAB" w:rsidRPr="00B615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จังหวัดสระบุรี.  </w:t>
      </w:r>
      <w:r w:rsidR="00F55AAB">
        <w:rPr>
          <w:rFonts w:ascii="TH SarabunPSK" w:hAnsi="TH SarabunPSK" w:cs="TH SarabunPSK"/>
          <w:sz w:val="32"/>
          <w:szCs w:val="32"/>
          <w:cs/>
        </w:rPr>
        <w:t>ในเอกสารสืบเนื่อง</w:t>
      </w:r>
      <w:r w:rsidR="00F55AAB" w:rsidRPr="00555109"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5AAB" w:rsidRPr="00555109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เทคโนโลยีอุตสาหกรรมระดับชาติครั้งที่ </w:t>
      </w:r>
      <w:r w:rsidR="00F55AAB">
        <w:rPr>
          <w:rFonts w:ascii="TH SarabunPSK" w:hAnsi="TH SarabunPSK" w:cs="TH SarabunPSK" w:hint="cs"/>
          <w:sz w:val="32"/>
          <w:szCs w:val="32"/>
          <w:cs/>
        </w:rPr>
        <w:t>2</w:t>
      </w:r>
      <w:r w:rsidR="00402794">
        <w:rPr>
          <w:rFonts w:ascii="TH SarabunPSK" w:hAnsi="TH SarabunPSK" w:cs="TH SarabunPSK" w:hint="cs"/>
          <w:sz w:val="32"/>
          <w:szCs w:val="32"/>
          <w:cs/>
        </w:rPr>
        <w:t>.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 25-26 ตุลาคม </w:t>
      </w:r>
      <w:r w:rsidR="00F55AAB" w:rsidRPr="00555109">
        <w:rPr>
          <w:rFonts w:ascii="TH SarabunPSK" w:hAnsi="TH SarabunPSK" w:cs="TH SarabunPSK" w:hint="cs"/>
          <w:sz w:val="32"/>
          <w:szCs w:val="32"/>
          <w:cs/>
        </w:rPr>
        <w:t>2559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0279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402794">
        <w:rPr>
          <w:rFonts w:ascii="TH SarabunPSK" w:hAnsi="TH SarabunPSK" w:cs="TH SarabunPSK"/>
          <w:sz w:val="32"/>
          <w:szCs w:val="32"/>
        </w:rPr>
        <w:t>96-101</w:t>
      </w:r>
      <w:r w:rsidR="00F55AAB">
        <w:rPr>
          <w:rFonts w:ascii="TH SarabunPSK" w:hAnsi="TH SarabunPSK" w:cs="TH SarabunPSK"/>
          <w:sz w:val="32"/>
          <w:szCs w:val="32"/>
        </w:rPr>
        <w:t>.</w:t>
      </w:r>
      <w:r w:rsidR="00F5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AAB" w:rsidRPr="00555109">
        <w:rPr>
          <w:rFonts w:ascii="TH SarabunPSK" w:hAnsi="TH SarabunPSK" w:cs="TH SarabunPSK" w:hint="cs"/>
          <w:sz w:val="32"/>
          <w:szCs w:val="32"/>
          <w:cs/>
        </w:rPr>
        <w:t>ภูเก็ต</w:t>
      </w:r>
      <w:r w:rsidR="00F55AAB">
        <w:rPr>
          <w:rFonts w:ascii="TH SarabunPSK" w:hAnsi="TH SarabunPSK" w:cs="TH SarabunPSK" w:hint="cs"/>
          <w:sz w:val="32"/>
          <w:szCs w:val="32"/>
          <w:cs/>
        </w:rPr>
        <w:t>.</w:t>
      </w:r>
      <w:r w:rsidR="00F55AAB">
        <w:rPr>
          <w:rFonts w:ascii="TH SarabunPSK" w:hAnsi="TH SarabunPSK" w:cs="TH SarabunPSK"/>
          <w:sz w:val="32"/>
          <w:szCs w:val="32"/>
        </w:rPr>
        <w:t xml:space="preserve"> </w:t>
      </w:r>
    </w:p>
    <w:p w:rsidR="00323A63" w:rsidRPr="00323A63" w:rsidRDefault="00323A63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วิชาอวัจนสารเพื่อการสื่อสาร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ศิลปะการใช้ภาษาเพื่อการแสดง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5.5.3 วิชาการเขียนเพื่อการโฆษณา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5.5.4 วิชาการเขียน และการพูดทางวิทยุกระจายเสียงและวิทยุโทรทัศน์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5.5.5 วิชาการสัมภาษณ์ในงานสื่อสารมวลชน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5.5.6 วิชาการใช้ภาษาไทยอย่างมีวิจารณญาณเพื่อการสื่อสาร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5.5.7 ภาษา การสื่อสาร และเทคโนโลยีสารสนเทศ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นางสาวนารีนาถ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สำลี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539"/>
        <w:gridCol w:w="2424"/>
        <w:gridCol w:w="1299"/>
      </w:tblGrid>
      <w:tr w:rsidR="00F55AAB" w:rsidRPr="001A6C4F" w:rsidTr="00F55AAB">
        <w:tc>
          <w:tcPr>
            <w:tcW w:w="142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39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24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99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6C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F55AAB" w:rsidRPr="001A6C4F" w:rsidTr="00F55AAB">
        <w:tc>
          <w:tcPr>
            <w:tcW w:w="142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ปริญญาโท</w:t>
            </w:r>
          </w:p>
        </w:tc>
        <w:tc>
          <w:tcPr>
            <w:tcW w:w="3539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ศศ.ม. (ภาษาไทย)</w:t>
            </w:r>
          </w:p>
        </w:tc>
        <w:tc>
          <w:tcPr>
            <w:tcW w:w="2424" w:type="dxa"/>
          </w:tcPr>
          <w:p w:rsidR="00F55AAB" w:rsidRPr="009B7712" w:rsidRDefault="00F55AAB" w:rsidP="00F55AAB">
            <w:pPr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9B7712">
              <w:rPr>
                <w:rStyle w:val="afa"/>
                <w:rFonts w:ascii="TH SarabunPSK" w:hAnsi="TH SarabunPSK" w:cs="TH SarabunPSK"/>
                <w:i w:val="0"/>
                <w:iCs w:val="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มหาวิทยาลัยเกษตรศาสตร์</w:t>
            </w:r>
          </w:p>
        </w:tc>
        <w:tc>
          <w:tcPr>
            <w:tcW w:w="1299" w:type="dxa"/>
          </w:tcPr>
          <w:p w:rsidR="00F55AAB" w:rsidRPr="00AB2571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2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2555</w:t>
            </w:r>
          </w:p>
        </w:tc>
      </w:tr>
      <w:tr w:rsidR="00F55AAB" w:rsidRPr="001A6C4F" w:rsidTr="00F55AAB">
        <w:tc>
          <w:tcPr>
            <w:tcW w:w="1423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6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39" w:type="dxa"/>
          </w:tcPr>
          <w:p w:rsidR="00F55AAB" w:rsidRPr="001A6C4F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ศศ.บ. (ภาษาไทย)</w:t>
            </w:r>
          </w:p>
        </w:tc>
        <w:tc>
          <w:tcPr>
            <w:tcW w:w="2424" w:type="dxa"/>
          </w:tcPr>
          <w:p w:rsidR="00F55AAB" w:rsidRPr="009B7712" w:rsidRDefault="00F55AAB" w:rsidP="00F55AAB">
            <w:pPr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9B7712">
              <w:rPr>
                <w:rStyle w:val="afa"/>
                <w:rFonts w:ascii="TH SarabunPSK" w:hAnsi="TH SarabunPSK" w:cs="TH SarabunPSK"/>
                <w:i w:val="0"/>
                <w:iCs w:val="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มหาวิทยาลัยบูรพา</w:t>
            </w:r>
          </w:p>
        </w:tc>
        <w:tc>
          <w:tcPr>
            <w:tcW w:w="1299" w:type="dxa"/>
          </w:tcPr>
          <w:p w:rsidR="00F55AAB" w:rsidRPr="00AB2571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2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2550</w:t>
            </w:r>
          </w:p>
        </w:tc>
      </w:tr>
    </w:tbl>
    <w:p w:rsidR="00F55AAB" w:rsidRDefault="00F55AAB" w:rsidP="00F55AA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1A6C4F" w:rsidRDefault="00F55AAB" w:rsidP="00F55AAB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พิชญาณี เชิงคีรี ไชยยะ และคณะ.  (2559).  </w:t>
      </w:r>
      <w:r w:rsidRPr="0046248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การใช้ภาษาไทยอย่างมีวิจารณญาณเพื่อการสื่อสาร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A0F0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ในพระบรมราชูปถัมภ์.  158 หน้า</w:t>
      </w:r>
      <w:r w:rsidRPr="00EA0F04">
        <w:rPr>
          <w:rFonts w:ascii="TH SarabunPSK" w:hAnsi="TH SarabunPSK" w:cs="TH SarabunPSK"/>
          <w:sz w:val="32"/>
          <w:szCs w:val="32"/>
        </w:rPr>
        <w:t>.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6.3.2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pStyle w:val="af9"/>
        <w:ind w:left="126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826A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826A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46248F" w:rsidRDefault="00F55AAB" w:rsidP="00F55AA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6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1A6C4F">
        <w:rPr>
          <w:rFonts w:ascii="TH SarabunPSK" w:hAnsi="TH SarabunPSK" w:cs="TH SarabunPSK"/>
          <w:b/>
          <w:bCs/>
          <w:sz w:val="32"/>
          <w:szCs w:val="32"/>
        </w:rPr>
        <w:t xml:space="preserve">.3.4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5AAB" w:rsidRPr="001A6C4F" w:rsidRDefault="00F55AAB" w:rsidP="00F55AAB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5AAB" w:rsidRDefault="00F55AAB" w:rsidP="00F55AAB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F55AAB" w:rsidRPr="0046248F" w:rsidRDefault="00F55AAB" w:rsidP="00F55AAB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F55AAB" w:rsidRPr="0046248F" w:rsidRDefault="00F55AAB" w:rsidP="00F55AAB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1A6C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F55AAB" w:rsidRPr="001A6C4F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วิชาการพัฒนานวัตกรรมทางภาษาไทยเพื่อการสื่อสาร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A6C4F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ภาพสะท้อนทางวัฒนธรรมไทย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6.5.3 วิชาวิถีอาเซียนในวรรณกรรม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6.5.4 วิชาภาษากับวัฒนธรรม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6.5.5 วิชาวิถีอาเซียนในวรรณกรรม</w:t>
      </w:r>
    </w:p>
    <w:p w:rsidR="00F55AAB" w:rsidRDefault="00F55AAB" w:rsidP="00F55AAB">
      <w:pPr>
        <w:ind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6.5.6 วิชาภาษา วัฒนธรรมประชานิยม</w:t>
      </w:r>
    </w:p>
    <w:p w:rsidR="00F55AAB" w:rsidRDefault="00F55AAB" w:rsidP="00F55AA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6.5.7 วิชาการฟัง การพูด เชิงสร้างสรรค์ผ่านสื่อ</w:t>
      </w:r>
    </w:p>
    <w:p w:rsidR="00F55AAB" w:rsidRDefault="00F55AAB" w:rsidP="00F55AA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6.5.8 วิชาการใช้ภาษาไทยอย่างมีวิจารณญาณเพื่อการสื่อสาร</w:t>
      </w:r>
    </w:p>
    <w:p w:rsidR="00F55AAB" w:rsidRDefault="00F55AAB" w:rsidP="00F55AAB"/>
    <w:p w:rsidR="00F55AAB" w:rsidRP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6D1DE3" w:rsidRDefault="006D1DE3" w:rsidP="00F55AAB">
      <w:pPr>
        <w:ind w:firstLine="2340"/>
        <w:rPr>
          <w:rFonts w:ascii="TH SarabunPSK" w:hAnsi="TH SarabunPSK" w:cs="TH SarabunPSK"/>
          <w:sz w:val="32"/>
          <w:szCs w:val="32"/>
        </w:rPr>
        <w:sectPr w:rsidR="006D1DE3" w:rsidSect="00465B08">
          <w:type w:val="continuous"/>
          <w:pgSz w:w="11909" w:h="16834" w:code="9"/>
          <w:pgMar w:top="2160" w:right="1440" w:bottom="1440" w:left="2160" w:header="1134" w:footer="720" w:gutter="0"/>
          <w:pgNumType w:start="134"/>
          <w:cols w:space="708"/>
          <w:titlePg/>
          <w:docGrid w:linePitch="381"/>
        </w:sect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23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B80B" id="สี่เหลี่ยมผืนผ้า 36" o:spid="_x0000_s1026" style="position:absolute;margin-left:394.35pt;margin-top:-71.35pt;width:50.9pt;height:3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" stroked="f"/>
            </w:pict>
          </mc:Fallback>
        </mc:AlternateContent>
      </w:r>
      <w:r w:rsidRPr="00385BC4">
        <w:rPr>
          <w:rFonts w:ascii="TH SarabunPSK" w:hAnsi="TH SarabunPSK" w:cs="TH SarabunPSK" w:hint="cs"/>
          <w:b/>
          <w:bCs/>
          <w:vanish/>
          <w:color w:val="FF0000"/>
          <w:sz w:val="32"/>
          <w:szCs w:val="32"/>
          <w:cs/>
        </w:rPr>
        <w:pgNum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-647700</wp:posOffset>
                </wp:positionV>
                <wp:extent cx="314325" cy="333375"/>
                <wp:effectExtent l="0" t="0" r="9525" b="952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0C96" id="สี่เหลี่ยมผืนผ้า 163" o:spid="_x0000_s1026" style="position:absolute;margin-left:401.25pt;margin-top:-51pt;width:24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-647700</wp:posOffset>
                </wp:positionV>
                <wp:extent cx="352425" cy="257175"/>
                <wp:effectExtent l="0" t="0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2D2F" id="สี่เหลี่ยมผืนผ้า 3" o:spid="_x0000_s1026" style="position:absolute;margin-left:396.75pt;margin-top:-51pt;width:27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-723900</wp:posOffset>
                </wp:positionV>
                <wp:extent cx="390525" cy="390525"/>
                <wp:effectExtent l="0" t="0" r="9525" b="952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73ED5" id="สี่เหลี่ยมผืนผ้า 28" o:spid="_x0000_s1026" style="position:absolute;margin-left:393pt;margin-top:-57pt;width:30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-680085</wp:posOffset>
                </wp:positionV>
                <wp:extent cx="421640" cy="374015"/>
                <wp:effectExtent l="0" t="0" r="0" b="698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3CDA" id="สี่เหลี่ยมผืนผ้า 7" o:spid="_x0000_s1026" style="position:absolute;margin-left:396pt;margin-top:-53.55pt;width:33.2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:rsidR="00F55AAB" w:rsidRDefault="00F55AAB" w:rsidP="00677C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B1B6" id="สี่เหลี่ยมผืนผ้า 32" o:spid="_x0000_s1026" style="position:absolute;margin-left:376.5pt;margin-top:-54.75pt;width:61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" strokecolor="white"/>
            </w:pict>
          </mc:Fallback>
        </mc:AlternateConten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F55AAB" w:rsidRDefault="00F55AAB" w:rsidP="00F55AA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ความต้องการและปัจจัยที่มีผลต่อการเลือกศึกษาต่อในหลักสูตรศิลปศาสตรบัณฑิต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EA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ภาษาไทยเพื่อนวัตกรรมการสื่อสาร </w:t>
      </w:r>
      <w:r w:rsidRPr="00487E2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มนุษยศาสตร์และสังคมศาสตร์</w:t>
      </w:r>
    </w:p>
    <w:p w:rsidR="00F55AAB" w:rsidRPr="00487E23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E2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1190" w:rsidRDefault="000D1190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1190" w:rsidRDefault="000D1190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1190" w:rsidRDefault="000D1190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A20506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สรุปผลการสำรวจคุณลักษณะบัณฑิตที่พึงประสงค์ตามความต้องการของผู้ใช้บัณฑิต</w:t>
      </w:r>
    </w:p>
    <w:p w:rsidR="00F55AAB" w:rsidRPr="00A20506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ภาษาไทยเพื่อนวัตกรรมการสื่อสาร                                  </w:t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มนุษยศาสตร์และสังคมศาสตร์</w:t>
      </w:r>
    </w:p>
    <w:p w:rsidR="00F55AAB" w:rsidRPr="00487E23" w:rsidRDefault="00F55AAB" w:rsidP="00F55A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DE3F3C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>จากผลการสำรวจ</w:t>
      </w:r>
      <w:r w:rsidRPr="009E59B1">
        <w:rPr>
          <w:rFonts w:ascii="TH SarabunPSK" w:hAnsi="TH SarabunPSK" w:cs="TH SarabunPSK"/>
          <w:sz w:val="32"/>
          <w:szCs w:val="32"/>
          <w:cs/>
        </w:rPr>
        <w:t>คุณภาพบัณฑิตตามกรอบมาตรฐานคุณวุฒิระดับอุดมศึกษาแห่งชาติและผลการพัฒนาบัณฑิตตามอัตลักษณ์ของ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จำแนกในแต่ละด้านตามมาตรฐานผลการเรียนรู้ที่สอดคล้องกับกรอบมาตรฐานคุณวุฒิแห่งชาติ โดยใช้เกณฑ์แปลความหมายค่าเฉลี่ยของคะแนน 5 ระดับ ดังนี้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E3F3C">
        <w:rPr>
          <w:rFonts w:ascii="TH SarabunPSK" w:hAnsi="TH SarabunPSK" w:cs="TH SarabunPSK" w:hint="cs"/>
          <w:sz w:val="32"/>
          <w:szCs w:val="32"/>
          <w:cs/>
        </w:rPr>
        <w:t>หมายถึง  ท่านมีความต้องการระดับมากที่สุด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4.20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ท่านมีความต้องการระดับมาก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ท่านมีความต้องการระดับปานกลาง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ท่านมีความต้องการระดับน้อย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1.80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ท่านความต้องการระดับน้อยที่สุด</w:t>
      </w:r>
    </w:p>
    <w:p w:rsidR="00F55AAB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B12EA4" w:rsidRDefault="00F55AAB" w:rsidP="005140B3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ด้านคุณธรรมจริยธรรม</w:t>
      </w:r>
    </w:p>
    <w:p w:rsidR="00F55AAB" w:rsidRDefault="00F55AAB" w:rsidP="00F55AA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381"/>
        <w:gridCol w:w="2259"/>
      </w:tblGrid>
      <w:tr w:rsidR="00F55AAB" w:rsidRPr="002A6B70" w:rsidTr="00F55AAB">
        <w:trPr>
          <w:trHeight w:val="340"/>
          <w:tblHeader/>
        </w:trPr>
        <w:tc>
          <w:tcPr>
            <w:tcW w:w="2807" w:type="pct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832" w:type="pct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61" w:type="pct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ความเมตตา กรุณา ช่วยเหลือผู้อื่น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การประกอบอาชีพด้วยความสุจริต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4.91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พูดความจริง ไม่กล่าวร้ายผู้อื่น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พิจารณาสิ่งต่างๆด้วยความยุติธรรมและถูกต้อง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มีความซื่อสัตย์และสุจริต ทั้งต่อตนเองและต่อผู้อื่น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Pr="000A2E42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พึ่งตนเอง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สำรวมทั้งกาย วาจา และใจ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 อดทน และอดกลั้น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รู้จักประหยัดทั้งส่วนตนและส่วนรวม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ขยันในการทำงาน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มีความภาคภูมิใจในความเป็นไทยและมีเจตคติที่ดีต่อประเทศและวัฒนธรรมไทย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</w:tr>
      <w:tr w:rsidR="00F55AAB" w:rsidRPr="002A6B70" w:rsidTr="00F55AAB">
        <w:trPr>
          <w:trHeight w:val="340"/>
        </w:trPr>
        <w:tc>
          <w:tcPr>
            <w:tcW w:w="2807" w:type="pct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มีจิตอาสาและจิตสาธารณะ</w:t>
            </w:r>
          </w:p>
        </w:tc>
        <w:tc>
          <w:tcPr>
            <w:tcW w:w="832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4.64</w:t>
            </w:r>
          </w:p>
        </w:tc>
        <w:tc>
          <w:tcPr>
            <w:tcW w:w="1361" w:type="pct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</w:tr>
      <w:tr w:rsidR="00F55AAB" w:rsidRPr="002A6B70" w:rsidTr="00F55AAB">
        <w:tc>
          <w:tcPr>
            <w:tcW w:w="2807" w:type="pct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2" w:type="pct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361" w:type="pct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0.67</w:t>
            </w:r>
          </w:p>
        </w:tc>
      </w:tr>
    </w:tbl>
    <w:p w:rsidR="00F55AAB" w:rsidRDefault="00F55AAB" w:rsidP="00F55AAB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B12EA4" w:rsidRDefault="00F55AAB" w:rsidP="00F55AAB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ในภาพรวมผู้ใช้บัณฑิตมีความต้องการให้บัณฑิตมีคุณธรรมจริยธรรมอยู่ในระดับมากที่สุด </w:t>
      </w:r>
      <w:r>
        <w:rPr>
          <w:rFonts w:ascii="TH SarabunPSK" w:hAnsi="TH SarabunPSK" w:cs="TH SarabunPSK"/>
          <w:sz w:val="32"/>
          <w:szCs w:val="32"/>
        </w:rPr>
        <w:t xml:space="preserve">(4.54)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เมื่อจำแนกในแต่ละข้อย่อยพบว่า ผู้ใช้บัณฑิตมีความต้องการให้บัณฑิต มีความซื่อสัตย์สุจริตมากที่สุด (4.91) รองลงมาคือ </w:t>
      </w:r>
      <w:r w:rsidRPr="00B36334">
        <w:rPr>
          <w:rFonts w:ascii="TH SarabunPSK" w:hAnsi="TH SarabunPSK" w:cs="TH SarabunPSK"/>
          <w:sz w:val="32"/>
          <w:szCs w:val="32"/>
          <w:cs/>
        </w:rPr>
        <w:t>มีความซื่อสัตย์และสุจริต ทั้งต่อตนเองและต่อผู้อื่น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(4.92)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B12EA4" w:rsidRDefault="00F55AAB" w:rsidP="005140B3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2463"/>
      </w:tblGrid>
      <w:tr w:rsidR="00F55AAB" w:rsidRPr="002A6B70" w:rsidTr="00F55AAB">
        <w:trPr>
          <w:tblHeader/>
        </w:trPr>
        <w:tc>
          <w:tcPr>
            <w:tcW w:w="4503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701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463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BE7780" w:rsidRDefault="00F55AAB" w:rsidP="00F55A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ระบุความรู้ด้านทฤษฎีต่างๆหรือความรู้ที่เป็นพื้นฐานได้</w:t>
            </w:r>
          </w:p>
        </w:tc>
        <w:tc>
          <w:tcPr>
            <w:tcW w:w="1701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2463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สามารถตีความ ขยายความ แปลความ ย่อความ จับใจความได้</w:t>
            </w:r>
          </w:p>
        </w:tc>
        <w:tc>
          <w:tcPr>
            <w:tcW w:w="1701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2463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BE7780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สามารถนำความรู้เชิงท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ฤษฎีไปประยุกต์ในสถานการณ์ใหม่ได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1701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2463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  <w:vAlign w:val="center"/>
          </w:tcPr>
          <w:p w:rsidR="00F55AAB" w:rsidRPr="002A6B70" w:rsidRDefault="00F55AAB" w:rsidP="00F55AA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701" w:type="dxa"/>
            <w:vAlign w:val="center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63" w:type="dxa"/>
            <w:vAlign w:val="center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0.67</w:t>
            </w:r>
          </w:p>
        </w:tc>
      </w:tr>
    </w:tbl>
    <w:p w:rsidR="00F55AAB" w:rsidRDefault="00F55AAB" w:rsidP="00F55AAB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6E7752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ในภาพรวมผู้ใช้บัณฑิตมีความต้องการให้บัณฑิตมีความรู้อยู่ในระดับมากที่สุด </w:t>
      </w:r>
      <w:r>
        <w:rPr>
          <w:rFonts w:ascii="TH SarabunPSK" w:hAnsi="TH SarabunPSK" w:cs="TH SarabunPSK"/>
          <w:sz w:val="32"/>
          <w:szCs w:val="32"/>
        </w:rPr>
        <w:t xml:space="preserve">(4.36)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สามารถ</w:t>
      </w:r>
      <w:r w:rsidRPr="006E7752">
        <w:rPr>
          <w:rFonts w:ascii="TH SarabunPSK" w:hAnsi="TH SarabunPSK" w:cs="TH SarabunPSK"/>
          <w:sz w:val="32"/>
          <w:szCs w:val="32"/>
          <w:cs/>
        </w:rPr>
        <w:t>ระบุความรู้ด้านทฤษฎีต่างๆหรือความรู้ที่เป็นพื้นฐานได้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752">
        <w:rPr>
          <w:rFonts w:ascii="TH SarabunPSK" w:hAnsi="TH SarabunPSK" w:cs="TH SarabunPSK"/>
          <w:sz w:val="32"/>
          <w:szCs w:val="32"/>
          <w:cs/>
        </w:rPr>
        <w:t>สามารถตีความ ขยายความ แปลความ ย่อความ จับใจความได้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7752">
        <w:rPr>
          <w:rFonts w:ascii="TH SarabunPSK" w:hAnsi="TH SarabunPSK" w:cs="TH SarabunPSK"/>
          <w:sz w:val="32"/>
          <w:szCs w:val="32"/>
          <w:cs/>
        </w:rPr>
        <w:t>สามารถนำความรู้เชิงทฤษฎีไปประยุกต์ในสถานการณ์ใหม่ได้</w:t>
      </w:r>
      <w:r>
        <w:rPr>
          <w:rFonts w:ascii="TH SarabunPSK" w:hAnsi="TH SarabunPSK" w:cs="TH SarabunPSK" w:hint="cs"/>
          <w:sz w:val="32"/>
          <w:szCs w:val="32"/>
          <w:cs/>
        </w:rPr>
        <w:t>เท่ากัน (4.36)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5140B3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p w:rsidR="00F55AAB" w:rsidRPr="00B12EA4" w:rsidRDefault="00F55AAB" w:rsidP="00F55AAB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F55AAB" w:rsidRPr="002A6B70" w:rsidTr="00F55AAB">
        <w:tc>
          <w:tcPr>
            <w:tcW w:w="4503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BE7780" w:rsidRDefault="00F55AAB" w:rsidP="00F55AAB">
            <w:pPr>
              <w:pStyle w:val="af9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มีความคล่องแคล่วในการคิดเป็นระบบ คิดวิเคราะห์ สามารถเสนอแนะและให้เหตุผลเพื่อการตัดสินใจได้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0.45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BE7780" w:rsidRDefault="00F55AAB" w:rsidP="00F55AAB">
            <w:pPr>
              <w:pStyle w:val="af9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มีความสามารถในการแก้ปัญหาและทำงานท่ามกลางความกดดันได้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BE7780" w:rsidRDefault="00F55AAB" w:rsidP="00F55AAB">
            <w:pPr>
              <w:pStyle w:val="af9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B3633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สามารถแสวงหาความรู้ใหม่ๆและพัฒนาตนเองได้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4.27</w:t>
            </w:r>
          </w:p>
        </w:tc>
        <w:tc>
          <w:tcPr>
            <w:tcW w:w="2268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0.71</w:t>
            </w:r>
          </w:p>
        </w:tc>
      </w:tr>
    </w:tbl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ในภาพรวมผู้ใช้บัณฑิตมีความต้องการให้บัณฑิตมีทักษะทางปัญญาอยู่ในระดับมากที่สุด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4.27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เมื่อจำแนกในแต่ละข้อย่อยพบว่า ผู้ใช้บัณฑิตมีความต้องการให้บัณฑิต </w:t>
      </w:r>
      <w:r w:rsidRPr="00B36334">
        <w:rPr>
          <w:rFonts w:ascii="TH SarabunPSK" w:hAnsi="TH SarabunPSK" w:cs="TH SarabunPSK"/>
          <w:sz w:val="32"/>
          <w:szCs w:val="32"/>
          <w:cs/>
        </w:rPr>
        <w:t>มีความสามารถในการแก้ปัญหาและทำงานท่ามกลางความกดดันได้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 (4.36)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9324AD" w:rsidRDefault="00F55AAB" w:rsidP="005140B3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4A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F55AAB" w:rsidRPr="009324AD" w:rsidRDefault="00F55AAB" w:rsidP="00F55AAB">
      <w:pPr>
        <w:pStyle w:val="af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F55AAB" w:rsidRPr="009324AD" w:rsidTr="00F55AAB">
        <w:tc>
          <w:tcPr>
            <w:tcW w:w="4503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F55AAB" w:rsidRPr="009324AD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24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ปฏิบัติงานตามขั้นตอนที่กำหนดจนงานเสร็จเรียบร้อย แม้ว่ามีอุปสรรคใดๆก็ตาม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ปฏิบัติตามหน้าที่โดยไม่ละเมิดสิทธิของผู้อื่นและรับทั้งผิดและชอบจากผลการกระทำของตน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25.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เพื่อบรรลุเป้าหมายของงานหรือองค์กร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เคารพในกฎระเบียบขององค์กรที่ตนเองสังกัดอยู่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มีความสามารถในการแสดงความคิดเห็น อดทน และรับฟังความคิดเห็นของเพื่อนร่วมงานได้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2268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0.54</w:t>
            </w:r>
          </w:p>
        </w:tc>
      </w:tr>
    </w:tbl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6929BD" w:rsidRDefault="00F55AAB" w:rsidP="00F55AAB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ที่สุด </w:t>
      </w:r>
      <w:r>
        <w:rPr>
          <w:rFonts w:ascii="TH SarabunPSK" w:hAnsi="TH SarabunPSK" w:cs="TH SarabunPSK"/>
          <w:sz w:val="32"/>
          <w:szCs w:val="32"/>
        </w:rPr>
        <w:t>(4.</w:t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</w:t>
      </w:r>
      <w:r w:rsidRPr="005F7F50">
        <w:rPr>
          <w:rFonts w:ascii="TH SarabunPSK" w:hAnsi="TH SarabunPSK" w:cs="TH SarabunPSK"/>
          <w:sz w:val="32"/>
          <w:szCs w:val="32"/>
          <w:cs/>
        </w:rPr>
        <w:t>ปฏิบัติงานตามขั้นตอนที่กำหนดจนงานเสร็จเรียบร้อย แม้ว่ามีอุปสรรคใดๆก็ตาม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F50">
        <w:rPr>
          <w:rFonts w:ascii="TH SarabunPSK" w:hAnsi="TH SarabunPSK" w:cs="TH SarabunPSK"/>
          <w:sz w:val="32"/>
          <w:szCs w:val="32"/>
          <w:cs/>
        </w:rPr>
        <w:t>ปฏิบัติตามหน้าที่โดยไม่ละเมิดสิทธิของผู้อื่นและรับทั้งผิดและชอบจากผลการกระทำของตน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F7F50">
        <w:rPr>
          <w:rFonts w:ascii="TH SarabunPSK" w:hAnsi="TH SarabunPSK" w:cs="TH SarabunPSK"/>
          <w:sz w:val="32"/>
          <w:szCs w:val="32"/>
          <w:cs/>
        </w:rPr>
        <w:t>มีทักษะในการทำงานเป็นทีม เพื่อบรรลุเป้าหมายของงานหรือองค์กร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(4.55)</w:t>
      </w:r>
    </w:p>
    <w:p w:rsidR="00F55AAB" w:rsidRDefault="00F55AAB" w:rsidP="00F55AA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9911ED" w:rsidRDefault="00F55AAB" w:rsidP="005140B3">
      <w:pPr>
        <w:pStyle w:val="af9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1E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F55AAB" w:rsidRPr="002A6B70" w:rsidTr="00F55AAB">
        <w:tc>
          <w:tcPr>
            <w:tcW w:w="4503" w:type="dxa"/>
            <w:vAlign w:val="center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มีความคล่องแคล่วในการใช้ตัวเลข และแปลผลวิเคราะห์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มีความสามารถในการฟัง พูด อ่าน เขียนภาษาไทยอย่างคล่องแคล่วและถูกต้อง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มีความสามารถในการฟัง พูด อ่าน เขียนภา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ต่างประเทศได้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3.27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Default="00F55AAB" w:rsidP="00F55A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31. </w:t>
            </w:r>
            <w:r w:rsidRPr="00BD3F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มีความสามารถในการใช้คอมพิวเตอร์เพื่อการแสวงหาข้อมูลและการติดต่อสื่อสาร</w:t>
            </w:r>
          </w:p>
        </w:tc>
        <w:tc>
          <w:tcPr>
            <w:tcW w:w="1984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4.55</w:t>
            </w:r>
          </w:p>
        </w:tc>
        <w:tc>
          <w:tcPr>
            <w:tcW w:w="2268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F55AAB" w:rsidRPr="002A6B70" w:rsidTr="00F55AAB">
        <w:tc>
          <w:tcPr>
            <w:tcW w:w="4503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3.79</w:t>
            </w:r>
          </w:p>
        </w:tc>
        <w:tc>
          <w:tcPr>
            <w:tcW w:w="2268" w:type="dxa"/>
          </w:tcPr>
          <w:p w:rsidR="00F55AAB" w:rsidRPr="002A6B70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0.73</w:t>
            </w:r>
          </w:p>
        </w:tc>
      </w:tr>
    </w:tbl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ในภาพรวมผู้ใช้บัณฑิตมีความต้องการให้บัณฑิตมีทักษะการวิเคราะห์ตัวเลข การสื่อสาร และเทคโนโลยีสารสนเทศ อยู่ในระดับมาก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3.79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ผู้ใช้บัณฑิตมีความต้องการให้บัณฑิตมีความสามารถ</w:t>
      </w:r>
      <w:r w:rsidRPr="00BD3F62">
        <w:rPr>
          <w:rFonts w:ascii="TH SarabunPSK" w:hAnsi="TH SarabunPSK" w:cs="TH SarabunPSK"/>
          <w:sz w:val="32"/>
          <w:szCs w:val="32"/>
          <w:cs/>
        </w:rPr>
        <w:t>ในการฟัง พูด อ่าน เขียนภาษาไทยอย่างคล่องแคล่วและถูกต้อง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(4.63)</w:t>
      </w:r>
    </w:p>
    <w:p w:rsidR="00F55AAB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420301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ศิลปศาสตรบัณฑิตสาขาวิชาภาษาไทยเพื่อนวัตกรรมการสื่อสารพบว่าผู้ใช้บัณฑิตต้องการให้บัณฑิตมีคุณลักษณะทั้ง 5 ด้าน อยู่ในระดับมากที่สุด (4.34) เมื่อจำแนกในแต่ละด้านพบว่า คุณลักษณะบัณฑิตที่ผู้ใช้บัณฑิตต้องการเรียงตามลำดับได้ดังนี้ ด้านคุณธรรมจริยธรรม ด้านทักษะ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ความสัมพันธ์ระหว่างบุคคลและความรับผิดชอบ ด้านความรู้ ด้านทักษะทางปัญญา และด้านทักษะการวิเคราะห์เชิงตัวเลข การสื่อสาร และการใช้เทคโนโลยีสารสนเทศ</w:t>
      </w:r>
    </w:p>
    <w:p w:rsidR="00F55AAB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554DC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สำรวจผู้ที่กำลังศึกษาต่อระดับปริญญาตรี (กำลังศึกษาระดับมัธยมศึกษาตอนปลาย ปวช. และ ปวส.)</w:t>
      </w:r>
    </w:p>
    <w:p w:rsidR="00F55AAB" w:rsidRDefault="00F55AAB" w:rsidP="00F55AA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Pr="00DE3F3C" w:rsidRDefault="00F55AAB" w:rsidP="00F55A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  <w:t>จากผลการสำรวจ</w:t>
      </w:r>
      <w:r w:rsidRPr="00DE3F3C">
        <w:rPr>
          <w:rFonts w:ascii="TH SarabunPSK" w:hAnsi="TH SarabunPSK" w:cs="TH SarabunPSK"/>
          <w:sz w:val="32"/>
          <w:szCs w:val="32"/>
          <w:cs/>
        </w:rPr>
        <w:t>ความต้องการเข้าศึกษาต่อของนักเรียนชั้นมัธยมศึกษาตอนปลายหรือเทียบเท่า</w:t>
      </w:r>
      <w:r w:rsidR="0039713D">
        <w:rPr>
          <w:rFonts w:ascii="TH SarabunPSK" w:hAnsi="TH SarabunPSK" w:cs="TH SarabunPSK" w:hint="cs"/>
          <w:sz w:val="32"/>
          <w:szCs w:val="32"/>
          <w:cs/>
        </w:rPr>
        <w:t>ที่มีต่อหลักสูตร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ศิลปศาสตรบัณฑิต ส</w:t>
      </w:r>
      <w:r w:rsidR="0039713D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ขาวิชาภาษาไทยเพื่อนวัตกรรมการสื่อสาร โดยใช้เกณฑ์แปลความหมายค่าเฉลี่ยของคะแนน 5 ระดับ ดังนี้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>หมายถึง  ท่านมีความต้องการระดับมากที่สุด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4.20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ท่านมีความต้องการระดับมาก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3.40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ท่านมีความต้องการระดับปานกลาง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ท่านมีความต้องการระดับน้อย</w:t>
      </w:r>
    </w:p>
    <w:p w:rsidR="00F55AAB" w:rsidRPr="00DE3F3C" w:rsidRDefault="00F55AAB" w:rsidP="00F55AAB">
      <w:pPr>
        <w:rPr>
          <w:rFonts w:ascii="TH SarabunPSK" w:hAnsi="TH SarabunPSK" w:cs="TH SarabunPSK"/>
          <w:sz w:val="32"/>
          <w:szCs w:val="32"/>
        </w:rPr>
      </w:pPr>
      <w:r w:rsidRPr="00DE3F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1.80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 xml:space="preserve">  หมายถึง  ท่านความต้องการระดับน้อยที่สุด</w:t>
      </w:r>
    </w:p>
    <w:p w:rsidR="00F55AAB" w:rsidRPr="00625093" w:rsidRDefault="00F55AAB" w:rsidP="00F55AAB">
      <w:pPr>
        <w:rPr>
          <w:rFonts w:ascii="TH SarabunPSK" w:hAnsi="TH SarabunPSK" w:cs="TH SarabunPS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1"/>
        <w:gridCol w:w="753"/>
        <w:gridCol w:w="793"/>
        <w:gridCol w:w="1362"/>
      </w:tblGrid>
      <w:tr w:rsidR="00F55AAB" w:rsidTr="009F56F4">
        <w:trPr>
          <w:tblHeader/>
        </w:trPr>
        <w:tc>
          <w:tcPr>
            <w:tcW w:w="5391" w:type="dxa"/>
            <w:vMerge w:val="restart"/>
          </w:tcPr>
          <w:p w:rsidR="00F55AAB" w:rsidRPr="000A2E42" w:rsidRDefault="00F55AAB" w:rsidP="00F55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E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คุณลักษณะของหลักสูตร</w:t>
            </w:r>
          </w:p>
        </w:tc>
        <w:tc>
          <w:tcPr>
            <w:tcW w:w="1546" w:type="dxa"/>
            <w:gridSpan w:val="2"/>
          </w:tcPr>
          <w:p w:rsidR="00F55AAB" w:rsidRPr="000A2E42" w:rsidRDefault="00F55AAB" w:rsidP="00F55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E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1362" w:type="dxa"/>
          </w:tcPr>
          <w:p w:rsidR="00F55AAB" w:rsidRPr="000A2E42" w:rsidRDefault="00F55AAB" w:rsidP="00F55A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5AAB" w:rsidTr="009F56F4">
        <w:trPr>
          <w:tblHeader/>
        </w:trPr>
        <w:tc>
          <w:tcPr>
            <w:tcW w:w="5391" w:type="dxa"/>
            <w:vMerge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:rsidR="00F55AAB" w:rsidRPr="007A0AE6" w:rsidRDefault="00C673EC" w:rsidP="00F55AAB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93" w:type="dxa"/>
          </w:tcPr>
          <w:p w:rsidR="00F55AAB" w:rsidRPr="00004A2D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SD</w:t>
            </w:r>
          </w:p>
        </w:tc>
        <w:tc>
          <w:tcPr>
            <w:tcW w:w="1362" w:type="dxa"/>
          </w:tcPr>
          <w:p w:rsidR="00F55AAB" w:rsidRDefault="00F55AAB" w:rsidP="00F55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  <w:cs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1</w:t>
            </w:r>
            <w:r w:rsidRPr="00CD7B28">
              <w:rPr>
                <w:rFonts w:ascii="TH SarabunPSK" w:hAnsi="TH SarabunPSK" w:cs="TH SarabunPSK"/>
              </w:rPr>
              <w:t>.</w:t>
            </w:r>
            <w:r w:rsidRPr="00CD7B28">
              <w:rPr>
                <w:rFonts w:ascii="TH SarabunPSK" w:hAnsi="TH SarabunPSK" w:cs="TH SarabunPSK" w:hint="cs"/>
                <w:cs/>
              </w:rPr>
              <w:t xml:space="preserve"> จุดมุ่งหมายของหลักสูตรที่มุ่งเน้นการประกอบอาชีพด้วยภาษาไทยมากกว่าการเรียนเพื่อเป็นนักภาษา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4.25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0.63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2. หลักสูตรที่เป็นวิชาเอกแบบกว้างโดยไม่มีวิชาโท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3.98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0.56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3. เมื่อเรียนจบแล้วต้องมีความรู้ที่จะศึกษาต่อในระดับสูงได้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4.32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0.64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 ต้องได้เรียนเนื้อหาที่เป็นหลักภาษาไทย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4.11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0.62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5. ต้องได้เรียนเนื้อหาที่มีวิชาภาษาศาสตร์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4.09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0.66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F55AAB" w:rsidTr="00885122">
        <w:tc>
          <w:tcPr>
            <w:tcW w:w="5391" w:type="dxa"/>
          </w:tcPr>
          <w:p w:rsidR="00F55AAB" w:rsidRPr="00CD7B28" w:rsidRDefault="00F55AAB" w:rsidP="00F55AAB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6. ต้องได้เรียนเนื้อหาที่ว่าด้วยการใช้ภาษาไทยเพื่อการสื่อสารด้วยการฟัง พูด อ่าน เขียน</w:t>
            </w:r>
          </w:p>
        </w:tc>
        <w:tc>
          <w:tcPr>
            <w:tcW w:w="75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4.26</w:t>
            </w:r>
          </w:p>
        </w:tc>
        <w:tc>
          <w:tcPr>
            <w:tcW w:w="793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0.68</w:t>
            </w:r>
          </w:p>
        </w:tc>
        <w:tc>
          <w:tcPr>
            <w:tcW w:w="1362" w:type="dxa"/>
          </w:tcPr>
          <w:p w:rsidR="00F55AAB" w:rsidRPr="00CD7B28" w:rsidRDefault="00F55AAB" w:rsidP="00F55AA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  <w:cs/>
              </w:rPr>
            </w:pPr>
            <w:r w:rsidRPr="00CD7B28">
              <w:rPr>
                <w:rFonts w:ascii="TH SarabunPSK" w:hAnsi="TH SarabunPSK" w:cs="TH SarabunPSK"/>
              </w:rPr>
              <w:t>7.</w:t>
            </w:r>
            <w:r w:rsidRPr="00CD7B28">
              <w:rPr>
                <w:rFonts w:ascii="TH SarabunPSK" w:hAnsi="TH SarabunPSK" w:cs="TH SarabunPSK" w:hint="cs"/>
                <w:cs/>
              </w:rPr>
              <w:t xml:space="preserve"> เนื้อหาที่เรียนควรเน้นหนักเนื้อหาทางวรรณคดีและวรรณกรรมไทย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4.09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0.63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8. เนื้อหาที่เรียนควรเน้นการใช้ภาษาไทยในการทำงานสำนักงาน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4.09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0.60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9. ต้องได้เรียนภาษาไทยเพื่องานหนังสือพิมพ์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3.95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0.67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10. ต้องได้เรียนภาษาไทยเพื่องานวิทยุและโทรทัศน์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3.96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0.69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/>
              </w:rPr>
              <w:t xml:space="preserve">11. </w:t>
            </w:r>
            <w:r w:rsidRPr="00CD7B28">
              <w:rPr>
                <w:rFonts w:ascii="TH SarabunPSK" w:hAnsi="TH SarabunPSK" w:cs="TH SarabunPSK" w:hint="cs"/>
                <w:cs/>
              </w:rPr>
              <w:t>ต้องได้เรียนภาษาไทยต่างประเทศที่เกี่ยวข้องกับภาษาไทย เช่น ภาษาเขมร ภาษาบาลี-สันสกฤต  เป็นต้น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4.01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0.70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1</w:t>
            </w:r>
            <w:r w:rsidRPr="00CD7B28">
              <w:rPr>
                <w:rFonts w:ascii="TH SarabunPSK" w:hAnsi="TH SarabunPSK" w:cs="TH SarabunPSK"/>
              </w:rPr>
              <w:t>2</w:t>
            </w:r>
            <w:r w:rsidRPr="00CD7B28">
              <w:rPr>
                <w:rFonts w:ascii="TH SarabunPSK" w:hAnsi="TH SarabunPSK" w:cs="TH SarabunPSK" w:hint="cs"/>
                <w:cs/>
              </w:rPr>
              <w:t>. ต้องได้เรียนการวิจารณ์วรรณคดี และวรรณกรรมในแง่มุมต่าง ๆ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4.02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0.64</w:t>
            </w:r>
          </w:p>
        </w:tc>
        <w:tc>
          <w:tcPr>
            <w:tcW w:w="1362" w:type="dxa"/>
          </w:tcPr>
          <w:p w:rsidR="00885122" w:rsidRPr="00CD7B28" w:rsidRDefault="0039713D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/>
              </w:rPr>
              <w:t>13</w:t>
            </w:r>
            <w:r w:rsidRPr="00CD7B28">
              <w:rPr>
                <w:rFonts w:ascii="TH SarabunPSK" w:hAnsi="TH SarabunPSK" w:cs="TH SarabunPSK" w:hint="cs"/>
                <w:cs/>
              </w:rPr>
              <w:t>. เนื้อหาที่เรียนควรเน้นนวัตกรรมทางภาษาไทยเพื่อสามารถสร้างสรรค์ผลงานของตนเองได้ เช่น การเป็นนักเขียน เป็นต้น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4.23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0.68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1</w:t>
            </w:r>
            <w:r w:rsidRPr="00CD7B28">
              <w:rPr>
                <w:rFonts w:ascii="TH SarabunPSK" w:hAnsi="TH SarabunPSK" w:cs="TH SarabunPSK"/>
              </w:rPr>
              <w:t>4</w:t>
            </w:r>
            <w:r w:rsidRPr="00CD7B28">
              <w:rPr>
                <w:rFonts w:ascii="TH SarabunPSK" w:hAnsi="TH SarabunPSK" w:cs="TH SarabunPSK" w:hint="cs"/>
                <w:cs/>
              </w:rPr>
              <w:t>. เนื้อหาที่เรียนควรมีการสัมมนาเกี่ยวกับภาษาไทย วรรณกรรมและวรรณคดี เพื่อแลกเปลี่ยน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D7B28">
              <w:rPr>
                <w:rFonts w:ascii="TH SarabunPSK" w:hAnsi="TH SarabunPSK" w:cs="TH SarabunPSK" w:hint="cs"/>
                <w:cs/>
              </w:rPr>
              <w:t>ความคิดเห็นซึ่งกันและกัน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4.09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0.66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1</w:t>
            </w:r>
            <w:r w:rsidRPr="00CD7B28">
              <w:rPr>
                <w:rFonts w:ascii="TH SarabunPSK" w:hAnsi="TH SarabunPSK" w:cs="TH SarabunPSK"/>
              </w:rPr>
              <w:t>5</w:t>
            </w:r>
            <w:r w:rsidRPr="00CD7B28">
              <w:rPr>
                <w:rFonts w:ascii="TH SarabunPSK" w:hAnsi="TH SarabunPSK" w:cs="TH SarabunPSK" w:hint="cs"/>
                <w:cs/>
              </w:rPr>
              <w:t>. เนื้อหาที่เรียนควรมีการใช้คอมพิวเตอร์เพื่อใช้ในสำนักงาน และเพื่อสร้างนวัตกรรมทางภาษาไทย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4.16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0.67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885122">
            <w:pPr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lastRenderedPageBreak/>
              <w:t>1</w:t>
            </w:r>
            <w:r w:rsidRPr="00CD7B28">
              <w:rPr>
                <w:rFonts w:ascii="TH SarabunPSK" w:hAnsi="TH SarabunPSK" w:cs="TH SarabunPSK"/>
              </w:rPr>
              <w:t>6</w:t>
            </w:r>
            <w:r w:rsidRPr="00CD7B28">
              <w:rPr>
                <w:rFonts w:ascii="TH SarabunPSK" w:hAnsi="TH SarabunPSK" w:cs="TH SarabunPSK" w:hint="cs"/>
                <w:cs/>
              </w:rPr>
              <w:t>. เนื้อหาที่เรียนควรเน้นการศึกษาด้านภูมิปัญญาท้องถิ่นและภูมิปัญญาสากล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4.07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0.65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885122" w:rsidTr="00885122">
        <w:tc>
          <w:tcPr>
            <w:tcW w:w="5391" w:type="dxa"/>
          </w:tcPr>
          <w:p w:rsidR="00885122" w:rsidRPr="0039713D" w:rsidRDefault="00885122" w:rsidP="0039713D">
            <w:pPr>
              <w:rPr>
                <w:rFonts w:ascii="TH SarabunPSK" w:hAnsi="TH SarabunPSK" w:cs="TH SarabunPSK"/>
                <w:cs/>
              </w:rPr>
            </w:pPr>
            <w:r w:rsidRPr="0039713D">
              <w:rPr>
                <w:rFonts w:ascii="TH SarabunPSK" w:hAnsi="TH SarabunPSK" w:cs="TH SarabunPSK"/>
              </w:rPr>
              <w:t xml:space="preserve">17. </w:t>
            </w:r>
            <w:r w:rsidRPr="0039713D">
              <w:rPr>
                <w:rFonts w:ascii="TH SarabunPSK" w:hAnsi="TH SarabunPSK" w:cs="TH SarabunPSK" w:hint="cs"/>
                <w:cs/>
              </w:rPr>
              <w:t>เนื้อหาที่เรียนควรเน้นการใช้ภาษาเพื่อการสื่อสารในสื่อดิจิทัล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4.24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0.66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39713D">
            <w:pPr>
              <w:pStyle w:val="af9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CD7B2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CD7B28">
              <w:rPr>
                <w:rFonts w:ascii="TH SarabunPSK" w:hAnsi="TH SarabunPSK" w:cs="TH SarabunPSK"/>
                <w:sz w:val="28"/>
              </w:rPr>
              <w:t>8</w:t>
            </w:r>
            <w:r w:rsidRPr="00CD7B28">
              <w:rPr>
                <w:rFonts w:ascii="TH SarabunPSK" w:hAnsi="TH SarabunPSK" w:cs="TH SarabunPSK" w:hint="cs"/>
                <w:sz w:val="28"/>
                <w:cs/>
              </w:rPr>
              <w:t>. สาขาวิชาภาษาไทยยังคงมีความสำคัญในการศึกษาระดับอุดมศึกษา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4.38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0.65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39713D">
            <w:pPr>
              <w:pStyle w:val="af9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7B2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CD7B28">
              <w:rPr>
                <w:rFonts w:ascii="TH SarabunPSK" w:hAnsi="TH SarabunPSK" w:cs="TH SarabunPSK"/>
                <w:sz w:val="28"/>
              </w:rPr>
              <w:t>9</w:t>
            </w:r>
            <w:r w:rsidRPr="00CD7B28">
              <w:rPr>
                <w:rFonts w:ascii="TH SarabunPSK" w:hAnsi="TH SarabunPSK" w:cs="TH SarabunPSK" w:hint="cs"/>
                <w:sz w:val="28"/>
                <w:cs/>
              </w:rPr>
              <w:t>. การศึกษาภาษาไทยจะช่วยเพิ่มศักยภาพในการประกอบอาชีพในอนาคต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4.29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0.67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885122" w:rsidTr="00885122">
        <w:tc>
          <w:tcPr>
            <w:tcW w:w="5391" w:type="dxa"/>
          </w:tcPr>
          <w:p w:rsidR="00885122" w:rsidRPr="00CD7B28" w:rsidRDefault="00885122" w:rsidP="0039713D">
            <w:pPr>
              <w:pStyle w:val="af9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CD7B28">
              <w:rPr>
                <w:rFonts w:ascii="TH SarabunPSK" w:hAnsi="TH SarabunPSK" w:cs="TH SarabunPSK" w:hint="cs"/>
                <w:sz w:val="28"/>
                <w:cs/>
              </w:rPr>
              <w:t>20. แนวโน้มในการเลือกศึกษาต่อในสาขาวิชาภาษาไทยเพื่อนวัตกรรมการสื่อสาร</w:t>
            </w:r>
          </w:p>
        </w:tc>
        <w:tc>
          <w:tcPr>
            <w:tcW w:w="75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4.19</w:t>
            </w:r>
          </w:p>
        </w:tc>
        <w:tc>
          <w:tcPr>
            <w:tcW w:w="793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</w:rPr>
            </w:pPr>
            <w:r w:rsidRPr="00CD7B28">
              <w:rPr>
                <w:rFonts w:ascii="TH SarabunPSK" w:hAnsi="TH SarabunPSK" w:cs="TH SarabunPSK" w:hint="cs"/>
                <w:cs/>
              </w:rPr>
              <w:t>0.65</w:t>
            </w:r>
          </w:p>
        </w:tc>
        <w:tc>
          <w:tcPr>
            <w:tcW w:w="1362" w:type="dxa"/>
          </w:tcPr>
          <w:p w:rsidR="00885122" w:rsidRPr="00CD7B28" w:rsidRDefault="00885122" w:rsidP="008851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</w:tbl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AB" w:rsidRDefault="00F55AAB" w:rsidP="00F55A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3F3C">
        <w:rPr>
          <w:rFonts w:ascii="TH SarabunPSK" w:hAnsi="TH SarabunPSK" w:cs="TH SarabunPSK" w:hint="cs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DE3F3C">
        <w:rPr>
          <w:rFonts w:ascii="TH SarabunPSK" w:hAnsi="TH SarabunPSK" w:cs="TH SarabunPSK"/>
          <w:sz w:val="32"/>
          <w:szCs w:val="32"/>
          <w:cs/>
        </w:rPr>
        <w:t>ความต้องการเข้าศึกษาต่อของนักเรียนชั้นมัธยมศึกษาตอนปลายหรือเทียบเท่า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>ที่มีต่อหลักสูตรศิลปศาสตรบัณฑิต สาขาวิชาภาษาไทยเพื่อนวัตกรรมการสื่อสารค่าเฉลี่ยเท่ากับ 4.14 อยู่ในระดับต้องการมาก โดยพบว่านักเรียน</w:t>
      </w:r>
      <w:r w:rsidRPr="00DE3F3C">
        <w:rPr>
          <w:rFonts w:ascii="TH SarabunPSK" w:hAnsi="TH SarabunPSK" w:cs="TH SarabunPSK"/>
          <w:sz w:val="32"/>
          <w:szCs w:val="32"/>
          <w:cs/>
        </w:rPr>
        <w:t>ชั้นมัธยมศึกษาตอนปลายหรือเทียบเท่า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เห็นว่าสาขาวิชาภาษาไทยยังคงมีความสำคัญในระดับอุดมศึกษามากที่สุด รองลงมาคือ</w:t>
      </w:r>
      <w:r>
        <w:rPr>
          <w:rFonts w:ascii="TH SarabunPSK" w:hAnsi="TH SarabunPSK" w:cs="TH SarabunPSK" w:hint="cs"/>
          <w:cs/>
        </w:rPr>
        <w:t xml:space="preserve"> </w:t>
      </w:r>
      <w:r w:rsidRPr="00CD7B28">
        <w:rPr>
          <w:rFonts w:ascii="TH SarabunPSK" w:hAnsi="TH SarabunPSK" w:cs="TH SarabunPSK" w:hint="cs"/>
          <w:sz w:val="32"/>
          <w:szCs w:val="32"/>
          <w:cs/>
        </w:rPr>
        <w:t>เมื่อเรียนจบแล้วต้องมีความรู้ที่จะศึกษาต่อในระดับสูงได้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28">
        <w:rPr>
          <w:rFonts w:ascii="TH SarabunPSK" w:hAnsi="TH SarabunPSK" w:cs="TH SarabunPSK"/>
          <w:sz w:val="32"/>
          <w:szCs w:val="32"/>
          <w:cs/>
        </w:rPr>
        <w:t>การศึกษาภาษาไทยจะช่วยเพิ่มศักยภาพในการประกอบอาชีพในอนาคต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D7B28">
        <w:rPr>
          <w:rFonts w:ascii="TH SarabunPSK" w:hAnsi="TH SarabunPSK" w:cs="TH SarabunPSK"/>
          <w:sz w:val="32"/>
          <w:szCs w:val="32"/>
          <w:cs/>
        </w:rPr>
        <w:t>การศึกษาภาษาไทยจะช่วยเพิ่มศักยภาพในการประกอบอาชีพในอนาคต</w:t>
      </w: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AC673D" w:rsidRDefault="00AC673D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  <w:sectPr w:rsidR="00AC673D" w:rsidSect="00677CD4">
          <w:type w:val="continuous"/>
          <w:pgSz w:w="11909" w:h="16834" w:code="9"/>
          <w:pgMar w:top="2160" w:right="1440" w:bottom="1440" w:left="2160" w:header="1134" w:footer="720" w:gutter="0"/>
          <w:pgNumType w:start="141"/>
          <w:cols w:space="708"/>
          <w:titlePg/>
          <w:docGrid w:linePitch="381"/>
        </w:sect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6D1DE3" w:rsidRDefault="006D1DE3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  <w:sectPr w:rsidR="006D1DE3" w:rsidSect="00AC673D">
          <w:type w:val="continuous"/>
          <w:pgSz w:w="11909" w:h="16834" w:code="9"/>
          <w:pgMar w:top="2160" w:right="1440" w:bottom="1440" w:left="2160" w:header="1134" w:footer="720" w:gutter="0"/>
          <w:pgNumType w:start="148"/>
          <w:cols w:space="708"/>
          <w:titlePg/>
          <w:docGrid w:linePitch="381"/>
        </w:sectPr>
      </w:pPr>
    </w:p>
    <w:p w:rsidR="00AC673D" w:rsidRDefault="00AC673D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  <w:sectPr w:rsidR="00AC673D" w:rsidSect="006D1DE3">
          <w:type w:val="continuous"/>
          <w:pgSz w:w="11909" w:h="16834" w:code="9"/>
          <w:pgMar w:top="2160" w:right="1440" w:bottom="1440" w:left="2160" w:header="1134" w:footer="720" w:gutter="0"/>
          <w:pgNumType w:start="149"/>
          <w:cols w:space="708"/>
          <w:titlePg/>
          <w:docGrid w:linePitch="381"/>
        </w:sectPr>
      </w:pPr>
    </w:p>
    <w:p w:rsidR="006D1DE3" w:rsidRDefault="006D1DE3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sectPr w:rsidR="006D1DE3" w:rsidSect="006D1DE3">
          <w:type w:val="continuous"/>
          <w:pgSz w:w="11909" w:h="16834" w:code="9"/>
          <w:pgMar w:top="2160" w:right="1440" w:bottom="1440" w:left="2160" w:header="1134" w:footer="720" w:gutter="0"/>
          <w:pgNumType w:start="149"/>
          <w:cols w:space="708"/>
          <w:titlePg/>
          <w:docGrid w:linePitch="381"/>
        </w:sect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9B7712" w:rsidRDefault="009B7712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-669925</wp:posOffset>
                </wp:positionV>
                <wp:extent cx="646430" cy="610235"/>
                <wp:effectExtent l="0" t="0" r="1270" b="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6719" id="สี่เหลี่ยมผืนผ้า 29" o:spid="_x0000_s1026" style="position:absolute;margin-left:385.1pt;margin-top:-52.75pt;width:50.9pt;height:4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" stroked="f"/>
            </w:pict>
          </mc:Fallback>
        </mc:AlternateConten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A3EE" id="สี่เหลี่ยมผืนผ้า 27" o:spid="_x0000_s1026" style="position:absolute;margin-left:374.25pt;margin-top:-54pt;width:61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" strokecolor="white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ซ</w:t>
      </w: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2924175</wp:posOffset>
                </wp:positionV>
                <wp:extent cx="5524500" cy="533400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E7AB" id="สี่เหลี่ยมผืนผ้า 26" o:spid="_x0000_s1026" style="position:absolute;margin-left:-6pt;margin-top:230.25pt;width:43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" stroked="f"/>
            </w:pict>
          </mc:Fallback>
        </mc:AlternateConten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  <w:sectPr w:rsidR="00F55AAB" w:rsidSect="006D1DE3">
          <w:type w:val="continuous"/>
          <w:pgSz w:w="11909" w:h="16834" w:code="9"/>
          <w:pgMar w:top="2160" w:right="1440" w:bottom="1440" w:left="2160" w:header="1134" w:footer="720" w:gutter="0"/>
          <w:pgNumType w:start="142"/>
          <w:cols w:space="708"/>
          <w:titlePg/>
          <w:docGrid w:linePitch="381"/>
        </w:sectPr>
      </w:pPr>
    </w:p>
    <w:p w:rsidR="00F55AAB" w:rsidRDefault="00F55AAB" w:rsidP="00232A5B">
      <w:pPr>
        <w:ind w:right="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เปรียบเทียบชื่อปริญญา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  <w:gridCol w:w="2268"/>
      </w:tblGrid>
      <w:tr w:rsidR="00F55AAB" w:rsidRPr="008A3273" w:rsidTr="00F55AAB">
        <w:tc>
          <w:tcPr>
            <w:tcW w:w="5529" w:type="dxa"/>
            <w:shd w:val="clear" w:color="auto" w:fill="auto"/>
            <w:vAlign w:val="bottom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2555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885122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268" w:type="dxa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55AAB" w:rsidRPr="008A3273" w:rsidTr="00F55AAB">
        <w:tc>
          <w:tcPr>
            <w:tcW w:w="5529" w:type="dxa"/>
            <w:shd w:val="clear" w:color="auto" w:fill="auto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  <w:r w:rsidRPr="008A32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ไทย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ชื่อเต็ม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ศิลปศาสตรบัณฑิต</w:t>
            </w:r>
          </w:p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ไทยเพื่อนวัตกรรมการสื่อสาร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</w:p>
          <w:p w:rsidR="00F55AAB" w:rsidRPr="008A3273" w:rsidRDefault="00F55AAB" w:rsidP="00F55AAB">
            <w:pPr>
              <w:ind w:right="-108" w:firstLine="7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ศศ.บ.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ภาษาไทยเพื่อนวัตกรรมการสื่อสาร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F55AAB" w:rsidRPr="008A3273" w:rsidRDefault="00F55AAB" w:rsidP="00F55AAB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ภาษาอังกฤษ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: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Bachelor of Arts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Thai L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anguage for Communicative Innovation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F55AAB" w:rsidRPr="008A3273" w:rsidRDefault="00F55AAB" w:rsidP="00F55AAB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B.A.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Thai L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anguage for Communicative Innovation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</w:t>
            </w:r>
            <w:r w:rsidRPr="008A32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ไทย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ชื่อเต็ม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ศิลปศาสตรบัณฑิต</w:t>
            </w:r>
          </w:p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ไทยเพื่อนวัตกรรมการสื่อสาร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</w:p>
          <w:p w:rsidR="00F55AAB" w:rsidRPr="008A3273" w:rsidRDefault="00F55AAB" w:rsidP="00F55AAB">
            <w:pPr>
              <w:ind w:left="1876" w:hanging="179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ศศ.บ.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ภาษาไทยเพื่อนวัตกรรมการสื่อสาร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F55AAB" w:rsidRPr="008A3273" w:rsidRDefault="00F55AAB" w:rsidP="00F55AAB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ภาษาอังกฤษ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: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Bachelor of Arts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Thai L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anguage for Communicative Innovation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F55AAB" w:rsidRPr="008A3273" w:rsidRDefault="00F55AAB" w:rsidP="00F55AAB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B.A. 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Thai L</w:t>
            </w:r>
            <w:r w:rsidRPr="008A3273">
              <w:rPr>
                <w:rFonts w:ascii="TH SarabunPSK" w:eastAsia="Times New Roman" w:hAnsi="TH SarabunPSK" w:cs="TH SarabunPSK"/>
                <w:sz w:val="32"/>
                <w:szCs w:val="32"/>
              </w:rPr>
              <w:t>anguage for Communicative Innovation</w:t>
            </w: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32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คงเดิม</w:t>
            </w:r>
          </w:p>
        </w:tc>
      </w:tr>
    </w:tbl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99355E" w:rsidRDefault="0099355E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885122" w:rsidRDefault="00885122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067AF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เปรียบเทียบโครงสร้าง</w:t>
      </w: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3806825</wp:posOffset>
                </wp:positionV>
                <wp:extent cx="390525" cy="428625"/>
                <wp:effectExtent l="0" t="0" r="9525" b="952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3EC" w:rsidRPr="00CA1A36" w:rsidRDefault="00C673EC" w:rsidP="00F55AA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696pt;margin-top:299.75pt;width:30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" fillcolor="white [3201]" stroked="f" strokeweight=".5pt">
                <v:path arrowok="t"/>
                <v:textbox style="layout-flow:vertical">
                  <w:txbxContent>
                    <w:p w:rsidR="00C673EC" w:rsidRPr="00CA1A36" w:rsidRDefault="00C673EC" w:rsidP="00F55AA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936"/>
        <w:gridCol w:w="1106"/>
        <w:gridCol w:w="3051"/>
        <w:gridCol w:w="936"/>
        <w:gridCol w:w="985"/>
        <w:gridCol w:w="3228"/>
      </w:tblGrid>
      <w:tr w:rsidR="00F55AAB" w:rsidRPr="006A5833" w:rsidTr="00F55AAB">
        <w:trPr>
          <w:trHeight w:val="340"/>
        </w:trPr>
        <w:tc>
          <w:tcPr>
            <w:tcW w:w="5048" w:type="dxa"/>
            <w:gridSpan w:val="3"/>
            <w:tcBorders>
              <w:bottom w:val="single" w:sz="4" w:space="0" w:color="auto"/>
            </w:tcBorders>
            <w:vAlign w:val="bottom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</w:t>
            </w: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2555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256</w:t>
            </w:r>
            <w:r w:rsidR="00885122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F55AAB" w:rsidRPr="008A327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8A327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55AAB" w:rsidRPr="00B42329" w:rsidTr="00F55AAB">
        <w:trPr>
          <w:trHeight w:val="34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 xml:space="preserve">หน่วยกิตรวมไม่น้อยกว่า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129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 w:rsidR="00863360">
              <w:rPr>
                <w:rFonts w:ascii="TH SarabunPSK" w:eastAsia="Times New Roman" w:hAnsi="TH SarabunPSK" w:cs="TH SarabunPSK" w:hint="cs"/>
                <w:b/>
                <w:bCs/>
                <w:cs/>
              </w:rPr>
              <w:t>12</w:t>
            </w:r>
            <w:r w:rsidR="00863360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F2BBE">
              <w:rPr>
                <w:rFonts w:ascii="TH SarabunPSK" w:eastAsia="Times New Roman" w:hAnsi="TH SarabunPSK" w:cs="TH SarabunPSK"/>
              </w:rPr>
              <w:t>-</w:t>
            </w:r>
            <w:r w:rsidRPr="009F2BBE">
              <w:rPr>
                <w:rFonts w:ascii="TH SarabunPSK" w:eastAsia="Times New Roman" w:hAnsi="TH SarabunPSK" w:cs="TH SarabunPSK" w:hint="cs"/>
                <w:cs/>
              </w:rPr>
              <w:t xml:space="preserve"> หน่วยกิตลดลง</w:t>
            </w:r>
          </w:p>
        </w:tc>
      </w:tr>
      <w:tr w:rsidR="00F55AAB" w:rsidRPr="00B42329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A6282C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1)</w:t>
            </w:r>
            <w:r w:rsidR="00F55AAB"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B42329" w:rsidRDefault="00A6282C" w:rsidP="00A6282C">
            <w:pPr>
              <w:ind w:left="-84" w:right="-99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F55AAB" w:rsidRPr="00B423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55AAB" w:rsidRPr="00B42329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B42329">
              <w:rPr>
                <w:rFonts w:ascii="TH SarabunPSK" w:eastAsia="Times New Roman" w:hAnsi="TH SarabunPSK" w:cs="TH SarabunPSK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B42329" w:rsidRDefault="00A6282C" w:rsidP="00F55AAB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="00F55AAB"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firstLine="207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B42329">
              <w:rPr>
                <w:rFonts w:ascii="TH SarabunPSK" w:eastAsia="Times New Roman" w:hAnsi="TH SarabunPSK" w:cs="TH SarabunPSK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55AAB" w:rsidRPr="005D65FB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firstLine="246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กลุ่มวิชามนุษยศาสตร์</w:t>
            </w:r>
          </w:p>
          <w:p w:rsidR="00F55AAB" w:rsidRPr="00B42329" w:rsidRDefault="00F55AAB" w:rsidP="00F55AAB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A6282C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ind w:firstLine="20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กลุ่มวิชามนุษยศาสตร์</w:t>
            </w:r>
          </w:p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A6282C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55AAB" w:rsidRPr="005D65FB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A6282C" w:rsidP="00F55AAB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1.3</w:t>
            </w:r>
            <w:r w:rsidR="00F55AAB" w:rsidRPr="00B4232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F55AAB"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กลุ่มวิชาวิทยาศาสตร์</w:t>
            </w:r>
          </w:p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B42329" w:rsidRDefault="00A6282C" w:rsidP="00F55AAB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1.3</w:t>
            </w:r>
            <w:r w:rsidR="00F55AAB" w:rsidRPr="00B4232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F55AAB"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กลุ่มวิชาวิทยาศาสตร์</w:t>
            </w:r>
          </w:p>
          <w:p w:rsidR="00F55AAB" w:rsidRPr="00B42329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B42329" w:rsidRDefault="00F55AAB" w:rsidP="00F55AA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5D65FB" w:rsidRDefault="00F55AAB" w:rsidP="00F55AA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4E54A4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4E54A4" w:rsidRDefault="00863360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 หน่วยกิตลดลง</w:t>
            </w: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  <w:r w:rsidR="00863360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8A3273">
              <w:rPr>
                <w:rFonts w:ascii="TH SarabunPSK" w:eastAsia="Times New Roman" w:hAnsi="TH SarabunPSK" w:cs="TH SarabunPSK" w:hint="cs"/>
                <w:cs/>
              </w:rPr>
              <w:t>- หน่วยกิต</w:t>
            </w:r>
            <w:r>
              <w:rPr>
                <w:rFonts w:ascii="TH SarabunPSK" w:eastAsia="Times New Roman" w:hAnsi="TH SarabunPSK" w:cs="TH SarabunPSK" w:hint="cs"/>
                <w:cs/>
              </w:rPr>
              <w:t>ลดลง</w:t>
            </w: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2.1.1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2.1.1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863360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711B7E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11B7E">
              <w:rPr>
                <w:rFonts w:ascii="TH SarabunPSK" w:eastAsia="Times New Roman" w:hAnsi="TH SarabunPSK" w:cs="TH SarabunPSK" w:hint="cs"/>
                <w:cs/>
              </w:rPr>
              <w:t>- หน่วยกิตเพิ่มขึ้น</w:t>
            </w: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2.1.2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2.1.2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8A3273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 หน่วยกิตดลง</w:t>
            </w: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2.2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:rsidR="00F55AAB" w:rsidRPr="004E54A4" w:rsidRDefault="00F55AAB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5AAB" w:rsidRPr="004E54A4" w:rsidRDefault="00A6282C" w:rsidP="00F55AAB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2.2</w:t>
            </w:r>
            <w:r w:rsidR="00F55A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55AAB"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:rsidR="00F55AAB" w:rsidRPr="004E54A4" w:rsidRDefault="00F55AAB" w:rsidP="00F55AAB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AAB" w:rsidRPr="006A5833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5AAB" w:rsidRPr="006A5833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11B7E">
              <w:rPr>
                <w:rFonts w:ascii="TH SarabunPSK" w:eastAsia="Times New Roman" w:hAnsi="TH SarabunPSK" w:cs="TH SarabunPSK"/>
              </w:rPr>
              <w:t>-</w:t>
            </w:r>
            <w:r w:rsidRPr="00711B7E">
              <w:rPr>
                <w:rFonts w:ascii="TH SarabunPSK" w:eastAsia="Times New Roman" w:hAnsi="TH SarabunPSK" w:cs="TH SarabunPSK" w:hint="cs"/>
                <w:cs/>
              </w:rPr>
              <w:t xml:space="preserve"> คงเดิม</w:t>
            </w:r>
          </w:p>
        </w:tc>
      </w:tr>
      <w:tr w:rsidR="00F55AAB" w:rsidRPr="006A5833" w:rsidTr="00F55AAB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5AAB" w:rsidRPr="004E54A4" w:rsidRDefault="00F55AAB" w:rsidP="00F55AA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3)</w:t>
            </w:r>
            <w:r w:rsidR="00A6282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AB" w:rsidRPr="004E54A4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5AAB" w:rsidRPr="004E54A4" w:rsidRDefault="00A6282C" w:rsidP="00F55AA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3) </w:t>
            </w:r>
            <w:r w:rsidR="00F55AAB"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AAB" w:rsidRPr="004E54A4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AAB" w:rsidRPr="004E54A4" w:rsidRDefault="00F55AAB" w:rsidP="00F55AAB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AAB" w:rsidRPr="006A5833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66EC" w:rsidRDefault="00F766EC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55E" w:rsidRPr="00361B0B" w:rsidRDefault="00F55AAB" w:rsidP="00F55AAB">
      <w:pPr>
        <w:tabs>
          <w:tab w:val="left" w:pos="4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1B0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1B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61B0B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783"/>
        <w:gridCol w:w="2160"/>
      </w:tblGrid>
      <w:tr w:rsidR="00F55AAB" w:rsidRPr="00361B0B" w:rsidTr="00CD702B">
        <w:trPr>
          <w:tblHeader/>
        </w:trPr>
        <w:tc>
          <w:tcPr>
            <w:tcW w:w="5665" w:type="dxa"/>
            <w:shd w:val="clear" w:color="auto" w:fill="auto"/>
          </w:tcPr>
          <w:p w:rsidR="00F55AAB" w:rsidRPr="00361B0B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783" w:type="dxa"/>
            <w:shd w:val="clear" w:color="auto" w:fill="auto"/>
          </w:tcPr>
          <w:p w:rsidR="00F55AAB" w:rsidRPr="00361B0B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 w:rsidR="00885122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55AAB" w:rsidRPr="00361B0B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55AAB" w:rsidRPr="00361B0B" w:rsidTr="00F55AAB">
        <w:trPr>
          <w:tblHeader/>
        </w:trPr>
        <w:tc>
          <w:tcPr>
            <w:tcW w:w="13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F55AAB" w:rsidRPr="00361B0B" w:rsidTr="00CD702B">
        <w:tc>
          <w:tcPr>
            <w:tcW w:w="5665" w:type="dxa"/>
            <w:tcBorders>
              <w:bottom w:val="nil"/>
            </w:tcBorders>
            <w:shd w:val="clear" w:color="auto" w:fill="auto"/>
          </w:tcPr>
          <w:p w:rsidR="00F55AAB" w:rsidRPr="00361B0B" w:rsidRDefault="00F55AAB" w:rsidP="00F55A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HTH104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การพูด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เพื่อสังคม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-2-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5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) </w:t>
            </w:r>
          </w:p>
          <w:p w:rsidR="00F55AAB" w:rsidRPr="00361B0B" w:rsidRDefault="00F55AAB" w:rsidP="00F55A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</w:t>
            </w:r>
            <w:r w:rsidRPr="00361B0B"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Social   Speaking</w:t>
            </w:r>
          </w:p>
          <w:p w:rsidR="00F55AAB" w:rsidRPr="00361B0B" w:rsidRDefault="00F55AAB" w:rsidP="00F55AAB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หลักการและเทคนิคการพูดเพื่อสังคม  การพูดติดต่อธุรกิจ  การพูดจูงใจ การพูดในฐานะเป็นโฆษก  พิธีกร  การประชาสัมพันธ์  การออกคำสั่ง  การปราศรัย สุนทรพจน์   โอวาท   การกล่าวสดุดี   กล่าวไว้อาลัย  กล่าวเปิดปิดงาน  กล่าวต้อนรับ  กล่าวอวยพร   กล่าวมอบสิ่งของ   และกล่าวแนะนำ</w:t>
            </w:r>
          </w:p>
        </w:tc>
        <w:tc>
          <w:tcPr>
            <w:tcW w:w="5783" w:type="dxa"/>
            <w:tcBorders>
              <w:bottom w:val="nil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>HTH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201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การพูดในที่ชุมชน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         3(2-2-5)</w:t>
            </w:r>
          </w:p>
          <w:p w:rsidR="00F55AAB" w:rsidRPr="00361B0B" w:rsidRDefault="00F55AAB" w:rsidP="00F55AAB">
            <w:pPr>
              <w:ind w:left="-32" w:firstLine="752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Public   Speaking</w:t>
            </w:r>
          </w:p>
          <w:p w:rsidR="00F55AAB" w:rsidRPr="00361B0B" w:rsidRDefault="00F55AAB" w:rsidP="00F55AAB">
            <w:pPr>
              <w:ind w:left="-32" w:firstLine="752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หลักการและเทคนิคการพูดในที่ชุมชน  การพูดติดต่อธุรกิจ  การพูดจูงใจ การพูดในฐานะเป็นโฆษก  พิธีกร  การประชาสัมพันธ์  การออกคำสั่ง  การปราศรัย สุนทรพจน์   โอวาท    การกล่าวสดุดี   กล่าวไว้อาลัย  กล่าวเปิดปิดงาน  กล่าวต้อนรับ  กล่าวอวยพร   กล่าวมอบสิ่งของ   และกล่าวแนะนำ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  <w:cs/>
              </w:rPr>
              <w:lastRenderedPageBreak/>
              <w:t xml:space="preserve">-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ปรับมาใช้คำอธิบายรายวิชาการพูดเพื่อสังคม เนื่องจากมีเนื้อหาซ้ำซ้อน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lastRenderedPageBreak/>
              <w:t>กัน และ</w:t>
            </w:r>
            <w:r>
              <w:rPr>
                <w:rFonts w:ascii="TH SarabunPSK" w:eastAsia="Times New Roman" w:hAnsi="TH SarabunPSK" w:cs="TH SarabunPSK" w:hint="cs"/>
                <w:cs/>
              </w:rPr>
              <w:t>กำหนดรหัสวิชาใหม่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55AAB" w:rsidRPr="00361B0B" w:rsidTr="00CD702B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>HTH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106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การฟัง และการพูดเชิงสร้างสรรค์ผ่านสื่อ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3(2-2-5) 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Creative Listening and Writing Through Multimedia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สามารถสรุปใจความสำคัญจากการฟังในสถานการณ์ต่างๆ เทคนิคการพูดเชิงสร้างสรรค์  การพูดเฉพาะโอกาสที่ใช้ถ้อยคำ สำนวน โวหาร เรื่องราวเพื่อสื่อสารผ่านสื่อได้อย่างมีประสิทธิภาพ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การฟังอย่างมีวิจารณญาณ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2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(1-2-3) 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Critical Listening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การจับประเด็น และสรุปใจความสำคัญจากการฟังในสถานการณ์ต่างๆ ประเภทของการฟัง วิเคราะห์สำนวน โวหาร และน้ำเสียง สามารถแยกแยะข้อเท็จจริงและความคิดเห็นได้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/>
                <w:cs/>
              </w:rPr>
              <w:t>ปรับ</w:t>
            </w:r>
            <w:r>
              <w:rPr>
                <w:rFonts w:ascii="TH SarabunPSK" w:hAnsi="TH SarabunPSK" w:cs="TH SarabunPSK" w:hint="cs"/>
                <w:cs/>
              </w:rPr>
              <w:t>เปลี่ยน</w:t>
            </w:r>
            <w:r>
              <w:rPr>
                <w:rFonts w:ascii="TH SarabunPSK" w:hAnsi="TH SarabunPSK" w:cs="TH SarabunPSK"/>
                <w:cs/>
              </w:rPr>
              <w:t xml:space="preserve">ชื่อรายวิชา คำอธิบายรายวิชา </w:t>
            </w:r>
            <w:r w:rsidRPr="00361B0B">
              <w:rPr>
                <w:rFonts w:ascii="TH SarabunPSK" w:hAnsi="TH SarabunPSK" w:cs="TH SarabunPSK"/>
                <w:cs/>
              </w:rPr>
              <w:t>หน่วยกิต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และกำหนดรหัสวิชาใหม่</w:t>
            </w:r>
          </w:p>
        </w:tc>
      </w:tr>
      <w:tr w:rsidR="00F55AAB" w:rsidRPr="00361B0B" w:rsidTr="00CD702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HTH110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 พื้นฐานวรรณกรรมไทย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3(3-0-6)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Foundation of Thai Literature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ความเป็นมาและวิวัฒนาการของวรรณกรรมประเภทต่างๆ วิเคราะห์เนื้อหา  แนวคิดรูปแบบ  และคุณค่าจากวรรณกรรมเพื่อเป็นแนวทางในการศึกษาวรรณกรรมได้อ</w:t>
            </w:r>
            <w:r>
              <w:rPr>
                <w:rFonts w:ascii="TH SarabunPSK" w:eastAsia="Times New Roman" w:hAnsi="TH SarabunPSK" w:cs="TH SarabunPSK"/>
                <w:cs/>
              </w:rPr>
              <w:t>ย่างลึกซึ้ง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ต่อไป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110 พื้นฐานวรรณกรรมไทย 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3(3-0-6) 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Basic Thai Literature </w:t>
            </w:r>
          </w:p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ความเป็นมาและวิวัฒนาการของวรรณกรรมประเภทต่างๆ วิเคราะห์เนื้อหา  แนวคิดรูปแบบ  และคุณค่าจากวรรณกรรมเพื่อเป็นแนวทางในการศึ</w:t>
            </w:r>
            <w:r>
              <w:rPr>
                <w:rFonts w:ascii="TH SarabunPSK" w:eastAsia="Times New Roman" w:hAnsi="TH SarabunPSK" w:cs="TH SarabunPSK"/>
                <w:cs/>
              </w:rPr>
              <w:t>กษาวรรณกรรมได้อย่างลึกซึ้ง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ต่อไป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AB" w:rsidRPr="00361B0B" w:rsidRDefault="00F55AAB" w:rsidP="00F55AAB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ปรับชื่อรายวิชาภาษาอังกฤษ</w:t>
            </w:r>
          </w:p>
        </w:tc>
      </w:tr>
      <w:tr w:rsidR="00885122" w:rsidRPr="00361B0B" w:rsidTr="00CD702B">
        <w:tc>
          <w:tcPr>
            <w:tcW w:w="56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885122" w:rsidRPr="00361B0B" w:rsidTr="000A0897">
        <w:tc>
          <w:tcPr>
            <w:tcW w:w="1360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885122" w:rsidRPr="00361B0B" w:rsidTr="00CD702B">
        <w:tc>
          <w:tcPr>
            <w:tcW w:w="56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111 ความรู้พื้นฐานเกี่ยวกับการสื่อสาร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2(2-0-4) 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Basic Knowledge for Communication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  <w:cs/>
              </w:rPr>
              <w:t>ศึกษาแนวคิดและทฤษฎีต่างๆ เกี่ยวกับการสื่อสาร วิเคราะห์กระบวนการสื่อสารภายในบุคคลและการสื่อสารมวลชน บทบาทและอิทธิพลของการสื่อสารที่มีผลต่อสังคม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รายวิชาใหม่</w:t>
            </w:r>
          </w:p>
        </w:tc>
      </w:tr>
      <w:tr w:rsidR="00885122" w:rsidRPr="00361B0B" w:rsidTr="00CD702B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HTH213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วรรณกรรมวิจารณ์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3(2-2-5)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Literary Criticism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แนวคิด ทฤษฎีวรรณคดีและทฤษฎีการวิจารณ์วรรณกรรม ความหมาย มโนทัศน์ ความสำคัญของทฤษฎีการวิจารณ์วรรณกรรมในยุคสมัยต่างๆ สามารถเขียนบทวิจารณ์วรรณกรรมได้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lastRenderedPageBreak/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รายวิชาใหม่</w:t>
            </w:r>
          </w:p>
        </w:tc>
      </w:tr>
      <w:tr w:rsidR="00885122" w:rsidRPr="00361B0B" w:rsidTr="00CD702B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HTH303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การอ่านเชิงวิพากษ์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3(2-2-5)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Critical Reading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การอ่านเชิงวิเคราะห์  วิพากษ์  วิจารณ์  และวินิจฉัยสาร  สามารถเข้าใจศัพท์ สำนวน  และความหมาย  แล้วแสดงออกด้วยการพูดและการเขียนได้อย่างเหมาะสม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HTH303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การอ่านเชิงวิพากษ์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3(2-2-5)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Critical Reading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F27665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หลักการวิพากษ์งานเขียนประเภทต่างๆ สามารถวิพากษ์เรื่องสั้น กวีนิพนธ์ ตามองค์ประกอบของงานเขียน แล้วนำเสนอด้วยลายลักษณ์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783"/>
        <w:gridCol w:w="2160"/>
      </w:tblGrid>
      <w:tr w:rsidR="00885122" w:rsidRPr="00361B0B" w:rsidTr="00CD702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885122" w:rsidRPr="00361B0B" w:rsidTr="000A0897"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885122" w:rsidRPr="00361B0B" w:rsidTr="00CD702B"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HTH316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ความคิดสร้างสรรค์ทางภาษาไทย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3(2-2-5) 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Creative thinking with Thai Language</w:t>
            </w:r>
          </w:p>
          <w:p w:rsidR="00885122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 หลักการ  ความคิดเชิงสร้างสรรค์  ศิลปะการใช้ถ้อยคำ  สำนวนโวหาร  เรื่องราว  และรูปแบบที่สะท้อนถึงความคิดสร้างสรรค์ทางภาษาไทย  แล้วนำมาสร้างสรรค์ผลงานของตนได้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HTH316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ศิลปะการออกแบบสร้างสรรค์เพื่อการสื่อสาร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3(2-2-5)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Creative Arts and Designs for Communication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 หลักการ  ความคิดเชิงสร้างสรรค์  ศิลปะการใช้ถ้อยคำ  สำนวนโวหาร  เรื่องราว  และรูปแบบที่สะท้อนถึงความคิดสร้างสรรค์ทางภาษาไทย  แล้วนำมาสร้างสรรค์ผลงานของตนได้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ปรับรายชื่อวิชาภาษาไทย และภาษาอังกฤ</w:t>
            </w:r>
            <w:r>
              <w:rPr>
                <w:rFonts w:ascii="TH SarabunPSK" w:hAnsi="TH SarabunPSK" w:cs="TH SarabunPSK" w:hint="cs"/>
                <w:cs/>
              </w:rPr>
              <w:t>ษ</w:t>
            </w:r>
          </w:p>
        </w:tc>
      </w:tr>
      <w:tr w:rsidR="00885122" w:rsidRPr="00361B0B" w:rsidTr="00CD702B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HTH317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ภาษากับวัฒนธรรม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2(2-0-4)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Language and Culture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การใช้ภาษาที่สัมพันธ์กับวัฒนธรรมและวิถีชีวิตในด้านการสื่อสารอย่างเหมาะสมแก่กาลเทศะ และบุคคล สถานการณ์ สุนทรียภาพ ความคิดสร้างสรรค์ พัฒนาทักษะ  การใช้ภาษาอย่างเหมาะสมกับวัฒนธรรม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HTH317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ภาษากับวัฒนธรรม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2(2-0-4)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Language and Culture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ความสัมพันธ์ระหว่างภาษากับวัฒนธรรม การใช้ภาษาที่สัมพันธ์กับวัฒนธรรมและวิถีชีวิต การสื่อสารอย่างเหมาะสมแก่บุคคล สถานการณ์ อย่างมีสุนทรียภาพ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ปรับคำอธิบายรายวิชา</w:t>
            </w:r>
          </w:p>
        </w:tc>
      </w:tr>
      <w:tr w:rsidR="00885122" w:rsidRPr="00361B0B" w:rsidTr="00CD702B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HTH331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วรรณกรรมเพื่อนวัตกรรม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3(2-2-5)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Literature for Innovations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อ่านวรรณกรรมประเภทต่าง ๆ สามารถเขียนและพูดอย่างสร้างสรรค์ แล้วนำมาเผยแพร่ผ่านสื่อที่หลากหลายเท่าทันต่อการเปลี่ยนแปลงของเทคโนโลยีในยุคโลกาภิวัตน์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HTH331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วรรณกรรมเพื่อนวัตกรรม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3(2-2-5) 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Literature for Innovation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F27665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หลักการแปรรูปวรรณกรรม  และศิลปะการเขียนบทเพื่อการแสดง  พัฒนาการของละครพูด  ละครเวที  ละครโทรทัศน์  เขียนบทละคร  โดยแปรรูปจากวรรณกรรมต่างๆ ได้เท่าทันต่อการเปลี่ยนแปลงของเทคโนโลยีในยุคปัจจุบัน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783"/>
        <w:gridCol w:w="2160"/>
      </w:tblGrid>
      <w:tr w:rsidR="00885122" w:rsidRPr="00361B0B" w:rsidTr="00CD702B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885122" w:rsidRPr="00361B0B" w:rsidTr="000A0897">
        <w:tc>
          <w:tcPr>
            <w:tcW w:w="13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885122" w:rsidRPr="00361B0B" w:rsidTr="009B7712">
        <w:tc>
          <w:tcPr>
            <w:tcW w:w="5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HTH335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วิถีอาเซียนในวรรณกรรม    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3(3-0-6)</w:t>
            </w:r>
          </w:p>
          <w:p w:rsidR="00885122" w:rsidRPr="00361B0B" w:rsidRDefault="00885122" w:rsidP="00885122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ASEAN Culture in Literature</w:t>
            </w:r>
          </w:p>
          <w:p w:rsidR="00885122" w:rsidRPr="00361B0B" w:rsidRDefault="00885122" w:rsidP="00885122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ศึกษาลักษณะร่วมและความหลากหลายทางภาษา  วัฒนธรรมที่ปรากฏในวรรณกรรมกลุ่มประเทศเอเชียตะวันออกเฉียงใต้</w:t>
            </w:r>
          </w:p>
        </w:tc>
        <w:tc>
          <w:tcPr>
            <w:tcW w:w="57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HTH339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วรรณกรรมอาเซียนปริทัศน์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3(3-0-6)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Asian Literature Review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ศึกษาแนวคิด กลวิธีการประพันธ์ ลักษณะร่วม และความหลากหลายทางวัฒนธรรมที่ปรากฏในวรรณกรรมกลุ่มประเทศเอเชียตะวันออกเฉียงใต้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คำอธิบายรายวิชา</w:t>
            </w:r>
          </w:p>
          <w:p w:rsidR="00885122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ปรับ</w:t>
            </w:r>
            <w:r>
              <w:rPr>
                <w:rFonts w:ascii="TH SarabunPSK" w:eastAsia="Times New Roman" w:hAnsi="TH SarabunPSK" w:cs="TH SarabunPSK" w:hint="cs"/>
                <w:cs/>
              </w:rPr>
              <w:t>เปลี่ยน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ชื่อรายวิชา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ทั้ง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ภาษาไทย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ภาษาอังกฤษ 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s/>
              </w:rPr>
              <w:t>กำหนดรหัสวิชาใหม่</w:t>
            </w:r>
          </w:p>
        </w:tc>
      </w:tr>
      <w:tr w:rsidR="00885122" w:rsidRPr="00361B0B" w:rsidTr="009B771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413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การพัฒนานวัตกรรมทางภาษาไทยเพื่อการสื่อสาร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3(2-2-5)</w:t>
            </w:r>
          </w:p>
          <w:p w:rsidR="00885122" w:rsidRPr="00361B0B" w:rsidRDefault="00CD702B" w:rsidP="008851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</w:t>
            </w:r>
            <w:r w:rsidR="00885122" w:rsidRPr="00361B0B">
              <w:rPr>
                <w:rFonts w:ascii="TH SarabunPSK" w:eastAsia="Times New Roman" w:hAnsi="TH SarabunPSK" w:cs="TH SarabunPSK"/>
                <w:b/>
                <w:bCs/>
              </w:rPr>
              <w:t>Inn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ovation Development in Thai for C</w:t>
            </w:r>
            <w:r w:rsidR="00885122" w:rsidRPr="00361B0B">
              <w:rPr>
                <w:rFonts w:ascii="TH SarabunPSK" w:eastAsia="Times New Roman" w:hAnsi="TH SarabunPSK" w:cs="TH SarabunPSK"/>
                <w:b/>
                <w:bCs/>
              </w:rPr>
              <w:t>ommunication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หลักการที่เกี่ยวกับนวัตกรรมทางภาษาไทย แนวคิด วิธีการ และรูปแบบในการเสนอสารผ่านสื่อสมัยใหม่ที่หลากหลาย สอดคล้องกับการเปลี่ยนแปลงของอุตสาหกรรมสื่อในยุคโลกาภิวัตน์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7255F6" w:rsidRDefault="00885122" w:rsidP="00885122">
            <w:pPr>
              <w:rPr>
                <w:rFonts w:ascii="TH SarabunPSK" w:hAnsi="TH SarabunPSK" w:cs="TH SarabunPSK"/>
                <w:b/>
                <w:bCs/>
              </w:rPr>
            </w:pPr>
            <w:r w:rsidRPr="007255F6">
              <w:rPr>
                <w:rFonts w:ascii="TH SarabunPSK" w:hAnsi="TH SarabunPSK" w:cs="TH SarabunPSK"/>
                <w:b/>
                <w:bCs/>
              </w:rPr>
              <w:t>HTH</w:t>
            </w:r>
            <w:r w:rsidRPr="007255F6">
              <w:rPr>
                <w:rFonts w:ascii="TH SarabunPSK" w:hAnsi="TH SarabunPSK" w:cs="TH SarabunPSK" w:hint="cs"/>
                <w:b/>
                <w:bCs/>
                <w:cs/>
              </w:rPr>
              <w:t>413</w:t>
            </w:r>
            <w:r w:rsidRPr="00725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55F6">
              <w:rPr>
                <w:rFonts w:ascii="TH SarabunPSK" w:hAnsi="TH SarabunPSK" w:cs="TH SarabunPSK" w:hint="cs"/>
                <w:b/>
                <w:bCs/>
                <w:cs/>
              </w:rPr>
              <w:t>การพัฒนานวัตกรรมทางภาษาไทยและวรรณกรรมเพื่อการสื่อสาร</w:t>
            </w:r>
            <w:r w:rsidRPr="00725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  <w:t xml:space="preserve">                   </w:t>
            </w:r>
            <w:r w:rsidR="007255F6" w:rsidRPr="00725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CD70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7255F6" w:rsidRPr="007255F6">
              <w:rPr>
                <w:rFonts w:ascii="TH SarabunPSK" w:hAnsi="TH SarabunPSK" w:cs="TH SarabunPSK" w:hint="cs"/>
                <w:b/>
                <w:bCs/>
                <w:cs/>
              </w:rPr>
              <w:t>3(2-2-5)</w:t>
            </w:r>
          </w:p>
          <w:p w:rsidR="00885122" w:rsidRPr="00361B0B" w:rsidRDefault="00885122" w:rsidP="00885122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Innovative Development in Thai Language and Thai Literature for Communication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885122" w:rsidRPr="00361B0B" w:rsidRDefault="00885122" w:rsidP="00885122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หลักการที่เกี่ยวกับนวัตกรรมทางภาษาไทย แนวคิด วิธีการ และรูปแบบในการเสนอสารผ่านสื่อสมัยใหม่ที่หลากหลาย สอดคล้องกับการเปลี่ยนแปลงของอุตสาหกรรมสื่อในปัจจุบัน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ปรับชื่อรายวิชาภาษาไทย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ภาษาอังกฤษ</w:t>
            </w:r>
          </w:p>
          <w:p w:rsidR="00885122" w:rsidRPr="00361B0B" w:rsidRDefault="00885122" w:rsidP="00885122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8"/>
        <w:gridCol w:w="5783"/>
        <w:gridCol w:w="29"/>
        <w:gridCol w:w="2131"/>
      </w:tblGrid>
      <w:tr w:rsidR="007D55B3" w:rsidRPr="00361B0B" w:rsidTr="009B7712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7D55B3" w:rsidRPr="00361B0B" w:rsidTr="00C106CB"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7D55B3" w:rsidRPr="00361B0B" w:rsidTr="007D55B3"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HTH415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การสัมมนาภาษาไทย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    3(2-2-5) 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Seminar  on Thai  Language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ความรู้พื้นฐานเกี่ยวกับกระบวนการศึกษาค้นคว้าด้วยวิธีการจัดสัมมนา วิเคราะห์ปัญหาและปรากฏการณ์ในการใช้ภาษาไทยจากแหล่งข้อมูลต่างๆ รวบรวมคำ  สำนวนภาษา  และประโยคที่ใช้ในปัจจุบันทั้งภาษาพูดและภาษาเขียน  อภิปรายถึงผลดีและผลเสียของการใช้คำ สำนวน และประโยค  สรุปเป็นกฎเกณฑ์เพื่อนำไปพัฒนาการใช้ภาษาให้ได้ผลดี และศึกษาหาความรู้จากเอกสาร วิทยากร ผู้เชี่ยวชาญ เพื่อเพิ่มศักยภาพในการใช้ภาษาไทย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HTH415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การสัมมนาการใช้ภาษาไทย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3(2-2-5)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Seminar in Thai Language usage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ความรู้พื้นฐานเกี่ยวกับกระบวนการศึกษาค้นคว้าด้วยวิธีการจัดสัมมนา วิเคราะห์ ปัญหาและปรากฏการณ์ในการใช้ภาษาไทยจากแหล่งข้อมูลต่างๆ รวบรวมคำ  สำนวนภาษา  และประโยคที่ใช้ในปัจจุบันทั้งภาษาพูดและภาษาเขียน  อภิปรายถึงผลดีและผลเสียของการใช้คำ สำนวน และประโยค  สรุปเป็นกฎเกณฑ์เพื่อนำไปพัฒนาการใช้ภาษาให้ได้ผลดี และศึกษาหาความรู้จากเอกสาร วิทยากร ผู้เชี่ยวชาญ เพื่อเพิ่มศักยภาพในการใช้ภาษาไทย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ปรับชื่อรายวิชาภาษาไทยและภาษาอังกฤษ</w:t>
            </w:r>
          </w:p>
        </w:tc>
      </w:tr>
      <w:tr w:rsidR="007D55B3" w:rsidRPr="00361B0B" w:rsidTr="007D55B3"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pStyle w:val="af9"/>
              <w:tabs>
                <w:tab w:val="left" w:pos="183"/>
              </w:tabs>
              <w:ind w:left="0" w:firstLine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7D55B3" w:rsidRPr="00361B0B" w:rsidTr="007D55B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287FB8" w:rsidP="007D55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HTH101</w:t>
            </w:r>
            <w:r w:rsidR="007D55B3"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สำนวนไทยและหลักการอ่านการเขียนคำไทย </w:t>
            </w:r>
            <w:r w:rsidR="007D55B3" w:rsidRPr="00361B0B">
              <w:rPr>
                <w:rFonts w:ascii="TH SarabunPSK" w:hAnsi="TH SarabunPSK" w:cs="TH SarabunPSK"/>
                <w:b/>
                <w:bCs/>
              </w:rPr>
              <w:t xml:space="preserve">       2(2-0-4) </w:t>
            </w:r>
          </w:p>
          <w:p w:rsidR="007D55B3" w:rsidRPr="00361B0B" w:rsidRDefault="007D55B3" w:rsidP="007D55B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Reading  and  Writing  Systems  in  Thai</w:t>
            </w:r>
          </w:p>
          <w:p w:rsidR="00F27665" w:rsidRPr="00361B0B" w:rsidRDefault="007D55B3" w:rsidP="007D55B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หลักเกณฑ์ต่าง ๆ ในการอ่านและเขียนคำไทย</w:t>
            </w:r>
            <w:r w:rsidRPr="00361B0B">
              <w:rPr>
                <w:rFonts w:ascii="TH SarabunPSK" w:hAnsi="TH SarabunPSK" w:cs="TH SarabunPSK"/>
                <w:spacing w:val="-2"/>
                <w:cs/>
              </w:rPr>
              <w:t xml:space="preserve">ที่มักเขียนหรืออ่านผิดเพี้ยนไปจากกฎเกณฑ์เท่าที่มีอยู่ในปัจจุบัน วิเคราะห์มูลเหตุที่ทำให้เกิดการอ่านและเขียนเช่นนั้น </w:t>
            </w:r>
            <w:r w:rsidRPr="00361B0B">
              <w:rPr>
                <w:rFonts w:ascii="TH SarabunPSK" w:hAnsi="TH SarabunPSK" w:cs="TH SarabunPSK"/>
                <w:cs/>
              </w:rPr>
              <w:t>เปรียบเทียบคำที่อ่านและเขียนผิดกับคำที่อ่านและเขียนตามกฎเกณฑ์ อภิปรายและสรุปผลเพื่อนำไปใช้ให้เกิดประโยชน์ในชีวิตประจำวัน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HTH101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สำนวนไทยและหลักการอ่านการเขียนคำไทย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2(2-0-4)    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Reading  and  Writing  Systems  in  Thai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ที่มา หลักเกณฑ์ต่าง ๆ ในการอ่านและเขียนคำไทย</w:t>
            </w:r>
            <w:r w:rsidRPr="00361B0B">
              <w:rPr>
                <w:rFonts w:ascii="TH SarabunPSK" w:hAnsi="TH SarabunPSK" w:cs="TH SarabunPSK"/>
                <w:spacing w:val="-2"/>
                <w:cs/>
              </w:rPr>
              <w:t xml:space="preserve">ที่มักเขียนหรืออ่านผิดเพี้ยนไปจากกฎเกณฑ์เท่าที่มีอยู่ในปัจจุบัน วิเคราะห์มูลเหตุที่ทำให้เกิดการอ่านและเขียนเช่นนั้น </w:t>
            </w:r>
            <w:r w:rsidRPr="00361B0B">
              <w:rPr>
                <w:rFonts w:ascii="TH SarabunPSK" w:hAnsi="TH SarabunPSK" w:cs="TH SarabunPSK"/>
                <w:cs/>
              </w:rPr>
              <w:t xml:space="preserve">เปรียบเทียบคำที่อ่านและเขียนผิดกับคำที่อ่านและเขียนตามกฎเกณฑ์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7D55B3" w:rsidRPr="00361B0B" w:rsidTr="007D55B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7D55B3" w:rsidRPr="00361B0B" w:rsidTr="00C106CB">
        <w:tc>
          <w:tcPr>
            <w:tcW w:w="13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center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7D55B3" w:rsidRPr="00361B0B" w:rsidTr="00CD70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HTH102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กวีนิพนธ์ไทย       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3(2-2-5)</w:t>
            </w:r>
          </w:p>
          <w:p w:rsidR="007D55B3" w:rsidRPr="00361B0B" w:rsidRDefault="007D55B3" w:rsidP="007D55B3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Thai Poetry</w:t>
            </w:r>
          </w:p>
          <w:p w:rsidR="007D55B3" w:rsidRPr="00361B0B" w:rsidRDefault="007D55B3" w:rsidP="007D55B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ประวัติ และรูปแบบของกวีนิพนธ์ ทั้งแบบฉบับและสมัยใหม่ รู้จักหลักเกณฑ์วรรณศิลป์ในการเขียนคำประพันธ์ สามารถแต่งร้อยกรองได้ถูกต้องตามฉันทลักษณ์อย่าง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ลุ่มลึก และแหลมคมทางความคิด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HTH102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กวีนิพนธ์ไทย       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3(2-2-5)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Thai Poetry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ศิลปะการประพันธ์บทร้อยกรอง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 หลักเกณฑ์วรรณศิลป์ในการเขียนคำประพันธ์ สามารถแต่งร้อยกรองได้ถูกต้องตาม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ฉันทลักษณ์อย่างลุ่มลึก และแหลมคมทางความคิด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ปรับคำอธิบายรายวิชา</w:t>
            </w:r>
          </w:p>
        </w:tc>
      </w:tr>
      <w:tr w:rsidR="007D55B3" w:rsidRPr="00361B0B" w:rsidTr="00031A24">
        <w:tc>
          <w:tcPr>
            <w:tcW w:w="5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HTH103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ภาษาไทยธุรกิจ            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3(3-0-6) 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Business Thai 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การใช้ภาษาที่เหมาะสมในการติดต่อสื่อสารทางธุรกิจ  การกรอกแบบฟอร์ม การเขียนข่าวแจก  การประชุม  การเขียนข้อความโฆษณาประชาสัมพันธ์  และการเขียนรายงาน   ที่เกี่ยวข้องทางธุรกิจ</w:t>
            </w:r>
          </w:p>
        </w:tc>
        <w:tc>
          <w:tcPr>
            <w:tcW w:w="5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HTH103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ภาษาไทยธุรกิจ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              3(3-0-6) 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Business Thai</w:t>
            </w:r>
          </w:p>
          <w:p w:rsidR="007D55B3" w:rsidRPr="00361B0B" w:rsidRDefault="007D55B3" w:rsidP="007D55B3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ความหมายของธุรกิจ การใช้ภาษาที่เหมาะสมในการติดต่อสื่อสารทางธุรกิจ  การกรอกแบบฟอร์ม การเขียนข่าวแจก  การประชุม  การเขียนข้อความโฆษณาประชาสัมพันธ์  และการเขียนรายงาน   ที่เกี่ยวข้องทางธุรกิจ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7D55B3" w:rsidRPr="00361B0B" w:rsidTr="00031A24">
        <w:trPr>
          <w:trHeight w:val="237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HTH107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ศิลปะการพิสูจน์อักษร                                   2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1-2-3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Arts of Editing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เครื่องหมาย สัญลักษณ์ในการพิสูจน์อักษร  การใช้วรรคตอน 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การใช้ศัพท์  ราชาศัพท์  โครงสร้างประโยค  ระดับภาษา  สามารถปรับเปลี่ยน แก้ไขได้เหมาะสมกับบริบททางภาษา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HTH107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ศิลปะการพิสูจน์อักษร                                   2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1-2-3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  <w:p w:rsidR="007D55B3" w:rsidRPr="00361B0B" w:rsidRDefault="007D55B3" w:rsidP="007D55B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Arts of Editing</w:t>
            </w:r>
          </w:p>
          <w:p w:rsidR="00F27665" w:rsidRPr="00F27665" w:rsidRDefault="007D55B3" w:rsidP="007D55B3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ความรู้เบื้องต้นเกี่ยวกับการพิสูจน์อักษร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การศึกษาเครื่องหมายวรรคตอน หลักการสะกดคำตามราชบัณฑิตยสภา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ศัพท์บัญญัติ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การใช้สัญลักษณ์พิสูจน์อักษร การใช้ราชาศัพท์ โครงสร้างประโยค  ระดับภาษา  สามารถปรับเปลี่ยน แก้ไขได้เหมาะสมกับบริบททางภาษ</w:t>
            </w:r>
            <w:r w:rsidR="00F27665">
              <w:rPr>
                <w:rFonts w:ascii="TH SarabunPSK" w:eastAsia="Times New Roman" w:hAnsi="TH SarabunPSK" w:cs="TH SarabunPSK" w:hint="cs"/>
                <w:cs/>
              </w:rPr>
              <w:t>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B3" w:rsidRPr="00361B0B" w:rsidRDefault="007D55B3" w:rsidP="007D55B3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>- 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031A24">
        <w:trPr>
          <w:trHeight w:val="77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A775F7">
        <w:trPr>
          <w:trHeight w:val="77"/>
        </w:trPr>
        <w:tc>
          <w:tcPr>
            <w:tcW w:w="13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031A24" w:rsidRPr="00361B0B" w:rsidTr="00CD70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HTH108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อวัจนสารเพื่อการสื่อสาร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Non-verbal Language for Communication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  <w:r w:rsidRPr="00361B0B">
              <w:rPr>
                <w:rFonts w:ascii="TH SarabunPSK" w:hAnsi="TH SarabunPSK" w:cs="TH SarabunPSK"/>
                <w:cs/>
              </w:rPr>
              <w:t>ความหมาย  ประเภท  การใช้อวัจนภาษาที่มีผลต่อการสื่อสาร  สามารถพัฒนาบุคลิกภาพเพื่อการสื่อสารได้อย่างเหมาะสมกับสถานการณ์ และมีประสิทธิภาพ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HTH108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อวัจนสารเพื่อการสื่อสาร                                 3(2-2-5)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Non-verbal Language for Communication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cs/>
              </w:rPr>
              <w:t xml:space="preserve">หลักการ แนวคิด ทฤษฎีเกี่ยวกับการสื่อสารและภาษา อวัจนภาษาที่มีผลต่อบุคลิกภาพและการสื่อสาร ทั้งในส่วนของสภาพแวดล้อมและบุคคล เรียนรู้การใช้อวัจนภาษาตามสถานการณ์ได้อย่างเหมาะสม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HTH112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โปรแกรมสำเ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ร็จรูปสำหรับงานสำนักงาน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-2-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Computer Program for Office Work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หลักการใช้โปรแกรมสำนักงาน ในรูปแบบเอกสาร การประเมิน การประมวลผล ในสำนักงาน ทั้งในรูปแบบของโปรแกรมสากล และการปรับประยุกต์ทำความเข้าใจโปรแกรมสำนักงานเฉพาะกรณีศึกษา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/>
                <w:cs/>
              </w:rPr>
              <w:t>รายวิชาใหม่</w:t>
            </w:r>
          </w:p>
        </w:tc>
      </w:tr>
      <w:tr w:rsidR="00031A24" w:rsidRPr="00361B0B" w:rsidTr="00031A24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HTH202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การพูดเพื่อสาระบันเทิง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2(1-2-3)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Speech for Entertainment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หลักการ และเทคนิคการพูดเพื่อสาระบันเทิง และประเภทของการพูดสาระบันเทิง</w:t>
            </w: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HTH202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การพูดเพื่อสาระบันเทิง                                   2(1-2-3)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Speech for Entertainment</w:t>
            </w:r>
          </w:p>
          <w:p w:rsidR="00F27665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หลักการ และเทคนิคการพูดเพื่อสาระบันเทิง ประเภทของการพูดเพื่อสาระบันเทิง และวาทะของนักพูดเพื่อสาระบันเทิงตั้งแต่อดีตถึงปัจจุบัน</w:t>
            </w:r>
            <w:r w:rsidRPr="00361B0B">
              <w:rPr>
                <w:rFonts w:ascii="TH SarabunPSK" w:hAnsi="TH SarabunPSK" w:cs="TH SarabunPSK"/>
              </w:rPr>
              <w:tab/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BD7CBF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0A0897">
        <w:tc>
          <w:tcPr>
            <w:tcW w:w="13608" w:type="dxa"/>
            <w:gridSpan w:val="3"/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031A24" w:rsidRPr="00361B0B" w:rsidTr="00CD702B">
        <w:tc>
          <w:tcPr>
            <w:tcW w:w="5637" w:type="dxa"/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HTH203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การอ่านตีความ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2(1-2-3)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Reading for Interpretation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 หลักการอ่านตีความวรรณกรรม  ร้อยแก้วร้อยกรอง  เน้นการออกเสียงให้ถูกต้องตามอักขรวิธีและฉันทลักษณ์อย่างสอดคล้องกับเนื้อหาและอารมณ์ของเรื่องเพื่อความเข้าใจความหมายที่ลึกซึ้ง</w:t>
            </w:r>
          </w:p>
        </w:tc>
        <w:tc>
          <w:tcPr>
            <w:tcW w:w="5840" w:type="dxa"/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HTH203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การอ่านตีความ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                       2(1-2-3)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Reading for Interpretation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หลักการอ่านตีความวรรณกรรม ร้อยแก้วร้อยกรอง การเลือกใช้น้ำเสียง การออกเสียงให้ถูกต้องตามอักขรวิธีและฉันทลักษณ์ให้สอดคล้องกับเนื้อหาและอารมณ์ของเรื่อง</w:t>
            </w:r>
          </w:p>
        </w:tc>
        <w:tc>
          <w:tcPr>
            <w:tcW w:w="2131" w:type="dxa"/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HTH204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การเขียนสารคดี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2(1-2-3)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Feature Writing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 ประวัติความเป็นมา  ลักษณะ  รูปแบบของสาร  การเขียนสารคดีรูปแบบต่างๆ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HTH204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การเขียนสารคดี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                       2(1-2-3)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Documentary Writing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ลักษณะ  ประเภท กระบวนการและขั้นตอนในการเขียนสารคดี ศิลปะการเล่าเรื่องและการนำเสนอ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>- ปรับชื่อรายวิชาภาษาอังกฤษ</w:t>
            </w:r>
          </w:p>
          <w:p w:rsidR="00031A24" w:rsidRPr="00361B0B" w:rsidRDefault="00031A24" w:rsidP="00031A24">
            <w:pPr>
              <w:pStyle w:val="af9"/>
              <w:ind w:left="0" w:firstLine="0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>-ปรับคำอธิบายรายวิชา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HTH205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ศิลปะการใช้ภาษาเพื่อการแสดง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2(1-2-3)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Arts of Language use in Drama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  เทคนิค  และศิลปะการใช้ภาษาเพื่อการแสดงในรูปแบบการเขียนละครเวที และละครโทรทัศน์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HTH205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ศิลปะการใช้ภาษาเพื่อการแสดง                         2(1-2-3)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Art of Language Use in Drama</w:t>
            </w:r>
          </w:p>
          <w:p w:rsidR="00F27665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ประวัติของการละคร องค์ประกอบของละครและการใช้ภาษา การเขียนบทละคร ข้อแตกต่างและข้อจำกัดของละครแต่ละประเภท สามารถวิจารณ์บทละคร และสามารถตีความตัวบทเพื่อนำมาใช้ในการแสดง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031A2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AD4EED"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031A24" w:rsidRPr="00361B0B" w:rsidTr="00CD70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HTH206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ศิลปะการนำเสนอผ่านสื่อผสม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3(2-2-5)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Arts of Presentation Through Multimedia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 เทคนิค และศิลปะในการนำเสนอเนื้อหาผ่านสื่อผสมได้อย่างมีประสิทธิภาพ  และสามารถเลือกใช้สื่อได้อย่างเหมาะสม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HTH206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ศิลปะการนำเสนอผ่านสื่อผสม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3(2-2-5)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Art of Presentation Through Multimedia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 เทคนิคการเลือกเนื้อหา และศิลปะในการนำเสนอเนื้อหาผ่านสื่อผสมได้อย่างมีประสิทธิภาพ  และสามารถเลือกใช้สื่อได้อย่างเหมาะสม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HTH208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ความรู้พื้นฐานทางภาษาศาสตร์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3(3-0-6) 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Fundamental Knowledge of Linguistics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ความรู้พื้นฐานเกี่ยวกับภาษาและภาษาศาสตร์  เสียงและอวัยวะที่ใช้ในการออกเสียง  ระบบเสียงในภาษาไทย  ระบบคำ วลี ประโยค ทฤษฎีไวยากรณ์ทางภาษาศาสตร์ และสามารถบูรณาการปรับใช้ในชีวิตประจำวันได้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HTH208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ความรู้พื้นฐานทางภาษาศาสตร์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3(3-0-6) 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Fundamental Knowledge of Linguistics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ประวัติความเป็นมา ความรู้พื้นฐานเกี่ยวกับภาษาและภาษาศาสตร์  เสียงและอวัยวะที่ใช้ในการออกเสียง  ระบบเสียงในภาษาไทย ระบบคำ วลี ประโยค ทฤษฎีไวยากรณ์ทางภาษาศาสตร์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HTH209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พัฒนาการของวรรณกรรมไทย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3(3-0-6)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Development of Thai Literature</w:t>
            </w:r>
          </w:p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พัฒนาการของวรรณกรรมไทยประเภทต่างๆ ตั้งแต่สมัยสุโขทัยจนถึงรัตนโกสินทร์ตอนต้น  ศึกษาเนื้อหารูปแบบ ที่สะท้อนยุคสมัย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HTH209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พัฒนาการของวรรณกรรมไทย                           3(3-0-6)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Development of Thai Literature</w:t>
            </w:r>
          </w:p>
          <w:p w:rsidR="00F27665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 xml:space="preserve">ประวัติความเป็นมา พัฒนาการของวรรณกรรมไทยประเภทต่างๆ ในด้าน เนื้อหา รูปแบบ และอิทธิพลของสังคมที่มีผลต่อวรรณกรรมไทย ตั้งแต่สมัยสุโขทัยจนถึงสมัยรัตนโกสินทร์ตอนต้น 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031A24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AD4EED">
        <w:tc>
          <w:tcPr>
            <w:tcW w:w="13608" w:type="dxa"/>
            <w:gridSpan w:val="3"/>
            <w:tcBorders>
              <w:top w:val="nil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031A24" w:rsidRPr="00361B0B" w:rsidTr="00BD7CBF">
        <w:tc>
          <w:tcPr>
            <w:tcW w:w="5637" w:type="dxa"/>
            <w:tcBorders>
              <w:top w:val="nil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211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วรรณกรรมร่วมสมัย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     2(2-0-4)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Contemporary Literature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ความหมายของวรรณกรรมร่วมสมัยทั้งประเภทสารคดี  บันเทิงคดี  เนื้อหา  รูปแบบ  และนวัตกรรมทางวรรณศิลป์  ความสัมพันธ์ระหว่างวรรณกรรมกับสังคม  บทบาทและอิทธิพลของวรรณกรรมในการเสริมสร้างความเจริญงอกงามทางปัญญาของบุคคลในสังคม</w:t>
            </w:r>
          </w:p>
        </w:tc>
        <w:tc>
          <w:tcPr>
            <w:tcW w:w="5840" w:type="dxa"/>
            <w:tcBorders>
              <w:top w:val="nil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211 วรรณกรรมร่วมสมัย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          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>2(2-0-4)</w:t>
            </w:r>
          </w:p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Contemporary Literature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ประวัติความเป็นมาของวรรณกรรมร่วมสมัย ประเภท เนื้อหา  รูปแบบ และนวัตกรรมทางวรรณศิลป์  ความสัมพันธ์ และความสำคัญของวรรณกรรมไทยในบริบทของสังคมร่วมสมัย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131" w:type="dxa"/>
            <w:tcBorders>
              <w:top w:val="nil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210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คีตวรรณกรรมไทย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       2(2-0-4) 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  <w:t xml:space="preserve"> A Study  of  Thai  Song</w:t>
            </w:r>
          </w:p>
          <w:p w:rsidR="00031A24" w:rsidRPr="00361B0B" w:rsidRDefault="00031A24" w:rsidP="00031A2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วรรณกรรมเพลงไทยลูกทุ่ง  และเพลงไทยสากลทั้งด้านเนื้อหา และแนวความคิดที่สะท้อนสังคมและวัฒนธรรม  วิเคราะห์กลการประพันธ์  และบริบทของความนิยม</w:t>
            </w:r>
          </w:p>
        </w:tc>
        <w:tc>
          <w:tcPr>
            <w:tcW w:w="5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210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คีตวรรณกรรมไทย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           2(2-0-4)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Study  of  Thai  Songs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ประวัติความเป็นมาของวรรณกรรมเพลงไทยลูกทุ่ง และเพลงไทยสากล เนื้อหา กลวิธีการประพันธ์ แนวความคิดที่สะท้อนสังคม และวัฒนธรรม รวมถึงบริบทความนิยมตามยุคสมัย</w:t>
            </w: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1A24" w:rsidRDefault="00031A24" w:rsidP="00031A24">
            <w:pPr>
              <w:pStyle w:val="af9"/>
              <w:ind w:left="0" w:firstLine="0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ปรับชื่อรายวิชาภาษาอังกฤษ </w:t>
            </w:r>
          </w:p>
          <w:p w:rsidR="00031A24" w:rsidRPr="00361B0B" w:rsidRDefault="00031A24" w:rsidP="00031A24">
            <w:pPr>
              <w:pStyle w:val="af9"/>
              <w:ind w:left="0" w:firstLine="0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031A24" w:rsidRPr="00361B0B" w:rsidTr="00031A2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HTH214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เทคนิคการใช้ภาษาเพื่อการสื่อสารในงานสำนักงาน   </w:t>
            </w:r>
            <w:r w:rsidRPr="00361B0B">
              <w:rPr>
                <w:rFonts w:ascii="TH SarabunPSK" w:hAnsi="TH SarabunPSK" w:cs="TH SarabunPSK"/>
                <w:b/>
                <w:bCs/>
              </w:rPr>
              <w:t>3(2-2-5)</w:t>
            </w:r>
          </w:p>
          <w:p w:rsidR="00F27665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Language Techniques for Work Place Communication</w:t>
            </w:r>
            <w:r w:rsidRPr="00361B0B">
              <w:rPr>
                <w:rFonts w:ascii="TH SarabunPSK" w:hAnsi="TH SarabunPSK" w:cs="TH SarabunPSK"/>
              </w:rPr>
              <w:tab/>
            </w:r>
            <w:r w:rsidRPr="00361B0B">
              <w:rPr>
                <w:rFonts w:ascii="TH SarabunPSK" w:hAnsi="TH SarabunPSK" w:cs="TH SarabunPSK"/>
                <w:cs/>
              </w:rPr>
              <w:t>ความรู้เบื้องต้นเกี่ยวกับงานสำนักงาน การจัดการข้อมูลข่าวสาร กระบวนการแลกเปลี่ยนข้อมูลข่าวสารทั้งจากภายในและภายนอกสำนักงาน ทักษะที่จำเป็นในการสื่อสารอย่างมีประสิทธิภาพ การจัดการเอกสาร ระบบการจัดเก็บและสืบค้นเอกสาร เทคนิคการเกษียนหนังสือ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รายวิชาใหม่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031A24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AD4EED">
        <w:tc>
          <w:tcPr>
            <w:tcW w:w="13608" w:type="dxa"/>
            <w:gridSpan w:val="3"/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031A24" w:rsidRPr="00361B0B" w:rsidTr="00CD702B">
        <w:tc>
          <w:tcPr>
            <w:tcW w:w="5637" w:type="dxa"/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HTH215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ลักษณะภาษาไทยปัจจุบัน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2(1-2-3)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Features of Current Thai Language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ปรากฏการณ์การใช้ภาษาในยุคสมัยใหม่ คำสแลง การเกิดสำนวนสมัยใหม่ การใช้ภาษาใน  สื่อสมัยใหม่ และข้อสังเกตการใช้ภาษาไทยในปัจจุบัน</w:t>
            </w:r>
          </w:p>
        </w:tc>
        <w:tc>
          <w:tcPr>
            <w:tcW w:w="2131" w:type="dxa"/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รายวิชาใหม่</w:t>
            </w:r>
          </w:p>
        </w:tc>
      </w:tr>
      <w:tr w:rsidR="00031A24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216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การใช้ภาษาเพื่อกิจกรรมท่องเที่ยว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3(2-2-5) </w:t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Thai Language for Tourism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031A24" w:rsidRPr="00361B0B" w:rsidRDefault="00031A24" w:rsidP="00031A24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cs/>
              </w:rPr>
              <w:t>การใช้ภาษาพูดและภาษาเขียนในกิจกรรมท่องเที่ยว การฝึกปฏิบัตินำเที่ยว การสันทนาการในกิจกรรมท่องเที่ยวประเภทต่างๆ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รายวิชาใหม่</w:t>
            </w:r>
          </w:p>
        </w:tc>
      </w:tr>
      <w:tr w:rsidR="00031A24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217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เทคนิคการอบรม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การประชุม และการจัดกิจกรรมพิเศษ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3(2-2-5)</w:t>
            </w:r>
          </w:p>
          <w:p w:rsidR="00F27665" w:rsidRPr="00361B0B" w:rsidRDefault="00031A24" w:rsidP="00031A2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Techniques for Training, Seminars and Special </w:t>
            </w:r>
            <w:r>
              <w:rPr>
                <w:rFonts w:ascii="TH SarabunPSK" w:hAnsi="TH SarabunPSK" w:cs="TH SarabunPSK"/>
                <w:b/>
                <w:bCs/>
              </w:rPr>
              <w:t>E</w:t>
            </w:r>
            <w:r w:rsidRPr="00361B0B">
              <w:rPr>
                <w:rFonts w:ascii="TH SarabunPSK" w:hAnsi="TH SarabunPSK" w:cs="TH SarabunPSK"/>
                <w:b/>
                <w:bCs/>
              </w:rPr>
              <w:t>vents</w:t>
            </w:r>
            <w:r w:rsidRPr="00361B0B">
              <w:rPr>
                <w:rFonts w:ascii="TH SarabunPSK" w:hAnsi="TH SarabunPSK" w:cs="TH SarabunPSK"/>
              </w:rPr>
              <w:tab/>
            </w:r>
            <w:r w:rsidRPr="00361B0B">
              <w:rPr>
                <w:rFonts w:ascii="TH SarabunPSK" w:hAnsi="TH SarabunPSK" w:cs="TH SarabunPSK"/>
                <w:cs/>
              </w:rPr>
              <w:t>หลักและประเภทของการอบรม การประชุม และการจัดกิจกรรมพิเศษ การจัดเตรียมเอกสาร การประสานงาน การสรุปงาน การฝึกปฏิบัติการสื่อสารตามสถานการณ์ที่กำหนดให้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รายวิชาใหม่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031A24" w:rsidRPr="00361B0B" w:rsidTr="00C735F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031A24" w:rsidRPr="00361B0B" w:rsidRDefault="00031A24" w:rsidP="00031A2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031A24" w:rsidRPr="00361B0B" w:rsidTr="00AD4EED">
        <w:tc>
          <w:tcPr>
            <w:tcW w:w="13608" w:type="dxa"/>
            <w:gridSpan w:val="3"/>
            <w:shd w:val="clear" w:color="auto" w:fill="auto"/>
          </w:tcPr>
          <w:p w:rsidR="00031A24" w:rsidRPr="00361B0B" w:rsidRDefault="00031A24" w:rsidP="00031A24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53DAD" w:rsidRPr="00361B0B" w:rsidTr="004029E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301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การฟัง  การพูดเพื่อใช้ในงานธุรกิจ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2(1-2-3) 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Listening  and  Speaking  for Business  Activities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ทฤษฎีการสื่อสารด้านการฟัง  การพูดที่ใช้ในงานธุรกิจ ทักษะการฟังที่ใช้ในงานธุรกิจ การฟังเพื่อจับประเด็นสำคัญ  ฟังเพื่อแยกข้อเท็จจริงข้อคิดเห็นและอารมณ์ความรู้สึก ฟังเพื่อหาเหตุผลโต้แย้งหรือคล้อยตาม  ฟังเพื่อความคิดสร้างสรรค์  การพูดเพื่อชี้แจงข้อเท็จจริงและข้อคิดเห็น  การพูดรายงานในที่ประชุม  การพูดโน้มน้าวใจ  ในที่ชุมชนเพื่อสร้างความเข้าใจอันดี การพูดวิงวอนหรือต่อรองขอความเห็นใจเพื่อประสิทธิภาพทางการสื่อสารธุรกิจ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301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การฟัง  การพูดเพื่อใช้ในงานธุรกิจ                    2(1-2-3 )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Listening  and  Speaking  for Business  Activities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/>
                <w:cs/>
              </w:rPr>
              <w:t>การฟังสารทางธุรกิจ วิเคราะห์ลักษณะภาษาที่ใช้ทางการฟัง การพูดเพื่อการสื่อสารธุรกิจ การฟังเพื่อจับประเด็นสำคัญ  ฟังเพื่อแยกข้อเท็จจริงข้อคิดเห็นและอารมณ์ความรู้สึก ฟังเพื่อหาเหตุผลโต้แย้งหรือคล้อยตาม  ฟังเพื่อความคิดสร้างสรรค์  การพูดเพื่อชี้แจงข้อเท็จจริงและข้อคิดเห็น  การพูดรายงานในที่ประชุม  การพูดโน้มน้าวใจ  ในที่ชุมชนเพื่อสร้างความเข้าใจอันดี และการพูดต่อรองทางธุรกิจ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hAnsi="TH SarabunPSK" w:cs="TH SarabunPSK"/>
              </w:rPr>
              <w:t>-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C53DAD" w:rsidRPr="00361B0B" w:rsidTr="004029E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HTH305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การเขียนบันเทิงคดี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        2(1-2-3) 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Fiction Writing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ประวัติความเป็นมา  ลักษณะ  รูปแบบของบันเทิงคดี  การเขียนบันเทิงคดีประเภทเรื่องสั้น  นวนิยาย  บทละคร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HTH305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การเขียนบันเทิงคดี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              3(2-2-5)</w:t>
            </w:r>
          </w:p>
          <w:p w:rsidR="00C53DAD" w:rsidRPr="00361B0B" w:rsidRDefault="00C53DAD" w:rsidP="00C53DA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Fiction Writing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F27665" w:rsidRPr="00361B0B" w:rsidRDefault="00C53DAD" w:rsidP="00C53DA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ประวัติความเป็นมา  ประเภท หลักของการสร้างงานบันเทิงคดี องค์ประกอบของบันเทิงคดี  หลักการสร้างงานบันเทิงคดีประเภทเรื่องสั้น นวนิยาย และบทละคร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53DAD" w:rsidRDefault="00C53DAD" w:rsidP="00C53DA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ปรับคำอธิบายรายวิชา </w:t>
            </w:r>
          </w:p>
          <w:p w:rsidR="00C53DAD" w:rsidRPr="00361B0B" w:rsidRDefault="00C53DAD" w:rsidP="00C53DA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ปรับหน่วยกิตเพิ่มขึ้น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C53DAD" w:rsidRPr="00361B0B" w:rsidTr="004029EB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53DAD" w:rsidRPr="00361B0B" w:rsidRDefault="00C53DAD" w:rsidP="00C53DA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53DAD" w:rsidRPr="00361B0B" w:rsidTr="00AD4EED">
        <w:tc>
          <w:tcPr>
            <w:tcW w:w="13608" w:type="dxa"/>
            <w:gridSpan w:val="3"/>
            <w:shd w:val="clear" w:color="auto" w:fill="auto"/>
          </w:tcPr>
          <w:p w:rsidR="00C53DAD" w:rsidRPr="00361B0B" w:rsidRDefault="00C53DAD" w:rsidP="00C53DA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306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การเขียนเพื่อการโฆษณา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3(2-2-5)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Writing for Advertising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 xml:space="preserve">ความหมาย  ประวัติ  และลักษณะของสื่อโฆษณา  หลักการเขียนเพื่อการโฆษณา การเขียนโฆษณาให้เหมาะสมแก่สื่อ 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310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การเขียนเพื่อการประชาสัมพันธ์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3(2-2-5)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Writing for Public Relations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ประวัติ  และลักษณะของสื่อประชาสัมพันธ์  หลักการเขียนเพื่อการประชาสัมพันธ์  การเขียนประชาสัมพันธ์ให้เหมาะสมแก่สื่อ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>
              <w:rPr>
                <w:rFonts w:ascii="TH SarabunPSK" w:hAnsi="TH SarabunPSK" w:cs="TH SarabunPSK"/>
                <w:b/>
                <w:bCs/>
              </w:rPr>
              <w:t>218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การเขียนเพื่อการโฆษณาและประชาสัมพันธ์          3(2-2-5)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Writing for Advertising and Public Relations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ประวัติ  ลักษณะของสื่อโฆษณาและการประชาสัมพันธ์  แนวความคิดการสื่อสารและการตลาด ความคิดสร้างสรรค์ ลักษณะภาษาโฆษณา หลักการเขียนบทโฆษณา หลักการประชาสัมพันธ์ การเขียนประชาสัมพันธ์ให้เหมาะสมแก่สื่อ กฎหมายและระเบียบปฏิบัติเกี่ยวกับโฆษณา</w:t>
            </w:r>
          </w:p>
        </w:tc>
        <w:tc>
          <w:tcPr>
            <w:tcW w:w="2131" w:type="dxa"/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ปรับรายวิชาใหม่</w:t>
            </w:r>
            <w:r>
              <w:rPr>
                <w:rFonts w:ascii="TH SarabunPSK" w:hAnsi="TH SarabunPSK" w:cs="TH SarabunPSK" w:hint="cs"/>
                <w:cs/>
              </w:rPr>
              <w:t xml:space="preserve"> จากทั้งสองร</w:t>
            </w:r>
            <w:r w:rsidRPr="00361B0B">
              <w:rPr>
                <w:rFonts w:ascii="TH SarabunPSK" w:hAnsi="TH SarabunPSK" w:cs="TH SarabunPSK" w:hint="cs"/>
                <w:cs/>
              </w:rPr>
              <w:t>ายวิชาเดิม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ปรับคำอธิบายรายวิชา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HTH307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การเขียนในหน้าหนังสือพิมพ์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3(2-2-5)</w:t>
            </w:r>
          </w:p>
          <w:p w:rsidR="00C735FD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Writing for Newspaper</w:t>
            </w:r>
          </w:p>
          <w:p w:rsidR="00C735FD" w:rsidRPr="001529BD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การเขียนเขียนข่าว บทความ และรูปแบบงานเขียนที่ปรากฏในหน้าหนังสือพิมพ์ วิเคราะห์ทั้งด้านเนื้อ วิธีการนำเสนอ วิธีการใช้ถ้อยคำ รูปประโยคที่ถูกต้องเหมาะสม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HTH219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เทคนิคการเขียนข่าว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Techniques for News Writing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การเขียนข่าว  บทความ  และรูปแบบ งานเขียน วิเคราะห์ทั้งด้านเนื้อหา  วิธีการนำเสนอ  วิธีการใช้ ถ้อยคำ  รูปประโยคที่ถูกต้องเหมาะสม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ปรับรายชื่อวิชาภาษาไทย</w:t>
            </w:r>
            <w:r w:rsidRPr="00361B0B">
              <w:rPr>
                <w:rFonts w:ascii="TH SarabunPSK" w:hAnsi="TH SarabunPSK" w:cs="TH SarabunPSK"/>
                <w:cs/>
              </w:rPr>
              <w:t>และภาษาอังกฤษ</w:t>
            </w:r>
          </w:p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ปรับคำอธิบายรายวิชา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</w:tc>
      </w:tr>
      <w:tr w:rsidR="00C735FD" w:rsidRPr="00361B0B" w:rsidTr="00BD7CBF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HTH308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การเขียนบท 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2(1-2-3)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Script Writing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ความรู้พื้นฐานและหลักการเขียนบท  วิทยุกระจายเสียงและวิทยุโทรทัศน์ และบทละครเวที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308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การเขียนบท                                                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Script Writing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การนำเสนอความคิดสร้างสรรค์ องค์ประกอบของบทประเภทเรื่องเล่า หลักการเขียนบทภาพยนตร์  บทละครเวที  และการเขียนบทสารคดี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ปรับคำอธิบายรายวิชา</w:t>
            </w:r>
          </w:p>
        </w:tc>
      </w:tr>
      <w:tr w:rsidR="00C735FD" w:rsidRPr="00361B0B" w:rsidTr="00BD7CBF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HTH309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การเขียนหัสคดี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               2(1-2-3)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            Humorous Fiction Writing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ประวัติความเป็นมา ลักษณะ รูปแบบของหัสคดี  วิธีการสร้างอารมณ์ในวัฒนธรรมอารมณ์ขันของไทย จากวรรณกรรมลายลักษณ์ และวรรณกรรมมุขปาฐะ  เทคนิคการเขียน  การใช้รูปแบบ  การใช้วัจนภาษา และอวัจนภาษาสื่ออารมณ์ขัน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1309A1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HTH311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การเขียนในหน้านิตยสาร </w:t>
            </w:r>
            <w:r w:rsidR="00C735FD"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Journal Writing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รูปแบบงานเขียนที่ปรากฏในหน้านิตยสาร วิเคราะห์เนื้อหา วิธีการนำเสนอ วิธีการใช้ถ้อยคำ  และสำนวนโวหารที่ถูกต้องเหมาะสม  การสร้างงานเขียนได้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311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การเขียนเชิงวารสารศาสตร์                              2(1-2-3)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Journalism Writing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ประเภทของสิ่งพิมพ์ งานเขียนเชิงวารสารศาสตร์ รูปแบบงานเขียนที่ปรากฏในสื่อต่างๆ  วิเคราะห์เนื้อหา วิธีการนำเสนอ วิธีการใช้ถ้อยคำ  และสำนวนโวหารที่ถูกต้องเหมาะสม  ปฏิบัติการเขียนได้อย่างถูกต้อง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ปรับคำชื่อวิชาภาษาไทย 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ปรับอธิบายรายวิชา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HTH312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การเขียนเชิงวรรณศิลป์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3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2-2-5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Writing for Literature</w:t>
            </w:r>
          </w:p>
          <w:p w:rsidR="00F27665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ศิลปะความงามทางวรรณศิลป์  ด้านเนื้อหา  และรูปแบบ  จากงานเขียนของกวี  นักเขียนในอดีตและปัจจุบัน  การเขียนเชิงวรรณศิลป์ทั้งสารคดี และบันเทิงคดี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</w:tbl>
    <w:p w:rsidR="00F27665" w:rsidRDefault="00F27665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C735FD" w:rsidRPr="00361B0B" w:rsidTr="00C735F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1309A1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HTH313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การเขียนวรรณกรรมภาพ </w:t>
            </w:r>
            <w:r w:rsidR="00C735FD"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Cartoon Fiction Writing</w:t>
            </w:r>
          </w:p>
          <w:p w:rsidR="00C735FD" w:rsidRPr="00361B0B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ประวัติความเป็นมาของวรรณกรรมภาพ ประเภทและลักษณะวรรณกรรมภาพในปัจจุบัน การเขียนเรื่อง และกำหนดภาพอย่างเหมาะสม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313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การเขียนวรรณกรรมภาพ                                2(1-2-3)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Graphic Literature Writing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ประวัติความเป็นมาของวรรณกรรมภาพ ประเภทและลักษณะวรรณกรรมภาพในปัจจุบัน การเขียนเรื่อง กำหนดภาพ และกลวิธีการนำเสนออย่างเหมาะสม</w:t>
            </w:r>
          </w:p>
        </w:tc>
        <w:tc>
          <w:tcPr>
            <w:tcW w:w="2131" w:type="dxa"/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ปรับรายชื่อรายวิชาภาษาอังกฤษ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ปรับ</w:t>
            </w:r>
            <w:r w:rsidRPr="00361B0B">
              <w:rPr>
                <w:rFonts w:ascii="TH SarabunPSK" w:hAnsi="TH SarabunPSK" w:cs="TH SarabunPSK" w:hint="cs"/>
                <w:cs/>
              </w:rPr>
              <w:t>คำอธิบายรายวิชา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HTH314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การเขียนเรื่องสั้นและนวนิยาย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Short  Stories  and  Novels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ลักษณะ และวิวัฒนาการของเรื่องสั้นและนวนิยาย  วิเคราะห์กลการประพันธ์ แนวคิดในเรื่องสั้นและนวนิยายประเภทต่าง ๆ ทั้งของไทยและต่างประเทศ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ปรับรายรายวิชาออก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1309A1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HTH315</w:t>
            </w:r>
            <w:r w:rsidR="00C735FD"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>เทคนิคบรรณาธิการกิจ</w:t>
            </w:r>
            <w:r w:rsidR="00C735FD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Editorial  Technique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ประเภทของสิ่งพิมพ์   บทบาทและหน้าที่ของบรรณาธิการ   การพิสูจน์อักษร</w:t>
            </w:r>
            <w:r w:rsidRPr="00361B0B">
              <w:rPr>
                <w:rFonts w:ascii="TH SarabunPSK" w:hAnsi="TH SarabunPSK" w:cs="TH SarabunPSK"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กฎหมายเกี่ยวกับการพิมพ์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315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การพิจารณาต้นฉบับ                                      2(1-2-3)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Source Text Evaluation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ประเภทของสิ่งพิมพ์   บทบาทและหน้าที่ของบรรณาธิการ หลักการพิจารณาต้นฉบับ  การพิสูจน์อักษร กฎหมายเกี่ยวกับการพิมพ์</w:t>
            </w:r>
          </w:p>
        </w:tc>
        <w:tc>
          <w:tcPr>
            <w:tcW w:w="2131" w:type="dxa"/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ปรับรายชื่อวิชาภาษาไทย 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ปรับคำอธิบาย</w:t>
            </w:r>
            <w:r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1309A1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HTH318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ภาษาวัฒนธรรมประชานิยม </w:t>
            </w:r>
            <w:r w:rsidR="00C735FD"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</w:t>
            </w:r>
            <w:r w:rsidR="00C735FD" w:rsidRPr="00361B0B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Contemporary Language of Culture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ที่มา ประเภท  และรูปแบบของภาษาจากวัฒนธรรมประชานิยม อิทธิพลของกระแสวัฒนธรรมประชานิยมที่มีผลต่อการเปลี่ยนแปลงของภาษาและวัฒนธรรม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318 ภาษาและวัฒนธรรมประชานิยม                         3(3-0-6)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Populist Language and Culture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 ที่มา ประเภท  และรูปแบบของภาษาจากวัฒนธรรมประชานิยม  อิทธิพลของกระแสวัฒนธรรมประชานิยมที่มีผลต่อการเปลี่ยนแปลงของภาษาและวัฒนธรรม</w:t>
            </w:r>
          </w:p>
        </w:tc>
        <w:tc>
          <w:tcPr>
            <w:tcW w:w="2131" w:type="dxa"/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ปรับชื่อรายวิชาภาษาไทย 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>ปรับจากรายวิชาบรรยายเชิงปฏิบัติการเป็นรายวิชาบรรยาย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HTH319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ศิลปะการแปล  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           Translation and  Interpretation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หลักเกณฑ์และศิลปะในการแปลความ   และถอดความภาษาต่างประเทศ  ทั้งร้อยแก้วและร้อยกรอง เป็นภาษาไทย  ปัญหาการแปล และข้อควรคำนึงในการแปล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HTH320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อิทธิพลของโลกาภิวัตน์ต่อภาษาและวรรณกรรมไทย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C735FD" w:rsidRPr="00361B0B" w:rsidRDefault="00C735FD" w:rsidP="00C735FD">
            <w:pPr>
              <w:tabs>
                <w:tab w:val="left" w:pos="179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Impacts of Globalization on Thai Language </w:t>
            </w:r>
          </w:p>
          <w:p w:rsidR="00C735FD" w:rsidRPr="00361B0B" w:rsidRDefault="00C735FD" w:rsidP="00C735FD">
            <w:pPr>
              <w:tabs>
                <w:tab w:val="left" w:pos="1793"/>
                <w:tab w:val="center" w:pos="2710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and  Literature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tabs>
                <w:tab w:val="left" w:pos="1793"/>
                <w:tab w:val="center" w:pos="2710"/>
              </w:tabs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อิทธิพลของโลกาภิวัตน์ที่มีต่อภาษาและวรรณกรรมไทยในด้านเนื้อหา  แนวคิด ภาษา และรูปแบบ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HTH321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วรรณกรรมเอกของไทย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Thai Literary Masterpieces</w:t>
            </w:r>
          </w:p>
          <w:p w:rsidR="00F27665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วรรณกรรมที่สำคัญและได้รับยกย่องจากวรรณคดีสโมสรในแง่ประวัติ  เนื้อหา  แนวคิด  รูปแบบ  กลการประพันธ์  คุณค่า  และอิทธิพลที่มีต่อวรรณกรรมสมัยต่อมา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HTH321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วรรณกรรมเอกของไทย                                   2(2-0-4)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Thai Literary Masterpieces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วรรณกรรมที่สำคัญ  เนื้อหา แนวคิด  รูปแบบ  กลวิธีการประพันธ์  คุณค่า  และอิทธิพลที่มีต่อวรรณกรรมสมัยต่อมา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</w:tbl>
    <w:p w:rsidR="003A467E" w:rsidRDefault="003A467E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C735FD" w:rsidRPr="00361B0B" w:rsidTr="00C735F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HTH321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นาฏวรรณกรรม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Dramatic  Literature </w:t>
            </w:r>
          </w:p>
          <w:p w:rsidR="00C735FD" w:rsidRPr="00361B0B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ความหมายของคำว่านาฏกรรม  และนาฏวรรณกรรม  กำเนิดวรรณกรรมละครทั้งฝ่ายตะวันตกหรือกรีกและฝ่ายตะวันออกหรืออินเดีย  ความหมายและเรื่องนาฏกรรม  ละครโศก  ละครรื่นรมย์  ละครตลก  ความเป็นมาและลักษณะของละครไทย  ละครรำ  ละครใน  ละครนอก  ละครดึกดำบรรพ์  ละครร้อง  ละครพูดหรือพัฒนาการของละครกับศิลปะสาขาอื่น  เช่น ดนตรี นาฏศิลป์  จิตรกรรม  และประติมากรรม  คุณค่าของวรรณกรรมการละคร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HTH322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นาฏวรรณกรรม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                       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Dramatic  Literature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cs/>
              </w:rPr>
              <w:t>ความหมายของคำว่านาฏกรรม  และนาฏวรรณกรรม  กำเนิดวรรณกรรมละครทั้งฝ่ายตะวันตกหรือกรีกและฝ่ายตะวันออกหรืออินเดีย  ความหมายและเรื่องนาฏกรรม  ละครโศก  ละครรื่นรมย์  ละครตลก  ความเป็นมาและลักษณะของละครไทย  ละครรำ  ละครใน  ละครนอก  ละครดึกดำบรรพ์  ละครร้อง  ละครพูดหรือพัฒนาการของละครกับศิลปะสาขาอื่น  เช่น ดนตรี นาฏศิลป์  จิตรกรรม  และประติมากรรม  คุณค่าของวรรณกรรมการละคร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ปรับจากรายวิชาบรรยายเป็นรายวิชาบรรยายเชิงปฏิบัติ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C735FD" w:rsidRPr="00361B0B" w:rsidTr="00CD702B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HTH330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ภาพสะท้อนทางวัฒนธรรมจากวรรณกรรมไทย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3(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Cultural  Reflection   From  Thai  Literary  Works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 xml:space="preserve">วิเคราะห์วรรณกรรมไทย ในด้านสังคมเศรษฐกิจ ค่านิยม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61B0B">
              <w:rPr>
                <w:rFonts w:ascii="TH SarabunPSK" w:hAnsi="TH SarabunPSK" w:cs="TH SarabunPSK"/>
                <w:cs/>
              </w:rPr>
              <w:t xml:space="preserve">ความเชื่อ การเมืองการปกครอง  ขนบธรรมเนียมประเพณีต่าง ๆ  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HTH34</w:t>
            </w:r>
            <w:r w:rsidRPr="00361B0B">
              <w:rPr>
                <w:rFonts w:ascii="TH SarabunPSK" w:hAnsi="TH SarabunPSK" w:cs="TH SarabunPSK"/>
                <w:b/>
                <w:bCs/>
              </w:rPr>
              <w:t>0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วรรณกรรมกับสังคมไทย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3(3-0-6)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Literature and Thai Society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 xml:space="preserve">วิเคราะห์วรรณกรรมไทย ในด้านสังคมเศรษฐกิจ ค่านิยม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61B0B">
              <w:rPr>
                <w:rFonts w:ascii="TH SarabunPSK" w:hAnsi="TH SarabunPSK" w:cs="TH SarabunPSK"/>
                <w:cs/>
              </w:rPr>
              <w:t>ความเชื่อ การเมืองการปกครอง  ขนบธรรมเนียมประเพณีต่าง ๆ  และ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361B0B">
              <w:rPr>
                <w:rFonts w:ascii="TH SarabunPSK" w:hAnsi="TH SarabunPSK" w:cs="TH SarabunPSK"/>
                <w:cs/>
              </w:rPr>
              <w:t>ภาพแทนที่ปรากฏในวรรณกรรม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ปรับชื่อรายวิชาภาษาไทยภาษาอังกฤษ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  <w:p w:rsidR="00C735FD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ปรับเพิ่มหน่วยกิต</w:t>
            </w:r>
          </w:p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</w:tc>
      </w:tr>
      <w:tr w:rsidR="00C735FD" w:rsidRPr="00361B0B" w:rsidTr="005E35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HTH332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วรรณกรรมแปล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Translated  Works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 ประวัติความเป็นมาของวรรณกรรมแปล ประเภทของวรรณกรรมแปลที่มีเนื้อหา แนวคิด และกลการประพันธ์ที่สะท้อนคุณค่าต่อวิถีชีวิต และการสร้างสรรค์วรรณกรรมไทย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C735FD" w:rsidRPr="00361B0B" w:rsidTr="005E35F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HTH333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การดัดแปลงวรรณกรรมเพื่อการแสดง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             Literary Translation for Dramatisation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หลักการดัดแปลงวรรณกรรม  และศิลปะการเขียนบทเพื่อการแสดง  พัฒนาการของละครพูด  ละครเวที  ละครโทรทัศน์  เขียนบทละคร  โดยการแต่ง  หรือดัดแปลงจากวรรณกรรมต่างๆ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HTH334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คติชนวิทยา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Folklore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ความหมายของคติชนวิทยา  วิธีการศึกษาข้อมูลคติขน  การวิเคราะ</w:t>
            </w:r>
            <w:r>
              <w:rPr>
                <w:rFonts w:ascii="TH SarabunPSK" w:hAnsi="TH SarabunPSK" w:cs="TH SarabunPSK"/>
                <w:cs/>
              </w:rPr>
              <w:t>ห์ภูมิปัญญาท้องถิ่นจากข้อมูลคติช</w:t>
            </w:r>
            <w:r w:rsidRPr="00361B0B">
              <w:rPr>
                <w:rFonts w:ascii="TH SarabunPSK" w:hAnsi="TH SarabunPSK" w:cs="TH SarabunPSK"/>
                <w:cs/>
              </w:rPr>
              <w:t>น  การอภิปรายและการนำเสนอข้อมูลภูมิปัญญาท้องถิ่น  ระบบ  ความคิด  คุณค่า  ค่านิยม  ประเพณี  วัฒนธรรมต่าง ๆ  ทฤษฎีการวิจัย  ปฏิบัติงานภาคสนาม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HTH334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 </w:t>
            </w:r>
            <w:r w:rsidRPr="00361B0B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คติชนวิทยาร่วมสมัย 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                        3(2-2-5) 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Contemporary Folklore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ความหมายของคติชนวิทยา  วิธีการศึกษาข้อมูลคติชน  การวิเคราะห์ภูมิปัญญา ท้องถิ่นจากข้อมูลคติชน  การอภิปรายและการนำเสนอข้อมูลภูมิปัญญาท้องถิ่น  ระบบ  ความคิด  คุณค่า  ค่านิยม  ประเพณี  วัฒนธรรมต่าง ๆ  ทฤษฎีการวิจัย  ปฏิบัติงานภาคสนาม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คำอธิบายรายวิชา</w:t>
            </w:r>
          </w:p>
          <w:p w:rsidR="00C735FD" w:rsidRPr="00361B0B" w:rsidRDefault="00C735FD" w:rsidP="004029EB">
            <w:pPr>
              <w:pStyle w:val="af9"/>
              <w:ind w:left="0" w:firstLine="0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  <w:r w:rsidR="004029EB">
              <w:rPr>
                <w:rFonts w:ascii="TH SarabunPSK" w:eastAsia="Times New Roman" w:hAnsi="TH SarabunPSK" w:cs="TH SarabunPSK"/>
                <w:cs/>
              </w:rPr>
              <w:t>ปรับชื่อรายวิชา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ภาษาไทย </w:t>
            </w:r>
            <w:r w:rsidR="004029EB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ภาษาอังกฤษ</w:t>
            </w:r>
          </w:p>
        </w:tc>
      </w:tr>
      <w:tr w:rsidR="00C735FD" w:rsidRPr="00361B0B" w:rsidTr="00C735F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HTH336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การใช้ภาษาเพื่อการสื่อสารในสื่อดิจิทัลและสื่อผสม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Language for Digital Media and Mix Media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ประวัติความเป็นมาของสื่อดิจิทัลและสื่อผสม ประเภทของเนื้อหา เทคนิคการสร้างเนื้อหา การใช้ภาษาเพื่อนำเสนอสารในสื่อดิจิทัลและสื่อผสม และศึกษาจากสื่อใหม่ที่ประสบความสำเร็จ</w:t>
            </w:r>
          </w:p>
          <w:p w:rsidR="00F27665" w:rsidRDefault="00F27665" w:rsidP="00C735FD">
            <w:pPr>
              <w:rPr>
                <w:rFonts w:ascii="TH SarabunPSK" w:hAnsi="TH SarabunPSK" w:cs="TH SarabunPSK"/>
              </w:rPr>
            </w:pPr>
          </w:p>
          <w:p w:rsidR="00F27665" w:rsidRDefault="00F27665" w:rsidP="00C735FD">
            <w:pPr>
              <w:rPr>
                <w:rFonts w:ascii="TH SarabunPSK" w:hAnsi="TH SarabunPSK" w:cs="TH SarabunPSK"/>
              </w:rPr>
            </w:pPr>
          </w:p>
          <w:p w:rsidR="00F27665" w:rsidRPr="00361B0B" w:rsidRDefault="00F27665" w:rsidP="00C735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</w:tr>
      <w:tr w:rsidR="00C735FD" w:rsidRPr="00361B0B" w:rsidTr="00C735FD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5E35FC">
        <w:tc>
          <w:tcPr>
            <w:tcW w:w="136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337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การรู้เท่าทันสื่อ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                     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Media Literacy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lastRenderedPageBreak/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ความหมายและลักษณะของสื่อในยุคดิจิทัล หลักการวิเคราะห์ แยกแยะ ข้อเท็จจริง ข้อคิดเห็น สังเคราะห์ปัจจัยและเงื่อนไขของสื่อดิจิทัล สามารถประเมินค่าและตีความได้อย่างรอบด้าน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lastRenderedPageBreak/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</w:tr>
      <w:tr w:rsidR="00C735FD" w:rsidRPr="00361B0B" w:rsidTr="003B0A60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338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ภูมิปัญญาไทยสร้างสรรค์                                 2(1-2-3)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Creative Thai Intellect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ความหมายของภูมิปัญญา ลักษณะความสัมพันธ์ของกิจกรรมกับชุมชน การจัดการภูมิปัญญาไทยในสังคมสมัยใหม่ และศึกษาจากสื่อสมัยใหม่ที่ประสบความสำเร็จ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</w:tr>
      <w:tr w:rsidR="00C735FD" w:rsidRPr="00361B0B" w:rsidTr="003B0A60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HTH401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การเขียนเชิงสร้างสรรค์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2(1-2-3)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Creative Writing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หลัก และศิลปะการเขียนร้อยแก้วและร้อยกรองอย่างสร้างสรรค์ เขียนเรื่องจากความคิด และจินตนาการทั้งสารคดีและบันเทิงคดี ตามความสนใจ และความคิดสร้างสรรค์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401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การเขียนเชิงสร้างสรรค์                                   2(1-2-3)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Creative Writing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3A467E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cs/>
              </w:rPr>
              <w:t>หลักการเขียนเชิงสร้างสรรค์ ศิลปะการเขียนร้อยแก้วและร้อยกรอง เขียนเรื่องจากความคิด และจินตนาการทั้งสารคดีและบันเทิงคดี ตามความสนใจ และความคิดสร้างสรรค์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</w:tbl>
    <w:p w:rsidR="003A467E" w:rsidRDefault="003A467E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C735FD" w:rsidRPr="00361B0B" w:rsidTr="003B0A60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HTH402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การเขียนและการพูดทางวิทยุกระจายเสียง และวิทยุโทรทัศน์ </w:t>
            </w:r>
            <w:r w:rsidRPr="00361B0B">
              <w:rPr>
                <w:rFonts w:ascii="TH SarabunPSK" w:hAnsi="TH SarabunPSK" w:cs="TH SarabunPSK"/>
                <w:b/>
                <w:bCs/>
              </w:rPr>
              <w:t>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Writing and Speaking  on  Radio and Television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หลักการเขียน และการพูดทางวิทยุกระจายเสียง และวิทยุโทรทัศน์ในฐานะ โฆษก พิธีกร ผู้จัดรายการ การอ่านตามบท การอ่านข่าว ตลอดจนการบรรยายทางวิทยุกระจายเสียงและวิทยุโทรทัศน์  ความรู้เกี่ยวกับการสอบเป็นผู้ประกาศของกรมประชาสัมพันธ์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HTH402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การเขียนและการพูดทางวิทยุกระจายเสียง และวิทยุโทรทัศน์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Writing and Speaking for Radio and Television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ความหมาย ความสำคัญ ลักษณะ การใช้ภาษา ประเภท การเขียนบทรายการ หลักการและเทคนิคการดำเนินรายการ การฝึกทักษะการออกเสียง การพูด และลีลาการนำเสนอผลงานในการผลิตผลงานทางวิทยุกระจายเสียง และวิทยุโทรทัศน์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/>
              </w:rPr>
              <w:t>-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HTH403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การเขียนวรรณกรรมสำหรับเด็กและเยาวชน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 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Writing  of  Children   Literature</w:t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หลักการเขียนเรื่องสำหรับเด็กและเยาวชน  การสร้างเรื่อง  การใช้ถ้อยคำ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1B0B">
              <w:rPr>
                <w:rFonts w:ascii="TH SarabunPSK" w:hAnsi="TH SarabunPSK" w:cs="TH SarabunPSK"/>
                <w:cs/>
              </w:rPr>
              <w:t>การใช้ภาพประกอบ  การจัดรูปเล่ม สภาพวรรณกรรมสำหรับเด็กและเยาวชนในปัจจุบัน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403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การเขียนวรรณกรรมสำหรับเด็กและเยาวชน        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Writing Children’s Literature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ประวัติความเป็นมาของวรรณกรรมสำหรับเด็กและเยาวชน ลักษณะของวรรณกรรมเด็กและเยาวชนที่ดี หลักการเขียนเรื่อง เทคนิคเขียนเรื่อง  การใช้ถ้อยคำ การใช้ภาพประกอบ  การจัดรูปเล่ม และทิศทางของวรรณกรรมสำหรับเด็กและเยาวชนในปัจจุบัน</w:t>
            </w:r>
          </w:p>
        </w:tc>
        <w:tc>
          <w:tcPr>
            <w:tcW w:w="2131" w:type="dxa"/>
            <w:shd w:val="clear" w:color="auto" w:fill="auto"/>
          </w:tcPr>
          <w:p w:rsidR="00C735FD" w:rsidRDefault="00C735FD" w:rsidP="00C735FD">
            <w:pPr>
              <w:pStyle w:val="af9"/>
              <w:ind w:left="0" w:firstLine="0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ปรับชื่อรายวิชาภาษาอังกฤษ </w:t>
            </w:r>
          </w:p>
          <w:p w:rsidR="00C735FD" w:rsidRPr="00361B0B" w:rsidRDefault="00C735FD" w:rsidP="00C735FD">
            <w:pPr>
              <w:pStyle w:val="af9"/>
              <w:ind w:left="0" w:firstLine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HTH404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การสัมภาษณ์ในงานสื่อสารมวลชน                   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Interview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 for Communication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 รูปแบบ  ประเภท  และองค์ประกอบของการสัมภาษณ์  การสัมภาษณ์ทางวิทยุกระจาย เสียงและวิทยุโทรทัศน์  การนำเสนอบทสัมภาษณ์ในสื่อสิ่งพิมพ์  การจัดการสัมภาษณ์  และจริยธรรมของผู้สัมภาษณ์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404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การสัมภาษณ์ในงานสื่อสารมวลชน                     3(2-2-5)</w:t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Interviews  for Communication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C735FD" w:rsidRPr="00361B0B" w:rsidRDefault="00C735FD" w:rsidP="00C735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หลักการ รูปแบบ  ประเภท  และองค์ประกอบของการสัมภาษณ์  การสัมภาษณ์ทางวิทยุกระจาย เสียงและวิทยุโทรทัศน์  การนำเสนอบทสัมภาษณ์ในสื่อสิ่งพิมพ์  การจัดการสัมภาษณ์  และจริยธรรมของผู้สัมภาษณ์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ปรับชื่อรายวิชาภาษาอังกฤษ</w:t>
            </w:r>
          </w:p>
        </w:tc>
      </w:tr>
      <w:tr w:rsidR="00C735FD" w:rsidRPr="00361B0B" w:rsidTr="00CD702B">
        <w:tc>
          <w:tcPr>
            <w:tcW w:w="5637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C735FD" w:rsidRPr="00361B0B" w:rsidRDefault="00C735FD" w:rsidP="00C735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735FD" w:rsidRPr="00361B0B" w:rsidTr="00AD4EED">
        <w:tc>
          <w:tcPr>
            <w:tcW w:w="13608" w:type="dxa"/>
            <w:gridSpan w:val="3"/>
            <w:shd w:val="clear" w:color="auto" w:fill="auto"/>
          </w:tcPr>
          <w:p w:rsidR="00C735FD" w:rsidRPr="00361B0B" w:rsidRDefault="00C735FD" w:rsidP="00C735FD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8012FC" w:rsidRPr="00361B0B" w:rsidTr="00CD702B">
        <w:tc>
          <w:tcPr>
            <w:tcW w:w="5637" w:type="dxa"/>
            <w:shd w:val="clear" w:color="auto" w:fill="auto"/>
          </w:tcPr>
          <w:p w:rsidR="008012FC" w:rsidRPr="00361B0B" w:rsidRDefault="008012FC" w:rsidP="008012FC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>HTH405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การประยุกต์ใช้คอมพิวเตอร์ในงานเขียน               2(1-2-3)</w:t>
            </w:r>
          </w:p>
          <w:p w:rsidR="008012FC" w:rsidRPr="00361B0B" w:rsidRDefault="008012FC" w:rsidP="008012FC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An Application of Computer Software in Writing</w:t>
            </w:r>
          </w:p>
          <w:p w:rsidR="008012FC" w:rsidRPr="008C0CFF" w:rsidRDefault="008012FC" w:rsidP="008012FC">
            <w:pPr>
              <w:tabs>
                <w:tab w:val="left" w:pos="0"/>
                <w:tab w:val="left" w:pos="2160"/>
                <w:tab w:val="left" w:pos="8280"/>
              </w:tabs>
              <w:ind w:right="26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 w:rsidRPr="008C0CFF">
              <w:rPr>
                <w:rFonts w:ascii="TH SarabunPSK" w:eastAsia="Times New Roman" w:hAnsi="TH SarabunPSK" w:cs="TH SarabunPSK"/>
                <w:cs/>
              </w:rPr>
              <w:t>การประยุกต์ใช้โปรแกรมสำเร็จรูปทางคอมพิวเตอร์  เพื่อใช้ในงานเขียนทางภาษาไทย สร้างสรรค์งาน  และนำเสนองานเขียนด้วยคอมพิวเตอร์ได้อย่างมีประสิทธิภาพ</w:t>
            </w:r>
          </w:p>
        </w:tc>
        <w:tc>
          <w:tcPr>
            <w:tcW w:w="5840" w:type="dxa"/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405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การใช้โปรแกรมสำเร็จรูปสำหรับสร้างสรรค์งานนวัตกรรมเพื่อการสื่อสาร                                                              2(1-2-3) </w:t>
            </w:r>
          </w:p>
          <w:p w:rsidR="008012FC" w:rsidRPr="00361B0B" w:rsidRDefault="008012FC" w:rsidP="008012FC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  Computer Software Usage For Innovative Communication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8012FC" w:rsidRPr="00361B0B" w:rsidRDefault="008012FC" w:rsidP="008012FC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361B0B">
              <w:rPr>
                <w:rFonts w:ascii="TH SarabunPSK" w:hAnsi="TH SarabunPSK" w:cs="TH SarabunPSK"/>
                <w:cs/>
              </w:rPr>
              <w:t>การประยุกต์ใช้โปรแกรมสำเร็จรูปทางคอมพิวเตอร์  เพื่อใช้ในงานเขียนทางภาษาไทย สร้างสรรค์งาน  และนำเสนองานเขียนด้วยคอมพิวเตอร์ได้อย่างมีประสิทธิภาพ</w:t>
            </w:r>
          </w:p>
        </w:tc>
        <w:tc>
          <w:tcPr>
            <w:tcW w:w="2131" w:type="dxa"/>
            <w:shd w:val="clear" w:color="auto" w:fill="auto"/>
          </w:tcPr>
          <w:p w:rsidR="008012FC" w:rsidRPr="00361B0B" w:rsidRDefault="008012FC" w:rsidP="00325F5D">
            <w:pPr>
              <w:pStyle w:val="af9"/>
              <w:ind w:left="0" w:firstLine="0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eastAsia="Times New Roman" w:hAnsi="TH SarabunPSK" w:cs="TH SarabunPSK"/>
                <w:cs/>
              </w:rPr>
              <w:t xml:space="preserve">ปรับชื่อรายวิชาภาษาไทย </w:t>
            </w:r>
            <w:r w:rsidR="00325F5D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ภาษาอังกฤษ</w:t>
            </w:r>
            <w:r w:rsidRPr="00361B0B">
              <w:rPr>
                <w:rFonts w:ascii="TH SarabunPSK" w:eastAsia="Times New Roman" w:hAnsi="TH SarabunPSK" w:cs="TH SarabunPSK" w:hint="cs"/>
                <w:cs/>
              </w:rPr>
              <w:t>เพื่อให้ทันสมัย</w:t>
            </w:r>
          </w:p>
        </w:tc>
      </w:tr>
      <w:tr w:rsidR="008012FC" w:rsidRPr="00361B0B" w:rsidTr="00F27665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HTH407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การวิเคราะห์สารภาษาไทยด้วยโปร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แกรม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คอมพิวเตอร์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2E1189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2(1-2-3)</w:t>
            </w:r>
          </w:p>
          <w:p w:rsidR="008012FC" w:rsidRPr="00361B0B" w:rsidRDefault="008012FC" w:rsidP="008012F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Analyzing Thai Writing Using Computer Software</w:t>
            </w:r>
          </w:p>
          <w:p w:rsidR="008012FC" w:rsidRPr="00361B0B" w:rsidRDefault="008012FC" w:rsidP="008012FC">
            <w:pPr>
              <w:tabs>
                <w:tab w:val="left" w:pos="1291"/>
              </w:tabs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โปรแกรมสำเร็จรูปที่ใช้ในการวิเคราะห์สารทางภาษาไทย  การวิเคราะห์เชิงคุณภาพ  การวิเคราะห์เชิงปริมาณทั้งที่เป็นตัวเลข และแผนภูมิ  การสร้างสัญลักษณ์ ที่ใช้ในการวิเคราะห์ ปฏิบัติการสร้างแบบวิเคราะห์สารภาษาไทยด้วยคอมพิวเตอร์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8012FC" w:rsidRPr="00361B0B" w:rsidTr="00F27665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408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ภาษากับสังคม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2(2-0-4) </w:t>
            </w:r>
          </w:p>
          <w:p w:rsidR="008012FC" w:rsidRPr="00361B0B" w:rsidRDefault="008012FC" w:rsidP="008012FC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361B0B">
              <w:rPr>
                <w:rFonts w:ascii="TH SarabunPSK" w:hAnsi="TH SarabunPSK" w:cs="TH SarabunPSK"/>
                <w:b/>
                <w:bCs/>
              </w:rPr>
              <w:t>Language  and  Society</w:t>
            </w:r>
          </w:p>
          <w:p w:rsidR="008012FC" w:rsidRPr="00361B0B" w:rsidRDefault="008012FC" w:rsidP="008012F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ความสัมพันธ์ระหว่างภาษากับสังคม   อิทธิพลของสภาพสังคมและอาชีพที่มีต่อภาษา  การเปลี่ยนแปลงของภาษาในสภาวการณ์ต่าง ๆ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408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ภาษากับสังคม                                             2(2-0-4)</w:t>
            </w:r>
          </w:p>
          <w:p w:rsidR="008012FC" w:rsidRPr="00361B0B" w:rsidRDefault="008012FC" w:rsidP="008012FC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Language  and  Society</w:t>
            </w:r>
            <w:r w:rsidRPr="00361B0B">
              <w:rPr>
                <w:rFonts w:ascii="TH SarabunPSK" w:hAnsi="TH SarabunPSK" w:cs="TH SarabunPSK"/>
              </w:rPr>
              <w:tab/>
            </w: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</w:p>
          <w:p w:rsidR="008012FC" w:rsidRDefault="008012FC" w:rsidP="008012FC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ความสัมพันธ์ระหว่างภาษากับสังคม ปัจจัย และอิทธิพลทางสังคมที่มีผลต่อการใช้ภาษา สภาพสังคมการเปลี่ยนแปลงของภาษาในสภาวการณ์ต่าง ๆ</w:t>
            </w:r>
          </w:p>
          <w:p w:rsidR="00F27665" w:rsidRPr="00361B0B" w:rsidRDefault="00F27665" w:rsidP="008012F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8012FC" w:rsidRPr="00361B0B" w:rsidTr="00F27665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8012FC" w:rsidRPr="00361B0B" w:rsidRDefault="008012FC" w:rsidP="008012F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8012FC" w:rsidRPr="00361B0B" w:rsidTr="00AD4EED">
        <w:tc>
          <w:tcPr>
            <w:tcW w:w="13608" w:type="dxa"/>
            <w:gridSpan w:val="3"/>
            <w:shd w:val="clear" w:color="auto" w:fill="auto"/>
          </w:tcPr>
          <w:p w:rsidR="008012FC" w:rsidRPr="00361B0B" w:rsidRDefault="008012FC" w:rsidP="008012FC">
            <w:pPr>
              <w:pStyle w:val="af9"/>
              <w:ind w:left="0" w:firstLine="0"/>
              <w:jc w:val="center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กลุ่มวิชาเลือก</w:t>
            </w:r>
          </w:p>
        </w:tc>
      </w:tr>
      <w:tr w:rsidR="00FC19E6" w:rsidRPr="00361B0B" w:rsidTr="00CD702B">
        <w:tc>
          <w:tcPr>
            <w:tcW w:w="5637" w:type="dxa"/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410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ภาษาต่างประเทศในภาษาไทย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Foreign Language in Thai</w:t>
            </w:r>
          </w:p>
          <w:p w:rsidR="00FC19E6" w:rsidRDefault="00FC19E6" w:rsidP="00FC19E6">
            <w:pPr>
              <w:pStyle w:val="af9"/>
              <w:ind w:left="0" w:firstLine="0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lastRenderedPageBreak/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ประวัติการติดต่อกับชนชาติต่างๆ  เช่น  เขมร  จีน  มลายู  อังกฤษ เป็นต้น สาเหตุที่ไทยรับคำภาษาต่างประเทศมาใช้ลักษณะของภาษาต่างประเทศที่เข้ามาปะปนในภาษาไทย หลักแห่งการยืมคำ  การสร้างคำ  การเปลี่ยนแปลงคำยืมในด้านเสียง และความหมายการนำคำยืมมาใช้ในวรรณกรรม ราชาศัพท์ และภาษาไทยในชีวิตประจำวัน ประมวลคำ</w:t>
            </w:r>
          </w:p>
          <w:p w:rsidR="00FC19E6" w:rsidRPr="00361B0B" w:rsidRDefault="00FC19E6" w:rsidP="00FC19E6">
            <w:pPr>
              <w:pStyle w:val="af9"/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61B0B">
              <w:rPr>
                <w:rFonts w:ascii="TH SarabunPSK" w:hAnsi="TH SarabunPSK" w:cs="TH SarabunPSK"/>
                <w:cs/>
              </w:rPr>
              <w:t>ภาษาต่างประเทศในภาษาไทย  และหลักการสังเกตคำ  ภาษาต่างประเทศในภาษาไทย</w:t>
            </w:r>
          </w:p>
        </w:tc>
        <w:tc>
          <w:tcPr>
            <w:tcW w:w="5840" w:type="dxa"/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lastRenderedPageBreak/>
              <w:t>HTH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>410 ภาษาต่างประเทศในภาษาไทย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2(2-0-4)</w:t>
            </w:r>
          </w:p>
          <w:p w:rsidR="00FC19E6" w:rsidRPr="00361B0B" w:rsidRDefault="00FC19E6" w:rsidP="00FC19E6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Foreign Languages in Thai</w:t>
            </w:r>
            <w:r w:rsidRPr="00361B0B">
              <w:rPr>
                <w:rFonts w:ascii="TH SarabunPSK" w:hAnsi="TH SarabunPSK" w:cs="TH SarabunPSK"/>
              </w:rPr>
              <w:tab/>
            </w:r>
          </w:p>
          <w:p w:rsidR="00FC19E6" w:rsidRPr="00361B0B" w:rsidRDefault="00FC19E6" w:rsidP="00FC19E6">
            <w:pPr>
              <w:rPr>
                <w:rFonts w:ascii="TH SarabunPSK" w:hAnsi="TH SarabunPSK" w:cs="TH SarabunPSK"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lastRenderedPageBreak/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 xml:space="preserve">ประวัติการติดต่อกับชนชาติต่างๆ  การรับคำภาษาต่างประเทศมาใช้ในภาษาไทย หลักการสังเกตคำภาษาต่างประเทศในภาษาไทย การปนภาษา  การยืมคำ การสร้างคำ  การเปลี่ยนแปลงของคำยืม คำยืมที่ใช้ในวรรณกรรม คำราชาศัพท์ และชีวิตประจำวัน ประมวลคำ ภาษาต่างประเทศในภาษาไทย  </w:t>
            </w:r>
          </w:p>
        </w:tc>
        <w:tc>
          <w:tcPr>
            <w:tcW w:w="2131" w:type="dxa"/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rPr>
                <w:rFonts w:ascii="TH SarabunPSK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lastRenderedPageBreak/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 xml:space="preserve">ปรับชื่อรายวิชาภาษาอังกฤษ </w:t>
            </w:r>
          </w:p>
          <w:p w:rsidR="00FC19E6" w:rsidRPr="00361B0B" w:rsidRDefault="00FC19E6" w:rsidP="00FC19E6">
            <w:pPr>
              <w:pStyle w:val="af9"/>
              <w:ind w:left="0" w:firstLine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FC19E6" w:rsidRPr="00361B0B" w:rsidTr="005E35FC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HTH411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อิทธิพลของวรรณกรรมต่างประเทศต่อ</w:t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วรรณกรรมไทย          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Influence  of  Foreign  Literature  on Thai  </w:t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Literature</w:t>
            </w:r>
          </w:p>
          <w:p w:rsidR="003A467E" w:rsidRPr="00361B0B" w:rsidRDefault="00FC19E6" w:rsidP="00FC19E6">
            <w:pPr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อิทธิพลของวรรณกรรมต่างประเทศที่สำคัญทั้งตะวันออกและตะวันตก  ที่มีต่อวรรณกรรมไทยตั้งแต่อดีตจนถึงปัจจุบันในด้านเนื้อหา  แนวคิด  รูปแบบ และภาษา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</w:tbl>
    <w:p w:rsidR="003A467E" w:rsidRDefault="003A467E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FC19E6" w:rsidRPr="00361B0B" w:rsidTr="005E35F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C19E6" w:rsidRPr="00361B0B" w:rsidTr="00AD4EED">
        <w:tc>
          <w:tcPr>
            <w:tcW w:w="13608" w:type="dxa"/>
            <w:gridSpan w:val="3"/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FC19E6" w:rsidRPr="00361B0B" w:rsidTr="00CD702B">
        <w:tc>
          <w:tcPr>
            <w:tcW w:w="5637" w:type="dxa"/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HTH412 </w:t>
            </w: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วรรณกรรมเปรียบเทียบ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>2(2-0-4)</w:t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/>
                <w:b/>
                <w:bCs/>
              </w:rPr>
              <w:t xml:space="preserve">             Comparative  Literature</w:t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eastAsia="Times New Roman" w:hAnsi="TH SarabunPSK" w:cs="TH SarabunPSK"/>
                <w:cs/>
              </w:rPr>
              <w:t>เปรียบเทียบลักษณะวรรณกรรมตะวันตกกับตะวันออกในด้านเนื้อหา รูปแบบ  แนวคิด  และกลการประพันธ์</w:t>
            </w:r>
          </w:p>
        </w:tc>
        <w:tc>
          <w:tcPr>
            <w:tcW w:w="5840" w:type="dxa"/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cs/>
              </w:rPr>
              <w:t>- ปรับรายวิชาออก</w:t>
            </w:r>
          </w:p>
        </w:tc>
      </w:tr>
      <w:tr w:rsidR="00FC19E6" w:rsidRPr="00361B0B" w:rsidTr="00B1153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HTH416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61B0B">
              <w:rPr>
                <w:rFonts w:ascii="TH SarabunPSK" w:hAnsi="TH SarabunPSK" w:cs="TH SarabunPSK"/>
                <w:b/>
                <w:bCs/>
                <w:cs/>
              </w:rPr>
              <w:t xml:space="preserve">การสัมมนานักเขียนไทย  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361B0B">
              <w:rPr>
                <w:rFonts w:ascii="TH SarabunPSK" w:hAnsi="TH SarabunPSK" w:cs="TH SarabunPSK"/>
                <w:b/>
                <w:bCs/>
              </w:rPr>
              <w:t xml:space="preserve">2(1-2-3) </w:t>
            </w:r>
          </w:p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 Seminar on  Thai  Writer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361B0B">
              <w:rPr>
                <w:rFonts w:ascii="TH SarabunPSK" w:hAnsi="TH SarabunPSK" w:cs="TH SarabunPSK"/>
                <w:cs/>
              </w:rPr>
              <w:t>งานของนักเขียนไทยทั้งในอดีตและปัจจุบัน  วิเคราะห์เนื้อหา  แนวคิด  รูปแบบ และกลการประพันธ์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>HTH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</w:rPr>
              <w:t>21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การสัมมนาวรรณกรรมไทยร่วมสมัย</w:t>
            </w:r>
            <w:r w:rsidRPr="00361B0B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                 2(1-2-3)</w:t>
            </w:r>
          </w:p>
          <w:p w:rsidR="00FC19E6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361B0B">
              <w:rPr>
                <w:rFonts w:ascii="TH SarabunPSK" w:hAnsi="TH SarabunPSK" w:cs="TH SarabunPSK"/>
                <w:b/>
                <w:bCs/>
              </w:rPr>
              <w:t xml:space="preserve">            Seminar in Contemporary Thai Literature</w:t>
            </w:r>
            <w:r w:rsidRPr="00361B0B">
              <w:rPr>
                <w:rFonts w:ascii="TH SarabunPSK" w:hAnsi="TH SarabunPSK" w:cs="TH SarabunPSK"/>
                <w:b/>
                <w:bCs/>
              </w:rPr>
              <w:tab/>
            </w:r>
          </w:p>
          <w:p w:rsidR="00FC19E6" w:rsidRPr="00361B0B" w:rsidRDefault="00FC19E6" w:rsidP="00FC19E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61B0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61B0B">
              <w:rPr>
                <w:rFonts w:ascii="TH SarabunPSK" w:hAnsi="TH SarabunPSK" w:cs="TH SarabunPSK"/>
                <w:cs/>
              </w:rPr>
              <w:t>งานของนักเขียนไทยทั้งในอดีตและปัจจุบัน  วิเคราะห์เนื้อหา  แนวคิด  รูปแบบ  และกลการประพันธ์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ปรับรายชื่อภาษาไทยและภาษาอังกฤษ</w:t>
            </w:r>
          </w:p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</w:tc>
      </w:tr>
      <w:tr w:rsidR="00FC19E6" w:rsidRPr="00361B0B" w:rsidTr="00B11534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19E6" w:rsidRPr="002D156E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HTH417 </w:t>
            </w:r>
            <w:r w:rsidRPr="002D156E">
              <w:rPr>
                <w:rFonts w:ascii="TH SarabunPSK" w:hAnsi="TH SarabunPSK" w:cs="TH SarabunPSK"/>
                <w:b/>
                <w:bCs/>
                <w:cs/>
              </w:rPr>
              <w:t>การเตรียมฝึกประสบการณ์วิชาชีพภาษาไทย</w:t>
            </w:r>
            <w:r w:rsidRPr="002D156E"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2D156E">
              <w:rPr>
                <w:rFonts w:ascii="TH SarabunPSK" w:hAnsi="TH SarabunPSK" w:cs="TH SarabunPSK"/>
                <w:b/>
                <w:bCs/>
                <w:cs/>
              </w:rPr>
              <w:t>2(90)</w:t>
            </w:r>
          </w:p>
          <w:p w:rsidR="00FC19E6" w:rsidRPr="002D156E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Pr="002D156E">
              <w:rPr>
                <w:rFonts w:ascii="TH SarabunPSK" w:hAnsi="TH SarabunPSK" w:cs="TH SarabunPSK"/>
                <w:b/>
                <w:bCs/>
              </w:rPr>
              <w:t>Preparation for Professional Experience in Thai</w:t>
            </w:r>
          </w:p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2D156E">
              <w:rPr>
                <w:rFonts w:ascii="TH SarabunPSK" w:hAnsi="TH SarabunPSK" w:cs="TH SarabunPSK"/>
                <w:cs/>
              </w:rPr>
              <w:t>การออกเสียงสระ พยัญชนะ วรรณยุกต์ให้ถูกต้องตามมาตรฐาน เขียนคำให้ถูกต้องตามอักขรวิธี  การอ่านอย่างมีลีลา  จังหวะ วรรคตอน  การจับใจความสำคัญ  การเรียบเรียงถ้อยคำให้สละสลวย  สื่อความได้ตรงตามความต้องการและใช้เครื่องมืออุปกรณ์สำนักงานได้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FC19E6" w:rsidRPr="00B24EF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HTH422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>การเตรียมฝึกประสบการณ์วิชาชีพภาษาไทย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เพื่อนวัตกรรมการ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สื่อสาร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              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>2(90)</w:t>
            </w:r>
          </w:p>
          <w:p w:rsidR="00FC19E6" w:rsidRPr="00B24EF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Pr="00B24EFB">
              <w:rPr>
                <w:rFonts w:ascii="TH SarabunPSK" w:hAnsi="TH SarabunPSK" w:cs="TH SarabunPSK"/>
                <w:b/>
                <w:bCs/>
              </w:rPr>
              <w:t xml:space="preserve">Preparation for </w:t>
            </w:r>
            <w:r>
              <w:rPr>
                <w:rFonts w:ascii="TH SarabunPSK" w:hAnsi="TH SarabunPSK" w:cs="TH SarabunPSK"/>
                <w:b/>
                <w:bCs/>
              </w:rPr>
              <w:t xml:space="preserve">Professional Experience in Thai </w:t>
            </w:r>
            <w:r>
              <w:rPr>
                <w:rFonts w:ascii="TH SarabunPSK" w:hAnsi="TH SarabunPSK" w:cs="TH SarabunPSK"/>
                <w:b/>
                <w:bCs/>
              </w:rPr>
              <w:br/>
              <w:t xml:space="preserve">            Languages for Communicative Innovation</w:t>
            </w:r>
          </w:p>
          <w:p w:rsidR="003A467E" w:rsidRPr="00361B0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EC36FB">
              <w:rPr>
                <w:rFonts w:ascii="TH SarabunPSK" w:hAnsi="TH SarabunPSK" w:cs="TH SarabunPSK"/>
                <w:cs/>
              </w:rPr>
              <w:t>ใช้ภาษาไทยอย่างถูกต้อง  มีทักษะการสื่อสาร รู้จักปรับตัวเข้ากับวัฒนธรรมองค์กร พัฒนาบุคลิกภาพอย่างเหมาะสม และใช้เทคโนโลยีให้เกิดประโยชน์ต่อองค์กรได้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ปรับรายชื่อภาษาไทยและภาษาอังกฤษ</w:t>
            </w:r>
          </w:p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s/>
              </w:rPr>
              <w:t>ปรับคำอธิบายรายวิชา</w:t>
            </w:r>
          </w:p>
        </w:tc>
      </w:tr>
    </w:tbl>
    <w:p w:rsidR="003A467E" w:rsidRDefault="003A467E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FC19E6" w:rsidRPr="00361B0B" w:rsidTr="00B11534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C19E6" w:rsidRPr="00361B0B" w:rsidTr="00CD702B">
        <w:tc>
          <w:tcPr>
            <w:tcW w:w="5637" w:type="dxa"/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  <w:tc>
          <w:tcPr>
            <w:tcW w:w="5840" w:type="dxa"/>
            <w:shd w:val="clear" w:color="auto" w:fill="auto"/>
          </w:tcPr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FC19E6" w:rsidRPr="00361B0B" w:rsidTr="007D55B3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HTH418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>การฝึกประสบการณ์วิชาชีพภาษาไทย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 xml:space="preserve">5(450) </w:t>
            </w:r>
          </w:p>
          <w:p w:rsidR="00FC19E6" w:rsidRPr="00EC36FB" w:rsidRDefault="00FC19E6" w:rsidP="00FC19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Pr="00B24EFB">
              <w:rPr>
                <w:rFonts w:ascii="TH SarabunPSK" w:hAnsi="TH SarabunPSK" w:cs="TH SarabunPSK"/>
                <w:b/>
                <w:bCs/>
              </w:rPr>
              <w:t>Field Experiences in Thai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C19E6" w:rsidRPr="00EC36FB" w:rsidRDefault="00FC19E6" w:rsidP="00FC19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C36FB">
              <w:rPr>
                <w:rFonts w:ascii="TH SarabunPSK" w:hAnsi="TH SarabunPSK" w:cs="TH SarabunPSK"/>
                <w:cs/>
              </w:rPr>
              <w:t>ฝึกงานในหน่วยงานรัฐบาล  รัฐวิสาหกิจ หรือธุรกิจเอกชน  โดยนำความรู้ภาษาไทย</w:t>
            </w:r>
          </w:p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 w:rsidRPr="00EC36FB">
              <w:rPr>
                <w:rFonts w:ascii="TH SarabunPSK" w:hAnsi="TH SarabunPSK" w:cs="TH SarabunPSK"/>
                <w:cs/>
              </w:rPr>
              <w:t>ทั้งภาคทฤษฎีและปฏิบัติที่ได้ศึกษาไปใช้ในสถานการณ์จริง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HTH423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>การฝึกประสบการณ์วิชาชีพภาษาไทย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เพื่อนวัตกรรมการ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สื่อสาร                                                      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 xml:space="preserve">5(450) </w:t>
            </w:r>
          </w:p>
          <w:p w:rsidR="00FC19E6" w:rsidRPr="00EC36FB" w:rsidRDefault="00FC19E6" w:rsidP="00FC19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Pr="00B24EFB">
              <w:rPr>
                <w:rFonts w:ascii="TH SarabunPSK" w:hAnsi="TH SarabunPSK" w:cs="TH SarabunPSK"/>
                <w:b/>
                <w:bCs/>
              </w:rPr>
              <w:t>Field Experiences in Thai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Languages for </w:t>
            </w:r>
            <w:r>
              <w:rPr>
                <w:rFonts w:ascii="TH SarabunPSK" w:hAnsi="TH SarabunPSK" w:cs="TH SarabunPSK"/>
                <w:b/>
                <w:bCs/>
              </w:rPr>
              <w:br/>
              <w:t xml:space="preserve">            Communicative Innovation</w:t>
            </w:r>
          </w:p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EC36FB">
              <w:rPr>
                <w:rFonts w:ascii="TH SarabunPSK" w:hAnsi="TH SarabunPSK" w:cs="TH SarabunPSK"/>
                <w:cs/>
              </w:rPr>
              <w:t>ฝึกงานในหน่วยงานรัฐบาล  รัฐวิสาหกิจ หรือธุรกิจเอกชน  โดยนำความรู้ภาษาไทย ทั้งภาคทฤษฎีและปฏิบัติที่ได้ศึกษาไปใช้ในสถานการณ์จริง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ปรับรายชื่อภาษาไทยและภาษาอังกฤษ</w:t>
            </w:r>
          </w:p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</w:tc>
      </w:tr>
      <w:tr w:rsidR="00FC19E6" w:rsidRPr="00361B0B" w:rsidTr="007D55B3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19E6" w:rsidRPr="00B24EF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HTH419 </w:t>
            </w:r>
            <w:r w:rsidRPr="00EC36FB">
              <w:rPr>
                <w:rFonts w:ascii="TH SarabunPSK" w:hAnsi="TH SarabunPSK" w:cs="TH SarabunPSK"/>
              </w:rPr>
              <w:t xml:space="preserve"> 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>การเตรียมฝึกสหกิจศึกษาวิชาชีพภาษาไทย</w:t>
            </w:r>
            <w:r w:rsidRPr="00B24EFB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B24EFB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B24EFB">
              <w:rPr>
                <w:rFonts w:ascii="TH SarabunPSK" w:hAnsi="TH SarabunPSK" w:cs="TH SarabunPSK"/>
                <w:b/>
                <w:bCs/>
              </w:rPr>
              <w:t xml:space="preserve">1(45) </w:t>
            </w:r>
          </w:p>
          <w:p w:rsidR="00FC19E6" w:rsidRPr="00B24EFB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</w:t>
            </w:r>
            <w:r w:rsidRPr="00B24EFB">
              <w:rPr>
                <w:rFonts w:ascii="TH SarabunPSK" w:hAnsi="TH SarabunPSK" w:cs="TH SarabunPSK"/>
                <w:b/>
                <w:bCs/>
              </w:rPr>
              <w:t>Preparation for Co-operative  Education in Thai</w:t>
            </w:r>
          </w:p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EC36FB">
              <w:rPr>
                <w:rFonts w:ascii="TH SarabunPSK" w:hAnsi="TH SarabunPSK" w:cs="TH SarabunPSK"/>
                <w:cs/>
              </w:rPr>
              <w:t>เตรียมความพร้อมนักศึกษาก่อนไปสหกิจศึกษาสาขาวิชาภาษาไทย  การปฐมนิเทศ  การอบรมที่มีเนื้อหาที่จำเป็นต่อการพัฒนาทักษะอาชีพและจำเป็นต่อความพร้อมในการประกอบอาชีพ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:rsidR="00FC19E6" w:rsidRPr="00EC36FB" w:rsidRDefault="00FC19E6" w:rsidP="00FC19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HTH424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การเตรียมฝึกสหกิจศึกษาวิชาชีพภาษาไทย</w:t>
            </w:r>
            <w:r w:rsidRPr="00B11534">
              <w:rPr>
                <w:rFonts w:ascii="TH SarabunPSK" w:hAnsi="TH SarabunPSK" w:cs="TH SarabunPSK" w:hint="cs"/>
                <w:b/>
                <w:bCs/>
                <w:cs/>
              </w:rPr>
              <w:t>เพื่อนวัตกรรมการ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B11534">
              <w:rPr>
                <w:rFonts w:ascii="TH SarabunPSK" w:hAnsi="TH SarabunPSK" w:cs="TH SarabunPSK" w:hint="cs"/>
                <w:b/>
                <w:bCs/>
                <w:cs/>
              </w:rPr>
              <w:t>สื่อสาร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            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1(45)</w:t>
            </w:r>
          </w:p>
          <w:p w:rsidR="00FC19E6" w:rsidRPr="00B11534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</w:t>
            </w:r>
            <w:r w:rsidR="00CA66EE">
              <w:rPr>
                <w:rFonts w:ascii="TH SarabunPSK" w:hAnsi="TH SarabunPSK" w:cs="TH SarabunPSK"/>
                <w:b/>
                <w:bCs/>
              </w:rPr>
              <w:t>Preparation for Co</w:t>
            </w:r>
            <w:r w:rsidRPr="00B11534">
              <w:rPr>
                <w:rFonts w:ascii="TH SarabunPSK" w:hAnsi="TH SarabunPSK" w:cs="TH SarabunPSK"/>
                <w:b/>
                <w:bCs/>
              </w:rPr>
              <w:t xml:space="preserve">operative Education in Thai </w:t>
            </w:r>
            <w:r>
              <w:rPr>
                <w:rFonts w:ascii="TH SarabunPSK" w:hAnsi="TH SarabunPSK" w:cs="TH SarabunPSK"/>
                <w:b/>
                <w:bCs/>
              </w:rPr>
              <w:br/>
              <w:t xml:space="preserve">            </w:t>
            </w:r>
            <w:r w:rsidRPr="00B11534">
              <w:rPr>
                <w:rFonts w:ascii="TH SarabunPSK" w:hAnsi="TH SarabunPSK" w:cs="TH SarabunPSK"/>
                <w:b/>
                <w:bCs/>
              </w:rPr>
              <w:t>Languages for Communicative Innovation</w:t>
            </w:r>
            <w:r w:rsidRPr="00B11534">
              <w:rPr>
                <w:rFonts w:ascii="TH SarabunPSK" w:hAnsi="TH SarabunPSK" w:cs="TH SarabunPSK"/>
                <w:b/>
                <w:bCs/>
              </w:rPr>
              <w:tab/>
            </w:r>
          </w:p>
          <w:p w:rsidR="003A467E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EC36FB">
              <w:rPr>
                <w:rFonts w:ascii="TH SarabunPSK" w:hAnsi="TH SarabunPSK" w:cs="TH SarabunPSK"/>
                <w:cs/>
              </w:rPr>
              <w:t>เตรียมความพร้อมนักศึกษาก่อนไปสหกิจศึกษาสาขาวิชาภาษาไทย</w:t>
            </w:r>
            <w:r>
              <w:rPr>
                <w:rFonts w:ascii="TH SarabunPSK" w:hAnsi="TH SarabunPSK" w:cs="TH SarabunPSK" w:hint="cs"/>
                <w:cs/>
              </w:rPr>
              <w:t>เพื่อนวัตกรรมการสื่อสาร</w:t>
            </w:r>
            <w:r w:rsidRPr="00EC36FB">
              <w:rPr>
                <w:rFonts w:ascii="TH SarabunPSK" w:hAnsi="TH SarabunPSK" w:cs="TH SarabunPSK"/>
                <w:cs/>
              </w:rPr>
              <w:t xml:space="preserve">  การปฐมนิเทศ  การอบรมที่มีเนื้อหาที่จำเป็นต่อการพัฒนาทักษะอาชีพและจำเป็นต่อความพร้อมในการประกอบอาชีพ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ปรับรายชื่อภาษาไทยและภาษาอังกฤษ</w:t>
            </w:r>
          </w:p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</w:p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s/>
              </w:rPr>
              <w:t>ปรับคำอธิบายรายวิชาใหม่</w:t>
            </w:r>
          </w:p>
        </w:tc>
      </w:tr>
    </w:tbl>
    <w:p w:rsidR="003A467E" w:rsidRDefault="003A467E">
      <w:r>
        <w:br w:type="page"/>
      </w:r>
    </w:p>
    <w:tbl>
      <w:tblPr>
        <w:tblpPr w:leftFromText="180" w:rightFromText="180" w:vertAnchor="text" w:horzAnchor="margin" w:tblpY="11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840"/>
        <w:gridCol w:w="2131"/>
      </w:tblGrid>
      <w:tr w:rsidR="00FC19E6" w:rsidRPr="00361B0B" w:rsidTr="007D55B3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หลักสูตรปรับปรุง พ.ศ. 255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</w:t>
            </w:r>
            <w:r w:rsidRPr="00361B0B">
              <w:rPr>
                <w:rFonts w:ascii="TH SarabunPSK" w:eastAsia="Times New Roman" w:hAnsi="TH SarabunPSK" w:cs="TH SarabunPSK"/>
                <w:b/>
                <w:b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C19E6" w:rsidRPr="00361B0B" w:rsidTr="00CD702B">
        <w:tc>
          <w:tcPr>
            <w:tcW w:w="5637" w:type="dxa"/>
            <w:shd w:val="clear" w:color="auto" w:fill="auto"/>
          </w:tcPr>
          <w:p w:rsidR="00FC19E6" w:rsidRPr="00361B0B" w:rsidRDefault="00FC19E6" w:rsidP="00FC19E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61B0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  <w:tc>
          <w:tcPr>
            <w:tcW w:w="5840" w:type="dxa"/>
            <w:shd w:val="clear" w:color="auto" w:fill="auto"/>
          </w:tcPr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FC19E6" w:rsidRPr="00361B0B" w:rsidTr="00CD702B">
        <w:tc>
          <w:tcPr>
            <w:tcW w:w="5637" w:type="dxa"/>
            <w:shd w:val="clear" w:color="auto" w:fill="auto"/>
          </w:tcPr>
          <w:p w:rsidR="006C2E2F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TH420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สหกิจศึกษาวิชาชีพภาษาไทย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</w:t>
            </w:r>
            <w:r w:rsidR="006C2E2F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6(640)</w:t>
            </w:r>
            <w:r w:rsidR="006C2E2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C19E6" w:rsidRPr="00B11534" w:rsidRDefault="006C2E2F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</w:t>
            </w:r>
            <w:r w:rsidR="00FC19E6">
              <w:rPr>
                <w:rFonts w:ascii="TH SarabunPSK" w:hAnsi="TH SarabunPSK" w:cs="TH SarabunPSK"/>
                <w:b/>
                <w:bCs/>
              </w:rPr>
              <w:t>Co-</w:t>
            </w:r>
            <w:r w:rsidR="00FC19E6" w:rsidRPr="00B11534">
              <w:rPr>
                <w:rFonts w:ascii="TH SarabunPSK" w:hAnsi="TH SarabunPSK" w:cs="TH SarabunPSK"/>
                <w:b/>
                <w:bCs/>
              </w:rPr>
              <w:t>operative  Education in Thai</w:t>
            </w:r>
          </w:p>
          <w:p w:rsidR="00FC19E6" w:rsidRDefault="00FC19E6" w:rsidP="006C2E2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EC36FB">
              <w:rPr>
                <w:rFonts w:ascii="TH SarabunPSK" w:hAnsi="TH SarabunPSK" w:cs="TH SarabunPSK"/>
                <w:cs/>
              </w:rPr>
              <w:t>ปฏิบัติสหกิจศึกษาที่เกี่ยวข้องกับสาขาวิชาภาษาไทยในสถานประกอบการภาคเอกชนหรือหน่วยงานภาครัฐ เพื่อพัฒนาทักษะวิชาชีพของนักศึกษา</w:t>
            </w:r>
          </w:p>
        </w:tc>
        <w:tc>
          <w:tcPr>
            <w:tcW w:w="5840" w:type="dxa"/>
            <w:shd w:val="clear" w:color="auto" w:fill="auto"/>
          </w:tcPr>
          <w:p w:rsidR="00FC19E6" w:rsidRPr="00B11534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HTH425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การฝึกสหกิจศึกษาวิชาชีพภาษาไทย</w:t>
            </w:r>
            <w:r w:rsidRPr="00B11534">
              <w:rPr>
                <w:rFonts w:ascii="TH SarabunPSK" w:hAnsi="TH SarabunPSK" w:cs="TH SarabunPSK" w:hint="cs"/>
                <w:b/>
                <w:bCs/>
                <w:cs/>
              </w:rPr>
              <w:t xml:space="preserve">เพื่อนวัตกรรมการสื่อสาร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                                              </w:t>
            </w:r>
            <w:r w:rsidRPr="00B11534">
              <w:rPr>
                <w:rFonts w:ascii="TH SarabunPSK" w:hAnsi="TH SarabunPSK" w:cs="TH SarabunPSK"/>
                <w:b/>
                <w:bCs/>
                <w:cs/>
              </w:rPr>
              <w:t>6(640)</w:t>
            </w:r>
          </w:p>
          <w:p w:rsidR="00FC19E6" w:rsidRPr="00EC36FB" w:rsidRDefault="00FC19E6" w:rsidP="00FC19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Co</w:t>
            </w:r>
            <w:r w:rsidRPr="00B11534">
              <w:rPr>
                <w:rFonts w:ascii="TH SarabunPSK" w:hAnsi="TH SarabunPSK" w:cs="TH SarabunPSK"/>
                <w:b/>
                <w:bCs/>
              </w:rPr>
              <w:t xml:space="preserve">operative Education in Thai Languages for </w:t>
            </w:r>
            <w:r>
              <w:rPr>
                <w:rFonts w:ascii="TH SarabunPSK" w:hAnsi="TH SarabunPSK" w:cs="TH SarabunPSK"/>
                <w:b/>
                <w:bCs/>
              </w:rPr>
              <w:br/>
              <w:t xml:space="preserve">             </w:t>
            </w:r>
            <w:r w:rsidRPr="00B11534">
              <w:rPr>
                <w:rFonts w:ascii="TH SarabunPSK" w:hAnsi="TH SarabunPSK" w:cs="TH SarabunPSK"/>
                <w:b/>
                <w:bCs/>
              </w:rPr>
              <w:t>Communicative Innovation</w:t>
            </w:r>
            <w:r w:rsidRPr="00EC36FB">
              <w:rPr>
                <w:rFonts w:ascii="TH SarabunPSK" w:hAnsi="TH SarabunPSK" w:cs="TH SarabunPSK"/>
              </w:rPr>
              <w:tab/>
            </w:r>
          </w:p>
          <w:p w:rsidR="00FC19E6" w:rsidRDefault="00FC19E6" w:rsidP="00FC19E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EC36FB">
              <w:rPr>
                <w:rFonts w:ascii="TH SarabunPSK" w:hAnsi="TH SarabunPSK" w:cs="TH SarabunPSK"/>
                <w:cs/>
              </w:rPr>
              <w:t>ปฏิบัติสหกิจศึกษาที่เกี่ยวข้องกับสาขาวิชาภาษาไทย</w:t>
            </w:r>
            <w:r>
              <w:rPr>
                <w:rFonts w:ascii="TH SarabunPSK" w:hAnsi="TH SarabunPSK" w:cs="TH SarabunPSK" w:hint="cs"/>
                <w:cs/>
              </w:rPr>
              <w:t>เพื่อนวัตกรรมการสื่อสาร</w:t>
            </w:r>
            <w:r w:rsidRPr="00EC36FB">
              <w:rPr>
                <w:rFonts w:ascii="TH SarabunPSK" w:hAnsi="TH SarabunPSK" w:cs="TH SarabunPSK"/>
                <w:cs/>
              </w:rPr>
              <w:t>ในสถานประกอบการภาคเอกชนหรือหน่วยงานภาครัฐ เพื่อพัฒนาทักษะวิชาชีพของนักศึกษา</w:t>
            </w:r>
          </w:p>
        </w:tc>
        <w:tc>
          <w:tcPr>
            <w:tcW w:w="2131" w:type="dxa"/>
            <w:shd w:val="clear" w:color="auto" w:fill="auto"/>
          </w:tcPr>
          <w:p w:rsidR="00FC19E6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 w:rsidRPr="00361B0B">
              <w:rPr>
                <w:rFonts w:ascii="TH SarabunPSK" w:eastAsia="Times New Roman" w:hAnsi="TH SarabunPSK" w:cs="TH SarabunPSK"/>
              </w:rPr>
              <w:t xml:space="preserve">- </w:t>
            </w:r>
            <w:r w:rsidRPr="00361B0B">
              <w:rPr>
                <w:rFonts w:ascii="TH SarabunPSK" w:hAnsi="TH SarabunPSK" w:cs="TH SarabunPSK" w:hint="cs"/>
                <w:cs/>
              </w:rPr>
              <w:t>ปรับรายชื่อภาษาไทยและภาษาอังกฤษ</w:t>
            </w:r>
          </w:p>
          <w:p w:rsidR="00FC19E6" w:rsidRPr="00361B0B" w:rsidRDefault="00FC19E6" w:rsidP="00FC19E6">
            <w:pPr>
              <w:pStyle w:val="af9"/>
              <w:ind w:left="0" w:firstLine="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กำหนดรหัสวิชาใหม่</w:t>
            </w:r>
            <w:r>
              <w:rPr>
                <w:rFonts w:ascii="TH SarabunPSK" w:eastAsia="Times New Roman" w:hAnsi="TH SarabunPSK" w:cs="TH SarabunPSK"/>
              </w:rPr>
              <w:br/>
              <w:t xml:space="preserve">- </w:t>
            </w:r>
            <w:r>
              <w:rPr>
                <w:rFonts w:ascii="TH SarabunPSK" w:eastAsia="Times New Roman" w:hAnsi="TH SarabunPSK" w:cs="TH SarabunPSK" w:hint="cs"/>
                <w:cs/>
              </w:rPr>
              <w:t>ปรับคำอธิบายรายวิชาใหม่</w:t>
            </w:r>
          </w:p>
        </w:tc>
      </w:tr>
    </w:tbl>
    <w:p w:rsidR="00F55AAB" w:rsidRDefault="00F55AAB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35FD" w:rsidRPr="009428F4" w:rsidRDefault="00C735FD" w:rsidP="00F55A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AB" w:rsidRPr="00D82697" w:rsidRDefault="00F55AAB" w:rsidP="00F55AAB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4269740</wp:posOffset>
                </wp:positionV>
                <wp:extent cx="548640" cy="609600"/>
                <wp:effectExtent l="0" t="0" r="381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3EC" w:rsidRPr="00407235" w:rsidRDefault="00C673EC" w:rsidP="00F55AA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694.3pt;margin-top:336.2pt;width:43.2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" fillcolor="white [3201]" stroked="f" strokeweight=".5pt">
                <v:path arrowok="t"/>
                <v:textbox style="layout-flow:vertical">
                  <w:txbxContent>
                    <w:p w:rsidR="00C673EC" w:rsidRPr="00407235" w:rsidRDefault="00C673EC" w:rsidP="00F55AA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5AAB" w:rsidRDefault="00F55AAB" w:rsidP="00F55AAB"/>
    <w:p w:rsidR="00F55AAB" w:rsidRDefault="00F55AAB" w:rsidP="00F55AAB"/>
    <w:p w:rsidR="00F55AAB" w:rsidRDefault="00F55AAB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4EED" w:rsidRDefault="00AD4EED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4EED" w:rsidRDefault="00AD4EED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4EED" w:rsidRDefault="00AD4EED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4EED" w:rsidRDefault="00AD4EED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4EED" w:rsidRDefault="00AD4EED" w:rsidP="00842C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35FC" w:rsidRDefault="005E35FC" w:rsidP="00842C1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5E35FC" w:rsidSect="00E737B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4" w:h="11909" w:orient="landscape" w:code="9"/>
          <w:pgMar w:top="1440" w:right="1440" w:bottom="2160" w:left="2160" w:header="1134" w:footer="720" w:gutter="0"/>
          <w:pgNumType w:start="149"/>
          <w:cols w:space="708"/>
          <w:docGrid w:linePitch="381"/>
        </w:sectPr>
      </w:pPr>
    </w:p>
    <w:p w:rsidR="00C86312" w:rsidRDefault="00C86312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C86312" w:rsidSect="00C8631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9" w:h="16834" w:code="9"/>
          <w:pgMar w:top="2160" w:right="1440" w:bottom="1440" w:left="2160" w:header="1134" w:footer="720" w:gutter="0"/>
          <w:pgNumType w:start="177"/>
          <w:cols w:space="708"/>
          <w:titlePg/>
          <w:docGrid w:linePitch="381"/>
        </w:sect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-676275</wp:posOffset>
                </wp:positionV>
                <wp:extent cx="466725" cy="400050"/>
                <wp:effectExtent l="0" t="0" r="9525" b="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43B5" id="สี่เหลี่ยมผืนผ้า 45" o:spid="_x0000_s1026" style="position:absolute;margin-left:393.75pt;margin-top:-53.25pt;width:36.7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AF25" id="สี่เหลี่ยมผืนผ้า 43" o:spid="_x0000_s1026" style="position:absolute;margin-left:-67.5pt;margin-top:-31.5pt;width:73.5pt;height:48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FF1BB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-676275</wp:posOffset>
                </wp:positionV>
                <wp:extent cx="466725" cy="400050"/>
                <wp:effectExtent l="0" t="0" r="9525" b="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FC68" id="สี่เหลี่ยมผืนผ้า 47" o:spid="_x0000_s1026" style="position:absolute;margin-left:393.75pt;margin-top:-53.25pt;width:36.7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Pr="00FF1BB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1140" id="สี่เหลี่ยมผืนผ้า 46" o:spid="_x0000_s1026" style="position:absolute;margin-left:-67.5pt;margin-top:-31.5pt;width:73.5pt;height:48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9E6" w:rsidRDefault="00FC19E6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9E6" w:rsidRDefault="00FC19E6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9E6" w:rsidRDefault="00FC19E6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9E6" w:rsidRDefault="00FC19E6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9E6" w:rsidRPr="00FF1BBE" w:rsidRDefault="00FC19E6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BBE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ฌ</w:t>
      </w:r>
    </w:p>
    <w:p w:rsidR="00FF1BBE" w:rsidRPr="00FF1BBE" w:rsidRDefault="00FF1BBE" w:rsidP="00FF1B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BBE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FF1BBE" w:rsidRDefault="00FF1BBE" w:rsidP="00FF1BBE">
      <w:pPr>
        <w:jc w:val="center"/>
      </w:pPr>
      <w:r w:rsidRPr="00FF1B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หลักสูตรศิลปศาสตรบัณฑิต สาขาวิชาภาษาไทยเพื่อนวัตกรรมการสื่อสาร</w:t>
      </w: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Default="00FF1BBE" w:rsidP="00FF1BBE">
      <w:pPr>
        <w:jc w:val="center"/>
      </w:pPr>
    </w:p>
    <w:p w:rsidR="00FF1BBE" w:rsidRPr="00FF1BBE" w:rsidRDefault="00FF1BBE" w:rsidP="00C06504">
      <w:pPr>
        <w:sectPr w:rsidR="00FF1BBE" w:rsidRPr="00FF1BBE" w:rsidSect="00C86312">
          <w:type w:val="continuous"/>
          <w:pgSz w:w="11909" w:h="16834" w:code="9"/>
          <w:pgMar w:top="2160" w:right="1440" w:bottom="1440" w:left="2160" w:header="1134" w:footer="720" w:gutter="0"/>
          <w:cols w:space="708"/>
          <w:docGrid w:linePitch="381"/>
        </w:sectPr>
      </w:pPr>
    </w:p>
    <w:p w:rsidR="00F766EC" w:rsidRPr="00AA0F3B" w:rsidRDefault="00F766EC" w:rsidP="00C06504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F766EC" w:rsidRPr="00AA0F3B" w:rsidRDefault="00F766EC" w:rsidP="00F7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ศิลปศาสตรบัณฑิต 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ภาษาไทยเพื่อนวัตกรรมการสื่อสาร</w:t>
      </w:r>
    </w:p>
    <w:p w:rsidR="00F766EC" w:rsidRPr="00AA0F3B" w:rsidRDefault="00F766EC" w:rsidP="00F7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</w:p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F766EC" w:rsidRPr="00AA0F3B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p w:rsidR="00F766EC" w:rsidRPr="00AA0F3B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3117" w:type="dxa"/>
        <w:tblInd w:w="108" w:type="dxa"/>
        <w:tblLook w:val="04A0" w:firstRow="1" w:lastRow="0" w:firstColumn="1" w:lastColumn="0" w:noHBand="0" w:noVBand="1"/>
      </w:tblPr>
      <w:tblGrid>
        <w:gridCol w:w="6603"/>
        <w:gridCol w:w="6514"/>
      </w:tblGrid>
      <w:tr w:rsidR="00F766EC" w:rsidRPr="00AA0F3B" w:rsidTr="00FE5E69">
        <w:tc>
          <w:tcPr>
            <w:tcW w:w="6603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F766EC" w:rsidRPr="00AA0F3B" w:rsidTr="00FE5E69">
        <w:tc>
          <w:tcPr>
            <w:tcW w:w="6603" w:type="dxa"/>
            <w:tcBorders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สร้างบัณฑิตที่มีคุณภาพ</w:t>
            </w:r>
          </w:p>
        </w:tc>
        <w:tc>
          <w:tcPr>
            <w:tcW w:w="6514" w:type="dxa"/>
            <w:tcBorders>
              <w:lef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c>
          <w:tcPr>
            <w:tcW w:w="6603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กระบวนการคัดเลือกนักศึกษา</w:t>
            </w:r>
          </w:p>
        </w:tc>
      </w:tr>
      <w:tr w:rsidR="00F766EC" w:rsidRPr="00AA0F3B" w:rsidTr="00FE5E69">
        <w:tc>
          <w:tcPr>
            <w:tcW w:w="6603" w:type="dxa"/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การเรียนการสอน</w:t>
            </w:r>
          </w:p>
        </w:tc>
      </w:tr>
      <w:tr w:rsidR="00F766EC" w:rsidRPr="00AA0F3B" w:rsidTr="00FE5E69">
        <w:tc>
          <w:tcPr>
            <w:tcW w:w="6603" w:type="dxa"/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การเงินและงบประมาณ</w:t>
            </w:r>
          </w:p>
        </w:tc>
      </w:tr>
      <w:tr w:rsidR="00F766EC" w:rsidRPr="00AA0F3B" w:rsidTr="00FE5E69">
        <w:tc>
          <w:tcPr>
            <w:tcW w:w="6603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การปฏิบัติงาน</w:t>
            </w:r>
          </w:p>
        </w:tc>
      </w:tr>
    </w:tbl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66EC" w:rsidRPr="005F5CB7" w:rsidRDefault="00F766EC" w:rsidP="00F766EC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ความเสี่ยงทั้งหมดมี 4 ด้าน คือ ความเสี่ยงด้านกลยุทธ์ (</w:t>
      </w:r>
      <w:r>
        <w:rPr>
          <w:rFonts w:ascii="TH SarabunPSK" w:hAnsi="TH SarabunPSK" w:cs="TH SarabunPSK"/>
          <w:sz w:val="32"/>
          <w:szCs w:val="32"/>
        </w:rPr>
        <w:t xml:space="preserve">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ความเสี่ยงด้านการเงิน </w:t>
      </w:r>
      <w:r>
        <w:rPr>
          <w:rFonts w:ascii="TH SarabunPSK" w:hAnsi="TH SarabunPSK" w:cs="TH SarabunPSK"/>
          <w:sz w:val="32"/>
          <w:szCs w:val="32"/>
        </w:rPr>
        <w:t xml:space="preserve">(F) 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(O)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และความเสี่ยงด้านกฎระเบียบ (</w:t>
      </w:r>
      <w:r>
        <w:rPr>
          <w:rFonts w:ascii="TH SarabunPSK" w:hAnsi="TH SarabunPSK" w:cs="TH SarabunPSK"/>
          <w:sz w:val="32"/>
          <w:szCs w:val="32"/>
        </w:rPr>
        <w:t xml:space="preserve">C) 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ความเสี่ยงด้านใด</w:t>
      </w:r>
      <w:r w:rsidRPr="00190119">
        <w:rPr>
          <w:rFonts w:ascii="TH SarabunPSK" w:hAnsi="TH SarabunPSK" w:cs="TH SarabunPSK"/>
          <w:sz w:val="32"/>
          <w:szCs w:val="32"/>
          <w:cs/>
        </w:rPr>
        <w:t>มี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 xml:space="preserve">20-25 </w:t>
      </w:r>
      <w:r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AA0F3B">
        <w:rPr>
          <w:rFonts w:ascii="TH SarabunPSK" w:hAnsi="TH SarabunPSK" w:cs="TH SarabunPSK"/>
          <w:sz w:val="32"/>
          <w:szCs w:val="32"/>
          <w:cs/>
        </w:rPr>
        <w:t>สูงมาก</w:t>
      </w:r>
      <w:r>
        <w:rPr>
          <w:rFonts w:ascii="TH SarabunPSK" w:hAnsi="TH SarabunPSK" w:cs="TH SarabunPSK" w:hint="cs"/>
          <w:sz w:val="32"/>
          <w:szCs w:val="32"/>
          <w:cs/>
        </w:rPr>
        <w:t>ถ้า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</w:t>
      </w:r>
      <w:r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AA0F3B">
        <w:rPr>
          <w:rFonts w:ascii="TH SarabunPSK" w:hAnsi="TH SarabunPSK" w:cs="TH SarabunPSK"/>
          <w:sz w:val="32"/>
          <w:szCs w:val="32"/>
          <w:cs/>
        </w:rPr>
        <w:t>สูงและมีค่าระหว่าง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</w:t>
      </w:r>
      <w:r>
        <w:rPr>
          <w:rFonts w:ascii="TH SarabunPSK" w:hAnsi="TH SarabunPSK" w:cs="TH SarabunPSK" w:hint="cs"/>
          <w:sz w:val="32"/>
          <w:szCs w:val="32"/>
          <w:cs/>
        </w:rPr>
        <w:t>ถือว่าปานกลาง</w:t>
      </w:r>
    </w:p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9041765</wp:posOffset>
                </wp:positionH>
                <wp:positionV relativeFrom="paragraph">
                  <wp:posOffset>175260</wp:posOffset>
                </wp:positionV>
                <wp:extent cx="204470" cy="464185"/>
                <wp:effectExtent l="12065" t="13335" r="12065" b="8255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5974" id="สี่เหลี่ยมผืนผ้า 87" o:spid="_x0000_s1026" style="position:absolute;margin-left:711.95pt;margin-top:13.8pt;width:16.1pt;height:3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" strokecolor="white [3212]"/>
            </w:pict>
          </mc:Fallback>
        </mc:AlternateContent>
      </w:r>
    </w:p>
    <w:p w:rsidR="00F766EC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8171180</wp:posOffset>
                </wp:positionH>
                <wp:positionV relativeFrom="paragraph">
                  <wp:posOffset>-632460</wp:posOffset>
                </wp:positionV>
                <wp:extent cx="497205" cy="226695"/>
                <wp:effectExtent l="0" t="0" r="0" b="1905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2337" id="สี่เหลี่ยมผืนผ้า 86" o:spid="_x0000_s1026" style="position:absolute;margin-left:643.4pt;margin-top:-49.8pt;width:39.1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:rsidR="00C06504" w:rsidRPr="00AA0F3B" w:rsidRDefault="00C06504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3117" w:type="dxa"/>
        <w:tblInd w:w="108" w:type="dxa"/>
        <w:tblLook w:val="04A0" w:firstRow="1" w:lastRow="0" w:firstColumn="1" w:lastColumn="0" w:noHBand="0" w:noVBand="1"/>
      </w:tblPr>
      <w:tblGrid>
        <w:gridCol w:w="2186"/>
        <w:gridCol w:w="2634"/>
        <w:gridCol w:w="1738"/>
        <w:gridCol w:w="2186"/>
        <w:gridCol w:w="2186"/>
        <w:gridCol w:w="2187"/>
      </w:tblGrid>
      <w:tr w:rsidR="00F766EC" w:rsidRPr="00AA0F3B" w:rsidTr="00FE5E69">
        <w:tc>
          <w:tcPr>
            <w:tcW w:w="2186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ความเสี่ยง (ภารกิจหลัก/กิจกรรมของหลักสูตร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ผลกระทบความรุนแรง(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ความเสี่ยง(ระดับ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ความเสี่ยง)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(1)×(2)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F766EC" w:rsidRPr="00AA0F3B" w:rsidTr="00FE5E69">
        <w:tc>
          <w:tcPr>
            <w:tcW w:w="4820" w:type="dxa"/>
            <w:gridSpan w:val="2"/>
            <w:tcBorders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สร้างบัณฑิตที่มีคุณภาพ</w:t>
            </w:r>
          </w:p>
        </w:tc>
        <w:tc>
          <w:tcPr>
            <w:tcW w:w="1738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c>
          <w:tcPr>
            <w:tcW w:w="2186" w:type="dxa"/>
            <w:tcBorders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กระบวนการคัดเลือกนักศึกษา</w:t>
            </w:r>
          </w:p>
        </w:tc>
        <w:tc>
          <w:tcPr>
            <w:tcW w:w="17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187" w:type="dxa"/>
            <w:tcBorders>
              <w:left w:val="single" w:sz="4" w:space="0" w:color="auto"/>
              <w:bottom w:val="nil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ความเสี่ยงสูง</w:t>
            </w:r>
          </w:p>
        </w:tc>
      </w:tr>
      <w:tr w:rsidR="00F766EC" w:rsidRPr="00AA0F3B" w:rsidTr="00FE5E69">
        <w:tc>
          <w:tcPr>
            <w:tcW w:w="2186" w:type="dxa"/>
            <w:tcBorders>
              <w:top w:val="nil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การเรียนการสอน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ความเสี่ยงที่ยอมรับได้</w:t>
            </w:r>
          </w:p>
        </w:tc>
      </w:tr>
      <w:tr w:rsidR="00F766EC" w:rsidRPr="00AA0F3B" w:rsidTr="00FE5E69">
        <w:trPr>
          <w:trHeight w:val="1248"/>
        </w:trPr>
        <w:tc>
          <w:tcPr>
            <w:tcW w:w="2186" w:type="dxa"/>
            <w:tcBorders>
              <w:top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การเงินและงบประมาณ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การปฏิบัติงาน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F766EC" w:rsidRPr="00710A24" w:rsidRDefault="00F766EC" w:rsidP="00FE5E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ความเสี่ยงสูง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F766EC" w:rsidRPr="00AA0F3B" w:rsidRDefault="00F766EC" w:rsidP="00F766EC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66EC" w:rsidRPr="00AA0F3B" w:rsidRDefault="00F766EC" w:rsidP="00F766EC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AA0F3B">
        <w:rPr>
          <w:rFonts w:ascii="TH SarabunPSK" w:hAnsi="TH SarabunPSK" w:cs="TH SarabunPSK"/>
          <w:sz w:val="32"/>
          <w:szCs w:val="32"/>
        </w:rPr>
        <w:t xml:space="preserve">3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20-25(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ความเสี่ยงที่ยอมรับไม่ได้</w:t>
      </w:r>
      <w:r w:rsidRPr="00AA0F3B">
        <w:rPr>
          <w:rFonts w:ascii="TH SarabunPSK" w:hAnsi="TH SarabunPSK" w:cs="TH SarabunPSK"/>
          <w:sz w:val="32"/>
          <w:szCs w:val="32"/>
        </w:rPr>
        <w:t xml:space="preserve">), 2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ความเสี่ยงสูง</w:t>
      </w:r>
      <w:r w:rsidRPr="00AA0F3B">
        <w:rPr>
          <w:rFonts w:ascii="TH SarabunPSK" w:hAnsi="TH SarabunPSK" w:cs="TH SarabunPSK"/>
          <w:sz w:val="32"/>
          <w:szCs w:val="32"/>
        </w:rPr>
        <w:t xml:space="preserve">) </w:t>
      </w:r>
      <w:r w:rsidRPr="00AA0F3B">
        <w:rPr>
          <w:rFonts w:ascii="TH SarabunPSK" w:hAnsi="TH SarabunPSK" w:cs="TH SarabunPSK"/>
          <w:sz w:val="32"/>
          <w:szCs w:val="32"/>
          <w:cs/>
        </w:rPr>
        <w:t>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1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(ความเสี่ยงที่ยอมรับได้)</w:t>
      </w:r>
    </w:p>
    <w:p w:rsidR="00C06504" w:rsidRDefault="00C06504" w:rsidP="00F766EC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66EC" w:rsidRPr="00AA0F3B" w:rsidRDefault="00F766EC" w:rsidP="00F766EC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8876665</wp:posOffset>
                </wp:positionH>
                <wp:positionV relativeFrom="paragraph">
                  <wp:posOffset>143510</wp:posOffset>
                </wp:positionV>
                <wp:extent cx="483235" cy="526415"/>
                <wp:effectExtent l="0" t="0" r="0" b="698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3EC" w:rsidRPr="00521C06" w:rsidRDefault="00C673EC" w:rsidP="00F766EC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Cs w:val="32"/>
                              </w:rPr>
                              <w:drawing>
                                <wp:inline distT="0" distB="0" distL="0" distR="0" wp14:anchorId="71F0D4BA" wp14:editId="3F1DD756">
                                  <wp:extent cx="218440" cy="477520"/>
                                  <wp:effectExtent l="19050" t="0" r="0" b="0"/>
                                  <wp:docPr id="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left:0;text-align:left;margin-left:698.95pt;margin-top:11.3pt;width:38.05pt;height:4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" fillcolor="white [3201]" stroked="f" strokeweight=".5pt">
                <v:path arrowok="t"/>
                <v:textbox style="layout-flow:vertical">
                  <w:txbxContent>
                    <w:p w:rsidR="00C673EC" w:rsidRPr="00521C06" w:rsidRDefault="00C673EC" w:rsidP="00F766EC">
                      <w:pPr>
                        <w:rPr>
                          <w:szCs w:val="32"/>
                        </w:rPr>
                      </w:pPr>
                      <w:r>
                        <w:rPr>
                          <w:noProof/>
                          <w:szCs w:val="32"/>
                        </w:rPr>
                        <w:drawing>
                          <wp:inline distT="0" distB="0" distL="0" distR="0" wp14:anchorId="71F0D4BA" wp14:editId="3F1DD756">
                            <wp:extent cx="218440" cy="477520"/>
                            <wp:effectExtent l="19050" t="0" r="0" b="0"/>
                            <wp:docPr id="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6504" w:rsidRDefault="00C06504" w:rsidP="00F766E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66EC" w:rsidRPr="00AA0F3B" w:rsidRDefault="00F766EC" w:rsidP="00C06504">
      <w:pPr>
        <w:tabs>
          <w:tab w:val="left" w:pos="900"/>
          <w:tab w:val="left" w:pos="1170"/>
          <w:tab w:val="left" w:pos="1575"/>
          <w:tab w:val="left" w:pos="2088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tbl>
      <w:tblPr>
        <w:tblStyle w:val="a9"/>
        <w:tblW w:w="13117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1701"/>
        <w:gridCol w:w="2126"/>
        <w:gridCol w:w="1604"/>
        <w:gridCol w:w="1874"/>
      </w:tblGrid>
      <w:tr w:rsidR="00F766EC" w:rsidRPr="00AA0F3B" w:rsidTr="00FE5E69">
        <w:tc>
          <w:tcPr>
            <w:tcW w:w="113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</w:t>
            </w: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F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</w:tr>
      <w:tr w:rsidR="00F766EC" w:rsidRPr="00AA0F3B" w:rsidTr="00FE5E69"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สร้างบัณฑิตที่มีคุณภาพ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กระบวนการคัดเลือกนักศึกษา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ปรับพื้นฐานนักศึกษาก่อนเปิดภาคเรียน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16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การเรียนการสอน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ลดกิจกรรมในเวลาเรียน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การเงินและงบประมาณ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การปฏิบัติงาน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ขออนุมัติงบประมาณเพิ่มเติม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ประชุมเพื่อหาข้อตกลงร่วมกันเสมอ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  <w:r w:rsidRPr="00710A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66EC" w:rsidRPr="00AA0F3B" w:rsidTr="00FE5E69">
        <w:trPr>
          <w:trHeight w:val="80"/>
        </w:trPr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</w:tcBorders>
          </w:tcPr>
          <w:p w:rsidR="00F766EC" w:rsidRPr="00AA0F3B" w:rsidRDefault="00F766EC" w:rsidP="00FE5E69">
            <w:pPr>
              <w:tabs>
                <w:tab w:val="left" w:pos="900"/>
                <w:tab w:val="left" w:pos="157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766EC" w:rsidRPr="00AA0F3B" w:rsidRDefault="00F766EC" w:rsidP="00F766EC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0F3B">
        <w:rPr>
          <w:rFonts w:ascii="TH SarabunPSK" w:hAnsi="TH SarabunPSK" w:cs="TH SarabunPSK"/>
          <w:sz w:val="32"/>
          <w:szCs w:val="32"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>หมายถึง มี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C06504" w:rsidRDefault="00F766EC" w:rsidP="00C06504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33109" wp14:editId="469CFC83">
                <wp:simplePos x="0" y="0"/>
                <wp:positionH relativeFrom="column">
                  <wp:posOffset>9028430</wp:posOffset>
                </wp:positionH>
                <wp:positionV relativeFrom="paragraph">
                  <wp:posOffset>205740</wp:posOffset>
                </wp:positionV>
                <wp:extent cx="204470" cy="464185"/>
                <wp:effectExtent l="8255" t="5715" r="6350" b="635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21A0" id="สี่เหลี่ยมผืนผ้า 79" o:spid="_x0000_s1026" style="position:absolute;margin-left:710.9pt;margin-top:16.2pt;width:16.1pt;height:3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" strokecolor="white [3212]"/>
            </w:pict>
          </mc:Fallback>
        </mc:AlternateConten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ได้ผลตามที่คาดหมาย </w:t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ได้ผลบ้างแต่ไม่สมบูรณ์ </w:t>
      </w:r>
    </w:p>
    <w:p w:rsidR="00710A24" w:rsidRDefault="00710A24" w:rsidP="00C06504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</w:p>
    <w:p w:rsidR="00F766EC" w:rsidRPr="00C06504" w:rsidRDefault="00C06504" w:rsidP="00C06504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F766E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00A0E" wp14:editId="23DE741C">
                <wp:simplePos x="0" y="0"/>
                <wp:positionH relativeFrom="column">
                  <wp:posOffset>8919845</wp:posOffset>
                </wp:positionH>
                <wp:positionV relativeFrom="paragraph">
                  <wp:posOffset>132080</wp:posOffset>
                </wp:positionV>
                <wp:extent cx="431165" cy="474345"/>
                <wp:effectExtent l="0" t="0" r="6985" b="190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16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3EC" w:rsidRPr="00521C06" w:rsidRDefault="00C673EC" w:rsidP="00F766E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0A0E" id="Text Box 77" o:spid="_x0000_s1030" type="#_x0000_t202" style="position:absolute;margin-left:702.35pt;margin-top:10.4pt;width:33.95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" fillcolor="white [3201]" stroked="f" strokeweight=".5pt">
                <v:path arrowok="t"/>
                <v:textbox style="layout-flow:vertical">
                  <w:txbxContent>
                    <w:p w:rsidR="00C673EC" w:rsidRPr="00521C06" w:rsidRDefault="00C673EC" w:rsidP="00F766E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6EC" w:rsidRPr="00AA0F3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56"/>
        <w:gridCol w:w="2552"/>
        <w:gridCol w:w="1418"/>
        <w:gridCol w:w="1275"/>
        <w:gridCol w:w="1275"/>
        <w:gridCol w:w="2126"/>
        <w:gridCol w:w="1322"/>
      </w:tblGrid>
      <w:tr w:rsidR="00710A24" w:rsidRPr="00710A24" w:rsidTr="00710A24">
        <w:trPr>
          <w:trHeight w:val="20"/>
        </w:trPr>
        <w:tc>
          <w:tcPr>
            <w:tcW w:w="1231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10A24">
              <w:rPr>
                <w:rFonts w:ascii="TH SarabunPSK" w:hAnsi="TH SarabunPSK" w:cs="TH SarabunPSK"/>
                <w:b/>
                <w:bCs/>
              </w:rPr>
              <w:t>1</w:t>
            </w:r>
            <w:r w:rsidRPr="00710A2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65" w:type="pct"/>
          </w:tcPr>
          <w:p w:rsidR="00F766EC" w:rsidRPr="00710A24" w:rsidRDefault="00F766EC" w:rsidP="00C06504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  <w:r w:rsidR="00C06504" w:rsidRPr="00710A24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710A2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10A24">
              <w:rPr>
                <w:rFonts w:ascii="TH SarabunPSK" w:hAnsi="TH SarabunPSK" w:cs="TH SarabunPSK"/>
                <w:b/>
                <w:bCs/>
              </w:rPr>
              <w:t>2</w:t>
            </w:r>
            <w:r w:rsidRPr="00710A2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36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 xml:space="preserve">ความเสี่ยง 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A24">
              <w:rPr>
                <w:rFonts w:ascii="TH SarabunPSK" w:hAnsi="TH SarabunPSK" w:cs="TH SarabunPSK"/>
                <w:b/>
                <w:bCs/>
              </w:rPr>
              <w:t>(3)</w:t>
            </w:r>
          </w:p>
        </w:tc>
        <w:tc>
          <w:tcPr>
            <w:tcW w:w="482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การจัดการ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 xml:space="preserve">ความเสี่ยง 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A24">
              <w:rPr>
                <w:rFonts w:ascii="TH SarabunPSK" w:hAnsi="TH SarabunPSK" w:cs="TH SarabunPSK"/>
                <w:b/>
                <w:bCs/>
              </w:rPr>
              <w:t>(4)</w:t>
            </w:r>
          </w:p>
        </w:tc>
        <w:tc>
          <w:tcPr>
            <w:tcW w:w="482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spacing w:val="-16"/>
                <w:cs/>
              </w:rPr>
              <w:t>ความเสี่ยงที่ยังมีอยู่</w:t>
            </w:r>
            <w:r w:rsidRPr="00710A24">
              <w:rPr>
                <w:rFonts w:ascii="TH SarabunPSK" w:hAnsi="TH SarabunPSK" w:cs="TH SarabunPSK"/>
                <w:b/>
                <w:bCs/>
                <w:cs/>
              </w:rPr>
              <w:t xml:space="preserve"> (ปัจจัยเสี่ยง)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</w:rPr>
              <w:t>(5)</w:t>
            </w:r>
          </w:p>
        </w:tc>
        <w:tc>
          <w:tcPr>
            <w:tcW w:w="804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กิจกรรมการควบคุม (แผนการปรับปรุงการควบคุม) 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</w:rPr>
              <w:t>(6)</w:t>
            </w:r>
          </w:p>
        </w:tc>
        <w:tc>
          <w:tcPr>
            <w:tcW w:w="500" w:type="pct"/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A2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10A24">
              <w:rPr>
                <w:rFonts w:ascii="TH SarabunPSK" w:hAnsi="TH SarabunPSK" w:cs="TH SarabunPSK"/>
                <w:b/>
                <w:bCs/>
              </w:rPr>
              <w:t>7)</w:t>
            </w:r>
          </w:p>
        </w:tc>
      </w:tr>
      <w:tr w:rsidR="00710A24" w:rsidRPr="00710A24" w:rsidTr="00710A24">
        <w:trPr>
          <w:trHeight w:val="20"/>
        </w:trPr>
        <w:tc>
          <w:tcPr>
            <w:tcW w:w="1231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สร้างบัณฑิตที่มีคุณภาพ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0A24" w:rsidRPr="00710A24" w:rsidTr="00710A24">
        <w:trPr>
          <w:trHeight w:val="20"/>
        </w:trPr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1. กระบวนการคัดเลือกนักศึกษา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ปรับพื้นฐานนักศึกษาก่อนเปิดภาคเรียน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0A24" w:rsidRPr="00710A24" w:rsidTr="00710A24">
        <w:trPr>
          <w:trHeight w:val="20"/>
        </w:trPr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F766EC" w:rsidRPr="00710A24" w:rsidRDefault="00F766EC" w:rsidP="00710A24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การเรียนการ</w:t>
            </w:r>
            <w:r w:rsidR="00710A24"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ลดกิจกรรมในเวลาเรียน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ความเสี่ยงที่ยอมรับได้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0A24" w:rsidRPr="00710A24" w:rsidTr="00710A24">
        <w:trPr>
          <w:trHeight w:val="20"/>
        </w:trPr>
        <w:tc>
          <w:tcPr>
            <w:tcW w:w="1231" w:type="pct"/>
            <w:tcBorders>
              <w:top w:val="nil"/>
              <w:bottom w:val="nil"/>
              <w:right w:val="single" w:sz="4" w:space="0" w:color="auto"/>
            </w:tcBorders>
          </w:tcPr>
          <w:p w:rsidR="00710A24" w:rsidRPr="00710A24" w:rsidRDefault="00710A24" w:rsidP="00710A24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3. การเงินและงบประมาณ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A24" w:rsidRPr="00710A24" w:rsidRDefault="00710A24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ขออนุมัติงบประมาณเพิ่มเติม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A24" w:rsidRPr="00710A24" w:rsidRDefault="00710A24" w:rsidP="00710A24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  <w:p w:rsidR="00710A24" w:rsidRPr="00710A24" w:rsidRDefault="00710A24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A24" w:rsidRPr="00710A24" w:rsidRDefault="00710A24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A24" w:rsidRPr="00710A24" w:rsidRDefault="00710A24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A24" w:rsidRPr="00710A24" w:rsidRDefault="00710A24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</w:tcBorders>
          </w:tcPr>
          <w:p w:rsidR="00710A24" w:rsidRPr="00710A24" w:rsidRDefault="00710A24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0A24" w:rsidRPr="00710A24" w:rsidTr="00710A24">
        <w:trPr>
          <w:trHeight w:val="20"/>
        </w:trPr>
        <w:tc>
          <w:tcPr>
            <w:tcW w:w="1231" w:type="pct"/>
            <w:tcBorders>
              <w:top w:val="nil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4. การปฏิบัติงาน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5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ประชุมเพื่อหาข้อตกลงร่วมกันเสมอ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A24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</w:tcBorders>
          </w:tcPr>
          <w:p w:rsidR="00F766EC" w:rsidRPr="00710A24" w:rsidRDefault="00F766EC" w:rsidP="00FE5E69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A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727075</wp:posOffset>
                      </wp:positionV>
                      <wp:extent cx="204470" cy="464185"/>
                      <wp:effectExtent l="8890" t="12700" r="5715" b="8890"/>
                      <wp:wrapNone/>
                      <wp:docPr id="70" name="สี่เหลี่ยมผืนผ้า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1319" id="สี่เหลี่ยมผืนผ้า 70" o:spid="_x0000_s1026" style="position:absolute;margin-left:145.45pt;margin-top:57.25pt;width:16.1pt;height:3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" strokecolor="white [3212]"/>
                  </w:pict>
                </mc:Fallback>
              </mc:AlternateContent>
            </w:r>
          </w:p>
        </w:tc>
      </w:tr>
    </w:tbl>
    <w:p w:rsidR="00F766EC" w:rsidRPr="00AA0F3B" w:rsidRDefault="00F766EC" w:rsidP="00F766EC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10A24" w:rsidRDefault="00F766EC" w:rsidP="00F766EC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......................................................</w:t>
      </w:r>
      <w:r w:rsidRPr="00AA0F3B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F766EC" w:rsidRPr="00FE1B9F" w:rsidRDefault="00710A24" w:rsidP="00710A24">
      <w:pPr>
        <w:tabs>
          <w:tab w:val="left" w:pos="900"/>
          <w:tab w:val="left" w:pos="157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</w:t>
      </w:r>
      <w:r w:rsidR="00F766EC" w:rsidRPr="00FE1B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F766EC">
        <w:rPr>
          <w:rFonts w:ascii="TH SarabunPSK" w:hAnsi="TH SarabunPSK" w:cs="TH SarabunPSK" w:hint="cs"/>
          <w:sz w:val="32"/>
          <w:szCs w:val="32"/>
          <w:cs/>
        </w:rPr>
        <w:t>ปรับปรุงหลักสูตร</w:t>
      </w:r>
    </w:p>
    <w:p w:rsidR="00FF1BBE" w:rsidRDefault="00F766EC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A0F3B">
        <w:rPr>
          <w:rFonts w:ascii="TH SarabunPSK" w:hAnsi="TH SarabunPSK" w:cs="TH SarabunPSK"/>
          <w:sz w:val="32"/>
          <w:szCs w:val="32"/>
          <w:cs/>
        </w:rPr>
        <w:t>.........พ.ศ. .....</w:t>
      </w:r>
      <w:r w:rsidRPr="00AA0F3B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4345ED" w:rsidRDefault="004345ED" w:rsidP="000475D7">
      <w:pPr>
        <w:rPr>
          <w:rFonts w:ascii="TH SarabunPSK" w:hAnsi="TH SarabunPSK" w:cs="TH SarabunPSK"/>
          <w:b/>
          <w:bCs/>
          <w:sz w:val="32"/>
          <w:szCs w:val="32"/>
        </w:rPr>
        <w:sectPr w:rsidR="004345ED" w:rsidSect="00232A5B">
          <w:footerReference w:type="default" r:id="rId42"/>
          <w:pgSz w:w="16834" w:h="11909" w:orient="landscape" w:code="9"/>
          <w:pgMar w:top="1440" w:right="1440" w:bottom="2160" w:left="2160" w:header="1134" w:footer="720" w:gutter="0"/>
          <w:pgNumType w:start="177"/>
          <w:cols w:space="708"/>
          <w:docGrid w:linePitch="381"/>
        </w:sectPr>
      </w:pPr>
    </w:p>
    <w:p w:rsidR="00F766EC" w:rsidRDefault="00F766EC" w:rsidP="000475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Default="00A46BE5" w:rsidP="00F766E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BB3A9C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</w:p>
    <w:p w:rsid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BE5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ตารางแสดงความสอดคล้องระหว่าง</w:t>
      </w:r>
      <w:r w:rsidRPr="00A46B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รายวิชาใน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46BE5" w:rsidRP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ภาษาไทยเพื่อนวัตกรรมการสื่อสาร</w:t>
      </w:r>
    </w:p>
    <w:p w:rsidR="00A46BE5" w:rsidRP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6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A46BE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กับ 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6BE5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มาตรฐานคุณวุฒิระดับปริญญาตรี 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EA796A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A46BE5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A46BE5">
        <w:rPr>
          <w:rFonts w:ascii="TH SarabunPSK" w:hAnsi="TH SarabunPSK" w:cs="TH SarabunPSK" w:hint="cs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54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P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Default="00A46BE5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345ED" w:rsidRDefault="004345ED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345ED" w:rsidRPr="00A46BE5" w:rsidRDefault="004345ED" w:rsidP="00A46BE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BE5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ตารางแสดงความสอดคล้องระหว่าง</w:t>
      </w:r>
      <w:r w:rsidRPr="00A46B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รายวิชาใน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46BE5" w:rsidRP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ภาษาไทยเพื่อนวัตกรรมการสื่อสาร</w:t>
      </w:r>
    </w:p>
    <w:p w:rsidR="00A46BE5" w:rsidRPr="00A46BE5" w:rsidRDefault="00A46BE5" w:rsidP="00A46B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6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  <w:r w:rsidRPr="00A46BE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กับ 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46BE5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มาตรฐานคุณวุฒิระดับปริญญาตรี </w:t>
      </w:r>
      <w:r w:rsidRPr="00A46BE5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EA796A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A46BE5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A46BE5">
        <w:rPr>
          <w:rFonts w:ascii="TH SarabunPSK" w:hAnsi="TH SarabunPSK" w:cs="TH SarabunPSK" w:hint="cs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54</w:t>
      </w:r>
    </w:p>
    <w:p w:rsidR="00A46BE5" w:rsidRPr="00A46BE5" w:rsidRDefault="00A46BE5" w:rsidP="00A46BE5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4141"/>
      </w:tblGrid>
      <w:tr w:rsidR="00A46BE5" w:rsidRPr="00A46BE5" w:rsidTr="004F5EF8">
        <w:tc>
          <w:tcPr>
            <w:tcW w:w="4158" w:type="dxa"/>
            <w:shd w:val="clear" w:color="auto" w:fill="auto"/>
            <w:vAlign w:val="center"/>
          </w:tcPr>
          <w:p w:rsidR="00A46BE5" w:rsidRPr="00A46BE5" w:rsidRDefault="00A46BE5" w:rsidP="00A46B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A46BE5" w:rsidRPr="00A46BE5" w:rsidRDefault="00A46BE5" w:rsidP="00A46B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A46B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HTH101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สำนวนไทย และหลักการอ่าน การเขียนคำไทย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4F5EF8" w:rsidRPr="00A46BE5" w:rsidRDefault="004F5EF8" w:rsidP="00FE5E6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กลุ่มวิชาหลักภาษาไทย และภาษาศาสตร์</w:t>
            </w: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HTH109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ลักษณะภาษาไทย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FE5E69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ความรู้พื้นฐานทางภาษาศาสตร์ </w:t>
            </w:r>
          </w:p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3-0-6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ลักษณะภาษาไทยปัจจุบัน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HTH409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ภาษาไทยสำหรับชาวต่างประเทศ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F5EF8" w:rsidRPr="00A46BE5" w:rsidTr="004F5EF8">
        <w:tc>
          <w:tcPr>
            <w:tcW w:w="4158" w:type="dxa"/>
            <w:shd w:val="clear" w:color="auto" w:fill="auto"/>
          </w:tcPr>
          <w:p w:rsidR="00FE5E69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ภาษาต่างประเทศในภาษาไทย </w:t>
            </w:r>
          </w:p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4F5EF8" w:rsidRPr="00A46BE5" w:rsidRDefault="004F5EF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HTH103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ภาษาไทยธุรกิจ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FE5E69" w:rsidRPr="00A46BE5" w:rsidRDefault="00FE5E69" w:rsidP="00FE5E6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กลุ่มวิชาการใช้ภาษา</w:t>
            </w: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HTH105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HTH107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ศิลปะการพิสูจน์อักษร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HTH108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อวัจนภาษาเพื่อการสื่อสาร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HTH111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ความรู้พื้นฐานเกี่ยวกับการสื่อสาร </w:t>
            </w:r>
          </w:p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472CA8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HTH112</w:t>
            </w:r>
            <w:r w:rsidR="00507B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E5E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โปรแกรมสำเร็จรูปสำหรับงานสำนักงาน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</w:t>
            </w:r>
            <w:r w:rsidR="00FE5E69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HTH113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การฟังอย่างมีวิจารณญาณ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การพูดในที่ชุมชน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การพูดเพื่อสาระบันเทิง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4F5EF8">
        <w:tc>
          <w:tcPr>
            <w:tcW w:w="4158" w:type="dxa"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การอ่านตีความ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FE5E69" w:rsidRPr="00A46BE5" w:rsidRDefault="00FE5E69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5E69" w:rsidRPr="00A46BE5" w:rsidTr="00FE5E69">
        <w:tc>
          <w:tcPr>
            <w:tcW w:w="4158" w:type="dxa"/>
            <w:shd w:val="clear" w:color="auto" w:fill="auto"/>
            <w:vAlign w:val="center"/>
          </w:tcPr>
          <w:p w:rsidR="00FE5E69" w:rsidRPr="00A46BE5" w:rsidRDefault="00FE5E69" w:rsidP="00FE5E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FE5E69" w:rsidRPr="00A46BE5" w:rsidRDefault="00FE5E69" w:rsidP="00FE5E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A46B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การเขียนสารคดี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73472A" w:rsidRPr="00A46BE5" w:rsidRDefault="0073472A" w:rsidP="0073472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กลุ่มวิชาการใช้ภาษา</w:t>
            </w: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HTH205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ศิลปะการใช้ภาษาเพื่อการแสดง </w:t>
            </w:r>
          </w:p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ศิลปะการนำเสนอผ่านสื่อผสม</w:t>
            </w:r>
          </w:p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คอมพิวเตอร์กราฟิกเพื่องานสื่อสิ่งพิมพ์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HTH212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จริยธรรมและกฎหมายเพื่อการสื่อสาร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เทคนิคการใช้ภาษาเพื่อการสื่อสารในงานสำนักงาน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73472A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การใช้ภาษาเพื่อกิจกรรมท่องเที่ยว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73472A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เทคนิคการอบรม การประชุม และการจัดกิจกรรมพิเศษ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การเขียนเพื่อการโฆษณา และประชาสัมพันธ์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HTH219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เทคนิคการเขียนข่าว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การฟัง การพูดเพื่อใช้ในงานธุรกิจ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การพูดเป็นหมู่คณะ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การอ่านเชิงวิพากษ์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การอ่าน การเขียนเชิงธุรกิจ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การเขียนบันเทิงคดี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HTH308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การเขียนบท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HTH311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การเขียนเชิงวารสารศาสตร์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HTH313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การเขียนวรรณกรรมภาพ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4F5EF8">
        <w:tc>
          <w:tcPr>
            <w:tcW w:w="4158" w:type="dxa"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HTH315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การพิจารณาต้นฉบับ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73472A" w:rsidRPr="00A46BE5" w:rsidRDefault="0073472A" w:rsidP="00A46BE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472A" w:rsidRPr="00A46BE5" w:rsidTr="00B11534">
        <w:tc>
          <w:tcPr>
            <w:tcW w:w="4158" w:type="dxa"/>
            <w:shd w:val="clear" w:color="auto" w:fill="auto"/>
            <w:vAlign w:val="center"/>
          </w:tcPr>
          <w:p w:rsidR="0073472A" w:rsidRPr="00A46BE5" w:rsidRDefault="0073472A" w:rsidP="00734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73472A" w:rsidRPr="00A46BE5" w:rsidRDefault="0073472A" w:rsidP="0073472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A46B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HTH316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ศิลปะการออกแบบสร้างสรรค์เพื่อการสื่อสาร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กลุ่มวิชาการใช้ภาษา</w:t>
            </w: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วรรณกรรมเพื่อนวัตกรรม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การใช้ภาษาเพื่อการสื่อสารในสื่อดิจิทัลและสื่อผสม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การรู้เท่าทันสื่อ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การเขียนเชิงสร้างสรรค์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26606C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การเขียนและการพูดทางวิทยุกระจายเสียงและวิทยุโทรทัศน์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การเขียนวรรณกรรมสำหรับเด็กและเยาวชน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HTH404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การสัมภาษณ์ในงานสื่อสารมวลชน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การใช้โปรแกรมสำเร็จรูปสำหรับสร้างสรรค์งานนวัตกรรมเพื่อการสื่อสาร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การสื่อสารด้วยเทคโนโลยีสารสนเทศ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HTH413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การพัฒนานวัตกรรมทางภาษาไทยและวรรณกรรมเพื่อการสื่อสาร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HTH414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การวิจัยภาษาไทย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26606C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HTH415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การสัมมนาการใช้ภาษาไทย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HTH102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กวีนิพนธ์ไทย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กลุ่มวิชาวรรณคดีไทย</w:t>
            </w: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HTH110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พื้นฐานวรรณกรรมไทย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HTH209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พัฒนาการของวรรณกรรมไทย </w:t>
            </w:r>
          </w:p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วรรณกรรมร่วมสมัย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4F5EF8">
        <w:tc>
          <w:tcPr>
            <w:tcW w:w="4158" w:type="dxa"/>
            <w:shd w:val="clear" w:color="auto" w:fill="auto"/>
          </w:tcPr>
          <w:p w:rsidR="003F075C" w:rsidRPr="00A46BE5" w:rsidRDefault="003F075C" w:rsidP="0073472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HTH213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วรรณกรรมวิจารณ์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F075C" w:rsidRPr="00A46BE5" w:rsidTr="00B11534">
        <w:tc>
          <w:tcPr>
            <w:tcW w:w="4158" w:type="dxa"/>
            <w:shd w:val="clear" w:color="auto" w:fill="auto"/>
            <w:vAlign w:val="center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3F075C" w:rsidRPr="00A46BE5" w:rsidRDefault="003F075C" w:rsidP="003F07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6B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ความสอดคล้องกับองค์ความรู้ใน มคอ.</w:t>
            </w:r>
            <w:r w:rsidRPr="00A46B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วรรณกรรมเอกไทย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กลุ่มวิชาวรรณคดีไทย</w:t>
            </w: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HTH323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วรรณกรรมพระบาทสมเด็จพระพุทธเลิศหล้านภาลัย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วรรณกรรมพระบาทสมเด็จพระมงกุฎเกล้าเจ้าอยู่หัว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HTH325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วรรณกรรมพระบาทสมเด็จพระเจ้าอยู่หัวภูมิพลอดุลยเดช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HTH326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วรรณกรรมเจ้าฟ้าธรรมาธิเบศร </w:t>
            </w:r>
          </w:p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วรรณกรรมเจ้าพระยาพระคลัง (หน) </w:t>
            </w:r>
          </w:p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วรรณกรรมสุนทรภู่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HTH329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วรรณกรรมสมเด็จกรมพระปรมานุชิตชิโนรส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HTH421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การสัมมนาวรรณกรรมไทยร่วมสมัย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HTH210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คีตวรรณกรรมไทย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 w:val="restart"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กลุ่มวิชาภาษาและวรรณกรรมที่สัมพันธ์กับสังคมและวัฒนธรรม</w:t>
            </w: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64523D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HTH317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ภาษากับวัฒนธรรม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HTH318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ภาษาและวัฒนธรรมประชานิยม </w:t>
            </w:r>
          </w:p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HTH322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นาฏวรรณกรรม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HTH334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คติชนวิทยาร่วมสมัย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3(2-2-5)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ภูมิปัญญาไทยสร้างสรรค์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2(1-2-3)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32BD" w:rsidRPr="00A46BE5" w:rsidTr="004F5EF8">
        <w:tc>
          <w:tcPr>
            <w:tcW w:w="4158" w:type="dxa"/>
            <w:shd w:val="clear" w:color="auto" w:fill="auto"/>
          </w:tcPr>
          <w:p w:rsidR="001332BD" w:rsidRDefault="001332B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HTH339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วรรณกรรมอาเซียนปริทัศน์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1332BD" w:rsidRPr="00A46BE5" w:rsidRDefault="001332B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1332B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HTH340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วรรณกรรมกับสังคมไทย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3(3-0-6)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523D" w:rsidRPr="00A46BE5" w:rsidTr="004F5EF8">
        <w:tc>
          <w:tcPr>
            <w:tcW w:w="4158" w:type="dxa"/>
            <w:shd w:val="clear" w:color="auto" w:fill="auto"/>
          </w:tcPr>
          <w:p w:rsidR="0064523D" w:rsidRPr="00A46BE5" w:rsidRDefault="0064523D" w:rsidP="003F075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HTH408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ภาษากับสังคม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2(2-0-4)</w:t>
            </w:r>
          </w:p>
        </w:tc>
        <w:tc>
          <w:tcPr>
            <w:tcW w:w="4141" w:type="dxa"/>
            <w:vMerge/>
            <w:shd w:val="clear" w:color="auto" w:fill="auto"/>
          </w:tcPr>
          <w:p w:rsidR="0064523D" w:rsidRPr="00A46BE5" w:rsidRDefault="0064523D" w:rsidP="0064523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F766EC" w:rsidRPr="00FF1BBE" w:rsidRDefault="00F766EC" w:rsidP="006452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766EC" w:rsidRPr="00FF1BBE" w:rsidSect="00A74C76">
      <w:pgSz w:w="11909" w:h="16834" w:code="9"/>
      <w:pgMar w:top="2160" w:right="1440" w:bottom="1440" w:left="2160" w:header="1134" w:footer="720" w:gutter="0"/>
      <w:pgNumType w:start="18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3F" w:rsidRDefault="00180B3F" w:rsidP="00E95C17">
      <w:r>
        <w:separator/>
      </w:r>
    </w:p>
  </w:endnote>
  <w:endnote w:type="continuationSeparator" w:id="0">
    <w:p w:rsidR="00180B3F" w:rsidRDefault="00180B3F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Times New Roman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C673EC" w:rsidRDefault="00C673EC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980942" w:rsidRDefault="00C673E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>
      <w:rPr>
        <w:rFonts w:ascii="TH SarabunPSK" w:hAnsi="TH SarabunPSK" w:cs="TH SarabunPSK"/>
        <w:sz w:val="32"/>
        <w:szCs w:val="32"/>
        <w:u w:val="double"/>
      </w:rPr>
      <w:t xml:space="preserve"> </w:t>
    </w: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C673EC" w:rsidRPr="00980942" w:rsidRDefault="00C673EC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C673EC" w:rsidRPr="00A86A63" w:rsidRDefault="00C673EC" w:rsidP="0009261A">
    <w:pPr>
      <w:pStyle w:val="a6"/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w:pict>
        <v:rect id="Rectangle 78" o:spid="_x0000_s2068" style="position:absolute;left:0;text-align:left;margin-left:771.5pt;margin-top:488.95pt;width:33pt;height:34.5pt;z-index:2516695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D03MK7&#10;tgIAALsFAAAOAAAAAAAAAAAAAAAAAC4CAABkcnMvZTJvRG9jLnhtbFBLAQItABQABgAIAAAAIQAk&#10;csNf4wAAAA4BAAAPAAAAAAAAAAAAAAAAABAFAABkcnMvZG93bnJldi54bWxQSwUGAAAAAAQABADz&#10;AAAAIAYAAAAA&#10;" o:allowincell="f" filled="f" stroked="f">
          <v:textbox style="layout-flow:vertical;mso-next-textbox:#Rectangle 78;mso-fit-shape-to-text:t">
            <w:txbxContent>
              <w:p w:rsidR="00C673EC" w:rsidRPr="00A86A63" w:rsidRDefault="00C673EC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980942" w:rsidRDefault="00C673E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C673EC" w:rsidRPr="00980942" w:rsidRDefault="00C673EC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C673EC" w:rsidRPr="00A86A63" w:rsidRDefault="00C673EC" w:rsidP="0009261A">
    <w:pPr>
      <w:pStyle w:val="a6"/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55295" cy="438150"/>
              <wp:effectExtent l="0" t="0" r="0" b="0"/>
              <wp:wrapNone/>
              <wp:docPr id="48" name="สี่เหลี่ยมผืนผ้า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3EC" w:rsidRPr="00A86A63" w:rsidRDefault="00C673EC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48" o:spid="_x0000_s1032" style="position:absolute;left:0;text-align:left;margin-left:771.5pt;margin-top:488.95pt;width:35.8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" o:allowincell="f" filled="f" stroked="f">
              <v:textbox style="layout-flow:vertical;mso-fit-shape-to-text:t">
                <w:txbxContent>
                  <w:p w:rsidR="00C673EC" w:rsidRPr="00A86A63" w:rsidRDefault="00C673EC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980942" w:rsidRDefault="00C673E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C673EC" w:rsidRPr="00980942" w:rsidRDefault="00C673EC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C673EC" w:rsidRPr="00A86A63" w:rsidRDefault="00C673EC" w:rsidP="00D06FC4">
    <w:pPr>
      <w:pStyle w:val="a6"/>
      <w:jc w:val="center"/>
      <w:rPr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980942" w:rsidRDefault="00C673EC" w:rsidP="0040250D">
    <w:pPr>
      <w:tabs>
        <w:tab w:val="left" w:pos="8931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C673EC" w:rsidRPr="00980942" w:rsidRDefault="00C673EC" w:rsidP="0040250D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C673EC" w:rsidRDefault="00C673EC">
    <w:pPr>
      <w:pStyle w:val="a6"/>
    </w:pPr>
  </w:p>
  <w:p w:rsidR="00C673EC" w:rsidRDefault="00C673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 w:rsidP="00677D93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980942" w:rsidRDefault="00C673EC" w:rsidP="009838A8">
    <w:pPr>
      <w:tabs>
        <w:tab w:val="left" w:pos="13183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C673EC" w:rsidRPr="00980942" w:rsidRDefault="00C673EC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C673EC" w:rsidRPr="00A86A63" w:rsidRDefault="00C673EC" w:rsidP="00D06FC4">
    <w:pPr>
      <w:pStyle w:val="a6"/>
      <w:jc w:val="center"/>
      <w:rPr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E95C17" w:rsidRDefault="00C673EC" w:rsidP="006775DA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w:pict>
        <v:rect id="สี่เหลี่ยมผืนผ้า 152" o:spid="_x0000_s2052" style="position:absolute;left:0;text-align:left;margin-left:769pt;margin-top:483pt;width:32.95pt;height:28.2pt;z-index:2516623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" o:allowincell="f" filled="f" stroked="f">
          <v:textbox style="layout-flow:vertical;mso-fit-shape-to-text:t">
            <w:txbxContent>
              <w:p w:rsidR="00C673EC" w:rsidRPr="00001D7A" w:rsidRDefault="00C673EC" w:rsidP="00F55AAB">
                <w:pPr>
                  <w:rPr>
                    <w:szCs w:val="32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line id="ตัวเชื่อมต่อตรง 153" o:spid="_x0000_s2051" style="position:absolute;left:0;text-align:left;flip:y;z-index:-251655168;visibility:visible;mso-wrap-distance-top:-8e-5mm;mso-wrap-distance-bottom:-8e-5mm;mso-position-horizontal:center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7069B2" w:rsidRDefault="00C673EC" w:rsidP="006775DA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w:pict>
        <v:rect id="สี่เหลี่ยมผืนผ้า 154" o:spid="_x0000_s2050" style="position:absolute;left:0;text-align:left;margin-left:754.75pt;margin-top:492pt;width:32.95pt;height:51.1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DPuX067AIA&#10;AOMFAAAOAAAAAAAAAAAAAAAAAC4CAABkcnMvZTJvRG9jLnhtbFBLAQItABQABgAIAAAAIQBtCGjK&#10;4wAAAA4BAAAPAAAAAAAAAAAAAAAAAEYFAABkcnMvZG93bnJldi54bWxQSwUGAAAAAAQABADzAAAA&#10;VgYAAAAA&#10;" o:allowincell="f" filled="f" stroked="f">
          <v:textbox style="layout-flow:vertical;mso-fit-shape-to-text:t">
            <w:txbxContent>
              <w:p w:rsidR="00C673EC" w:rsidRPr="00F07C1C" w:rsidRDefault="00C673EC" w:rsidP="006775DA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AF7243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106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line id="ตัวเชื่อมต่อตรง 155" o:spid="_x0000_s2049" style="position:absolute;left:0;text-align:left;flip:y;z-index:251659264;visibility:visible;mso-wrap-distance-top:-8e-5mm;mso-wrap-distance-bottom:-8e-5mm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E95C17" w:rsidRDefault="00C673EC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w:pict>
        <v:rect id="_x0000_s2056" style="position:absolute;left:0;text-align:left;margin-left:769pt;margin-top:483pt;width:33pt;height:28.2pt;z-index:25166745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" o:allowincell="f" filled="f" stroked="f">
          <v:textbox style="layout-flow:vertical;mso-next-textbox:#_x0000_s2056;mso-fit-shape-to-text:t">
            <w:txbxContent>
              <w:p w:rsidR="00C673EC" w:rsidRPr="00F07C1C" w:rsidRDefault="00C673EC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line id="_x0000_s2055" style="position:absolute;left:0;text-align:left;flip:y;z-index:-251650048;visibility:visible;mso-wrap-distance-top:-6e-5mm;mso-wrap-distance-bottom:-6e-5mm;mso-position-horizontal:center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D6QcJsIQIAAEAEAAAOAAAAAAAAAAAAAAAAAC4CAABkcnMvZTJvRG9jLnhtbFBLAQIt&#10;ABQABgAIAAAAIQDVoqU12QAAAAgBAAAPAAAAAAAAAAAAAAAAAHsEAABkcnMvZG93bnJldi54bWxQ&#10;SwUGAAAAAAQABADzAAAAgQUAAAAA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E95C17" w:rsidRDefault="00C673EC" w:rsidP="00B44C12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34975" cy="358140"/>
              <wp:effectExtent l="0" t="0" r="0" b="3810"/>
              <wp:wrapNone/>
              <wp:docPr id="152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97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3EC" w:rsidRPr="00001D7A" w:rsidRDefault="00C673EC" w:rsidP="00B44C12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2" o:spid="_x0000_s1031" style="position:absolute;left:0;text-align:left;margin-left:769pt;margin-top:483pt;width:34.25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" o:allowincell="f" filled="f" stroked="f">
              <v:textbox style="layout-flow:vertical;mso-fit-shape-to-text:t">
                <w:txbxContent>
                  <w:p w:rsidR="00C673EC" w:rsidRPr="00001D7A" w:rsidRDefault="00C673EC" w:rsidP="00B44C12">
                    <w:pPr>
                      <w:rPr>
                        <w:szCs w:val="3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7564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3" name="Straight Connector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EB657" id="Straight Connector 153" o:spid="_x0000_s1026" style="position:absolute;flip:y;z-index:-251640832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  <w:p w:rsidR="00C673EC" w:rsidRPr="00242E83" w:rsidRDefault="00C673EC" w:rsidP="00242E83">
    <w:pPr>
      <w:pStyle w:val="a6"/>
      <w:rPr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3F" w:rsidRDefault="00180B3F" w:rsidP="00E95C17">
      <w:r>
        <w:separator/>
      </w:r>
    </w:p>
  </w:footnote>
  <w:footnote w:type="continuationSeparator" w:id="0">
    <w:p w:rsidR="00180B3F" w:rsidRDefault="00180B3F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15646"/>
      <w:docPartObj>
        <w:docPartGallery w:val="Page Numbers (Top of Page)"/>
        <w:docPartUnique/>
      </w:docPartObj>
    </w:sdtPr>
    <w:sdtContent>
      <w:p w:rsidR="00C673EC" w:rsidRDefault="00C673EC" w:rsidP="0040250D">
        <w:pPr>
          <w:pStyle w:val="a4"/>
          <w:tabs>
            <w:tab w:val="left" w:pos="832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673EC">
          <w:rPr>
            <w:rFonts w:cs="Cordia New"/>
            <w:noProof/>
            <w:szCs w:val="28"/>
            <w:cs/>
            <w:lang w:val="th-TH"/>
          </w:rPr>
          <w:t>ข</w:t>
        </w:r>
        <w:r>
          <w:rPr>
            <w:rFonts w:cs="Cordia New"/>
            <w:noProof/>
            <w:szCs w:val="28"/>
            <w:lang w:val="th-TH"/>
          </w:rPr>
          <w:fldChar w:fldCharType="end"/>
        </w:r>
      </w:p>
    </w:sdtContent>
  </w:sdt>
  <w:p w:rsidR="00C673EC" w:rsidRDefault="00C673EC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91276"/>
      <w:docPartObj>
        <w:docPartGallery w:val="Page Numbers (Top of Page)"/>
        <w:docPartUnique/>
      </w:docPartObj>
    </w:sdtPr>
    <w:sdtContent>
      <w:p w:rsidR="00C673EC" w:rsidRDefault="00C673EC">
        <w:pPr>
          <w:pStyle w:val="a4"/>
          <w:jc w:val="right"/>
        </w:pPr>
        <w:r w:rsidRPr="00F766EC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766EC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F766EC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D6009" w:rsidRPr="000D6009">
          <w:rPr>
            <w:rFonts w:ascii="TH SarabunPSK" w:hAnsi="TH SarabunPSK" w:cs="TH SarabunPSK"/>
            <w:noProof/>
            <w:sz w:val="24"/>
            <w:szCs w:val="24"/>
            <w:lang w:val="th-TH"/>
          </w:rPr>
          <w:t>185</w:t>
        </w:r>
        <w:r w:rsidRPr="00F766EC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:rsidR="00C673EC" w:rsidRDefault="00C673EC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0A3297" w:rsidRDefault="00C673EC">
    <w:pPr>
      <w:pStyle w:val="a4"/>
      <w:jc w:val="right"/>
      <w:rPr>
        <w:rFonts w:ascii="TH SarabunPSK" w:hAnsi="TH SarabunPSK" w:cs="TH SarabunPSK"/>
        <w:sz w:val="24"/>
        <w:szCs w:val="24"/>
      </w:rPr>
    </w:pPr>
  </w:p>
  <w:p w:rsidR="00C673EC" w:rsidRPr="005B4835" w:rsidRDefault="00C673EC" w:rsidP="00677D93">
    <w:pPr>
      <w:pStyle w:val="a4"/>
      <w:contextualSpacing/>
      <w:jc w:val="center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040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673EC" w:rsidRPr="00C673EC" w:rsidRDefault="00C673EC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C673E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73E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673E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D6009" w:rsidRPr="000D600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ง</w:t>
        </w:r>
        <w:r w:rsidRPr="00C673E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673EC" w:rsidRDefault="00C673EC" w:rsidP="00011C31">
    <w:pPr>
      <w:pStyle w:val="a4"/>
      <w:tabs>
        <w:tab w:val="clear" w:pos="4513"/>
        <w:tab w:val="clear" w:pos="9026"/>
        <w:tab w:val="left" w:pos="6315"/>
      </w:tabs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69508"/>
      <w:docPartObj>
        <w:docPartGallery w:val="Page Numbers (Top of Page)"/>
        <w:docPartUnique/>
      </w:docPartObj>
    </w:sdtPr>
    <w:sdtContent>
      <w:p w:rsidR="00C673EC" w:rsidRDefault="00C673EC">
        <w:pPr>
          <w:pStyle w:val="a4"/>
          <w:jc w:val="right"/>
        </w:pPr>
        <w:r w:rsidRPr="000A3297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0A3297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0A3297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0D6009">
          <w:rPr>
            <w:rFonts w:ascii="TH SarabunPSK" w:hAnsi="TH SarabunPSK" w:cs="TH SarabunPSK"/>
            <w:noProof/>
            <w:sz w:val="24"/>
            <w:szCs w:val="32"/>
          </w:rPr>
          <w:t>53</w:t>
        </w:r>
        <w:r w:rsidRPr="000A3297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C673EC" w:rsidRDefault="00C673EC" w:rsidP="00011C31">
    <w:pPr>
      <w:pStyle w:val="a4"/>
      <w:tabs>
        <w:tab w:val="clear" w:pos="4513"/>
        <w:tab w:val="clear" w:pos="9026"/>
        <w:tab w:val="left" w:pos="6315"/>
      </w:tabs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5734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C673EC" w:rsidRPr="000465E2" w:rsidRDefault="00C673EC">
        <w:pPr>
          <w:pStyle w:val="a4"/>
          <w:jc w:val="right"/>
          <w:rPr>
            <w:rFonts w:ascii="TH SarabunPSK" w:hAnsi="TH SarabunPSK" w:cs="TH SarabunPSK"/>
            <w:sz w:val="24"/>
            <w:szCs w:val="24"/>
          </w:rPr>
        </w:pPr>
        <w:r w:rsidRPr="000465E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465E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465E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D6009">
          <w:rPr>
            <w:rFonts w:ascii="TH SarabunPSK" w:hAnsi="TH SarabunPSK" w:cs="TH SarabunPSK"/>
            <w:noProof/>
            <w:sz w:val="24"/>
            <w:szCs w:val="24"/>
          </w:rPr>
          <w:t>117</w:t>
        </w:r>
        <w:r w:rsidRPr="000465E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C673EC" w:rsidRDefault="00C673EC" w:rsidP="006775DA">
    <w:pPr>
      <w:pStyle w:val="a4"/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F55AAB" w:rsidRDefault="00C673EC">
    <w:pPr>
      <w:pStyle w:val="a4"/>
      <w:jc w:val="right"/>
      <w:rPr>
        <w:rFonts w:ascii="TH SarabunPSK" w:hAnsi="TH SarabunPSK" w:cs="TH SarabunPSK"/>
        <w:sz w:val="24"/>
        <w:szCs w:val="24"/>
      </w:rPr>
    </w:pPr>
    <w:r w:rsidRPr="008E40CA">
      <w:rPr>
        <w:rFonts w:ascii="TH SarabunPSK" w:hAnsi="TH SarabunPSK" w:cs="TH SarabunPSK"/>
        <w:sz w:val="24"/>
        <w:szCs w:val="24"/>
      </w:rPr>
      <w:fldChar w:fldCharType="begin"/>
    </w:r>
    <w:r w:rsidRPr="008E40CA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8E40CA">
      <w:rPr>
        <w:rFonts w:ascii="TH SarabunPSK" w:hAnsi="TH SarabunPSK" w:cs="TH SarabunPSK"/>
        <w:sz w:val="24"/>
        <w:szCs w:val="24"/>
      </w:rPr>
      <w:fldChar w:fldCharType="separate"/>
    </w:r>
    <w:r w:rsidR="000D6009">
      <w:rPr>
        <w:rFonts w:ascii="TH SarabunPSK" w:hAnsi="TH SarabunPSK" w:cs="TH SarabunPSK"/>
        <w:noProof/>
        <w:sz w:val="24"/>
        <w:szCs w:val="24"/>
      </w:rPr>
      <w:t>143</w:t>
    </w:r>
    <w:r w:rsidRPr="008E40CA">
      <w:rPr>
        <w:rFonts w:ascii="TH SarabunPSK" w:hAnsi="TH SarabunPSK" w:cs="TH SarabunPSK"/>
        <w:noProof/>
        <w:sz w:val="24"/>
        <w:szCs w:val="24"/>
      </w:rPr>
      <w:fldChar w:fldCharType="end"/>
    </w:r>
  </w:p>
  <w:p w:rsidR="00C673EC" w:rsidRDefault="00C673E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Pr="00DE753F" w:rsidRDefault="00C673EC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EC" w:rsidRDefault="00C673EC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268477"/>
      <w:docPartObj>
        <w:docPartGallery w:val="Page Numbers (Top of Page)"/>
        <w:docPartUnique/>
      </w:docPartObj>
    </w:sdtPr>
    <w:sdtContent>
      <w:p w:rsidR="00C673EC" w:rsidRDefault="00C673EC">
        <w:pPr>
          <w:pStyle w:val="a4"/>
          <w:jc w:val="right"/>
        </w:pPr>
        <w:r w:rsidRPr="00F766EC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766EC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F766EC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D6009" w:rsidRPr="000D6009">
          <w:rPr>
            <w:rFonts w:ascii="TH SarabunPSK" w:hAnsi="TH SarabunPSK" w:cs="TH SarabunPSK"/>
            <w:noProof/>
            <w:sz w:val="24"/>
            <w:szCs w:val="24"/>
            <w:lang w:val="th-TH"/>
          </w:rPr>
          <w:t>175</w:t>
        </w:r>
        <w:r w:rsidRPr="00F766EC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:rsidR="00C673EC" w:rsidRDefault="00C673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376708B"/>
    <w:multiLevelType w:val="hybridMultilevel"/>
    <w:tmpl w:val="2730A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E48A2"/>
    <w:multiLevelType w:val="hybridMultilevel"/>
    <w:tmpl w:val="7A50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F7F93"/>
    <w:multiLevelType w:val="hybridMultilevel"/>
    <w:tmpl w:val="40E2831A"/>
    <w:lvl w:ilvl="0" w:tplc="EBFCB8F4">
      <w:start w:val="1"/>
      <w:numFmt w:val="decimal"/>
      <w:lvlText w:val="%1)"/>
      <w:lvlJc w:val="left"/>
      <w:pPr>
        <w:ind w:left="2004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9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415B20"/>
    <w:multiLevelType w:val="multilevel"/>
    <w:tmpl w:val="0D640BDC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4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6E0ECC"/>
    <w:multiLevelType w:val="multilevel"/>
    <w:tmpl w:val="AF945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0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2B5F1B73"/>
    <w:multiLevelType w:val="multilevel"/>
    <w:tmpl w:val="160E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3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BA53E3"/>
    <w:multiLevelType w:val="hybridMultilevel"/>
    <w:tmpl w:val="2D7A09CE"/>
    <w:lvl w:ilvl="0" w:tplc="A614F312">
      <w:start w:val="1"/>
      <w:numFmt w:val="decimal"/>
      <w:lvlText w:val="%1)"/>
      <w:lvlJc w:val="left"/>
      <w:pPr>
        <w:ind w:left="160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6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9" w15:restartNumberingAfterBreak="0">
    <w:nsid w:val="4E8C0652"/>
    <w:multiLevelType w:val="hybridMultilevel"/>
    <w:tmpl w:val="AE02317C"/>
    <w:lvl w:ilvl="0" w:tplc="6332CDC2">
      <w:start w:val="1"/>
      <w:numFmt w:val="decimal"/>
      <w:lvlText w:val="%1)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0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5C5A83"/>
    <w:multiLevelType w:val="hybridMultilevel"/>
    <w:tmpl w:val="5F78D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4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EE128EF"/>
    <w:multiLevelType w:val="hybridMultilevel"/>
    <w:tmpl w:val="052CCBD6"/>
    <w:lvl w:ilvl="0" w:tplc="EB04C096">
      <w:start w:val="1"/>
      <w:numFmt w:val="decimal"/>
      <w:lvlText w:val="%1)"/>
      <w:lvlJc w:val="left"/>
      <w:pPr>
        <w:ind w:left="1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1" w:hanging="360"/>
      </w:pPr>
    </w:lvl>
    <w:lvl w:ilvl="2" w:tplc="0409001B" w:tentative="1">
      <w:start w:val="1"/>
      <w:numFmt w:val="lowerRoman"/>
      <w:lvlText w:val="%3."/>
      <w:lvlJc w:val="right"/>
      <w:pPr>
        <w:ind w:left="3061" w:hanging="180"/>
      </w:pPr>
    </w:lvl>
    <w:lvl w:ilvl="3" w:tplc="0409000F" w:tentative="1">
      <w:start w:val="1"/>
      <w:numFmt w:val="decimal"/>
      <w:lvlText w:val="%4."/>
      <w:lvlJc w:val="left"/>
      <w:pPr>
        <w:ind w:left="3781" w:hanging="360"/>
      </w:pPr>
    </w:lvl>
    <w:lvl w:ilvl="4" w:tplc="04090019" w:tentative="1">
      <w:start w:val="1"/>
      <w:numFmt w:val="lowerLetter"/>
      <w:lvlText w:val="%5."/>
      <w:lvlJc w:val="left"/>
      <w:pPr>
        <w:ind w:left="4501" w:hanging="360"/>
      </w:pPr>
    </w:lvl>
    <w:lvl w:ilvl="5" w:tplc="0409001B" w:tentative="1">
      <w:start w:val="1"/>
      <w:numFmt w:val="lowerRoman"/>
      <w:lvlText w:val="%6."/>
      <w:lvlJc w:val="right"/>
      <w:pPr>
        <w:ind w:left="5221" w:hanging="180"/>
      </w:pPr>
    </w:lvl>
    <w:lvl w:ilvl="6" w:tplc="0409000F" w:tentative="1">
      <w:start w:val="1"/>
      <w:numFmt w:val="decimal"/>
      <w:lvlText w:val="%7."/>
      <w:lvlJc w:val="left"/>
      <w:pPr>
        <w:ind w:left="5941" w:hanging="360"/>
      </w:pPr>
    </w:lvl>
    <w:lvl w:ilvl="7" w:tplc="04090019" w:tentative="1">
      <w:start w:val="1"/>
      <w:numFmt w:val="lowerLetter"/>
      <w:lvlText w:val="%8."/>
      <w:lvlJc w:val="left"/>
      <w:pPr>
        <w:ind w:left="6661" w:hanging="360"/>
      </w:pPr>
    </w:lvl>
    <w:lvl w:ilvl="8" w:tplc="040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36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413022"/>
    <w:multiLevelType w:val="hybridMultilevel"/>
    <w:tmpl w:val="8502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119DB"/>
    <w:multiLevelType w:val="multilevel"/>
    <w:tmpl w:val="04FA5764"/>
    <w:lvl w:ilvl="0">
      <w:start w:val="1"/>
      <w:numFmt w:val="decimal"/>
      <w:lvlText w:val="%1"/>
      <w:lvlJc w:val="left"/>
      <w:pPr>
        <w:ind w:left="450" w:hanging="450"/>
      </w:pPr>
      <w:rPr>
        <w:b w:val="0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42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D680DBB"/>
    <w:multiLevelType w:val="multilevel"/>
    <w:tmpl w:val="B816A66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4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5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7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396E10"/>
    <w:multiLevelType w:val="hybridMultilevel"/>
    <w:tmpl w:val="3CD0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0" w15:restartNumberingAfterBreak="0">
    <w:nsid w:val="77E30CD5"/>
    <w:multiLevelType w:val="hybridMultilevel"/>
    <w:tmpl w:val="073E28DE"/>
    <w:lvl w:ilvl="0" w:tplc="BF1C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7"/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42"/>
  </w:num>
  <w:num w:numId="12">
    <w:abstractNumId w:val="33"/>
  </w:num>
  <w:num w:numId="13">
    <w:abstractNumId w:val="28"/>
  </w:num>
  <w:num w:numId="14">
    <w:abstractNumId w:val="5"/>
  </w:num>
  <w:num w:numId="15">
    <w:abstractNumId w:val="44"/>
  </w:num>
  <w:num w:numId="16">
    <w:abstractNumId w:val="43"/>
  </w:num>
  <w:num w:numId="17">
    <w:abstractNumId w:val="12"/>
  </w:num>
  <w:num w:numId="18">
    <w:abstractNumId w:val="45"/>
  </w:num>
  <w:num w:numId="19">
    <w:abstractNumId w:val="51"/>
  </w:num>
  <w:num w:numId="20">
    <w:abstractNumId w:val="16"/>
  </w:num>
  <w:num w:numId="21">
    <w:abstractNumId w:val="38"/>
  </w:num>
  <w:num w:numId="22">
    <w:abstractNumId w:val="46"/>
  </w:num>
  <w:num w:numId="23">
    <w:abstractNumId w:val="14"/>
  </w:num>
  <w:num w:numId="24">
    <w:abstractNumId w:val="20"/>
  </w:num>
  <w:num w:numId="25">
    <w:abstractNumId w:val="30"/>
  </w:num>
  <w:num w:numId="26">
    <w:abstractNumId w:val="50"/>
  </w:num>
  <w:num w:numId="27">
    <w:abstractNumId w:val="6"/>
  </w:num>
  <w:num w:numId="28">
    <w:abstractNumId w:val="8"/>
  </w:num>
  <w:num w:numId="29">
    <w:abstractNumId w:val="29"/>
  </w:num>
  <w:num w:numId="30">
    <w:abstractNumId w:val="35"/>
  </w:num>
  <w:num w:numId="31">
    <w:abstractNumId w:val="25"/>
  </w:num>
  <w:num w:numId="32">
    <w:abstractNumId w:val="22"/>
  </w:num>
  <w:num w:numId="33">
    <w:abstractNumId w:val="19"/>
  </w:num>
  <w:num w:numId="34">
    <w:abstractNumId w:val="32"/>
  </w:num>
  <w:num w:numId="35">
    <w:abstractNumId w:val="48"/>
  </w:num>
  <w:num w:numId="36">
    <w:abstractNumId w:val="7"/>
  </w:num>
  <w:num w:numId="37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1109"/>
    <w:rsid w:val="00001583"/>
    <w:rsid w:val="000031A1"/>
    <w:rsid w:val="0000549A"/>
    <w:rsid w:val="00006D76"/>
    <w:rsid w:val="00011C31"/>
    <w:rsid w:val="00013DC8"/>
    <w:rsid w:val="000143AA"/>
    <w:rsid w:val="00014FC1"/>
    <w:rsid w:val="0001531A"/>
    <w:rsid w:val="000157DD"/>
    <w:rsid w:val="00024D32"/>
    <w:rsid w:val="00025751"/>
    <w:rsid w:val="00025CB8"/>
    <w:rsid w:val="000302F2"/>
    <w:rsid w:val="00030928"/>
    <w:rsid w:val="00031A24"/>
    <w:rsid w:val="00032F74"/>
    <w:rsid w:val="00037550"/>
    <w:rsid w:val="000378B8"/>
    <w:rsid w:val="00040EAC"/>
    <w:rsid w:val="00044ED7"/>
    <w:rsid w:val="00045124"/>
    <w:rsid w:val="000465E2"/>
    <w:rsid w:val="000475D7"/>
    <w:rsid w:val="0005191F"/>
    <w:rsid w:val="000524EF"/>
    <w:rsid w:val="00052742"/>
    <w:rsid w:val="000541CB"/>
    <w:rsid w:val="00055449"/>
    <w:rsid w:val="00055ACB"/>
    <w:rsid w:val="000708AB"/>
    <w:rsid w:val="000721DB"/>
    <w:rsid w:val="00072A1C"/>
    <w:rsid w:val="000831C4"/>
    <w:rsid w:val="0008332A"/>
    <w:rsid w:val="000835C8"/>
    <w:rsid w:val="00086D6C"/>
    <w:rsid w:val="00086D86"/>
    <w:rsid w:val="000902C5"/>
    <w:rsid w:val="0009034F"/>
    <w:rsid w:val="00091136"/>
    <w:rsid w:val="0009261A"/>
    <w:rsid w:val="000947D6"/>
    <w:rsid w:val="00095E8A"/>
    <w:rsid w:val="000A0897"/>
    <w:rsid w:val="000A19CB"/>
    <w:rsid w:val="000A221F"/>
    <w:rsid w:val="000A2C72"/>
    <w:rsid w:val="000A3297"/>
    <w:rsid w:val="000B11EB"/>
    <w:rsid w:val="000B15DC"/>
    <w:rsid w:val="000B1F85"/>
    <w:rsid w:val="000B2267"/>
    <w:rsid w:val="000B2874"/>
    <w:rsid w:val="000B2AFC"/>
    <w:rsid w:val="000B2CA4"/>
    <w:rsid w:val="000B3E11"/>
    <w:rsid w:val="000B71A0"/>
    <w:rsid w:val="000B76CE"/>
    <w:rsid w:val="000C0E0A"/>
    <w:rsid w:val="000C344C"/>
    <w:rsid w:val="000C5B84"/>
    <w:rsid w:val="000D10DF"/>
    <w:rsid w:val="000D1190"/>
    <w:rsid w:val="000D157A"/>
    <w:rsid w:val="000D15F7"/>
    <w:rsid w:val="000D187E"/>
    <w:rsid w:val="000D429F"/>
    <w:rsid w:val="000D578D"/>
    <w:rsid w:val="000D6009"/>
    <w:rsid w:val="000D6CDC"/>
    <w:rsid w:val="000E09B7"/>
    <w:rsid w:val="000E1EAA"/>
    <w:rsid w:val="000E4FF0"/>
    <w:rsid w:val="000E5475"/>
    <w:rsid w:val="000F1729"/>
    <w:rsid w:val="000F1C81"/>
    <w:rsid w:val="000F2524"/>
    <w:rsid w:val="000F3050"/>
    <w:rsid w:val="000F3CFD"/>
    <w:rsid w:val="000F7AFB"/>
    <w:rsid w:val="00102743"/>
    <w:rsid w:val="0011048C"/>
    <w:rsid w:val="00115609"/>
    <w:rsid w:val="00115F57"/>
    <w:rsid w:val="0011763E"/>
    <w:rsid w:val="00117F5F"/>
    <w:rsid w:val="00120447"/>
    <w:rsid w:val="00121020"/>
    <w:rsid w:val="00126216"/>
    <w:rsid w:val="001269CD"/>
    <w:rsid w:val="00127412"/>
    <w:rsid w:val="001278D0"/>
    <w:rsid w:val="00130044"/>
    <w:rsid w:val="001301EF"/>
    <w:rsid w:val="001304FD"/>
    <w:rsid w:val="001309A1"/>
    <w:rsid w:val="00130B81"/>
    <w:rsid w:val="0013103D"/>
    <w:rsid w:val="001312F8"/>
    <w:rsid w:val="001332BD"/>
    <w:rsid w:val="00133FF8"/>
    <w:rsid w:val="00143559"/>
    <w:rsid w:val="001447EA"/>
    <w:rsid w:val="0014501E"/>
    <w:rsid w:val="001512A0"/>
    <w:rsid w:val="001535FA"/>
    <w:rsid w:val="00161CAA"/>
    <w:rsid w:val="00161F6E"/>
    <w:rsid w:val="001625A4"/>
    <w:rsid w:val="00162BD1"/>
    <w:rsid w:val="0016443A"/>
    <w:rsid w:val="0016496A"/>
    <w:rsid w:val="001651B6"/>
    <w:rsid w:val="001663C9"/>
    <w:rsid w:val="0016664D"/>
    <w:rsid w:val="001674C7"/>
    <w:rsid w:val="001700C9"/>
    <w:rsid w:val="00174FC6"/>
    <w:rsid w:val="001756FD"/>
    <w:rsid w:val="00177F56"/>
    <w:rsid w:val="00180B3F"/>
    <w:rsid w:val="00180CF0"/>
    <w:rsid w:val="00183B88"/>
    <w:rsid w:val="00184E81"/>
    <w:rsid w:val="00185923"/>
    <w:rsid w:val="00190119"/>
    <w:rsid w:val="00192035"/>
    <w:rsid w:val="00193A17"/>
    <w:rsid w:val="00194D00"/>
    <w:rsid w:val="0019780F"/>
    <w:rsid w:val="001A04C3"/>
    <w:rsid w:val="001A108B"/>
    <w:rsid w:val="001A1993"/>
    <w:rsid w:val="001A3233"/>
    <w:rsid w:val="001A3A40"/>
    <w:rsid w:val="001A4BB6"/>
    <w:rsid w:val="001A5EDE"/>
    <w:rsid w:val="001A6C4F"/>
    <w:rsid w:val="001A7972"/>
    <w:rsid w:val="001B16A8"/>
    <w:rsid w:val="001B2DB3"/>
    <w:rsid w:val="001B305A"/>
    <w:rsid w:val="001B379D"/>
    <w:rsid w:val="001B486F"/>
    <w:rsid w:val="001B4D95"/>
    <w:rsid w:val="001B5F45"/>
    <w:rsid w:val="001B6C75"/>
    <w:rsid w:val="001C0DFB"/>
    <w:rsid w:val="001C101D"/>
    <w:rsid w:val="001C4C45"/>
    <w:rsid w:val="001C65CE"/>
    <w:rsid w:val="001C68CA"/>
    <w:rsid w:val="001C69D0"/>
    <w:rsid w:val="001D0009"/>
    <w:rsid w:val="001D218C"/>
    <w:rsid w:val="001D2A68"/>
    <w:rsid w:val="001D3F59"/>
    <w:rsid w:val="001D5B7B"/>
    <w:rsid w:val="001D5D66"/>
    <w:rsid w:val="001D60F2"/>
    <w:rsid w:val="001E11A3"/>
    <w:rsid w:val="001E23F0"/>
    <w:rsid w:val="001E4E2C"/>
    <w:rsid w:val="001E6029"/>
    <w:rsid w:val="001E6684"/>
    <w:rsid w:val="001F35BB"/>
    <w:rsid w:val="001F4AD9"/>
    <w:rsid w:val="001F59DD"/>
    <w:rsid w:val="001F7CB3"/>
    <w:rsid w:val="001F7D6D"/>
    <w:rsid w:val="00201766"/>
    <w:rsid w:val="002021C0"/>
    <w:rsid w:val="00202B1B"/>
    <w:rsid w:val="00207CB0"/>
    <w:rsid w:val="002163B1"/>
    <w:rsid w:val="0021667A"/>
    <w:rsid w:val="00216874"/>
    <w:rsid w:val="00217EAA"/>
    <w:rsid w:val="00220453"/>
    <w:rsid w:val="00220E4E"/>
    <w:rsid w:val="00220E8D"/>
    <w:rsid w:val="002220F4"/>
    <w:rsid w:val="002221F7"/>
    <w:rsid w:val="00222D6F"/>
    <w:rsid w:val="00223393"/>
    <w:rsid w:val="002249A0"/>
    <w:rsid w:val="00224BA6"/>
    <w:rsid w:val="00225CA3"/>
    <w:rsid w:val="00226CE1"/>
    <w:rsid w:val="00230B71"/>
    <w:rsid w:val="00232A5B"/>
    <w:rsid w:val="00232ADD"/>
    <w:rsid w:val="00234576"/>
    <w:rsid w:val="002355EB"/>
    <w:rsid w:val="00242E83"/>
    <w:rsid w:val="00244EEA"/>
    <w:rsid w:val="00245A75"/>
    <w:rsid w:val="0024732A"/>
    <w:rsid w:val="00247DAF"/>
    <w:rsid w:val="002528B1"/>
    <w:rsid w:val="00253736"/>
    <w:rsid w:val="00253C77"/>
    <w:rsid w:val="00253DE7"/>
    <w:rsid w:val="002604BB"/>
    <w:rsid w:val="002604FE"/>
    <w:rsid w:val="00261D73"/>
    <w:rsid w:val="0026263A"/>
    <w:rsid w:val="0026606C"/>
    <w:rsid w:val="00266E2E"/>
    <w:rsid w:val="00267500"/>
    <w:rsid w:val="00267FD4"/>
    <w:rsid w:val="00270E14"/>
    <w:rsid w:val="002725DC"/>
    <w:rsid w:val="0027266E"/>
    <w:rsid w:val="00274B25"/>
    <w:rsid w:val="00276D6C"/>
    <w:rsid w:val="00276FE9"/>
    <w:rsid w:val="002770C9"/>
    <w:rsid w:val="0028336C"/>
    <w:rsid w:val="00284056"/>
    <w:rsid w:val="00284764"/>
    <w:rsid w:val="00287FB8"/>
    <w:rsid w:val="00290F61"/>
    <w:rsid w:val="00294BFC"/>
    <w:rsid w:val="00295531"/>
    <w:rsid w:val="0029596B"/>
    <w:rsid w:val="002960B9"/>
    <w:rsid w:val="00297049"/>
    <w:rsid w:val="002979DC"/>
    <w:rsid w:val="002A2286"/>
    <w:rsid w:val="002A3141"/>
    <w:rsid w:val="002A37EF"/>
    <w:rsid w:val="002A4D9B"/>
    <w:rsid w:val="002A6B70"/>
    <w:rsid w:val="002A74E5"/>
    <w:rsid w:val="002B19AC"/>
    <w:rsid w:val="002B21EC"/>
    <w:rsid w:val="002B3D3F"/>
    <w:rsid w:val="002B4DE0"/>
    <w:rsid w:val="002B4E00"/>
    <w:rsid w:val="002C08E2"/>
    <w:rsid w:val="002C0A22"/>
    <w:rsid w:val="002C212D"/>
    <w:rsid w:val="002C247A"/>
    <w:rsid w:val="002C3326"/>
    <w:rsid w:val="002C660B"/>
    <w:rsid w:val="002D0519"/>
    <w:rsid w:val="002D156E"/>
    <w:rsid w:val="002D2A00"/>
    <w:rsid w:val="002D2D40"/>
    <w:rsid w:val="002D3C58"/>
    <w:rsid w:val="002D407F"/>
    <w:rsid w:val="002D7A3F"/>
    <w:rsid w:val="002E0D81"/>
    <w:rsid w:val="002E1189"/>
    <w:rsid w:val="002E13A1"/>
    <w:rsid w:val="002F0454"/>
    <w:rsid w:val="002F1FF4"/>
    <w:rsid w:val="002F2EB9"/>
    <w:rsid w:val="002F438E"/>
    <w:rsid w:val="002F5CF6"/>
    <w:rsid w:val="002F5D7D"/>
    <w:rsid w:val="002F6A31"/>
    <w:rsid w:val="00300299"/>
    <w:rsid w:val="003038F6"/>
    <w:rsid w:val="00304948"/>
    <w:rsid w:val="00304BDE"/>
    <w:rsid w:val="00305F13"/>
    <w:rsid w:val="00306465"/>
    <w:rsid w:val="00307490"/>
    <w:rsid w:val="003102F2"/>
    <w:rsid w:val="00310661"/>
    <w:rsid w:val="003150D6"/>
    <w:rsid w:val="003169CA"/>
    <w:rsid w:val="0031739E"/>
    <w:rsid w:val="00323A63"/>
    <w:rsid w:val="00323CB9"/>
    <w:rsid w:val="00325F5D"/>
    <w:rsid w:val="003269FE"/>
    <w:rsid w:val="00327998"/>
    <w:rsid w:val="00330081"/>
    <w:rsid w:val="00331550"/>
    <w:rsid w:val="00331887"/>
    <w:rsid w:val="00332351"/>
    <w:rsid w:val="0033387E"/>
    <w:rsid w:val="00333E35"/>
    <w:rsid w:val="00334B88"/>
    <w:rsid w:val="00335FD5"/>
    <w:rsid w:val="003360FD"/>
    <w:rsid w:val="003363DA"/>
    <w:rsid w:val="00340CCC"/>
    <w:rsid w:val="00341662"/>
    <w:rsid w:val="00342D77"/>
    <w:rsid w:val="003452B9"/>
    <w:rsid w:val="00347E5C"/>
    <w:rsid w:val="00352F8F"/>
    <w:rsid w:val="00360465"/>
    <w:rsid w:val="003622EB"/>
    <w:rsid w:val="00363187"/>
    <w:rsid w:val="00363ED9"/>
    <w:rsid w:val="003650CB"/>
    <w:rsid w:val="003652FD"/>
    <w:rsid w:val="00366BE0"/>
    <w:rsid w:val="0037092D"/>
    <w:rsid w:val="00370A78"/>
    <w:rsid w:val="00373C67"/>
    <w:rsid w:val="0037467F"/>
    <w:rsid w:val="003767CD"/>
    <w:rsid w:val="00377E87"/>
    <w:rsid w:val="00377F70"/>
    <w:rsid w:val="00380383"/>
    <w:rsid w:val="00380B50"/>
    <w:rsid w:val="00381425"/>
    <w:rsid w:val="00381C67"/>
    <w:rsid w:val="00382E18"/>
    <w:rsid w:val="00383F31"/>
    <w:rsid w:val="00385BC4"/>
    <w:rsid w:val="0038716B"/>
    <w:rsid w:val="00387A42"/>
    <w:rsid w:val="00387EC6"/>
    <w:rsid w:val="00391481"/>
    <w:rsid w:val="00391886"/>
    <w:rsid w:val="003922D1"/>
    <w:rsid w:val="003955E5"/>
    <w:rsid w:val="00396367"/>
    <w:rsid w:val="0039713D"/>
    <w:rsid w:val="003A0663"/>
    <w:rsid w:val="003A2FA3"/>
    <w:rsid w:val="003A426D"/>
    <w:rsid w:val="003A467E"/>
    <w:rsid w:val="003A74C0"/>
    <w:rsid w:val="003B08E8"/>
    <w:rsid w:val="003B0A60"/>
    <w:rsid w:val="003B4A28"/>
    <w:rsid w:val="003B5361"/>
    <w:rsid w:val="003C0FE1"/>
    <w:rsid w:val="003C279C"/>
    <w:rsid w:val="003C3838"/>
    <w:rsid w:val="003C39B6"/>
    <w:rsid w:val="003C4AF8"/>
    <w:rsid w:val="003C634F"/>
    <w:rsid w:val="003C6387"/>
    <w:rsid w:val="003D0405"/>
    <w:rsid w:val="003D222B"/>
    <w:rsid w:val="003D4EAF"/>
    <w:rsid w:val="003E0AA8"/>
    <w:rsid w:val="003E114F"/>
    <w:rsid w:val="003E2DFD"/>
    <w:rsid w:val="003E3DA6"/>
    <w:rsid w:val="003E3FB0"/>
    <w:rsid w:val="003E5B32"/>
    <w:rsid w:val="003E69D7"/>
    <w:rsid w:val="003E6B9C"/>
    <w:rsid w:val="003F075C"/>
    <w:rsid w:val="003F2F7A"/>
    <w:rsid w:val="003F548F"/>
    <w:rsid w:val="003F5FE1"/>
    <w:rsid w:val="003F6C4E"/>
    <w:rsid w:val="003F7675"/>
    <w:rsid w:val="0040250D"/>
    <w:rsid w:val="00402794"/>
    <w:rsid w:val="004029EB"/>
    <w:rsid w:val="004032CB"/>
    <w:rsid w:val="00404FC5"/>
    <w:rsid w:val="00405F1E"/>
    <w:rsid w:val="00406B64"/>
    <w:rsid w:val="00407F0A"/>
    <w:rsid w:val="0041115F"/>
    <w:rsid w:val="0041153F"/>
    <w:rsid w:val="0041155F"/>
    <w:rsid w:val="0041467B"/>
    <w:rsid w:val="004159BF"/>
    <w:rsid w:val="00416143"/>
    <w:rsid w:val="0041650A"/>
    <w:rsid w:val="004201D6"/>
    <w:rsid w:val="00420301"/>
    <w:rsid w:val="00423261"/>
    <w:rsid w:val="00423D99"/>
    <w:rsid w:val="004262CF"/>
    <w:rsid w:val="00426C81"/>
    <w:rsid w:val="0043046A"/>
    <w:rsid w:val="00431EDC"/>
    <w:rsid w:val="004345ED"/>
    <w:rsid w:val="004356AE"/>
    <w:rsid w:val="00435B01"/>
    <w:rsid w:val="00435ECE"/>
    <w:rsid w:val="004360DE"/>
    <w:rsid w:val="004451D1"/>
    <w:rsid w:val="004452A4"/>
    <w:rsid w:val="004459AD"/>
    <w:rsid w:val="00447037"/>
    <w:rsid w:val="004518A0"/>
    <w:rsid w:val="00454E98"/>
    <w:rsid w:val="004570F0"/>
    <w:rsid w:val="0045737A"/>
    <w:rsid w:val="004613B1"/>
    <w:rsid w:val="0046472E"/>
    <w:rsid w:val="0046577A"/>
    <w:rsid w:val="00465B08"/>
    <w:rsid w:val="00465C9C"/>
    <w:rsid w:val="00465E0B"/>
    <w:rsid w:val="00466FAA"/>
    <w:rsid w:val="00466FB8"/>
    <w:rsid w:val="00471FFF"/>
    <w:rsid w:val="00472B61"/>
    <w:rsid w:val="00472CA8"/>
    <w:rsid w:val="0047311A"/>
    <w:rsid w:val="00474054"/>
    <w:rsid w:val="004758B3"/>
    <w:rsid w:val="00482BA1"/>
    <w:rsid w:val="004831E1"/>
    <w:rsid w:val="00484A40"/>
    <w:rsid w:val="00487E23"/>
    <w:rsid w:val="00493A00"/>
    <w:rsid w:val="00494757"/>
    <w:rsid w:val="00497F04"/>
    <w:rsid w:val="004A1159"/>
    <w:rsid w:val="004A1AAD"/>
    <w:rsid w:val="004A1ADD"/>
    <w:rsid w:val="004A2DF1"/>
    <w:rsid w:val="004A3227"/>
    <w:rsid w:val="004A430C"/>
    <w:rsid w:val="004A64C5"/>
    <w:rsid w:val="004A7C16"/>
    <w:rsid w:val="004B0973"/>
    <w:rsid w:val="004B1343"/>
    <w:rsid w:val="004B54F0"/>
    <w:rsid w:val="004B639C"/>
    <w:rsid w:val="004B6FC5"/>
    <w:rsid w:val="004C0299"/>
    <w:rsid w:val="004C28FB"/>
    <w:rsid w:val="004C49E7"/>
    <w:rsid w:val="004C4AF6"/>
    <w:rsid w:val="004C5583"/>
    <w:rsid w:val="004C62A6"/>
    <w:rsid w:val="004C63A2"/>
    <w:rsid w:val="004C675F"/>
    <w:rsid w:val="004C6E35"/>
    <w:rsid w:val="004D17C5"/>
    <w:rsid w:val="004D1B36"/>
    <w:rsid w:val="004D1D40"/>
    <w:rsid w:val="004D401D"/>
    <w:rsid w:val="004D5A81"/>
    <w:rsid w:val="004D7BA9"/>
    <w:rsid w:val="004E32A5"/>
    <w:rsid w:val="004E54A4"/>
    <w:rsid w:val="004E7D8A"/>
    <w:rsid w:val="004E7DBA"/>
    <w:rsid w:val="004F27B7"/>
    <w:rsid w:val="004F28DF"/>
    <w:rsid w:val="004F3478"/>
    <w:rsid w:val="004F3513"/>
    <w:rsid w:val="004F4ABF"/>
    <w:rsid w:val="004F5011"/>
    <w:rsid w:val="004F5EF8"/>
    <w:rsid w:val="004F6AA8"/>
    <w:rsid w:val="004F719E"/>
    <w:rsid w:val="0050019E"/>
    <w:rsid w:val="00500348"/>
    <w:rsid w:val="00503A29"/>
    <w:rsid w:val="0050449F"/>
    <w:rsid w:val="0050497E"/>
    <w:rsid w:val="0050781B"/>
    <w:rsid w:val="00507B93"/>
    <w:rsid w:val="005130C2"/>
    <w:rsid w:val="00513617"/>
    <w:rsid w:val="005140B3"/>
    <w:rsid w:val="00514E2D"/>
    <w:rsid w:val="00515917"/>
    <w:rsid w:val="005163EC"/>
    <w:rsid w:val="00516D59"/>
    <w:rsid w:val="00520761"/>
    <w:rsid w:val="005239D8"/>
    <w:rsid w:val="005269CE"/>
    <w:rsid w:val="00526BEB"/>
    <w:rsid w:val="00531C0F"/>
    <w:rsid w:val="00532EF4"/>
    <w:rsid w:val="00541DF1"/>
    <w:rsid w:val="00542F60"/>
    <w:rsid w:val="0054419A"/>
    <w:rsid w:val="00546E94"/>
    <w:rsid w:val="00550D63"/>
    <w:rsid w:val="0055101A"/>
    <w:rsid w:val="00552FD9"/>
    <w:rsid w:val="005538B6"/>
    <w:rsid w:val="00554B38"/>
    <w:rsid w:val="005556DB"/>
    <w:rsid w:val="00556C06"/>
    <w:rsid w:val="00557951"/>
    <w:rsid w:val="00557FB0"/>
    <w:rsid w:val="00560896"/>
    <w:rsid w:val="00560FE9"/>
    <w:rsid w:val="00561646"/>
    <w:rsid w:val="00563FC2"/>
    <w:rsid w:val="00565BC6"/>
    <w:rsid w:val="00566505"/>
    <w:rsid w:val="00567BD4"/>
    <w:rsid w:val="00567FD6"/>
    <w:rsid w:val="00571866"/>
    <w:rsid w:val="00573B1D"/>
    <w:rsid w:val="005749FF"/>
    <w:rsid w:val="00575764"/>
    <w:rsid w:val="005762F9"/>
    <w:rsid w:val="00577C55"/>
    <w:rsid w:val="00580B2B"/>
    <w:rsid w:val="00582677"/>
    <w:rsid w:val="00583807"/>
    <w:rsid w:val="00585133"/>
    <w:rsid w:val="00585B2C"/>
    <w:rsid w:val="00587BCD"/>
    <w:rsid w:val="005923C3"/>
    <w:rsid w:val="005A5343"/>
    <w:rsid w:val="005A6211"/>
    <w:rsid w:val="005A6D27"/>
    <w:rsid w:val="005B4835"/>
    <w:rsid w:val="005B59CB"/>
    <w:rsid w:val="005C07A6"/>
    <w:rsid w:val="005C12FD"/>
    <w:rsid w:val="005C215D"/>
    <w:rsid w:val="005C6587"/>
    <w:rsid w:val="005C65EB"/>
    <w:rsid w:val="005D4382"/>
    <w:rsid w:val="005D50DF"/>
    <w:rsid w:val="005D54C6"/>
    <w:rsid w:val="005D631C"/>
    <w:rsid w:val="005D65FB"/>
    <w:rsid w:val="005D7539"/>
    <w:rsid w:val="005E12D9"/>
    <w:rsid w:val="005E2165"/>
    <w:rsid w:val="005E35FC"/>
    <w:rsid w:val="005E3C16"/>
    <w:rsid w:val="005E6461"/>
    <w:rsid w:val="005E6B00"/>
    <w:rsid w:val="005E708D"/>
    <w:rsid w:val="005F033F"/>
    <w:rsid w:val="005F1F89"/>
    <w:rsid w:val="005F2BC5"/>
    <w:rsid w:val="005F3DC3"/>
    <w:rsid w:val="005F4F7D"/>
    <w:rsid w:val="005F5CB7"/>
    <w:rsid w:val="005F651F"/>
    <w:rsid w:val="005F655A"/>
    <w:rsid w:val="006003E2"/>
    <w:rsid w:val="00601D1E"/>
    <w:rsid w:val="006037E6"/>
    <w:rsid w:val="006038FE"/>
    <w:rsid w:val="00603F61"/>
    <w:rsid w:val="006047FD"/>
    <w:rsid w:val="00604D26"/>
    <w:rsid w:val="00610C88"/>
    <w:rsid w:val="00611D8D"/>
    <w:rsid w:val="00615500"/>
    <w:rsid w:val="00615582"/>
    <w:rsid w:val="00615E5C"/>
    <w:rsid w:val="00616D99"/>
    <w:rsid w:val="00621195"/>
    <w:rsid w:val="00626126"/>
    <w:rsid w:val="00627C9B"/>
    <w:rsid w:val="00630F3F"/>
    <w:rsid w:val="006323B0"/>
    <w:rsid w:val="0063397A"/>
    <w:rsid w:val="00634BF2"/>
    <w:rsid w:val="00634BF6"/>
    <w:rsid w:val="006424E9"/>
    <w:rsid w:val="0064399E"/>
    <w:rsid w:val="00645009"/>
    <w:rsid w:val="0064523D"/>
    <w:rsid w:val="00645716"/>
    <w:rsid w:val="00645F26"/>
    <w:rsid w:val="00647977"/>
    <w:rsid w:val="006517BC"/>
    <w:rsid w:val="006523AA"/>
    <w:rsid w:val="00653154"/>
    <w:rsid w:val="0065360C"/>
    <w:rsid w:val="006554DC"/>
    <w:rsid w:val="00655647"/>
    <w:rsid w:val="00665FE5"/>
    <w:rsid w:val="006664A5"/>
    <w:rsid w:val="0066735A"/>
    <w:rsid w:val="00671C94"/>
    <w:rsid w:val="0067257E"/>
    <w:rsid w:val="00674CE7"/>
    <w:rsid w:val="00675055"/>
    <w:rsid w:val="006769E6"/>
    <w:rsid w:val="006775DA"/>
    <w:rsid w:val="00677CD4"/>
    <w:rsid w:val="00677D93"/>
    <w:rsid w:val="006879E3"/>
    <w:rsid w:val="006924F8"/>
    <w:rsid w:val="006944C5"/>
    <w:rsid w:val="0069591C"/>
    <w:rsid w:val="006962F3"/>
    <w:rsid w:val="00697023"/>
    <w:rsid w:val="006A1E9E"/>
    <w:rsid w:val="006A5833"/>
    <w:rsid w:val="006A66FD"/>
    <w:rsid w:val="006B07E8"/>
    <w:rsid w:val="006B3DF3"/>
    <w:rsid w:val="006B5A0E"/>
    <w:rsid w:val="006B65FB"/>
    <w:rsid w:val="006C0D55"/>
    <w:rsid w:val="006C2854"/>
    <w:rsid w:val="006C2E2F"/>
    <w:rsid w:val="006C535D"/>
    <w:rsid w:val="006C561B"/>
    <w:rsid w:val="006C606C"/>
    <w:rsid w:val="006C7AA3"/>
    <w:rsid w:val="006D055D"/>
    <w:rsid w:val="006D1377"/>
    <w:rsid w:val="006D1DE3"/>
    <w:rsid w:val="006D264E"/>
    <w:rsid w:val="006D3CB2"/>
    <w:rsid w:val="006D6A5B"/>
    <w:rsid w:val="006E111D"/>
    <w:rsid w:val="006E13A0"/>
    <w:rsid w:val="006E43EF"/>
    <w:rsid w:val="006E4699"/>
    <w:rsid w:val="006E57B1"/>
    <w:rsid w:val="006E7264"/>
    <w:rsid w:val="006E7714"/>
    <w:rsid w:val="006F2033"/>
    <w:rsid w:val="006F27F7"/>
    <w:rsid w:val="006F31E0"/>
    <w:rsid w:val="006F7E29"/>
    <w:rsid w:val="007014A6"/>
    <w:rsid w:val="0070396D"/>
    <w:rsid w:val="007039FD"/>
    <w:rsid w:val="007048F5"/>
    <w:rsid w:val="007050A1"/>
    <w:rsid w:val="007054D8"/>
    <w:rsid w:val="00706490"/>
    <w:rsid w:val="007064F1"/>
    <w:rsid w:val="00706879"/>
    <w:rsid w:val="007069B2"/>
    <w:rsid w:val="00710A24"/>
    <w:rsid w:val="00710FE2"/>
    <w:rsid w:val="007123F3"/>
    <w:rsid w:val="007135A5"/>
    <w:rsid w:val="00715CCA"/>
    <w:rsid w:val="007166DD"/>
    <w:rsid w:val="007203DE"/>
    <w:rsid w:val="007212CD"/>
    <w:rsid w:val="007216B7"/>
    <w:rsid w:val="00722BBE"/>
    <w:rsid w:val="007237A6"/>
    <w:rsid w:val="00724395"/>
    <w:rsid w:val="00724664"/>
    <w:rsid w:val="007255DC"/>
    <w:rsid w:val="007255F6"/>
    <w:rsid w:val="00725C92"/>
    <w:rsid w:val="00727CB4"/>
    <w:rsid w:val="007316A4"/>
    <w:rsid w:val="00731AFE"/>
    <w:rsid w:val="00732392"/>
    <w:rsid w:val="007324E7"/>
    <w:rsid w:val="0073472A"/>
    <w:rsid w:val="007347A7"/>
    <w:rsid w:val="00734AB4"/>
    <w:rsid w:val="007350D0"/>
    <w:rsid w:val="00735BEE"/>
    <w:rsid w:val="00737717"/>
    <w:rsid w:val="0074064E"/>
    <w:rsid w:val="007407A7"/>
    <w:rsid w:val="00740C88"/>
    <w:rsid w:val="007418CF"/>
    <w:rsid w:val="007421B8"/>
    <w:rsid w:val="00742C4C"/>
    <w:rsid w:val="00743ECC"/>
    <w:rsid w:val="00745370"/>
    <w:rsid w:val="00745850"/>
    <w:rsid w:val="00746FE9"/>
    <w:rsid w:val="0075011D"/>
    <w:rsid w:val="00750CB7"/>
    <w:rsid w:val="00750CEF"/>
    <w:rsid w:val="007518C5"/>
    <w:rsid w:val="0075329F"/>
    <w:rsid w:val="0075365F"/>
    <w:rsid w:val="007554AA"/>
    <w:rsid w:val="00755683"/>
    <w:rsid w:val="00761FCA"/>
    <w:rsid w:val="00763452"/>
    <w:rsid w:val="00766885"/>
    <w:rsid w:val="00767B99"/>
    <w:rsid w:val="00773326"/>
    <w:rsid w:val="0077394D"/>
    <w:rsid w:val="00775826"/>
    <w:rsid w:val="00776332"/>
    <w:rsid w:val="007767A0"/>
    <w:rsid w:val="00776D99"/>
    <w:rsid w:val="007804E6"/>
    <w:rsid w:val="0078106B"/>
    <w:rsid w:val="00781137"/>
    <w:rsid w:val="00781455"/>
    <w:rsid w:val="0078162D"/>
    <w:rsid w:val="00786591"/>
    <w:rsid w:val="0078798E"/>
    <w:rsid w:val="00790E59"/>
    <w:rsid w:val="00791811"/>
    <w:rsid w:val="007935FF"/>
    <w:rsid w:val="00794AD0"/>
    <w:rsid w:val="00796BFC"/>
    <w:rsid w:val="00796F50"/>
    <w:rsid w:val="007970DD"/>
    <w:rsid w:val="007972C4"/>
    <w:rsid w:val="00797C1C"/>
    <w:rsid w:val="007A1A64"/>
    <w:rsid w:val="007A2931"/>
    <w:rsid w:val="007A300F"/>
    <w:rsid w:val="007A3FFB"/>
    <w:rsid w:val="007A5F2D"/>
    <w:rsid w:val="007A6503"/>
    <w:rsid w:val="007A6DF8"/>
    <w:rsid w:val="007B0FA0"/>
    <w:rsid w:val="007B0FAD"/>
    <w:rsid w:val="007B1391"/>
    <w:rsid w:val="007B1F91"/>
    <w:rsid w:val="007B295E"/>
    <w:rsid w:val="007B2E02"/>
    <w:rsid w:val="007B44C8"/>
    <w:rsid w:val="007B4530"/>
    <w:rsid w:val="007B55A3"/>
    <w:rsid w:val="007B563B"/>
    <w:rsid w:val="007B5EAC"/>
    <w:rsid w:val="007B75F5"/>
    <w:rsid w:val="007C06B0"/>
    <w:rsid w:val="007C4800"/>
    <w:rsid w:val="007C5401"/>
    <w:rsid w:val="007C5B61"/>
    <w:rsid w:val="007C7308"/>
    <w:rsid w:val="007C7502"/>
    <w:rsid w:val="007C780F"/>
    <w:rsid w:val="007D322B"/>
    <w:rsid w:val="007D3A83"/>
    <w:rsid w:val="007D5420"/>
    <w:rsid w:val="007D55B3"/>
    <w:rsid w:val="007D5C01"/>
    <w:rsid w:val="007E25B3"/>
    <w:rsid w:val="007E35A0"/>
    <w:rsid w:val="007E3B09"/>
    <w:rsid w:val="007E68AC"/>
    <w:rsid w:val="007E6D7D"/>
    <w:rsid w:val="007E7131"/>
    <w:rsid w:val="007F1232"/>
    <w:rsid w:val="007F4608"/>
    <w:rsid w:val="007F5D80"/>
    <w:rsid w:val="008012FC"/>
    <w:rsid w:val="00802BE7"/>
    <w:rsid w:val="00804105"/>
    <w:rsid w:val="00806461"/>
    <w:rsid w:val="00806690"/>
    <w:rsid w:val="008067AF"/>
    <w:rsid w:val="0081150C"/>
    <w:rsid w:val="008167E2"/>
    <w:rsid w:val="0081684B"/>
    <w:rsid w:val="008175B5"/>
    <w:rsid w:val="00822B4B"/>
    <w:rsid w:val="00825064"/>
    <w:rsid w:val="00825D3C"/>
    <w:rsid w:val="00826A4D"/>
    <w:rsid w:val="00826FD1"/>
    <w:rsid w:val="008309B1"/>
    <w:rsid w:val="00831A45"/>
    <w:rsid w:val="00834962"/>
    <w:rsid w:val="008362FA"/>
    <w:rsid w:val="00837448"/>
    <w:rsid w:val="00842145"/>
    <w:rsid w:val="00842998"/>
    <w:rsid w:val="00842C15"/>
    <w:rsid w:val="00847D15"/>
    <w:rsid w:val="00850959"/>
    <w:rsid w:val="00851836"/>
    <w:rsid w:val="0085386F"/>
    <w:rsid w:val="008554B2"/>
    <w:rsid w:val="00855F9F"/>
    <w:rsid w:val="0085693A"/>
    <w:rsid w:val="008577C5"/>
    <w:rsid w:val="00863360"/>
    <w:rsid w:val="008644EB"/>
    <w:rsid w:val="00867A9B"/>
    <w:rsid w:val="008703CB"/>
    <w:rsid w:val="00873946"/>
    <w:rsid w:val="00874190"/>
    <w:rsid w:val="00876B50"/>
    <w:rsid w:val="00876F57"/>
    <w:rsid w:val="00877C93"/>
    <w:rsid w:val="00880964"/>
    <w:rsid w:val="008813AF"/>
    <w:rsid w:val="00883441"/>
    <w:rsid w:val="008847FD"/>
    <w:rsid w:val="0088485E"/>
    <w:rsid w:val="00884ED1"/>
    <w:rsid w:val="00885122"/>
    <w:rsid w:val="00885A31"/>
    <w:rsid w:val="00886B8E"/>
    <w:rsid w:val="00891D08"/>
    <w:rsid w:val="00894904"/>
    <w:rsid w:val="008A1858"/>
    <w:rsid w:val="008A1DF0"/>
    <w:rsid w:val="008A2AE9"/>
    <w:rsid w:val="008A374F"/>
    <w:rsid w:val="008A3CB0"/>
    <w:rsid w:val="008A6688"/>
    <w:rsid w:val="008A731E"/>
    <w:rsid w:val="008B1B83"/>
    <w:rsid w:val="008B1C5A"/>
    <w:rsid w:val="008B1F29"/>
    <w:rsid w:val="008B22F0"/>
    <w:rsid w:val="008B4060"/>
    <w:rsid w:val="008B471A"/>
    <w:rsid w:val="008B5C59"/>
    <w:rsid w:val="008B682C"/>
    <w:rsid w:val="008B7606"/>
    <w:rsid w:val="008B7AE4"/>
    <w:rsid w:val="008C0349"/>
    <w:rsid w:val="008C2DC5"/>
    <w:rsid w:val="008C4ECD"/>
    <w:rsid w:val="008C5536"/>
    <w:rsid w:val="008C656B"/>
    <w:rsid w:val="008D0434"/>
    <w:rsid w:val="008D17F2"/>
    <w:rsid w:val="008D2433"/>
    <w:rsid w:val="008D33C9"/>
    <w:rsid w:val="008E2E16"/>
    <w:rsid w:val="008E40CA"/>
    <w:rsid w:val="008E6502"/>
    <w:rsid w:val="008E75B9"/>
    <w:rsid w:val="008F215C"/>
    <w:rsid w:val="008F5451"/>
    <w:rsid w:val="008F606E"/>
    <w:rsid w:val="008F632B"/>
    <w:rsid w:val="008F6D5B"/>
    <w:rsid w:val="008F6E32"/>
    <w:rsid w:val="008F7B20"/>
    <w:rsid w:val="00903D48"/>
    <w:rsid w:val="00903EE7"/>
    <w:rsid w:val="009047CC"/>
    <w:rsid w:val="00905CA6"/>
    <w:rsid w:val="009116E9"/>
    <w:rsid w:val="00916D98"/>
    <w:rsid w:val="00917DBD"/>
    <w:rsid w:val="00920AEA"/>
    <w:rsid w:val="0092142B"/>
    <w:rsid w:val="00921793"/>
    <w:rsid w:val="00922BD7"/>
    <w:rsid w:val="00922E0E"/>
    <w:rsid w:val="009252B3"/>
    <w:rsid w:val="009256E5"/>
    <w:rsid w:val="00930481"/>
    <w:rsid w:val="009308D3"/>
    <w:rsid w:val="00935077"/>
    <w:rsid w:val="009368D6"/>
    <w:rsid w:val="009379BF"/>
    <w:rsid w:val="00937FAD"/>
    <w:rsid w:val="0094004A"/>
    <w:rsid w:val="0094013E"/>
    <w:rsid w:val="009432DA"/>
    <w:rsid w:val="00943BC5"/>
    <w:rsid w:val="009451E2"/>
    <w:rsid w:val="00946E91"/>
    <w:rsid w:val="00947388"/>
    <w:rsid w:val="0095012E"/>
    <w:rsid w:val="00951D18"/>
    <w:rsid w:val="00954E37"/>
    <w:rsid w:val="00960151"/>
    <w:rsid w:val="009607DA"/>
    <w:rsid w:val="00965EED"/>
    <w:rsid w:val="00965EEE"/>
    <w:rsid w:val="0096679B"/>
    <w:rsid w:val="0097004D"/>
    <w:rsid w:val="009707E4"/>
    <w:rsid w:val="00970A1C"/>
    <w:rsid w:val="00970D8C"/>
    <w:rsid w:val="0097247B"/>
    <w:rsid w:val="009739D4"/>
    <w:rsid w:val="00977AC3"/>
    <w:rsid w:val="00980691"/>
    <w:rsid w:val="00980942"/>
    <w:rsid w:val="009809D2"/>
    <w:rsid w:val="00981096"/>
    <w:rsid w:val="00982539"/>
    <w:rsid w:val="00982FBD"/>
    <w:rsid w:val="009838A8"/>
    <w:rsid w:val="00984C3E"/>
    <w:rsid w:val="00984F70"/>
    <w:rsid w:val="00985FC0"/>
    <w:rsid w:val="0099064B"/>
    <w:rsid w:val="009911ED"/>
    <w:rsid w:val="0099355E"/>
    <w:rsid w:val="00994336"/>
    <w:rsid w:val="00995415"/>
    <w:rsid w:val="009A06CB"/>
    <w:rsid w:val="009A0AD0"/>
    <w:rsid w:val="009A0F4C"/>
    <w:rsid w:val="009A1824"/>
    <w:rsid w:val="009A1F91"/>
    <w:rsid w:val="009A7B36"/>
    <w:rsid w:val="009B0624"/>
    <w:rsid w:val="009B4D90"/>
    <w:rsid w:val="009B4E24"/>
    <w:rsid w:val="009B7712"/>
    <w:rsid w:val="009C0F4D"/>
    <w:rsid w:val="009C13A6"/>
    <w:rsid w:val="009C1CC5"/>
    <w:rsid w:val="009C369C"/>
    <w:rsid w:val="009C66CF"/>
    <w:rsid w:val="009C6CE9"/>
    <w:rsid w:val="009D3126"/>
    <w:rsid w:val="009D391D"/>
    <w:rsid w:val="009D4CB5"/>
    <w:rsid w:val="009D5401"/>
    <w:rsid w:val="009D6386"/>
    <w:rsid w:val="009D640F"/>
    <w:rsid w:val="009E0882"/>
    <w:rsid w:val="009E3848"/>
    <w:rsid w:val="009F11F6"/>
    <w:rsid w:val="009F14E4"/>
    <w:rsid w:val="009F1908"/>
    <w:rsid w:val="009F2994"/>
    <w:rsid w:val="009F56F4"/>
    <w:rsid w:val="009F74D9"/>
    <w:rsid w:val="00A00AA6"/>
    <w:rsid w:val="00A022B6"/>
    <w:rsid w:val="00A02FAE"/>
    <w:rsid w:val="00A05B6E"/>
    <w:rsid w:val="00A068FF"/>
    <w:rsid w:val="00A147E1"/>
    <w:rsid w:val="00A152BF"/>
    <w:rsid w:val="00A15681"/>
    <w:rsid w:val="00A16812"/>
    <w:rsid w:val="00A16E0A"/>
    <w:rsid w:val="00A20506"/>
    <w:rsid w:val="00A20663"/>
    <w:rsid w:val="00A20850"/>
    <w:rsid w:val="00A20FA9"/>
    <w:rsid w:val="00A247BB"/>
    <w:rsid w:val="00A2565C"/>
    <w:rsid w:val="00A264A2"/>
    <w:rsid w:val="00A30D18"/>
    <w:rsid w:val="00A320EA"/>
    <w:rsid w:val="00A32461"/>
    <w:rsid w:val="00A329C7"/>
    <w:rsid w:val="00A339E5"/>
    <w:rsid w:val="00A34420"/>
    <w:rsid w:val="00A35E17"/>
    <w:rsid w:val="00A36490"/>
    <w:rsid w:val="00A364D8"/>
    <w:rsid w:val="00A40360"/>
    <w:rsid w:val="00A404E2"/>
    <w:rsid w:val="00A41F74"/>
    <w:rsid w:val="00A4214A"/>
    <w:rsid w:val="00A465B3"/>
    <w:rsid w:val="00A46ACC"/>
    <w:rsid w:val="00A46BE5"/>
    <w:rsid w:val="00A51234"/>
    <w:rsid w:val="00A526B0"/>
    <w:rsid w:val="00A52E5C"/>
    <w:rsid w:val="00A535E6"/>
    <w:rsid w:val="00A53946"/>
    <w:rsid w:val="00A558BB"/>
    <w:rsid w:val="00A55CB4"/>
    <w:rsid w:val="00A6282C"/>
    <w:rsid w:val="00A64D6F"/>
    <w:rsid w:val="00A65ACC"/>
    <w:rsid w:val="00A65EEB"/>
    <w:rsid w:val="00A673FE"/>
    <w:rsid w:val="00A67A32"/>
    <w:rsid w:val="00A706CB"/>
    <w:rsid w:val="00A70E2F"/>
    <w:rsid w:val="00A72E5E"/>
    <w:rsid w:val="00A73CA4"/>
    <w:rsid w:val="00A74C76"/>
    <w:rsid w:val="00A75355"/>
    <w:rsid w:val="00A76F73"/>
    <w:rsid w:val="00A775F7"/>
    <w:rsid w:val="00A77ECB"/>
    <w:rsid w:val="00A812E9"/>
    <w:rsid w:val="00A8150F"/>
    <w:rsid w:val="00A81F2A"/>
    <w:rsid w:val="00A8358E"/>
    <w:rsid w:val="00A8373B"/>
    <w:rsid w:val="00A85CA1"/>
    <w:rsid w:val="00A86A48"/>
    <w:rsid w:val="00A86A63"/>
    <w:rsid w:val="00A90DB8"/>
    <w:rsid w:val="00A93939"/>
    <w:rsid w:val="00AA021A"/>
    <w:rsid w:val="00AA061B"/>
    <w:rsid w:val="00AA0F3B"/>
    <w:rsid w:val="00AA47B9"/>
    <w:rsid w:val="00AA5B0A"/>
    <w:rsid w:val="00AA7A19"/>
    <w:rsid w:val="00AA7B20"/>
    <w:rsid w:val="00AB0D5A"/>
    <w:rsid w:val="00AB15AE"/>
    <w:rsid w:val="00AB1736"/>
    <w:rsid w:val="00AB1CE2"/>
    <w:rsid w:val="00AB23B2"/>
    <w:rsid w:val="00AB3F8C"/>
    <w:rsid w:val="00AB6186"/>
    <w:rsid w:val="00AC0B82"/>
    <w:rsid w:val="00AC11BF"/>
    <w:rsid w:val="00AC3FAE"/>
    <w:rsid w:val="00AC40EA"/>
    <w:rsid w:val="00AC59FE"/>
    <w:rsid w:val="00AC61F3"/>
    <w:rsid w:val="00AC673D"/>
    <w:rsid w:val="00AD036B"/>
    <w:rsid w:val="00AD0D9E"/>
    <w:rsid w:val="00AD344A"/>
    <w:rsid w:val="00AD3A56"/>
    <w:rsid w:val="00AD4EED"/>
    <w:rsid w:val="00AD66BF"/>
    <w:rsid w:val="00AD6FF9"/>
    <w:rsid w:val="00AE265D"/>
    <w:rsid w:val="00AE4F14"/>
    <w:rsid w:val="00AE6191"/>
    <w:rsid w:val="00AE6E85"/>
    <w:rsid w:val="00AE73EA"/>
    <w:rsid w:val="00AE744F"/>
    <w:rsid w:val="00AF4267"/>
    <w:rsid w:val="00AF4F99"/>
    <w:rsid w:val="00AF5825"/>
    <w:rsid w:val="00AF712C"/>
    <w:rsid w:val="00AF7243"/>
    <w:rsid w:val="00B0362E"/>
    <w:rsid w:val="00B03BFC"/>
    <w:rsid w:val="00B11534"/>
    <w:rsid w:val="00B12EA4"/>
    <w:rsid w:val="00B155A9"/>
    <w:rsid w:val="00B163EE"/>
    <w:rsid w:val="00B17BA0"/>
    <w:rsid w:val="00B202BC"/>
    <w:rsid w:val="00B206D6"/>
    <w:rsid w:val="00B23214"/>
    <w:rsid w:val="00B24EFB"/>
    <w:rsid w:val="00B274F4"/>
    <w:rsid w:val="00B33E56"/>
    <w:rsid w:val="00B34627"/>
    <w:rsid w:val="00B355D1"/>
    <w:rsid w:val="00B3606F"/>
    <w:rsid w:val="00B36B55"/>
    <w:rsid w:val="00B42329"/>
    <w:rsid w:val="00B432F8"/>
    <w:rsid w:val="00B44C12"/>
    <w:rsid w:val="00B4578C"/>
    <w:rsid w:val="00B45B69"/>
    <w:rsid w:val="00B474E3"/>
    <w:rsid w:val="00B548B2"/>
    <w:rsid w:val="00B54FA9"/>
    <w:rsid w:val="00B5539F"/>
    <w:rsid w:val="00B5600C"/>
    <w:rsid w:val="00B56072"/>
    <w:rsid w:val="00B56CA1"/>
    <w:rsid w:val="00B57D34"/>
    <w:rsid w:val="00B61588"/>
    <w:rsid w:val="00B62900"/>
    <w:rsid w:val="00B652EF"/>
    <w:rsid w:val="00B70E06"/>
    <w:rsid w:val="00B72195"/>
    <w:rsid w:val="00B72508"/>
    <w:rsid w:val="00B73EEE"/>
    <w:rsid w:val="00B746EF"/>
    <w:rsid w:val="00B77706"/>
    <w:rsid w:val="00B819DA"/>
    <w:rsid w:val="00B821DE"/>
    <w:rsid w:val="00B82C28"/>
    <w:rsid w:val="00B8637D"/>
    <w:rsid w:val="00B90B2B"/>
    <w:rsid w:val="00B91ED1"/>
    <w:rsid w:val="00B93ECA"/>
    <w:rsid w:val="00B9415B"/>
    <w:rsid w:val="00B9485C"/>
    <w:rsid w:val="00B95429"/>
    <w:rsid w:val="00B96BF1"/>
    <w:rsid w:val="00B97266"/>
    <w:rsid w:val="00BA095A"/>
    <w:rsid w:val="00BA15D6"/>
    <w:rsid w:val="00BA1907"/>
    <w:rsid w:val="00BA362D"/>
    <w:rsid w:val="00BA4957"/>
    <w:rsid w:val="00BA4BF7"/>
    <w:rsid w:val="00BA68C7"/>
    <w:rsid w:val="00BA7A42"/>
    <w:rsid w:val="00BB12E6"/>
    <w:rsid w:val="00BB1FE5"/>
    <w:rsid w:val="00BB22A9"/>
    <w:rsid w:val="00BB3A9C"/>
    <w:rsid w:val="00BB57EE"/>
    <w:rsid w:val="00BB5C4A"/>
    <w:rsid w:val="00BC19E2"/>
    <w:rsid w:val="00BC2A37"/>
    <w:rsid w:val="00BC3594"/>
    <w:rsid w:val="00BC63B4"/>
    <w:rsid w:val="00BC7C6D"/>
    <w:rsid w:val="00BD052D"/>
    <w:rsid w:val="00BD143A"/>
    <w:rsid w:val="00BD1494"/>
    <w:rsid w:val="00BD1E35"/>
    <w:rsid w:val="00BD274E"/>
    <w:rsid w:val="00BD2819"/>
    <w:rsid w:val="00BD7CBF"/>
    <w:rsid w:val="00BE1A81"/>
    <w:rsid w:val="00BE28D1"/>
    <w:rsid w:val="00BE2F38"/>
    <w:rsid w:val="00BE3B2E"/>
    <w:rsid w:val="00BE3BA8"/>
    <w:rsid w:val="00BE4270"/>
    <w:rsid w:val="00BE4298"/>
    <w:rsid w:val="00BE4CFB"/>
    <w:rsid w:val="00BE56C7"/>
    <w:rsid w:val="00BE7E14"/>
    <w:rsid w:val="00BF049C"/>
    <w:rsid w:val="00BF2C3D"/>
    <w:rsid w:val="00BF38D3"/>
    <w:rsid w:val="00BF3D0A"/>
    <w:rsid w:val="00BF4DCC"/>
    <w:rsid w:val="00BF7374"/>
    <w:rsid w:val="00BF7804"/>
    <w:rsid w:val="00BF7B53"/>
    <w:rsid w:val="00C01B0D"/>
    <w:rsid w:val="00C04DA3"/>
    <w:rsid w:val="00C04FFC"/>
    <w:rsid w:val="00C056C4"/>
    <w:rsid w:val="00C06504"/>
    <w:rsid w:val="00C07ADD"/>
    <w:rsid w:val="00C104E0"/>
    <w:rsid w:val="00C106CB"/>
    <w:rsid w:val="00C10C48"/>
    <w:rsid w:val="00C113DD"/>
    <w:rsid w:val="00C121D0"/>
    <w:rsid w:val="00C13223"/>
    <w:rsid w:val="00C141F8"/>
    <w:rsid w:val="00C16C83"/>
    <w:rsid w:val="00C175DD"/>
    <w:rsid w:val="00C17F82"/>
    <w:rsid w:val="00C20DF4"/>
    <w:rsid w:val="00C22285"/>
    <w:rsid w:val="00C25527"/>
    <w:rsid w:val="00C26233"/>
    <w:rsid w:val="00C27DAD"/>
    <w:rsid w:val="00C30854"/>
    <w:rsid w:val="00C32E1B"/>
    <w:rsid w:val="00C33245"/>
    <w:rsid w:val="00C372EE"/>
    <w:rsid w:val="00C41047"/>
    <w:rsid w:val="00C41361"/>
    <w:rsid w:val="00C41568"/>
    <w:rsid w:val="00C452A8"/>
    <w:rsid w:val="00C45795"/>
    <w:rsid w:val="00C46542"/>
    <w:rsid w:val="00C47A1C"/>
    <w:rsid w:val="00C5069F"/>
    <w:rsid w:val="00C51C0D"/>
    <w:rsid w:val="00C53DAD"/>
    <w:rsid w:val="00C54490"/>
    <w:rsid w:val="00C54938"/>
    <w:rsid w:val="00C6366B"/>
    <w:rsid w:val="00C66077"/>
    <w:rsid w:val="00C673EC"/>
    <w:rsid w:val="00C676F2"/>
    <w:rsid w:val="00C67E5C"/>
    <w:rsid w:val="00C70A3C"/>
    <w:rsid w:val="00C71A30"/>
    <w:rsid w:val="00C735FD"/>
    <w:rsid w:val="00C7581A"/>
    <w:rsid w:val="00C76381"/>
    <w:rsid w:val="00C76C5E"/>
    <w:rsid w:val="00C81711"/>
    <w:rsid w:val="00C82BEF"/>
    <w:rsid w:val="00C83A48"/>
    <w:rsid w:val="00C85B94"/>
    <w:rsid w:val="00C86059"/>
    <w:rsid w:val="00C86312"/>
    <w:rsid w:val="00C87D47"/>
    <w:rsid w:val="00C91FEC"/>
    <w:rsid w:val="00C9372D"/>
    <w:rsid w:val="00C93A83"/>
    <w:rsid w:val="00C95AEF"/>
    <w:rsid w:val="00C963BE"/>
    <w:rsid w:val="00C96B39"/>
    <w:rsid w:val="00CA114D"/>
    <w:rsid w:val="00CA1A36"/>
    <w:rsid w:val="00CA2E2E"/>
    <w:rsid w:val="00CA2EA0"/>
    <w:rsid w:val="00CA66EE"/>
    <w:rsid w:val="00CA6CDB"/>
    <w:rsid w:val="00CA77EB"/>
    <w:rsid w:val="00CA7C6A"/>
    <w:rsid w:val="00CB0313"/>
    <w:rsid w:val="00CB1E10"/>
    <w:rsid w:val="00CB2CA4"/>
    <w:rsid w:val="00CB5902"/>
    <w:rsid w:val="00CB5E37"/>
    <w:rsid w:val="00CC1BFE"/>
    <w:rsid w:val="00CC2914"/>
    <w:rsid w:val="00CC2FA8"/>
    <w:rsid w:val="00CC45B2"/>
    <w:rsid w:val="00CC4E20"/>
    <w:rsid w:val="00CC5A0E"/>
    <w:rsid w:val="00CC753A"/>
    <w:rsid w:val="00CD1589"/>
    <w:rsid w:val="00CD1906"/>
    <w:rsid w:val="00CD3B7E"/>
    <w:rsid w:val="00CD3F67"/>
    <w:rsid w:val="00CD4320"/>
    <w:rsid w:val="00CD575D"/>
    <w:rsid w:val="00CD6D98"/>
    <w:rsid w:val="00CD702B"/>
    <w:rsid w:val="00CE034F"/>
    <w:rsid w:val="00CE03D1"/>
    <w:rsid w:val="00CE183E"/>
    <w:rsid w:val="00CE2311"/>
    <w:rsid w:val="00CE35B9"/>
    <w:rsid w:val="00CF11F9"/>
    <w:rsid w:val="00CF6CCF"/>
    <w:rsid w:val="00D011BC"/>
    <w:rsid w:val="00D0215A"/>
    <w:rsid w:val="00D026D4"/>
    <w:rsid w:val="00D03A84"/>
    <w:rsid w:val="00D0410E"/>
    <w:rsid w:val="00D05771"/>
    <w:rsid w:val="00D06FC4"/>
    <w:rsid w:val="00D07770"/>
    <w:rsid w:val="00D0796A"/>
    <w:rsid w:val="00D1396E"/>
    <w:rsid w:val="00D15259"/>
    <w:rsid w:val="00D23E04"/>
    <w:rsid w:val="00D248AF"/>
    <w:rsid w:val="00D25670"/>
    <w:rsid w:val="00D25836"/>
    <w:rsid w:val="00D25E91"/>
    <w:rsid w:val="00D26873"/>
    <w:rsid w:val="00D26AF4"/>
    <w:rsid w:val="00D3260D"/>
    <w:rsid w:val="00D3262F"/>
    <w:rsid w:val="00D361CD"/>
    <w:rsid w:val="00D40A11"/>
    <w:rsid w:val="00D40BBE"/>
    <w:rsid w:val="00D40BCF"/>
    <w:rsid w:val="00D45F3E"/>
    <w:rsid w:val="00D50775"/>
    <w:rsid w:val="00D510E3"/>
    <w:rsid w:val="00D5268E"/>
    <w:rsid w:val="00D52E96"/>
    <w:rsid w:val="00D54F7D"/>
    <w:rsid w:val="00D56802"/>
    <w:rsid w:val="00D57A23"/>
    <w:rsid w:val="00D61160"/>
    <w:rsid w:val="00D6448A"/>
    <w:rsid w:val="00D6595B"/>
    <w:rsid w:val="00D65F6B"/>
    <w:rsid w:val="00D661E2"/>
    <w:rsid w:val="00D66DD3"/>
    <w:rsid w:val="00D66FFE"/>
    <w:rsid w:val="00D755BB"/>
    <w:rsid w:val="00D7773B"/>
    <w:rsid w:val="00D779FC"/>
    <w:rsid w:val="00D77B34"/>
    <w:rsid w:val="00D8011B"/>
    <w:rsid w:val="00D817D6"/>
    <w:rsid w:val="00D817F7"/>
    <w:rsid w:val="00D82697"/>
    <w:rsid w:val="00D840B7"/>
    <w:rsid w:val="00D8545E"/>
    <w:rsid w:val="00D85708"/>
    <w:rsid w:val="00D85B94"/>
    <w:rsid w:val="00D87B6F"/>
    <w:rsid w:val="00D87BA3"/>
    <w:rsid w:val="00D90FFB"/>
    <w:rsid w:val="00D91C35"/>
    <w:rsid w:val="00D921F8"/>
    <w:rsid w:val="00D93569"/>
    <w:rsid w:val="00D9565D"/>
    <w:rsid w:val="00DA0149"/>
    <w:rsid w:val="00DA0223"/>
    <w:rsid w:val="00DA1634"/>
    <w:rsid w:val="00DA322E"/>
    <w:rsid w:val="00DB2C23"/>
    <w:rsid w:val="00DB3FB3"/>
    <w:rsid w:val="00DB45CE"/>
    <w:rsid w:val="00DB5061"/>
    <w:rsid w:val="00DB6377"/>
    <w:rsid w:val="00DC1047"/>
    <w:rsid w:val="00DC2D71"/>
    <w:rsid w:val="00DC2E89"/>
    <w:rsid w:val="00DC4AFD"/>
    <w:rsid w:val="00DC5571"/>
    <w:rsid w:val="00DC574F"/>
    <w:rsid w:val="00DC6E77"/>
    <w:rsid w:val="00DC73E6"/>
    <w:rsid w:val="00DC7E5D"/>
    <w:rsid w:val="00DD1FF2"/>
    <w:rsid w:val="00DD3FCF"/>
    <w:rsid w:val="00DE0333"/>
    <w:rsid w:val="00DE0A04"/>
    <w:rsid w:val="00DE3C80"/>
    <w:rsid w:val="00DE52ED"/>
    <w:rsid w:val="00DE6731"/>
    <w:rsid w:val="00DE753F"/>
    <w:rsid w:val="00DF222F"/>
    <w:rsid w:val="00DF5D3E"/>
    <w:rsid w:val="00DF6979"/>
    <w:rsid w:val="00E02BFE"/>
    <w:rsid w:val="00E02C2B"/>
    <w:rsid w:val="00E03460"/>
    <w:rsid w:val="00E03B33"/>
    <w:rsid w:val="00E04114"/>
    <w:rsid w:val="00E05317"/>
    <w:rsid w:val="00E061DB"/>
    <w:rsid w:val="00E06A60"/>
    <w:rsid w:val="00E11FA4"/>
    <w:rsid w:val="00E13681"/>
    <w:rsid w:val="00E15569"/>
    <w:rsid w:val="00E16ACE"/>
    <w:rsid w:val="00E21DCB"/>
    <w:rsid w:val="00E226D9"/>
    <w:rsid w:val="00E27A15"/>
    <w:rsid w:val="00E3159B"/>
    <w:rsid w:val="00E34844"/>
    <w:rsid w:val="00E37F3E"/>
    <w:rsid w:val="00E400F4"/>
    <w:rsid w:val="00E4085D"/>
    <w:rsid w:val="00E42E42"/>
    <w:rsid w:val="00E42FDB"/>
    <w:rsid w:val="00E435CE"/>
    <w:rsid w:val="00E44B37"/>
    <w:rsid w:val="00E46BB9"/>
    <w:rsid w:val="00E51206"/>
    <w:rsid w:val="00E542B9"/>
    <w:rsid w:val="00E545F0"/>
    <w:rsid w:val="00E574FF"/>
    <w:rsid w:val="00E60276"/>
    <w:rsid w:val="00E60D82"/>
    <w:rsid w:val="00E622AD"/>
    <w:rsid w:val="00E63F9C"/>
    <w:rsid w:val="00E65D28"/>
    <w:rsid w:val="00E66389"/>
    <w:rsid w:val="00E72404"/>
    <w:rsid w:val="00E73719"/>
    <w:rsid w:val="00E737BB"/>
    <w:rsid w:val="00E73D30"/>
    <w:rsid w:val="00E7669E"/>
    <w:rsid w:val="00E83021"/>
    <w:rsid w:val="00E830A9"/>
    <w:rsid w:val="00E83FBD"/>
    <w:rsid w:val="00E84A95"/>
    <w:rsid w:val="00E85850"/>
    <w:rsid w:val="00E862D7"/>
    <w:rsid w:val="00E86CA3"/>
    <w:rsid w:val="00E925EE"/>
    <w:rsid w:val="00E95C17"/>
    <w:rsid w:val="00E95F01"/>
    <w:rsid w:val="00E964BC"/>
    <w:rsid w:val="00EA111F"/>
    <w:rsid w:val="00EA196D"/>
    <w:rsid w:val="00EA498E"/>
    <w:rsid w:val="00EA5864"/>
    <w:rsid w:val="00EA58D3"/>
    <w:rsid w:val="00EA615B"/>
    <w:rsid w:val="00EA796A"/>
    <w:rsid w:val="00EB0B89"/>
    <w:rsid w:val="00EB40AE"/>
    <w:rsid w:val="00EB5048"/>
    <w:rsid w:val="00EB6AEC"/>
    <w:rsid w:val="00EC1F7E"/>
    <w:rsid w:val="00EC3724"/>
    <w:rsid w:val="00EC5389"/>
    <w:rsid w:val="00EC608C"/>
    <w:rsid w:val="00ED38FB"/>
    <w:rsid w:val="00ED4DE9"/>
    <w:rsid w:val="00ED617A"/>
    <w:rsid w:val="00ED6A80"/>
    <w:rsid w:val="00ED6CA2"/>
    <w:rsid w:val="00ED7C8E"/>
    <w:rsid w:val="00EE131E"/>
    <w:rsid w:val="00EE140D"/>
    <w:rsid w:val="00EE3273"/>
    <w:rsid w:val="00EE364E"/>
    <w:rsid w:val="00EE5417"/>
    <w:rsid w:val="00EE55BB"/>
    <w:rsid w:val="00EF13C5"/>
    <w:rsid w:val="00EF255A"/>
    <w:rsid w:val="00EF3BDF"/>
    <w:rsid w:val="00EF3FDA"/>
    <w:rsid w:val="00EF402F"/>
    <w:rsid w:val="00EF5F15"/>
    <w:rsid w:val="00EF6C2D"/>
    <w:rsid w:val="00EF7909"/>
    <w:rsid w:val="00EF7C7D"/>
    <w:rsid w:val="00F00486"/>
    <w:rsid w:val="00F010AB"/>
    <w:rsid w:val="00F02389"/>
    <w:rsid w:val="00F06061"/>
    <w:rsid w:val="00F06C72"/>
    <w:rsid w:val="00F07C1C"/>
    <w:rsid w:val="00F16624"/>
    <w:rsid w:val="00F21698"/>
    <w:rsid w:val="00F223F7"/>
    <w:rsid w:val="00F23796"/>
    <w:rsid w:val="00F259B8"/>
    <w:rsid w:val="00F27665"/>
    <w:rsid w:val="00F31E00"/>
    <w:rsid w:val="00F31FE7"/>
    <w:rsid w:val="00F3377B"/>
    <w:rsid w:val="00F33D66"/>
    <w:rsid w:val="00F379F8"/>
    <w:rsid w:val="00F42CA1"/>
    <w:rsid w:val="00F437FA"/>
    <w:rsid w:val="00F43A2B"/>
    <w:rsid w:val="00F43F73"/>
    <w:rsid w:val="00F44405"/>
    <w:rsid w:val="00F44B61"/>
    <w:rsid w:val="00F47C11"/>
    <w:rsid w:val="00F5027F"/>
    <w:rsid w:val="00F50F8D"/>
    <w:rsid w:val="00F510DA"/>
    <w:rsid w:val="00F51131"/>
    <w:rsid w:val="00F512B2"/>
    <w:rsid w:val="00F5171A"/>
    <w:rsid w:val="00F55A50"/>
    <w:rsid w:val="00F55AAB"/>
    <w:rsid w:val="00F61D05"/>
    <w:rsid w:val="00F6204D"/>
    <w:rsid w:val="00F66009"/>
    <w:rsid w:val="00F66B62"/>
    <w:rsid w:val="00F719E9"/>
    <w:rsid w:val="00F72A17"/>
    <w:rsid w:val="00F749C3"/>
    <w:rsid w:val="00F766EC"/>
    <w:rsid w:val="00F77A30"/>
    <w:rsid w:val="00F80F01"/>
    <w:rsid w:val="00F8592F"/>
    <w:rsid w:val="00F86BDC"/>
    <w:rsid w:val="00F90C23"/>
    <w:rsid w:val="00F91E70"/>
    <w:rsid w:val="00F92097"/>
    <w:rsid w:val="00F92139"/>
    <w:rsid w:val="00F94B65"/>
    <w:rsid w:val="00F94E8D"/>
    <w:rsid w:val="00F96EB1"/>
    <w:rsid w:val="00F97D2A"/>
    <w:rsid w:val="00FA04D7"/>
    <w:rsid w:val="00FA1EE6"/>
    <w:rsid w:val="00FA3657"/>
    <w:rsid w:val="00FA5A40"/>
    <w:rsid w:val="00FB11F5"/>
    <w:rsid w:val="00FB3FD8"/>
    <w:rsid w:val="00FB4D7D"/>
    <w:rsid w:val="00FB6E3B"/>
    <w:rsid w:val="00FC19E6"/>
    <w:rsid w:val="00FC2106"/>
    <w:rsid w:val="00FC3570"/>
    <w:rsid w:val="00FC4B74"/>
    <w:rsid w:val="00FC682B"/>
    <w:rsid w:val="00FC6A68"/>
    <w:rsid w:val="00FC7293"/>
    <w:rsid w:val="00FD1683"/>
    <w:rsid w:val="00FD2799"/>
    <w:rsid w:val="00FD28BA"/>
    <w:rsid w:val="00FD3CF8"/>
    <w:rsid w:val="00FD45BF"/>
    <w:rsid w:val="00FD7FF4"/>
    <w:rsid w:val="00FE0098"/>
    <w:rsid w:val="00FE17D1"/>
    <w:rsid w:val="00FE1FB3"/>
    <w:rsid w:val="00FE488B"/>
    <w:rsid w:val="00FE5E69"/>
    <w:rsid w:val="00FE5ED2"/>
    <w:rsid w:val="00FE64BC"/>
    <w:rsid w:val="00FE6A78"/>
    <w:rsid w:val="00FF15A9"/>
    <w:rsid w:val="00FF15C0"/>
    <w:rsid w:val="00FF1719"/>
    <w:rsid w:val="00FF1BBE"/>
    <w:rsid w:val="00FF2485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5:docId w15:val="{D35BA44C-3E0A-4E73-AAE0-CF681D4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0D9E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uiPriority w:val="99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724664"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1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1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1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1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1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11"/>
    <w:link w:val="8"/>
    <w:uiPriority w:val="99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11"/>
    <w:rsid w:val="00EE5417"/>
  </w:style>
  <w:style w:type="table" w:styleId="a9">
    <w:name w:val="Table Grid"/>
    <w:basedOn w:val="a2"/>
    <w:uiPriority w:val="3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11"/>
    <w:link w:val="aa"/>
    <w:uiPriority w:val="99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1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1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0">
    <w:name w:val="แบบอักษรของย่อหน้าเริ่มต้น1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customStyle="1" w:styleId="12">
    <w:name w:val="การเชื่อมโยงหลายมิติ1"/>
    <w:rsid w:val="00EE5417"/>
    <w:rPr>
      <w:color w:val="000080"/>
      <w:u w:val="single"/>
    </w:rPr>
  </w:style>
  <w:style w:type="paragraph" w:styleId="af1">
    <w:name w:val="List"/>
    <w:basedOn w:val="ac"/>
    <w:rsid w:val="00EE5417"/>
    <w:rPr>
      <w:rFonts w:cs="Tahoma"/>
    </w:rPr>
  </w:style>
  <w:style w:type="paragraph" w:styleId="af2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3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4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5">
    <w:name w:val="annotation text"/>
    <w:basedOn w:val="a0"/>
    <w:link w:val="af6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6">
    <w:name w:val="ข้อความข้อคิดเห็น อักขระ"/>
    <w:basedOn w:val="11"/>
    <w:link w:val="af5"/>
    <w:rsid w:val="00EE5417"/>
    <w:rPr>
      <w:rFonts w:cs="Cordia New"/>
      <w:lang w:eastAsia="th-TH"/>
    </w:rPr>
  </w:style>
  <w:style w:type="paragraph" w:customStyle="1" w:styleId="13">
    <w:name w:val="???????1"/>
    <w:basedOn w:val="af5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2"/>
    <w:rsid w:val="00EE5417"/>
  </w:style>
  <w:style w:type="paragraph" w:customStyle="1" w:styleId="Framecontents">
    <w:name w:val="Frame contents"/>
    <w:basedOn w:val="ac"/>
    <w:rsid w:val="00EE5417"/>
  </w:style>
  <w:style w:type="paragraph" w:styleId="af7">
    <w:name w:val="Title"/>
    <w:basedOn w:val="a0"/>
    <w:link w:val="af8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8">
    <w:name w:val="ชื่อเรื่อง อักขระ"/>
    <w:basedOn w:val="11"/>
    <w:link w:val="af7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4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9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a">
    <w:name w:val="Emphasis"/>
    <w:basedOn w:val="11"/>
    <w:uiPriority w:val="20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rsid w:val="005D50DF"/>
    <w:rPr>
      <w:rFonts w:ascii="Calibri" w:eastAsia="Times New Roman" w:hAnsi="Calibri"/>
      <w:sz w:val="16"/>
    </w:rPr>
  </w:style>
  <w:style w:type="paragraph" w:styleId="afb">
    <w:name w:val="Subtitle"/>
    <w:basedOn w:val="a0"/>
    <w:link w:val="afc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c">
    <w:name w:val="ชื่อเรื่องรอง อักขระ"/>
    <w:basedOn w:val="11"/>
    <w:link w:val="afb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5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d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e">
    <w:name w:val="No Spacing"/>
    <w:basedOn w:val="a0"/>
    <w:link w:val="aff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11"/>
    <w:rsid w:val="00FE17D1"/>
  </w:style>
  <w:style w:type="character" w:customStyle="1" w:styleId="16">
    <w:name w:val="ข้อความตัวยึด1"/>
    <w:basedOn w:val="11"/>
    <w:uiPriority w:val="99"/>
    <w:semiHidden/>
    <w:rsid w:val="00A404E2"/>
    <w:rPr>
      <w:color w:val="808080"/>
    </w:rPr>
  </w:style>
  <w:style w:type="character" w:styleId="aff1">
    <w:name w:val="Hyperlink"/>
    <w:basedOn w:val="a1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7">
    <w:name w:val="ไม่มีรายการ1"/>
    <w:next w:val="a3"/>
    <w:uiPriority w:val="99"/>
    <w:semiHidden/>
    <w:unhideWhenUsed/>
    <w:rsid w:val="006775DA"/>
  </w:style>
  <w:style w:type="character" w:styleId="aff2">
    <w:name w:val="FollowedHyperlink"/>
    <w:basedOn w:val="a1"/>
    <w:rsid w:val="00BB5C4A"/>
    <w:rPr>
      <w:color w:val="954F72" w:themeColor="followedHyperlink"/>
      <w:u w:val="single"/>
    </w:rPr>
  </w:style>
  <w:style w:type="table" w:customStyle="1" w:styleId="18">
    <w:name w:val="เส้นตาราง1"/>
    <w:basedOn w:val="a2"/>
    <w:next w:val="a9"/>
    <w:uiPriority w:val="39"/>
    <w:rsid w:val="00C54938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เส้นตาราง2"/>
    <w:basedOn w:val="a2"/>
    <w:next w:val="a9"/>
    <w:uiPriority w:val="39"/>
    <w:rsid w:val="00C54938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เส้นตาราง3"/>
    <w:basedOn w:val="a2"/>
    <w:next w:val="a9"/>
    <w:uiPriority w:val="39"/>
    <w:rsid w:val="00C54938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เส้นตาราง4"/>
    <w:basedOn w:val="a2"/>
    <w:next w:val="a9"/>
    <w:uiPriority w:val="39"/>
    <w:rsid w:val="00C54938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ไม่มีการเว้นระยะห่าง อักขระ"/>
    <w:basedOn w:val="a1"/>
    <w:link w:val="afe"/>
    <w:uiPriority w:val="1"/>
    <w:rsid w:val="0040250D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yperlink" Target="http://acad.vru.ac.th/TQF/Template/06_TQF-7.dot" TargetMode="Externa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2.jpeg"/><Relationship Id="rId29" Type="http://schemas.openxmlformats.org/officeDocument/2006/relationships/header" Target="header8.xml"/><Relationship Id="rId41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3.jpeg"/><Relationship Id="rId28" Type="http://schemas.openxmlformats.org/officeDocument/2006/relationships/image" Target="media/image4.png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9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acad.vru.ac.th/TQF/Template/06_TQF-7.dot" TargetMode="Externa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header" Target="header11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D0A0-7305-4949-8302-CB716C50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18</TotalTime>
  <Pages>173</Pages>
  <Words>35846</Words>
  <Characters>204326</Characters>
  <Application>Microsoft Office Word</Application>
  <DocSecurity>0</DocSecurity>
  <Lines>1702</Lines>
  <Paragraphs>479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[ชื่อวิทานิพนธ์]</vt:lpstr>
      <vt:lpstr>[ชื่อวิทานิพนธ์]</vt:lpstr>
    </vt:vector>
  </TitlesOfParts>
  <Company>Chulalongkorn niversity</Company>
  <LinksUpToDate>false</LinksUpToDate>
  <CharactersWithSpaces>239693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[ชื่อวิทานิพนธ์]</dc:title>
  <dc:subject/>
  <dc:creator>VRU</dc:creator>
  <cp:keywords/>
  <dc:description/>
  <cp:lastModifiedBy>Nat_Acad</cp:lastModifiedBy>
  <cp:revision>3</cp:revision>
  <cp:lastPrinted>2018-01-03T09:06:00Z</cp:lastPrinted>
  <dcterms:created xsi:type="dcterms:W3CDTF">2017-12-25T07:54:00Z</dcterms:created>
  <dcterms:modified xsi:type="dcterms:W3CDTF">2018-01-03T09:12:00Z</dcterms:modified>
</cp:coreProperties>
</file>