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B81" w:rsidRPr="000A7BA2" w:rsidRDefault="00304BDE" w:rsidP="00130B81">
      <w:pPr>
        <w:jc w:val="center"/>
        <w:rPr>
          <w:rFonts w:ascii="Angsana New" w:hAnsi="Angsana New"/>
          <w:sz w:val="36"/>
          <w:szCs w:val="36"/>
        </w:rPr>
      </w:pPr>
      <w:bookmarkStart w:id="0" w:name="_GoBack"/>
      <w:bookmarkEnd w:id="0"/>
      <w:r w:rsidRPr="000A7BA2">
        <w:rPr>
          <w:rFonts w:ascii="Angsana New" w:hAnsi="Angsana New"/>
          <w:noProof/>
          <w:sz w:val="36"/>
          <w:szCs w:val="36"/>
        </w:rPr>
        <w:drawing>
          <wp:inline distT="0" distB="0" distL="0" distR="0" wp14:anchorId="6D42B0F7" wp14:editId="328BDAAF">
            <wp:extent cx="1295400" cy="1802765"/>
            <wp:effectExtent l="0" t="0" r="0" b="6985"/>
            <wp:docPr id="18" name="Picture 1" descr="LogoNew_S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New_S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80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401" w:rsidRPr="000A7BA2" w:rsidRDefault="007C5401" w:rsidP="00130B8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0B81" w:rsidRPr="000A7BA2" w:rsidRDefault="007C5401" w:rsidP="00130B81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0A7BA2">
        <w:rPr>
          <w:rFonts w:ascii="TH SarabunPSK" w:hAnsi="TH SarabunPSK" w:cs="TH SarabunPSK"/>
          <w:b/>
          <w:bCs/>
          <w:sz w:val="44"/>
          <w:szCs w:val="44"/>
          <w:cs/>
        </w:rPr>
        <w:t>(ร่าง)</w:t>
      </w:r>
    </w:p>
    <w:p w:rsidR="00130B81" w:rsidRPr="000A7BA2" w:rsidRDefault="00130B81" w:rsidP="00130B8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A7BA2">
        <w:rPr>
          <w:rFonts w:ascii="TH SarabunPSK" w:hAnsi="TH SarabunPSK" w:cs="TH SarabunPSK" w:hint="cs"/>
          <w:b/>
          <w:bCs/>
          <w:sz w:val="44"/>
          <w:szCs w:val="44"/>
          <w:cs/>
        </w:rPr>
        <w:t>หลักสูตร</w:t>
      </w:r>
      <w:r w:rsidR="001B2062" w:rsidRPr="000A7BA2">
        <w:rPr>
          <w:rFonts w:ascii="TH SarabunPSK" w:hAnsi="TH SarabunPSK" w:cs="TH SarabunPSK" w:hint="cs"/>
          <w:b/>
          <w:bCs/>
          <w:sz w:val="44"/>
          <w:szCs w:val="44"/>
          <w:cs/>
        </w:rPr>
        <w:t>บริหารธุรกิจบัณฑิต</w:t>
      </w:r>
      <w:r w:rsidRPr="000A7BA2">
        <w:rPr>
          <w:rFonts w:ascii="TH SarabunPSK" w:hAnsi="TH SarabunPSK" w:cs="TH SarabunPSK"/>
          <w:b/>
          <w:bCs/>
          <w:sz w:val="44"/>
          <w:szCs w:val="44"/>
          <w:cs/>
        </w:rPr>
        <w:t xml:space="preserve">  </w:t>
      </w:r>
    </w:p>
    <w:p w:rsidR="00130B81" w:rsidRPr="000A7BA2" w:rsidRDefault="00130B81" w:rsidP="00130B8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A7BA2">
        <w:rPr>
          <w:rFonts w:ascii="TH SarabunPSK" w:hAnsi="TH SarabunPSK" w:cs="TH SarabunPSK" w:hint="cs"/>
          <w:b/>
          <w:bCs/>
          <w:sz w:val="44"/>
          <w:szCs w:val="44"/>
          <w:cs/>
        </w:rPr>
        <w:t>สาขาวิชา</w:t>
      </w:r>
      <w:r w:rsidR="001B2062" w:rsidRPr="000A7BA2">
        <w:rPr>
          <w:rFonts w:ascii="TH SarabunPSK" w:hAnsi="TH SarabunPSK" w:cs="TH SarabunPSK" w:hint="cs"/>
          <w:b/>
          <w:bCs/>
          <w:sz w:val="44"/>
          <w:szCs w:val="44"/>
          <w:cs/>
        </w:rPr>
        <w:t>การจัดการทั่วไป</w:t>
      </w:r>
    </w:p>
    <w:p w:rsidR="00130B81" w:rsidRPr="000A7BA2" w:rsidRDefault="00130B81" w:rsidP="00130B8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A7BA2">
        <w:rPr>
          <w:rFonts w:ascii="TH SarabunPSK" w:hAnsi="TH SarabunPSK" w:cs="TH SarabunPSK"/>
          <w:b/>
          <w:bCs/>
          <w:sz w:val="44"/>
          <w:szCs w:val="44"/>
          <w:cs/>
        </w:rPr>
        <w:t>หลักสูตร</w:t>
      </w:r>
      <w:r w:rsidR="001B2062" w:rsidRPr="000A7BA2">
        <w:rPr>
          <w:rFonts w:ascii="TH SarabunPSK" w:hAnsi="TH SarabunPSK" w:cs="TH SarabunPSK" w:hint="cs"/>
          <w:b/>
          <w:bCs/>
          <w:sz w:val="44"/>
          <w:szCs w:val="44"/>
          <w:cs/>
        </w:rPr>
        <w:t>ปรับปรุง</w:t>
      </w:r>
      <w:r w:rsidRPr="000A7BA2">
        <w:rPr>
          <w:rFonts w:ascii="TH SarabunPSK" w:hAnsi="TH SarabunPSK" w:cs="TH SarabunPSK"/>
          <w:b/>
          <w:bCs/>
          <w:sz w:val="44"/>
          <w:szCs w:val="44"/>
          <w:cs/>
        </w:rPr>
        <w:t xml:space="preserve"> พ.ศ. </w:t>
      </w:r>
      <w:r w:rsidR="001B2062" w:rsidRPr="000A7BA2">
        <w:rPr>
          <w:rFonts w:ascii="TH SarabunPSK" w:hAnsi="TH SarabunPSK" w:cs="TH SarabunPSK" w:hint="cs"/>
          <w:b/>
          <w:bCs/>
          <w:sz w:val="44"/>
          <w:szCs w:val="44"/>
          <w:cs/>
        </w:rPr>
        <w:t>256</w:t>
      </w:r>
      <w:r w:rsidR="00307814">
        <w:rPr>
          <w:rFonts w:ascii="TH SarabunPSK" w:hAnsi="TH SarabunPSK" w:cs="TH SarabunPSK"/>
          <w:b/>
          <w:bCs/>
          <w:sz w:val="44"/>
          <w:szCs w:val="44"/>
        </w:rPr>
        <w:t>1</w:t>
      </w:r>
    </w:p>
    <w:p w:rsidR="00130B81" w:rsidRPr="000A7BA2" w:rsidRDefault="00130B81" w:rsidP="00EC1F7E">
      <w:pPr>
        <w:jc w:val="center"/>
        <w:rPr>
          <w:rFonts w:ascii="TH SarabunPSK" w:hAnsi="TH SarabunPSK" w:cs="TH SarabunPSK"/>
          <w:sz w:val="40"/>
          <w:szCs w:val="40"/>
        </w:rPr>
      </w:pPr>
    </w:p>
    <w:p w:rsidR="00130B81" w:rsidRPr="000A7BA2" w:rsidRDefault="00130B81" w:rsidP="00EC1F7E">
      <w:pPr>
        <w:jc w:val="center"/>
        <w:rPr>
          <w:rFonts w:ascii="TH SarabunPSK" w:hAnsi="TH SarabunPSK" w:cs="TH SarabunPSK"/>
          <w:sz w:val="40"/>
          <w:szCs w:val="40"/>
        </w:rPr>
      </w:pPr>
    </w:p>
    <w:p w:rsidR="00130B81" w:rsidRPr="000A7BA2" w:rsidRDefault="00130B81" w:rsidP="00EC1F7E">
      <w:pPr>
        <w:jc w:val="center"/>
        <w:rPr>
          <w:rFonts w:ascii="TH SarabunPSK" w:hAnsi="TH SarabunPSK" w:cs="TH SarabunPSK"/>
          <w:sz w:val="40"/>
          <w:szCs w:val="40"/>
          <w:cs/>
        </w:rPr>
      </w:pPr>
    </w:p>
    <w:p w:rsidR="00130B81" w:rsidRPr="000A7BA2" w:rsidRDefault="00130B81" w:rsidP="00EC1F7E">
      <w:pPr>
        <w:jc w:val="center"/>
        <w:rPr>
          <w:rFonts w:ascii="TH SarabunPSK" w:hAnsi="TH SarabunPSK" w:cs="TH SarabunPSK"/>
          <w:sz w:val="40"/>
          <w:szCs w:val="40"/>
        </w:rPr>
      </w:pPr>
    </w:p>
    <w:p w:rsidR="00130B81" w:rsidRPr="000A7BA2" w:rsidRDefault="00130B81" w:rsidP="00EC1F7E">
      <w:pPr>
        <w:jc w:val="center"/>
        <w:rPr>
          <w:rFonts w:ascii="TH SarabunPSK" w:hAnsi="TH SarabunPSK" w:cs="TH SarabunPSK"/>
          <w:sz w:val="40"/>
          <w:szCs w:val="40"/>
        </w:rPr>
      </w:pPr>
    </w:p>
    <w:p w:rsidR="00EC1F7E" w:rsidRPr="000A7BA2" w:rsidRDefault="00EC1F7E" w:rsidP="00EC1F7E">
      <w:pPr>
        <w:jc w:val="center"/>
        <w:rPr>
          <w:rFonts w:ascii="TH SarabunPSK" w:hAnsi="TH SarabunPSK" w:cs="TH SarabunPSK"/>
          <w:sz w:val="40"/>
          <w:szCs w:val="40"/>
        </w:rPr>
      </w:pPr>
    </w:p>
    <w:p w:rsidR="00EC1F7E" w:rsidRPr="000A7BA2" w:rsidRDefault="00EC1F7E" w:rsidP="00EC1F7E">
      <w:pPr>
        <w:jc w:val="center"/>
        <w:rPr>
          <w:rFonts w:ascii="TH SarabunPSK" w:hAnsi="TH SarabunPSK" w:cs="TH SarabunPSK"/>
          <w:sz w:val="40"/>
          <w:szCs w:val="40"/>
        </w:rPr>
      </w:pPr>
    </w:p>
    <w:p w:rsidR="00EC1F7E" w:rsidRPr="000A7BA2" w:rsidRDefault="00EC1F7E" w:rsidP="00EC1F7E">
      <w:pPr>
        <w:jc w:val="center"/>
        <w:rPr>
          <w:rFonts w:ascii="TH SarabunPSK" w:hAnsi="TH SarabunPSK" w:cs="TH SarabunPSK"/>
          <w:sz w:val="40"/>
          <w:szCs w:val="40"/>
        </w:rPr>
      </w:pPr>
    </w:p>
    <w:p w:rsidR="00EC1F7E" w:rsidRPr="000A7BA2" w:rsidRDefault="00EC1F7E" w:rsidP="00EC1F7E">
      <w:pPr>
        <w:jc w:val="center"/>
        <w:rPr>
          <w:rFonts w:ascii="TH SarabunPSK" w:hAnsi="TH SarabunPSK" w:cs="TH SarabunPSK"/>
          <w:sz w:val="40"/>
          <w:szCs w:val="40"/>
        </w:rPr>
      </w:pPr>
    </w:p>
    <w:p w:rsidR="00130B81" w:rsidRPr="000A7BA2" w:rsidRDefault="00130B81" w:rsidP="00EC1F7E">
      <w:pPr>
        <w:jc w:val="center"/>
        <w:rPr>
          <w:rFonts w:ascii="TH SarabunPSK" w:hAnsi="TH SarabunPSK" w:cs="TH SarabunPSK"/>
          <w:sz w:val="40"/>
          <w:szCs w:val="40"/>
        </w:rPr>
      </w:pPr>
    </w:p>
    <w:p w:rsidR="00130B81" w:rsidRPr="000A7BA2" w:rsidRDefault="00130B81" w:rsidP="00EC1F7E">
      <w:pPr>
        <w:jc w:val="center"/>
        <w:rPr>
          <w:rFonts w:ascii="TH SarabunPSK" w:hAnsi="TH SarabunPSK" w:cs="TH SarabunPSK"/>
          <w:sz w:val="40"/>
          <w:szCs w:val="40"/>
        </w:rPr>
      </w:pPr>
    </w:p>
    <w:p w:rsidR="00130B81" w:rsidRPr="000A7BA2" w:rsidRDefault="00130B81" w:rsidP="00EC1F7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30B81" w:rsidRPr="000A7BA2" w:rsidRDefault="00130B81" w:rsidP="00EC1F7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C1F7E" w:rsidRPr="000A7BA2" w:rsidRDefault="00EC1F7E" w:rsidP="00EC1F7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30B81" w:rsidRPr="000A7BA2" w:rsidRDefault="00130B81" w:rsidP="00130B81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0A7BA2">
        <w:rPr>
          <w:rFonts w:ascii="TH SarabunPSK" w:hAnsi="TH SarabunPSK" w:cs="TH SarabunPSK"/>
          <w:b/>
          <w:bCs/>
          <w:sz w:val="44"/>
          <w:szCs w:val="44"/>
          <w:cs/>
        </w:rPr>
        <w:t>คณะ</w:t>
      </w:r>
      <w:r w:rsidR="001B2062" w:rsidRPr="000A7BA2">
        <w:rPr>
          <w:rFonts w:ascii="TH SarabunPSK" w:hAnsi="TH SarabunPSK" w:cs="TH SarabunPSK" w:hint="cs"/>
          <w:b/>
          <w:bCs/>
          <w:sz w:val="44"/>
          <w:szCs w:val="44"/>
          <w:cs/>
        </w:rPr>
        <w:t>วิทยาการจัดการ</w:t>
      </w:r>
    </w:p>
    <w:p w:rsidR="00130B81" w:rsidRPr="000A7BA2" w:rsidRDefault="00130B81" w:rsidP="00130B8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A7BA2">
        <w:rPr>
          <w:rFonts w:ascii="TH SarabunPSK" w:hAnsi="TH SarabunPSK" w:cs="TH SarabunPSK"/>
          <w:b/>
          <w:bCs/>
          <w:sz w:val="44"/>
          <w:szCs w:val="44"/>
          <w:cs/>
        </w:rPr>
        <w:t>มหาวิทยาลัยราชภัฏวไลยอลงกรณ์ ในพระบรมราชูปถัมภ์</w:t>
      </w:r>
    </w:p>
    <w:p w:rsidR="00130B81" w:rsidRPr="000A7BA2" w:rsidRDefault="00130B81" w:rsidP="00130B8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A7BA2">
        <w:rPr>
          <w:rFonts w:ascii="TH SarabunPSK" w:hAnsi="TH SarabunPSK" w:cs="TH SarabunPSK" w:hint="cs"/>
          <w:b/>
          <w:bCs/>
          <w:sz w:val="44"/>
          <w:szCs w:val="44"/>
          <w:cs/>
        </w:rPr>
        <w:t>จังหวัดปทุมธานี</w:t>
      </w:r>
    </w:p>
    <w:p w:rsidR="00AD344A" w:rsidRPr="000A7BA2" w:rsidRDefault="00AD344A" w:rsidP="00130B81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  <w:sectPr w:rsidR="00AD344A" w:rsidRPr="000A7BA2" w:rsidSect="00EC1F7E">
          <w:headerReference w:type="default" r:id="rId9"/>
          <w:footerReference w:type="even" r:id="rId10"/>
          <w:headerReference w:type="first" r:id="rId11"/>
          <w:pgSz w:w="11909" w:h="16834" w:code="9"/>
          <w:pgMar w:top="2160" w:right="1440" w:bottom="1440" w:left="2160" w:header="1134" w:footer="720" w:gutter="0"/>
          <w:pgNumType w:fmt="thaiLetters" w:start="1"/>
          <w:cols w:space="708"/>
          <w:titlePg/>
          <w:docGrid w:linePitch="381"/>
        </w:sectPr>
      </w:pPr>
    </w:p>
    <w:p w:rsidR="00130B81" w:rsidRPr="000A7BA2" w:rsidRDefault="00130B81" w:rsidP="00130B81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0A7BA2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สารบัญ</w:t>
      </w:r>
    </w:p>
    <w:p w:rsidR="00130B81" w:rsidRPr="000A7BA2" w:rsidRDefault="00130B81" w:rsidP="00130B81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1"/>
        <w:gridCol w:w="6461"/>
        <w:gridCol w:w="757"/>
      </w:tblGrid>
      <w:tr w:rsidR="00130B81" w:rsidRPr="000A7BA2" w:rsidTr="002A6B70">
        <w:tc>
          <w:tcPr>
            <w:tcW w:w="1106" w:type="dxa"/>
          </w:tcPr>
          <w:p w:rsidR="00130B81" w:rsidRPr="000A7BA2" w:rsidRDefault="00130B81" w:rsidP="002A6B7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6653" w:type="dxa"/>
          </w:tcPr>
          <w:p w:rsidR="00130B81" w:rsidRPr="000A7BA2" w:rsidRDefault="00130B81" w:rsidP="002A6B7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63" w:type="dxa"/>
          </w:tcPr>
          <w:p w:rsidR="00130B81" w:rsidRPr="000A7BA2" w:rsidRDefault="00130B81" w:rsidP="002A6B7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A7B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130B81" w:rsidRPr="000A7BA2" w:rsidTr="00EA3309">
        <w:tc>
          <w:tcPr>
            <w:tcW w:w="1106" w:type="dxa"/>
          </w:tcPr>
          <w:p w:rsidR="00130B81" w:rsidRPr="000A7BA2" w:rsidRDefault="00130B81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หมวดที่ 1</w:t>
            </w:r>
          </w:p>
        </w:tc>
        <w:tc>
          <w:tcPr>
            <w:tcW w:w="6653" w:type="dxa"/>
          </w:tcPr>
          <w:p w:rsidR="00130B81" w:rsidRPr="000A7BA2" w:rsidRDefault="00130B81" w:rsidP="002A6B7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7B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763" w:type="dxa"/>
            <w:vAlign w:val="bottom"/>
          </w:tcPr>
          <w:p w:rsidR="00130B81" w:rsidRPr="00EA3309" w:rsidRDefault="00130B81" w:rsidP="00EA33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33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130B81" w:rsidRPr="000A7BA2" w:rsidTr="00EA3309">
        <w:tc>
          <w:tcPr>
            <w:tcW w:w="1106" w:type="dxa"/>
          </w:tcPr>
          <w:p w:rsidR="00130B81" w:rsidRPr="000A7BA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0A7BA2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1. </w:t>
            </w:r>
            <w:r w:rsidRPr="000A7BA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รหัสและชื่อหลักสูตร</w:t>
            </w:r>
          </w:p>
        </w:tc>
        <w:tc>
          <w:tcPr>
            <w:tcW w:w="763" w:type="dxa"/>
            <w:vAlign w:val="bottom"/>
          </w:tcPr>
          <w:p w:rsidR="00130B81" w:rsidRPr="00EA3309" w:rsidRDefault="00696D4E" w:rsidP="00EA33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33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130B81" w:rsidRPr="000A7BA2" w:rsidTr="00EA3309">
        <w:tc>
          <w:tcPr>
            <w:tcW w:w="1106" w:type="dxa"/>
          </w:tcPr>
          <w:p w:rsidR="00130B81" w:rsidRPr="000A7BA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0A7BA2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2. </w:t>
            </w: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ชื่อปริญญาและสาขาวิชา</w:t>
            </w:r>
          </w:p>
        </w:tc>
        <w:tc>
          <w:tcPr>
            <w:tcW w:w="763" w:type="dxa"/>
            <w:vAlign w:val="bottom"/>
          </w:tcPr>
          <w:p w:rsidR="00130B81" w:rsidRPr="00EA3309" w:rsidRDefault="00696D4E" w:rsidP="00EA33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33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130B81" w:rsidRPr="000A7BA2" w:rsidTr="00EA3309">
        <w:tc>
          <w:tcPr>
            <w:tcW w:w="1106" w:type="dxa"/>
          </w:tcPr>
          <w:p w:rsidR="00130B81" w:rsidRPr="000A7BA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0A7BA2" w:rsidRDefault="00130B81" w:rsidP="002A6B7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3.</w:t>
            </w:r>
            <w:r w:rsidRPr="000A7BA2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วิชาเอก</w:t>
            </w:r>
          </w:p>
        </w:tc>
        <w:tc>
          <w:tcPr>
            <w:tcW w:w="763" w:type="dxa"/>
            <w:vAlign w:val="bottom"/>
          </w:tcPr>
          <w:p w:rsidR="00130B81" w:rsidRPr="00EA3309" w:rsidRDefault="00696D4E" w:rsidP="00EA33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33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130B81" w:rsidRPr="000A7BA2" w:rsidTr="00EA3309">
        <w:tc>
          <w:tcPr>
            <w:tcW w:w="1106" w:type="dxa"/>
          </w:tcPr>
          <w:p w:rsidR="00130B81" w:rsidRPr="000A7BA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0A7BA2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4. </w:t>
            </w: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จำนวนหน่วยกิตที่เรียนตลอดหลักสูตร</w:t>
            </w:r>
          </w:p>
        </w:tc>
        <w:tc>
          <w:tcPr>
            <w:tcW w:w="763" w:type="dxa"/>
            <w:vAlign w:val="bottom"/>
          </w:tcPr>
          <w:p w:rsidR="00130B81" w:rsidRPr="00EA3309" w:rsidRDefault="00696D4E" w:rsidP="00EA33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33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130B81" w:rsidRPr="000A7BA2" w:rsidTr="00EA3309">
        <w:tc>
          <w:tcPr>
            <w:tcW w:w="1106" w:type="dxa"/>
          </w:tcPr>
          <w:p w:rsidR="00130B81" w:rsidRPr="000A7BA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0A7BA2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5.</w:t>
            </w:r>
            <w:r w:rsidRPr="000A7BA2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รูปแบบของหลักสูตร</w:t>
            </w:r>
          </w:p>
        </w:tc>
        <w:tc>
          <w:tcPr>
            <w:tcW w:w="763" w:type="dxa"/>
            <w:vAlign w:val="bottom"/>
          </w:tcPr>
          <w:p w:rsidR="00130B81" w:rsidRPr="00EA3309" w:rsidRDefault="00696D4E" w:rsidP="00EA33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33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130B81" w:rsidRPr="000A7BA2" w:rsidTr="00EA3309">
        <w:tc>
          <w:tcPr>
            <w:tcW w:w="1106" w:type="dxa"/>
          </w:tcPr>
          <w:p w:rsidR="00130B81" w:rsidRPr="000A7BA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0A7BA2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6.</w:t>
            </w:r>
            <w:r w:rsidRPr="000A7BA2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สถานภาพของหลักสูตรและการพิจารณาอนุมัติ/เห็นชอบหลักสูตร</w:t>
            </w:r>
          </w:p>
        </w:tc>
        <w:tc>
          <w:tcPr>
            <w:tcW w:w="763" w:type="dxa"/>
            <w:vAlign w:val="bottom"/>
          </w:tcPr>
          <w:p w:rsidR="00130B81" w:rsidRPr="00EA3309" w:rsidRDefault="00696D4E" w:rsidP="00EA33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330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130B81" w:rsidRPr="000A7BA2" w:rsidTr="00EA3309">
        <w:tc>
          <w:tcPr>
            <w:tcW w:w="1106" w:type="dxa"/>
          </w:tcPr>
          <w:p w:rsidR="00130B81" w:rsidRPr="000A7BA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0A7BA2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7.</w:t>
            </w:r>
            <w:r w:rsidRPr="000A7BA2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ความพร้อมในการเผยแพร่หลักสูตรคุณภาพและมาตรฐาน</w:t>
            </w:r>
          </w:p>
        </w:tc>
        <w:tc>
          <w:tcPr>
            <w:tcW w:w="763" w:type="dxa"/>
            <w:vAlign w:val="bottom"/>
          </w:tcPr>
          <w:p w:rsidR="00130B81" w:rsidRPr="00EA3309" w:rsidRDefault="00696D4E" w:rsidP="00EA33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330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130B81" w:rsidRPr="000A7BA2" w:rsidTr="00EA3309">
        <w:tc>
          <w:tcPr>
            <w:tcW w:w="1106" w:type="dxa"/>
          </w:tcPr>
          <w:p w:rsidR="00130B81" w:rsidRPr="000A7BA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0A7BA2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8.</w:t>
            </w:r>
            <w:r w:rsidRPr="000A7BA2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อาชีพที่สามารถประกอบได้หลังสำเร็จการศึกษา</w:t>
            </w:r>
          </w:p>
        </w:tc>
        <w:tc>
          <w:tcPr>
            <w:tcW w:w="763" w:type="dxa"/>
            <w:vAlign w:val="bottom"/>
          </w:tcPr>
          <w:p w:rsidR="00130B81" w:rsidRPr="00EA3309" w:rsidRDefault="00696D4E" w:rsidP="00EA33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330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130B81" w:rsidRPr="000A7BA2" w:rsidTr="00EA3309">
        <w:tc>
          <w:tcPr>
            <w:tcW w:w="1106" w:type="dxa"/>
          </w:tcPr>
          <w:p w:rsidR="00130B81" w:rsidRPr="000A7BA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0A7BA2" w:rsidRDefault="00130B81" w:rsidP="002A6B70">
            <w:pPr>
              <w:ind w:left="226" w:hanging="226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9.</w:t>
            </w:r>
            <w:r w:rsidRPr="000A7BA2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0A7BA2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ชื่อ ตำแหน่ง</w:t>
            </w:r>
            <w:r w:rsidRPr="000A7BA2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วิชาการ</w:t>
            </w:r>
            <w:r w:rsidRPr="000A7BA2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คุณวุฒิ</w:t>
            </w:r>
            <w:r w:rsidRPr="000A7BA2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สาขาวิชา สถาบันการศึกษา และปีที่จบของ</w:t>
            </w:r>
            <w:r w:rsidRPr="000A7BA2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อาจารย์ผู้รับผิดชอบหลักสูตร</w:t>
            </w:r>
          </w:p>
        </w:tc>
        <w:tc>
          <w:tcPr>
            <w:tcW w:w="763" w:type="dxa"/>
            <w:vAlign w:val="bottom"/>
          </w:tcPr>
          <w:p w:rsidR="00130B81" w:rsidRPr="00EA3309" w:rsidRDefault="00130B81" w:rsidP="00EA33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0B81" w:rsidRPr="00EA3309" w:rsidRDefault="00696D4E" w:rsidP="00EA33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330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130B81" w:rsidRPr="000A7BA2" w:rsidTr="00EA3309">
        <w:tc>
          <w:tcPr>
            <w:tcW w:w="1106" w:type="dxa"/>
          </w:tcPr>
          <w:p w:rsidR="00130B81" w:rsidRPr="000A7BA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0A7BA2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10. </w:t>
            </w: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สถานที่จัดการเรียนการสอน</w:t>
            </w:r>
          </w:p>
        </w:tc>
        <w:tc>
          <w:tcPr>
            <w:tcW w:w="763" w:type="dxa"/>
            <w:vAlign w:val="bottom"/>
          </w:tcPr>
          <w:p w:rsidR="00130B81" w:rsidRPr="00EA3309" w:rsidRDefault="00EA3309" w:rsidP="00EA33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330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130B81" w:rsidRPr="000A7BA2" w:rsidTr="00EA3309">
        <w:tc>
          <w:tcPr>
            <w:tcW w:w="1106" w:type="dxa"/>
          </w:tcPr>
          <w:p w:rsidR="00130B81" w:rsidRPr="000A7BA2" w:rsidRDefault="00130B81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0A7BA2" w:rsidRDefault="00130B81" w:rsidP="002A6B70">
            <w:pPr>
              <w:ind w:left="361" w:hanging="361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11.</w:t>
            </w:r>
            <w:r w:rsidRPr="000A7BA2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สถานการณ์ภายนอกหรือการพัฒนาที่จำเป็นต้องนำมาพิจารณา</w:t>
            </w:r>
            <w:r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ในการวางแผนหลักสูตร</w:t>
            </w:r>
          </w:p>
        </w:tc>
        <w:tc>
          <w:tcPr>
            <w:tcW w:w="763" w:type="dxa"/>
            <w:vAlign w:val="bottom"/>
          </w:tcPr>
          <w:p w:rsidR="00130B81" w:rsidRPr="00EA3309" w:rsidRDefault="00EA3309" w:rsidP="00EA33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330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130B81" w:rsidRPr="000A7BA2" w:rsidTr="00EA3309">
        <w:tc>
          <w:tcPr>
            <w:tcW w:w="1106" w:type="dxa"/>
          </w:tcPr>
          <w:p w:rsidR="00130B81" w:rsidRPr="000A7BA2" w:rsidRDefault="00130B81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0A7BA2" w:rsidRDefault="00130B81" w:rsidP="002A6B70">
            <w:pPr>
              <w:ind w:left="379" w:hanging="379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12. </w:t>
            </w: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ผลกระทบจาก ข้อ 11</w:t>
            </w:r>
            <w:r w:rsidRPr="000A7BA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ต่อการพัฒนาหลักสูตรและความเกี่ยวข้องกับ</w:t>
            </w:r>
            <w:r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พันธกิจของ</w:t>
            </w:r>
            <w:r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</w:t>
            </w:r>
          </w:p>
        </w:tc>
        <w:tc>
          <w:tcPr>
            <w:tcW w:w="763" w:type="dxa"/>
            <w:vAlign w:val="bottom"/>
          </w:tcPr>
          <w:p w:rsidR="00130B81" w:rsidRPr="00EA3309" w:rsidRDefault="00EA3309" w:rsidP="00EA33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3309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130B81" w:rsidRPr="000A7BA2" w:rsidTr="00EA3309">
        <w:tc>
          <w:tcPr>
            <w:tcW w:w="1106" w:type="dxa"/>
          </w:tcPr>
          <w:p w:rsidR="00130B81" w:rsidRPr="000A7BA2" w:rsidRDefault="00130B81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0A7BA2" w:rsidRDefault="00130B81" w:rsidP="00F92097">
            <w:pPr>
              <w:ind w:left="361" w:hanging="361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13. </w:t>
            </w: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ความสัมพันธ์กับหลักสูตรอื่นที่เปิดสอนในคณะ/</w:t>
            </w:r>
            <w:r w:rsidR="00F92097"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</w:t>
            </w: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วิชาอื่นของ</w:t>
            </w: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</w:t>
            </w:r>
          </w:p>
        </w:tc>
        <w:tc>
          <w:tcPr>
            <w:tcW w:w="763" w:type="dxa"/>
            <w:vAlign w:val="bottom"/>
          </w:tcPr>
          <w:p w:rsidR="00130B81" w:rsidRPr="00EA3309" w:rsidRDefault="00EA3309" w:rsidP="00EA33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3309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130B81" w:rsidRPr="000A7BA2" w:rsidTr="00EA3309">
        <w:tc>
          <w:tcPr>
            <w:tcW w:w="1106" w:type="dxa"/>
          </w:tcPr>
          <w:p w:rsidR="00130B81" w:rsidRPr="000A7BA2" w:rsidRDefault="00130B81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  <w:r w:rsidRPr="000A7B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Pr="000A7B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A7BA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653" w:type="dxa"/>
          </w:tcPr>
          <w:p w:rsidR="00130B81" w:rsidRPr="000A7BA2" w:rsidRDefault="00130B81" w:rsidP="002A6B7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ข้อมูลเฉพาะของหลักสูตร</w:t>
            </w:r>
          </w:p>
        </w:tc>
        <w:tc>
          <w:tcPr>
            <w:tcW w:w="763" w:type="dxa"/>
            <w:vAlign w:val="bottom"/>
          </w:tcPr>
          <w:p w:rsidR="00130B81" w:rsidRPr="00EA3309" w:rsidRDefault="00EA3309" w:rsidP="00EA33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3309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130B81" w:rsidRPr="000A7BA2" w:rsidTr="00EA3309">
        <w:tc>
          <w:tcPr>
            <w:tcW w:w="1106" w:type="dxa"/>
          </w:tcPr>
          <w:p w:rsidR="00130B81" w:rsidRPr="000A7BA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0A7BA2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1. </w:t>
            </w: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ปรัชญา ความสำคัญ และวัตถุประสงค์ของหลักสูตร</w:t>
            </w:r>
          </w:p>
        </w:tc>
        <w:tc>
          <w:tcPr>
            <w:tcW w:w="763" w:type="dxa"/>
            <w:vAlign w:val="bottom"/>
          </w:tcPr>
          <w:p w:rsidR="00130B81" w:rsidRPr="00EA3309" w:rsidRDefault="00EA3309" w:rsidP="00EA33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3309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130B81" w:rsidRPr="000A7BA2" w:rsidTr="00EA3309">
        <w:tc>
          <w:tcPr>
            <w:tcW w:w="1106" w:type="dxa"/>
          </w:tcPr>
          <w:p w:rsidR="00130B81" w:rsidRPr="000A7BA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0A7BA2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2. </w:t>
            </w: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แผนพัฒนาปรับปรุง</w:t>
            </w:r>
          </w:p>
        </w:tc>
        <w:tc>
          <w:tcPr>
            <w:tcW w:w="763" w:type="dxa"/>
            <w:vAlign w:val="bottom"/>
          </w:tcPr>
          <w:p w:rsidR="00130B81" w:rsidRPr="00EA3309" w:rsidRDefault="00EA3309" w:rsidP="00EA33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3309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130B81" w:rsidRPr="000A7BA2" w:rsidTr="00EA3309">
        <w:tc>
          <w:tcPr>
            <w:tcW w:w="1106" w:type="dxa"/>
          </w:tcPr>
          <w:p w:rsidR="00130B81" w:rsidRPr="000A7BA2" w:rsidRDefault="00130B81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  <w:r w:rsidRPr="000A7B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Pr="000A7B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A7BA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653" w:type="dxa"/>
          </w:tcPr>
          <w:p w:rsidR="00130B81" w:rsidRPr="000A7BA2" w:rsidRDefault="00130B81" w:rsidP="002A6B7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ระบบการจัดการศึกษา</w:t>
            </w:r>
            <w:r w:rsidRPr="000A7BA2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A7BA2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A7BA2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A7BA2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และโครงสร้างของหลักสูตร</w:t>
            </w:r>
          </w:p>
        </w:tc>
        <w:tc>
          <w:tcPr>
            <w:tcW w:w="763" w:type="dxa"/>
            <w:vAlign w:val="bottom"/>
          </w:tcPr>
          <w:p w:rsidR="00130B81" w:rsidRPr="00EA3309" w:rsidRDefault="00EA3309" w:rsidP="00EA33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3309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130B81" w:rsidRPr="000A7BA2" w:rsidTr="00EA3309">
        <w:tc>
          <w:tcPr>
            <w:tcW w:w="1106" w:type="dxa"/>
          </w:tcPr>
          <w:p w:rsidR="00130B81" w:rsidRPr="000A7BA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0A7BA2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1. </w:t>
            </w: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ระบบการจัดการศึกษา</w:t>
            </w:r>
          </w:p>
        </w:tc>
        <w:tc>
          <w:tcPr>
            <w:tcW w:w="763" w:type="dxa"/>
            <w:vAlign w:val="bottom"/>
          </w:tcPr>
          <w:p w:rsidR="00130B81" w:rsidRPr="00EA3309" w:rsidRDefault="00EA3309" w:rsidP="00EA33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3309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130B81" w:rsidRPr="000A7BA2" w:rsidTr="00EA3309">
        <w:tc>
          <w:tcPr>
            <w:tcW w:w="1106" w:type="dxa"/>
          </w:tcPr>
          <w:p w:rsidR="00130B81" w:rsidRPr="000A7BA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0A7BA2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2. </w:t>
            </w: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การดำเนินการหลักสูตร</w:t>
            </w:r>
          </w:p>
        </w:tc>
        <w:tc>
          <w:tcPr>
            <w:tcW w:w="763" w:type="dxa"/>
            <w:vAlign w:val="bottom"/>
          </w:tcPr>
          <w:p w:rsidR="00130B81" w:rsidRPr="00EA3309" w:rsidRDefault="00EA3309" w:rsidP="00EA33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3309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130B81" w:rsidRPr="000A7BA2" w:rsidTr="00EA3309">
        <w:tc>
          <w:tcPr>
            <w:tcW w:w="1106" w:type="dxa"/>
          </w:tcPr>
          <w:p w:rsidR="00130B81" w:rsidRPr="000A7BA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0A7BA2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3. </w:t>
            </w: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หลักสูตรและอาจารย์ผู้สอน</w:t>
            </w:r>
          </w:p>
        </w:tc>
        <w:tc>
          <w:tcPr>
            <w:tcW w:w="763" w:type="dxa"/>
            <w:vAlign w:val="bottom"/>
          </w:tcPr>
          <w:p w:rsidR="00130B81" w:rsidRPr="00EA3309" w:rsidRDefault="00EA3309" w:rsidP="00EA33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3309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</w:tr>
      <w:tr w:rsidR="00130B81" w:rsidRPr="000A7BA2" w:rsidTr="00EA3309">
        <w:tc>
          <w:tcPr>
            <w:tcW w:w="1106" w:type="dxa"/>
          </w:tcPr>
          <w:p w:rsidR="00130B81" w:rsidRPr="000A7BA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0A7BA2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4. </w:t>
            </w: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องค์ประกอบเกี่ยวกับประสบการณ์ภาคสนาม (สหกิจศึกษา</w:t>
            </w:r>
            <w:r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การฝึกงาน)</w:t>
            </w:r>
          </w:p>
        </w:tc>
        <w:tc>
          <w:tcPr>
            <w:tcW w:w="763" w:type="dxa"/>
            <w:vAlign w:val="bottom"/>
          </w:tcPr>
          <w:p w:rsidR="00130B81" w:rsidRPr="00EA3309" w:rsidRDefault="00EA3309" w:rsidP="00EA33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3309"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</w:tr>
      <w:tr w:rsidR="00130B81" w:rsidRPr="000A7BA2" w:rsidTr="00EA3309">
        <w:tc>
          <w:tcPr>
            <w:tcW w:w="1106" w:type="dxa"/>
          </w:tcPr>
          <w:p w:rsidR="00130B81" w:rsidRPr="000A7BA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0A7BA2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5. </w:t>
            </w: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ข้อกำหนดเกี่ยวกับการทำโครงงานหรืองานวิจัย</w:t>
            </w:r>
          </w:p>
        </w:tc>
        <w:tc>
          <w:tcPr>
            <w:tcW w:w="763" w:type="dxa"/>
            <w:vAlign w:val="bottom"/>
          </w:tcPr>
          <w:p w:rsidR="00130B81" w:rsidRPr="00EA3309" w:rsidRDefault="00EA3309" w:rsidP="00EA33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3309"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</w:tr>
      <w:tr w:rsidR="00130B81" w:rsidRPr="000A7BA2" w:rsidTr="00EA3309">
        <w:tc>
          <w:tcPr>
            <w:tcW w:w="1106" w:type="dxa"/>
          </w:tcPr>
          <w:p w:rsidR="00130B81" w:rsidRPr="000A7BA2" w:rsidRDefault="00130B81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  <w:r w:rsidRPr="000A7B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Pr="000A7B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A7BA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653" w:type="dxa"/>
          </w:tcPr>
          <w:p w:rsidR="00130B81" w:rsidRPr="000A7BA2" w:rsidRDefault="00130B81" w:rsidP="002A6B7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7BA2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  <w:r w:rsidRPr="000A7BA2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A7BA2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กลยุทธ์การสอนและ</w:t>
            </w:r>
            <w:r w:rsidRPr="000A7BA2"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  <w:cs/>
              </w:rPr>
              <w:t>การ</w:t>
            </w:r>
            <w:r w:rsidRPr="000A7BA2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ประเมินผล</w:t>
            </w:r>
          </w:p>
        </w:tc>
        <w:tc>
          <w:tcPr>
            <w:tcW w:w="763" w:type="dxa"/>
            <w:vAlign w:val="bottom"/>
          </w:tcPr>
          <w:p w:rsidR="00130B81" w:rsidRPr="00EA3309" w:rsidRDefault="00EA3309" w:rsidP="00EA33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3309">
              <w:rPr>
                <w:rFonts w:ascii="TH SarabunPSK" w:hAnsi="TH SarabunPSK" w:cs="TH SarabunPSK"/>
                <w:sz w:val="32"/>
                <w:szCs w:val="32"/>
              </w:rPr>
              <w:t>37</w:t>
            </w:r>
          </w:p>
        </w:tc>
      </w:tr>
      <w:tr w:rsidR="00130B81" w:rsidRPr="000A7BA2" w:rsidTr="00EA3309">
        <w:tc>
          <w:tcPr>
            <w:tcW w:w="1106" w:type="dxa"/>
          </w:tcPr>
          <w:p w:rsidR="00130B81" w:rsidRPr="000A7BA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0A7BA2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1. </w:t>
            </w: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การพัฒนาคุณลักษณะพิเศษของนักศึกษา</w:t>
            </w:r>
          </w:p>
        </w:tc>
        <w:tc>
          <w:tcPr>
            <w:tcW w:w="763" w:type="dxa"/>
            <w:vAlign w:val="bottom"/>
          </w:tcPr>
          <w:p w:rsidR="00130B81" w:rsidRPr="00EA3309" w:rsidRDefault="00EA3309" w:rsidP="00EA33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3309">
              <w:rPr>
                <w:rFonts w:ascii="TH SarabunPSK" w:hAnsi="TH SarabunPSK" w:cs="TH SarabunPSK"/>
                <w:sz w:val="32"/>
                <w:szCs w:val="32"/>
              </w:rPr>
              <w:t>37</w:t>
            </w:r>
          </w:p>
        </w:tc>
      </w:tr>
      <w:tr w:rsidR="00130B81" w:rsidRPr="000A7BA2" w:rsidTr="00EA3309">
        <w:tc>
          <w:tcPr>
            <w:tcW w:w="1106" w:type="dxa"/>
          </w:tcPr>
          <w:p w:rsidR="00130B81" w:rsidRPr="000A7BA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0A7BA2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2. </w:t>
            </w: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การพัฒนาผลการเรียนรู้ในแต่ละด้าน</w:t>
            </w:r>
          </w:p>
        </w:tc>
        <w:tc>
          <w:tcPr>
            <w:tcW w:w="763" w:type="dxa"/>
            <w:vAlign w:val="bottom"/>
          </w:tcPr>
          <w:p w:rsidR="00130B81" w:rsidRPr="00EA3309" w:rsidRDefault="00EA3309" w:rsidP="00EA33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3309">
              <w:rPr>
                <w:rFonts w:ascii="TH SarabunPSK" w:hAnsi="TH SarabunPSK" w:cs="TH SarabunPSK"/>
                <w:sz w:val="32"/>
                <w:szCs w:val="32"/>
              </w:rPr>
              <w:t>37</w:t>
            </w:r>
          </w:p>
        </w:tc>
      </w:tr>
      <w:tr w:rsidR="00130B81" w:rsidRPr="000A7BA2" w:rsidTr="00EA3309">
        <w:tc>
          <w:tcPr>
            <w:tcW w:w="1106" w:type="dxa"/>
          </w:tcPr>
          <w:p w:rsidR="00130B81" w:rsidRPr="000A7BA2" w:rsidRDefault="00130B81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0A7BA2" w:rsidRDefault="00130B81" w:rsidP="002A6B70">
            <w:pPr>
              <w:ind w:left="262" w:hanging="262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3. </w:t>
            </w: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แผนที่แสดงการกระจายความรับผิดชอบมาตรฐานผลการเรียนรู้จาก</w:t>
            </w:r>
            <w:r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</w:t>
            </w:r>
            <w:r w:rsidR="00F92097"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>สู่</w:t>
            </w: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รายวิชา </w:t>
            </w:r>
            <w:r w:rsidRPr="000A7BA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0A7BA2">
              <w:rPr>
                <w:rFonts w:ascii="TH SarabunPSK" w:hAnsi="TH SarabunPSK" w:cs="TH SarabunPSK"/>
                <w:sz w:val="32"/>
                <w:szCs w:val="32"/>
              </w:rPr>
              <w:t>Curriculum Mapping)</w:t>
            </w:r>
          </w:p>
        </w:tc>
        <w:tc>
          <w:tcPr>
            <w:tcW w:w="763" w:type="dxa"/>
            <w:vAlign w:val="bottom"/>
          </w:tcPr>
          <w:p w:rsidR="00130B81" w:rsidRPr="00EA3309" w:rsidRDefault="00EA3309" w:rsidP="00EA33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3309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</w:tr>
    </w:tbl>
    <w:p w:rsidR="00EC1F7E" w:rsidRPr="000A7BA2" w:rsidRDefault="00EC1F7E" w:rsidP="00EC1F7E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0A7BA2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สารบัญ</w:t>
      </w:r>
      <w:r w:rsidRPr="000A7BA2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(ต่อ)</w:t>
      </w:r>
    </w:p>
    <w:p w:rsidR="00EC1F7E" w:rsidRPr="000A7BA2" w:rsidRDefault="00EC1F7E"/>
    <w:tbl>
      <w:tblPr>
        <w:tblW w:w="0" w:type="auto"/>
        <w:tblLook w:val="04A0" w:firstRow="1" w:lastRow="0" w:firstColumn="1" w:lastColumn="0" w:noHBand="0" w:noVBand="1"/>
      </w:tblPr>
      <w:tblGrid>
        <w:gridCol w:w="1069"/>
        <w:gridCol w:w="37"/>
        <w:gridCol w:w="6442"/>
        <w:gridCol w:w="761"/>
      </w:tblGrid>
      <w:tr w:rsidR="00EC1F7E" w:rsidRPr="000A7BA2" w:rsidTr="007E25B3">
        <w:tc>
          <w:tcPr>
            <w:tcW w:w="1106" w:type="dxa"/>
            <w:gridSpan w:val="2"/>
          </w:tcPr>
          <w:p w:rsidR="00EC1F7E" w:rsidRPr="000A7BA2" w:rsidRDefault="00EC1F7E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EC1F7E" w:rsidRPr="000A7BA2" w:rsidRDefault="00EC1F7E" w:rsidP="002A6B70">
            <w:pPr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61" w:type="dxa"/>
          </w:tcPr>
          <w:p w:rsidR="00EC1F7E" w:rsidRPr="000A7BA2" w:rsidRDefault="00EC1F7E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130B81" w:rsidRPr="000A7BA2" w:rsidTr="00EA3309">
        <w:tc>
          <w:tcPr>
            <w:tcW w:w="1106" w:type="dxa"/>
            <w:gridSpan w:val="2"/>
          </w:tcPr>
          <w:p w:rsidR="00130B81" w:rsidRPr="000A7BA2" w:rsidRDefault="00130B81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  <w:r w:rsidRPr="000A7B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Pr="000A7B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A7BA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442" w:type="dxa"/>
          </w:tcPr>
          <w:p w:rsidR="00130B81" w:rsidRPr="000A7BA2" w:rsidRDefault="00130B81" w:rsidP="002A6B7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7BA2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หลักเกณฑ์ในการประเมินผลนักศึกษา</w:t>
            </w:r>
          </w:p>
        </w:tc>
        <w:tc>
          <w:tcPr>
            <w:tcW w:w="761" w:type="dxa"/>
            <w:vAlign w:val="bottom"/>
          </w:tcPr>
          <w:p w:rsidR="00130B81" w:rsidRPr="000A7BA2" w:rsidRDefault="00B23F16" w:rsidP="00EA33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47</w:t>
            </w:r>
          </w:p>
        </w:tc>
      </w:tr>
      <w:tr w:rsidR="00130B81" w:rsidRPr="000A7BA2" w:rsidTr="00EA3309">
        <w:tc>
          <w:tcPr>
            <w:tcW w:w="1106" w:type="dxa"/>
            <w:gridSpan w:val="2"/>
          </w:tcPr>
          <w:p w:rsidR="00130B81" w:rsidRPr="000A7BA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130B81" w:rsidRPr="000A7BA2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1. </w:t>
            </w: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กฎระเบียบหรือหลักเกณฑ์ ในการให้ระดับคะแนน </w:t>
            </w:r>
            <w:r w:rsidRPr="000A7BA2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ผลการเรียน</w:t>
            </w:r>
            <w:r w:rsidRPr="000A7BA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761" w:type="dxa"/>
            <w:vAlign w:val="bottom"/>
          </w:tcPr>
          <w:p w:rsidR="00130B81" w:rsidRPr="000A7BA2" w:rsidRDefault="00B23F16" w:rsidP="00EA33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47</w:t>
            </w:r>
          </w:p>
        </w:tc>
      </w:tr>
      <w:tr w:rsidR="00130B81" w:rsidRPr="000A7BA2" w:rsidTr="00EA3309">
        <w:tc>
          <w:tcPr>
            <w:tcW w:w="1106" w:type="dxa"/>
            <w:gridSpan w:val="2"/>
          </w:tcPr>
          <w:p w:rsidR="00130B81" w:rsidRPr="000A7BA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130B81" w:rsidRPr="000A7BA2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2. </w:t>
            </w: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กระบวนการทวนสอบมาตรฐานผลสัมฤทธิ์ของนักศึกษา</w:t>
            </w:r>
          </w:p>
        </w:tc>
        <w:tc>
          <w:tcPr>
            <w:tcW w:w="761" w:type="dxa"/>
            <w:vAlign w:val="bottom"/>
          </w:tcPr>
          <w:p w:rsidR="00130B81" w:rsidRPr="000A7BA2" w:rsidRDefault="00B23F16" w:rsidP="00EA33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47</w:t>
            </w:r>
          </w:p>
        </w:tc>
      </w:tr>
      <w:tr w:rsidR="00130B81" w:rsidRPr="000A7BA2" w:rsidTr="00EA3309">
        <w:tc>
          <w:tcPr>
            <w:tcW w:w="1106" w:type="dxa"/>
            <w:gridSpan w:val="2"/>
          </w:tcPr>
          <w:p w:rsidR="00130B81" w:rsidRPr="000A7BA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130B81" w:rsidRPr="000A7BA2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3. </w:t>
            </w: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เกณฑ์การสำเร็จการศึกษาตามหลักสูตร</w:t>
            </w:r>
          </w:p>
        </w:tc>
        <w:tc>
          <w:tcPr>
            <w:tcW w:w="761" w:type="dxa"/>
            <w:vAlign w:val="bottom"/>
          </w:tcPr>
          <w:p w:rsidR="00130B81" w:rsidRPr="000A7BA2" w:rsidRDefault="00B23F16" w:rsidP="00EA33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48</w:t>
            </w:r>
          </w:p>
        </w:tc>
      </w:tr>
      <w:tr w:rsidR="00696D4E" w:rsidRPr="000A7BA2" w:rsidTr="00EA3309">
        <w:tc>
          <w:tcPr>
            <w:tcW w:w="1106" w:type="dxa"/>
            <w:gridSpan w:val="2"/>
          </w:tcPr>
          <w:p w:rsidR="00696D4E" w:rsidRPr="000A7BA2" w:rsidRDefault="00696D4E" w:rsidP="00696D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หมวดที่ 6</w:t>
            </w:r>
          </w:p>
        </w:tc>
        <w:tc>
          <w:tcPr>
            <w:tcW w:w="6442" w:type="dxa"/>
          </w:tcPr>
          <w:p w:rsidR="00696D4E" w:rsidRPr="000A7BA2" w:rsidRDefault="00696D4E" w:rsidP="00696D4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การพัฒนาคณาจารย์</w:t>
            </w:r>
          </w:p>
        </w:tc>
        <w:tc>
          <w:tcPr>
            <w:tcW w:w="761" w:type="dxa"/>
            <w:vAlign w:val="bottom"/>
          </w:tcPr>
          <w:p w:rsidR="00696D4E" w:rsidRPr="000A7BA2" w:rsidRDefault="00B23F16" w:rsidP="00EA33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</w:tr>
      <w:tr w:rsidR="00696D4E" w:rsidRPr="000A7BA2" w:rsidTr="00EA3309">
        <w:tc>
          <w:tcPr>
            <w:tcW w:w="1106" w:type="dxa"/>
            <w:gridSpan w:val="2"/>
          </w:tcPr>
          <w:p w:rsidR="00696D4E" w:rsidRPr="000A7BA2" w:rsidRDefault="00696D4E" w:rsidP="00696D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696D4E" w:rsidRPr="000A7BA2" w:rsidRDefault="00696D4E" w:rsidP="00696D4E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1. </w:t>
            </w: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การเตรียมการสำหรับอาจารย์ใหม่</w:t>
            </w:r>
          </w:p>
        </w:tc>
        <w:tc>
          <w:tcPr>
            <w:tcW w:w="761" w:type="dxa"/>
            <w:vAlign w:val="bottom"/>
          </w:tcPr>
          <w:p w:rsidR="00696D4E" w:rsidRPr="000A7BA2" w:rsidRDefault="00B23F16" w:rsidP="00EA33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</w:tr>
      <w:tr w:rsidR="00696D4E" w:rsidRPr="000A7BA2" w:rsidTr="00EA3309">
        <w:tc>
          <w:tcPr>
            <w:tcW w:w="1106" w:type="dxa"/>
            <w:gridSpan w:val="2"/>
          </w:tcPr>
          <w:p w:rsidR="00696D4E" w:rsidRPr="000A7BA2" w:rsidRDefault="00696D4E" w:rsidP="00696D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696D4E" w:rsidRPr="000A7BA2" w:rsidRDefault="00696D4E" w:rsidP="00696D4E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2. </w:t>
            </w: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การพัฒนาความรู้และทักษะให้แก่คณาจารย์</w:t>
            </w:r>
          </w:p>
        </w:tc>
        <w:tc>
          <w:tcPr>
            <w:tcW w:w="761" w:type="dxa"/>
            <w:vAlign w:val="bottom"/>
          </w:tcPr>
          <w:p w:rsidR="00696D4E" w:rsidRPr="000A7BA2" w:rsidRDefault="00B23F16" w:rsidP="00EA33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</w:tr>
      <w:tr w:rsidR="00696D4E" w:rsidRPr="000A7BA2" w:rsidTr="00EA3309">
        <w:tc>
          <w:tcPr>
            <w:tcW w:w="1106" w:type="dxa"/>
            <w:gridSpan w:val="2"/>
          </w:tcPr>
          <w:p w:rsidR="00696D4E" w:rsidRPr="000A7BA2" w:rsidRDefault="00696D4E" w:rsidP="00696D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  <w:r w:rsidRPr="000A7B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Pr="000A7B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A7BA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6442" w:type="dxa"/>
          </w:tcPr>
          <w:p w:rsidR="00696D4E" w:rsidRPr="000A7BA2" w:rsidRDefault="00696D4E" w:rsidP="00696D4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การประกันคุณภาพหลักสูตร</w:t>
            </w:r>
          </w:p>
        </w:tc>
        <w:tc>
          <w:tcPr>
            <w:tcW w:w="761" w:type="dxa"/>
            <w:vAlign w:val="bottom"/>
          </w:tcPr>
          <w:p w:rsidR="00696D4E" w:rsidRPr="000A7BA2" w:rsidRDefault="00B23F16" w:rsidP="00EA33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</w:tr>
      <w:tr w:rsidR="00696D4E" w:rsidRPr="000A7BA2" w:rsidTr="00EA3309">
        <w:tc>
          <w:tcPr>
            <w:tcW w:w="1106" w:type="dxa"/>
            <w:gridSpan w:val="2"/>
          </w:tcPr>
          <w:p w:rsidR="00696D4E" w:rsidRPr="000A7BA2" w:rsidRDefault="00696D4E" w:rsidP="00696D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696D4E" w:rsidRPr="000A7BA2" w:rsidRDefault="00696D4E" w:rsidP="00696D4E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1. </w:t>
            </w:r>
            <w:r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การกำกับมาตรฐาน</w:t>
            </w:r>
          </w:p>
        </w:tc>
        <w:tc>
          <w:tcPr>
            <w:tcW w:w="761" w:type="dxa"/>
            <w:vAlign w:val="bottom"/>
          </w:tcPr>
          <w:p w:rsidR="00696D4E" w:rsidRPr="000A7BA2" w:rsidRDefault="00B23F16" w:rsidP="00EA33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</w:tr>
      <w:tr w:rsidR="00696D4E" w:rsidRPr="000A7BA2" w:rsidTr="00EA3309">
        <w:tc>
          <w:tcPr>
            <w:tcW w:w="1106" w:type="dxa"/>
            <w:gridSpan w:val="2"/>
          </w:tcPr>
          <w:p w:rsidR="00696D4E" w:rsidRPr="000A7BA2" w:rsidRDefault="00696D4E" w:rsidP="00696D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696D4E" w:rsidRPr="000A7BA2" w:rsidRDefault="00696D4E" w:rsidP="00696D4E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2. </w:t>
            </w:r>
            <w:r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บัณฑิต</w:t>
            </w:r>
          </w:p>
        </w:tc>
        <w:tc>
          <w:tcPr>
            <w:tcW w:w="761" w:type="dxa"/>
            <w:vAlign w:val="bottom"/>
          </w:tcPr>
          <w:p w:rsidR="00696D4E" w:rsidRPr="000A7BA2" w:rsidRDefault="00B23F16" w:rsidP="00EA33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</w:tr>
      <w:tr w:rsidR="00696D4E" w:rsidRPr="000A7BA2" w:rsidTr="00EA3309">
        <w:tc>
          <w:tcPr>
            <w:tcW w:w="1106" w:type="dxa"/>
            <w:gridSpan w:val="2"/>
          </w:tcPr>
          <w:p w:rsidR="00696D4E" w:rsidRPr="000A7BA2" w:rsidRDefault="00696D4E" w:rsidP="00696D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696D4E" w:rsidRPr="000A7BA2" w:rsidRDefault="00696D4E" w:rsidP="00696D4E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3. </w:t>
            </w:r>
            <w:r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761" w:type="dxa"/>
            <w:vAlign w:val="bottom"/>
          </w:tcPr>
          <w:p w:rsidR="00696D4E" w:rsidRPr="000A7BA2" w:rsidRDefault="00B23F16" w:rsidP="00EA33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51</w:t>
            </w:r>
          </w:p>
        </w:tc>
      </w:tr>
      <w:tr w:rsidR="00696D4E" w:rsidRPr="000A7BA2" w:rsidTr="00EA3309">
        <w:tc>
          <w:tcPr>
            <w:tcW w:w="1106" w:type="dxa"/>
            <w:gridSpan w:val="2"/>
          </w:tcPr>
          <w:p w:rsidR="00696D4E" w:rsidRPr="000A7BA2" w:rsidRDefault="00696D4E" w:rsidP="00696D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696D4E" w:rsidRPr="000A7BA2" w:rsidRDefault="00696D4E" w:rsidP="00696D4E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4.</w:t>
            </w: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</w:t>
            </w:r>
          </w:p>
        </w:tc>
        <w:tc>
          <w:tcPr>
            <w:tcW w:w="761" w:type="dxa"/>
            <w:vAlign w:val="bottom"/>
          </w:tcPr>
          <w:p w:rsidR="00696D4E" w:rsidRPr="000A7BA2" w:rsidRDefault="00B23F16" w:rsidP="00EA33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52</w:t>
            </w:r>
          </w:p>
        </w:tc>
      </w:tr>
      <w:tr w:rsidR="00696D4E" w:rsidRPr="000A7BA2" w:rsidTr="00EA3309">
        <w:tc>
          <w:tcPr>
            <w:tcW w:w="1106" w:type="dxa"/>
            <w:gridSpan w:val="2"/>
          </w:tcPr>
          <w:p w:rsidR="00696D4E" w:rsidRPr="000A7BA2" w:rsidRDefault="00696D4E" w:rsidP="00696D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696D4E" w:rsidRPr="000A7BA2" w:rsidRDefault="00696D4E" w:rsidP="00696D4E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5. </w:t>
            </w:r>
            <w:r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 การเรียนการสอน การประเมินผู้เรียน</w:t>
            </w:r>
          </w:p>
        </w:tc>
        <w:tc>
          <w:tcPr>
            <w:tcW w:w="761" w:type="dxa"/>
            <w:vAlign w:val="bottom"/>
          </w:tcPr>
          <w:p w:rsidR="00696D4E" w:rsidRPr="000A7BA2" w:rsidRDefault="00B23F16" w:rsidP="00EA33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53</w:t>
            </w:r>
          </w:p>
        </w:tc>
      </w:tr>
      <w:tr w:rsidR="00696D4E" w:rsidRPr="000A7BA2" w:rsidTr="00EA3309">
        <w:tc>
          <w:tcPr>
            <w:tcW w:w="1106" w:type="dxa"/>
            <w:gridSpan w:val="2"/>
          </w:tcPr>
          <w:p w:rsidR="00696D4E" w:rsidRPr="000A7BA2" w:rsidRDefault="00696D4E" w:rsidP="00696D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696D4E" w:rsidRPr="000A7BA2" w:rsidRDefault="00696D4E" w:rsidP="00696D4E">
            <w:pPr>
              <w:ind w:left="244" w:right="-157" w:hanging="244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6. </w:t>
            </w:r>
            <w:r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>สิ่งสนับสนุนการเรียนรู้</w:t>
            </w:r>
          </w:p>
        </w:tc>
        <w:tc>
          <w:tcPr>
            <w:tcW w:w="761" w:type="dxa"/>
            <w:vAlign w:val="bottom"/>
          </w:tcPr>
          <w:p w:rsidR="00696D4E" w:rsidRPr="000A7BA2" w:rsidRDefault="00B23F16" w:rsidP="00EA33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56</w:t>
            </w:r>
          </w:p>
        </w:tc>
      </w:tr>
      <w:tr w:rsidR="00696D4E" w:rsidRPr="000A7BA2" w:rsidTr="00EA3309">
        <w:tc>
          <w:tcPr>
            <w:tcW w:w="1106" w:type="dxa"/>
            <w:gridSpan w:val="2"/>
          </w:tcPr>
          <w:p w:rsidR="00696D4E" w:rsidRPr="000A7BA2" w:rsidRDefault="00696D4E" w:rsidP="00696D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696D4E" w:rsidRPr="000A7BA2" w:rsidRDefault="00696D4E" w:rsidP="00696D4E">
            <w:pPr>
              <w:ind w:left="244" w:right="-157" w:hanging="244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7. ตัวบ่งชี้ผลการดำเนินงาน (</w:t>
            </w:r>
            <w:r w:rsidRPr="000A7BA2">
              <w:rPr>
                <w:rFonts w:ascii="TH SarabunPSK" w:eastAsia="BrowalliaNew" w:hAnsi="TH SarabunPSK" w:cs="TH SarabunPSK"/>
                <w:sz w:val="32"/>
                <w:szCs w:val="32"/>
              </w:rPr>
              <w:t>Key Performance Indicators)</w:t>
            </w:r>
          </w:p>
        </w:tc>
        <w:tc>
          <w:tcPr>
            <w:tcW w:w="761" w:type="dxa"/>
            <w:vAlign w:val="bottom"/>
          </w:tcPr>
          <w:p w:rsidR="00696D4E" w:rsidRPr="000A7BA2" w:rsidRDefault="00B23F16" w:rsidP="00EA33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58</w:t>
            </w:r>
          </w:p>
        </w:tc>
      </w:tr>
      <w:tr w:rsidR="00696D4E" w:rsidRPr="000A7BA2" w:rsidTr="00EA3309">
        <w:tc>
          <w:tcPr>
            <w:tcW w:w="1106" w:type="dxa"/>
            <w:gridSpan w:val="2"/>
          </w:tcPr>
          <w:p w:rsidR="00696D4E" w:rsidRPr="000A7BA2" w:rsidRDefault="00696D4E" w:rsidP="00696D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7B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  <w:r w:rsidRPr="000A7B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Pr="000A7BA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8</w:t>
            </w:r>
          </w:p>
        </w:tc>
        <w:tc>
          <w:tcPr>
            <w:tcW w:w="6442" w:type="dxa"/>
          </w:tcPr>
          <w:p w:rsidR="00696D4E" w:rsidRPr="000A7BA2" w:rsidRDefault="00696D4E" w:rsidP="00696D4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การประเมินและปรับปรุงการดำเนินการของหลักสูตร</w:t>
            </w:r>
          </w:p>
        </w:tc>
        <w:tc>
          <w:tcPr>
            <w:tcW w:w="761" w:type="dxa"/>
            <w:vAlign w:val="bottom"/>
          </w:tcPr>
          <w:p w:rsidR="00696D4E" w:rsidRPr="000A7BA2" w:rsidRDefault="00B23F16" w:rsidP="00EA33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</w:tr>
      <w:tr w:rsidR="00A50226" w:rsidRPr="000A7BA2" w:rsidTr="00EA3309">
        <w:tc>
          <w:tcPr>
            <w:tcW w:w="1106" w:type="dxa"/>
            <w:gridSpan w:val="2"/>
          </w:tcPr>
          <w:p w:rsidR="00A50226" w:rsidRPr="000A7BA2" w:rsidRDefault="00A50226" w:rsidP="00A5022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A50226" w:rsidRPr="000A7BA2" w:rsidRDefault="00A50226" w:rsidP="00A50226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1. </w:t>
            </w: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การประเมินประสิทธิผลของการสอน</w:t>
            </w:r>
          </w:p>
        </w:tc>
        <w:tc>
          <w:tcPr>
            <w:tcW w:w="761" w:type="dxa"/>
            <w:vAlign w:val="bottom"/>
          </w:tcPr>
          <w:p w:rsidR="00A50226" w:rsidRPr="000A7BA2" w:rsidRDefault="00B23F16" w:rsidP="00EA33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</w:tr>
      <w:tr w:rsidR="00A50226" w:rsidRPr="000A7BA2" w:rsidTr="00EA3309">
        <w:tc>
          <w:tcPr>
            <w:tcW w:w="1106" w:type="dxa"/>
            <w:gridSpan w:val="2"/>
          </w:tcPr>
          <w:p w:rsidR="00A50226" w:rsidRPr="000A7BA2" w:rsidRDefault="00A50226" w:rsidP="00A5022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A50226" w:rsidRPr="000A7BA2" w:rsidRDefault="00A50226" w:rsidP="00A50226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2. </w:t>
            </w: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การประเมินหลักสูตรในภาพรวม</w:t>
            </w:r>
          </w:p>
        </w:tc>
        <w:tc>
          <w:tcPr>
            <w:tcW w:w="761" w:type="dxa"/>
            <w:vAlign w:val="bottom"/>
          </w:tcPr>
          <w:p w:rsidR="00A50226" w:rsidRPr="000A7BA2" w:rsidRDefault="00B23F16" w:rsidP="00EA33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</w:tr>
      <w:tr w:rsidR="00A50226" w:rsidRPr="000A7BA2" w:rsidTr="00EA3309">
        <w:tc>
          <w:tcPr>
            <w:tcW w:w="1106" w:type="dxa"/>
            <w:gridSpan w:val="2"/>
          </w:tcPr>
          <w:p w:rsidR="00A50226" w:rsidRPr="000A7BA2" w:rsidRDefault="00A50226" w:rsidP="00A5022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A50226" w:rsidRPr="000A7BA2" w:rsidRDefault="00A50226" w:rsidP="00A50226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3. </w:t>
            </w: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การประเมินผลการดำเนินงานตามรายละเอียดหลักสูตร</w:t>
            </w:r>
          </w:p>
        </w:tc>
        <w:tc>
          <w:tcPr>
            <w:tcW w:w="761" w:type="dxa"/>
            <w:vAlign w:val="bottom"/>
          </w:tcPr>
          <w:p w:rsidR="00A50226" w:rsidRPr="000A7BA2" w:rsidRDefault="00B23F16" w:rsidP="00EA33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</w:tr>
      <w:tr w:rsidR="00A50226" w:rsidRPr="000A7BA2" w:rsidTr="00EA3309">
        <w:tc>
          <w:tcPr>
            <w:tcW w:w="1106" w:type="dxa"/>
            <w:gridSpan w:val="2"/>
          </w:tcPr>
          <w:p w:rsidR="00A50226" w:rsidRPr="000A7BA2" w:rsidRDefault="00A50226" w:rsidP="00A5022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A50226" w:rsidRPr="000A7BA2" w:rsidRDefault="00A50226" w:rsidP="00A50226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4. </w:t>
            </w: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การทบทวนผลการประเมินและวางแผนปรับปรุง</w:t>
            </w:r>
          </w:p>
        </w:tc>
        <w:tc>
          <w:tcPr>
            <w:tcW w:w="761" w:type="dxa"/>
            <w:vAlign w:val="bottom"/>
          </w:tcPr>
          <w:p w:rsidR="00A50226" w:rsidRPr="000A7BA2" w:rsidRDefault="00B23F16" w:rsidP="00EA33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</w:tr>
      <w:tr w:rsidR="00696D4E" w:rsidRPr="000A7BA2" w:rsidTr="00EA3309">
        <w:tc>
          <w:tcPr>
            <w:tcW w:w="1106" w:type="dxa"/>
            <w:gridSpan w:val="2"/>
          </w:tcPr>
          <w:p w:rsidR="00696D4E" w:rsidRPr="000A7BA2" w:rsidRDefault="00696D4E" w:rsidP="00696D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7B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ภาคผนวก</w:t>
            </w:r>
          </w:p>
        </w:tc>
        <w:tc>
          <w:tcPr>
            <w:tcW w:w="6442" w:type="dxa"/>
          </w:tcPr>
          <w:p w:rsidR="00696D4E" w:rsidRPr="000A7BA2" w:rsidRDefault="00696D4E" w:rsidP="00696D4E">
            <w:pPr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61" w:type="dxa"/>
            <w:vAlign w:val="bottom"/>
          </w:tcPr>
          <w:p w:rsidR="00696D4E" w:rsidRPr="000A7BA2" w:rsidRDefault="00B23F16" w:rsidP="00EA33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</w:tr>
      <w:tr w:rsidR="00696D4E" w:rsidRPr="000A7BA2" w:rsidTr="00EA3309">
        <w:tc>
          <w:tcPr>
            <w:tcW w:w="1106" w:type="dxa"/>
            <w:gridSpan w:val="2"/>
          </w:tcPr>
          <w:p w:rsidR="00696D4E" w:rsidRPr="000A7BA2" w:rsidRDefault="00696D4E" w:rsidP="00696D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696D4E" w:rsidRPr="000A7BA2" w:rsidRDefault="00696D4E" w:rsidP="00696D4E">
            <w:pPr>
              <w:tabs>
                <w:tab w:val="left" w:pos="1134"/>
              </w:tabs>
              <w:ind w:left="1117" w:hanging="111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ภาคผนวก</w:t>
            </w:r>
            <w:r w:rsidRPr="000A7B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ก ข้อบังคับ</w:t>
            </w:r>
            <w:r w:rsidRPr="000A7B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มหาวิทยาลัย</w:t>
            </w:r>
            <w:r w:rsidRPr="000A7B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ราชภัฏวไลยอลงกรณ์ ในพระบรมราชูปถัมภ์</w:t>
            </w:r>
            <w:r w:rsidRPr="000A7BA2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จังหวัดปทุมธานี </w:t>
            </w: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ว่าด้วย</w:t>
            </w:r>
            <w:r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</w:t>
            </w: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การศึกษาระดับ</w:t>
            </w:r>
            <w:r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อนุปริญญาและปริญญาตรี</w:t>
            </w: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</w:t>
            </w:r>
            <w:r w:rsidRPr="000A7BA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0A7BA2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  <w:r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0A7BA2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761" w:type="dxa"/>
            <w:vAlign w:val="bottom"/>
          </w:tcPr>
          <w:p w:rsidR="00696D4E" w:rsidRPr="000A7BA2" w:rsidRDefault="00B23F16" w:rsidP="00EA33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</w:tr>
      <w:tr w:rsidR="00696D4E" w:rsidRPr="000A7BA2" w:rsidTr="00EA3309">
        <w:tc>
          <w:tcPr>
            <w:tcW w:w="1106" w:type="dxa"/>
            <w:gridSpan w:val="2"/>
          </w:tcPr>
          <w:p w:rsidR="00696D4E" w:rsidRPr="000A7BA2" w:rsidRDefault="00696D4E" w:rsidP="00696D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696D4E" w:rsidRPr="000A7BA2" w:rsidRDefault="00696D4E" w:rsidP="00696D4E">
            <w:pPr>
              <w:tabs>
                <w:tab w:val="left" w:pos="115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  <w:r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 หลักสูตรหมวดวิชาศึกษาทั่วไป</w:t>
            </w:r>
          </w:p>
        </w:tc>
        <w:tc>
          <w:tcPr>
            <w:tcW w:w="761" w:type="dxa"/>
            <w:vAlign w:val="bottom"/>
          </w:tcPr>
          <w:p w:rsidR="00696D4E" w:rsidRPr="000A7BA2" w:rsidRDefault="00B23F16" w:rsidP="00EA33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86</w:t>
            </w:r>
          </w:p>
        </w:tc>
      </w:tr>
      <w:tr w:rsidR="00696D4E" w:rsidRPr="000A7BA2" w:rsidTr="00EA3309">
        <w:tc>
          <w:tcPr>
            <w:tcW w:w="1069" w:type="dxa"/>
          </w:tcPr>
          <w:p w:rsidR="00696D4E" w:rsidRPr="000A7BA2" w:rsidRDefault="00696D4E" w:rsidP="00696D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79" w:type="dxa"/>
            <w:gridSpan w:val="2"/>
          </w:tcPr>
          <w:p w:rsidR="00696D4E" w:rsidRPr="000A7BA2" w:rsidRDefault="00696D4E" w:rsidP="006220DC">
            <w:pPr>
              <w:ind w:left="1126" w:hanging="1126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  <w:r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 คำสั่งมหาวิทยาลัยราชภัฏวไลยอลงกรณ์ ในพระบรมราชูปถัมภ์ จังหวัดปทุมธานี</w:t>
            </w:r>
            <w:r w:rsidRPr="000A7BA2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="006220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888/2560</w:t>
            </w:r>
            <w:r w:rsidRPr="000A7BA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 แต่งตั้งคณะกรรมการปรับปรุงหลักสูตร</w:t>
            </w:r>
            <w:r w:rsidR="006220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บริหารธุรกิจบัณฑิต </w:t>
            </w:r>
            <w:r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สาขาวิชา</w:t>
            </w:r>
            <w:r w:rsidR="006220D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การจัดการทั่วไป</w:t>
            </w:r>
          </w:p>
        </w:tc>
        <w:tc>
          <w:tcPr>
            <w:tcW w:w="761" w:type="dxa"/>
            <w:vAlign w:val="bottom"/>
          </w:tcPr>
          <w:p w:rsidR="00696D4E" w:rsidRPr="000A7BA2" w:rsidRDefault="00B23F16" w:rsidP="00EA33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97</w:t>
            </w:r>
          </w:p>
        </w:tc>
      </w:tr>
      <w:tr w:rsidR="00696D4E" w:rsidRPr="000A7BA2" w:rsidTr="00EA3309">
        <w:tc>
          <w:tcPr>
            <w:tcW w:w="1069" w:type="dxa"/>
          </w:tcPr>
          <w:p w:rsidR="00696D4E" w:rsidRPr="000A7BA2" w:rsidRDefault="00696D4E" w:rsidP="00696D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79" w:type="dxa"/>
            <w:gridSpan w:val="2"/>
          </w:tcPr>
          <w:p w:rsidR="00696D4E" w:rsidRPr="000A7BA2" w:rsidRDefault="00696D4E" w:rsidP="006220DC">
            <w:pPr>
              <w:tabs>
                <w:tab w:val="left" w:pos="1080"/>
              </w:tabs>
              <w:ind w:left="1134" w:hanging="11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  <w:r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ง รายงานการประชุม</w:t>
            </w: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</w:t>
            </w:r>
            <w:r w:rsidR="006220DC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</w:t>
            </w: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</w:t>
            </w: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6220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บริหารธุรกิจบัณฑิต </w:t>
            </w:r>
            <w:r w:rsidR="006220DC"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สาขาวิชา</w:t>
            </w:r>
            <w:r w:rsidR="006220D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การจัดการทั่วไป</w:t>
            </w:r>
          </w:p>
        </w:tc>
        <w:tc>
          <w:tcPr>
            <w:tcW w:w="761" w:type="dxa"/>
            <w:vAlign w:val="bottom"/>
          </w:tcPr>
          <w:p w:rsidR="00696D4E" w:rsidRPr="000A7BA2" w:rsidRDefault="00B23F16" w:rsidP="00EA33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99</w:t>
            </w:r>
          </w:p>
        </w:tc>
      </w:tr>
      <w:tr w:rsidR="00696D4E" w:rsidRPr="000A7BA2" w:rsidTr="00EA3309">
        <w:tc>
          <w:tcPr>
            <w:tcW w:w="1069" w:type="dxa"/>
          </w:tcPr>
          <w:p w:rsidR="00696D4E" w:rsidRPr="000A7BA2" w:rsidRDefault="00696D4E" w:rsidP="00696D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79" w:type="dxa"/>
            <w:gridSpan w:val="2"/>
          </w:tcPr>
          <w:p w:rsidR="00696D4E" w:rsidRPr="000A7BA2" w:rsidRDefault="00696D4E" w:rsidP="00696D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  <w:r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 รายงานการวิพากษ์หลักสูตร</w:t>
            </w:r>
          </w:p>
        </w:tc>
        <w:tc>
          <w:tcPr>
            <w:tcW w:w="761" w:type="dxa"/>
            <w:vAlign w:val="bottom"/>
          </w:tcPr>
          <w:p w:rsidR="00696D4E" w:rsidRPr="000A7BA2" w:rsidRDefault="00B23F16" w:rsidP="00EA33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103</w:t>
            </w:r>
          </w:p>
        </w:tc>
      </w:tr>
    </w:tbl>
    <w:p w:rsidR="006220DC" w:rsidRDefault="006220DC" w:rsidP="007E25B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E25B3" w:rsidRPr="000A7BA2" w:rsidRDefault="007E25B3" w:rsidP="007E25B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A7BA2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สารบัญ</w:t>
      </w:r>
      <w:r w:rsidRPr="000A7BA2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(ต่อ)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69"/>
        <w:gridCol w:w="6479"/>
        <w:gridCol w:w="761"/>
      </w:tblGrid>
      <w:tr w:rsidR="000A7BA2" w:rsidRPr="000A7BA2" w:rsidTr="007E25B3">
        <w:tc>
          <w:tcPr>
            <w:tcW w:w="1069" w:type="dxa"/>
          </w:tcPr>
          <w:p w:rsidR="007E25B3" w:rsidRPr="000A7BA2" w:rsidRDefault="007E25B3" w:rsidP="007E25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479" w:type="dxa"/>
          </w:tcPr>
          <w:p w:rsidR="007E25B3" w:rsidRPr="000A7BA2" w:rsidRDefault="007E25B3" w:rsidP="007E25B3">
            <w:pPr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61" w:type="dxa"/>
          </w:tcPr>
          <w:p w:rsidR="007E25B3" w:rsidRPr="000A7BA2" w:rsidRDefault="007E25B3" w:rsidP="007E25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6220DC" w:rsidRPr="000A7BA2" w:rsidTr="00EA3309">
        <w:tc>
          <w:tcPr>
            <w:tcW w:w="1069" w:type="dxa"/>
          </w:tcPr>
          <w:p w:rsidR="006220DC" w:rsidRPr="000A7BA2" w:rsidRDefault="006220DC" w:rsidP="006220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79" w:type="dxa"/>
          </w:tcPr>
          <w:p w:rsidR="006220DC" w:rsidRPr="000A7BA2" w:rsidRDefault="006220DC" w:rsidP="006220DC">
            <w:pPr>
              <w:ind w:left="1073" w:hanging="107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  <w:r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ฉ ผลงานทางวิชาการของอาจารย์ผู้รับผิดชอบหลักสูตรและอาจารย์ประจำหลักสูตร</w:t>
            </w:r>
          </w:p>
        </w:tc>
        <w:tc>
          <w:tcPr>
            <w:tcW w:w="761" w:type="dxa"/>
            <w:vAlign w:val="bottom"/>
          </w:tcPr>
          <w:p w:rsidR="006220DC" w:rsidRPr="00EA3309" w:rsidRDefault="00B23F16" w:rsidP="00EA33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107</w:t>
            </w:r>
          </w:p>
        </w:tc>
      </w:tr>
      <w:tr w:rsidR="000A7BA2" w:rsidRPr="000A7BA2" w:rsidTr="00EA3309">
        <w:tc>
          <w:tcPr>
            <w:tcW w:w="1069" w:type="dxa"/>
          </w:tcPr>
          <w:p w:rsidR="00130B81" w:rsidRPr="000A7BA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79" w:type="dxa"/>
          </w:tcPr>
          <w:p w:rsidR="00130B81" w:rsidRPr="000A7BA2" w:rsidRDefault="00130B81" w:rsidP="006220DC">
            <w:pPr>
              <w:ind w:left="1162" w:hanging="116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  <w:r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E25B3"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>ช</w:t>
            </w:r>
            <w:r w:rsidRPr="000A7BA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518A0"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สรุปคุณลักษณะบัณฑิตที่พึงประสงค์ตามความต้องการของผู้ใช้บัณฑิตตามกรอบมาตรฐานคุณวุฒิแห่งชาติและความต้องการและปัจจัยที่มีผลต่อการเลือกศึกษาต่อในหลักสูตร</w:t>
            </w:r>
            <w:r w:rsidR="006220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บริหารธุรกิจบัณฑิต </w:t>
            </w:r>
            <w:r w:rsidR="006220DC"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สาขาวิชา</w:t>
            </w:r>
            <w:r w:rsidR="006220D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การจัดการทั่วไป</w:t>
            </w:r>
            <w:r w:rsidR="004518A0" w:rsidRPr="000A7BA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518A0"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  <w:r w:rsidR="006220DC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วิทยาการจัดการ</w:t>
            </w:r>
            <w:r w:rsidR="004518A0" w:rsidRPr="000A7BA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0781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มหาวิทยาลัยราชภัฏวไลยอลงกรณ์ </w:t>
            </w:r>
            <w:r w:rsidR="004518A0"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ในพระบรม</w:t>
            </w:r>
            <w:r w:rsidR="00307814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4518A0"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ราชูปถัมภ์</w:t>
            </w:r>
            <w:r w:rsidR="00AA7A19"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จังหวัดปทุมธานี</w:t>
            </w:r>
          </w:p>
        </w:tc>
        <w:tc>
          <w:tcPr>
            <w:tcW w:w="761" w:type="dxa"/>
            <w:vAlign w:val="bottom"/>
          </w:tcPr>
          <w:p w:rsidR="00130B81" w:rsidRPr="00EA3309" w:rsidRDefault="00B23F16" w:rsidP="00EA33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119</w:t>
            </w:r>
          </w:p>
        </w:tc>
      </w:tr>
      <w:tr w:rsidR="000A7BA2" w:rsidRPr="000A7BA2" w:rsidTr="00EA3309">
        <w:tc>
          <w:tcPr>
            <w:tcW w:w="1069" w:type="dxa"/>
          </w:tcPr>
          <w:p w:rsidR="00130B81" w:rsidRPr="000A7BA2" w:rsidRDefault="00130B81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479" w:type="dxa"/>
          </w:tcPr>
          <w:p w:rsidR="00130B81" w:rsidRPr="000A7BA2" w:rsidRDefault="00130B81" w:rsidP="007E25B3">
            <w:pPr>
              <w:ind w:left="1134" w:hanging="1134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ภาคผนวก </w:t>
            </w:r>
            <w:r w:rsidR="007E25B3"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>ซ</w:t>
            </w:r>
            <w:r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ตารางเปรียบเทียบข้อแตกต่างระหว่างหลักสูตรเดิม</w:t>
            </w:r>
            <w:r w:rsidR="00AD6FF9"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กับ</w:t>
            </w: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หลักสูตรที่ปรับปรุง</w:t>
            </w:r>
            <w:r w:rsidRPr="000A7BA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61" w:type="dxa"/>
            <w:vAlign w:val="bottom"/>
          </w:tcPr>
          <w:p w:rsidR="00130B81" w:rsidRPr="00EA3309" w:rsidRDefault="00B23F16" w:rsidP="00EA33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123</w:t>
            </w:r>
          </w:p>
        </w:tc>
      </w:tr>
      <w:tr w:rsidR="000A7BA2" w:rsidRPr="000A7BA2" w:rsidTr="00EA3309">
        <w:tc>
          <w:tcPr>
            <w:tcW w:w="1069" w:type="dxa"/>
          </w:tcPr>
          <w:p w:rsidR="00EF255A" w:rsidRPr="000A7BA2" w:rsidRDefault="00EF255A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479" w:type="dxa"/>
          </w:tcPr>
          <w:p w:rsidR="00EF255A" w:rsidRPr="000A7BA2" w:rsidRDefault="00EF255A" w:rsidP="007E25B3">
            <w:pPr>
              <w:ind w:left="1134" w:hanging="11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ภาคผนวก </w:t>
            </w:r>
            <w:r w:rsidR="007E25B3"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>ฌ</w:t>
            </w:r>
            <w:r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แผนบริหารความเสี่ยง หลักสูตร</w:t>
            </w:r>
            <w:r w:rsidR="006220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บริหารธุรกิจบัณฑิต </w:t>
            </w:r>
            <w:r w:rsidR="006220DC"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สาขาวิชา</w:t>
            </w:r>
            <w:r w:rsidR="006220D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การจัดการทั่วไป</w:t>
            </w:r>
          </w:p>
        </w:tc>
        <w:tc>
          <w:tcPr>
            <w:tcW w:w="761" w:type="dxa"/>
            <w:vAlign w:val="bottom"/>
          </w:tcPr>
          <w:p w:rsidR="00EF255A" w:rsidRPr="00EA3309" w:rsidRDefault="00B23F16" w:rsidP="00EA33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151</w:t>
            </w:r>
          </w:p>
        </w:tc>
      </w:tr>
    </w:tbl>
    <w:p w:rsidR="00130B81" w:rsidRPr="000A7BA2" w:rsidRDefault="00130B81" w:rsidP="00130B81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1B5F45" w:rsidRPr="000A7BA2" w:rsidRDefault="001B5F45" w:rsidP="00A76F73">
      <w:pPr>
        <w:jc w:val="center"/>
        <w:rPr>
          <w:rFonts w:ascii="TH SarabunPSK" w:hAnsi="TH SarabunPSK" w:cs="TH SarabunPSK"/>
          <w:b/>
          <w:bCs/>
          <w:sz w:val="36"/>
          <w:szCs w:val="36"/>
        </w:rPr>
        <w:sectPr w:rsidR="001B5F45" w:rsidRPr="000A7BA2" w:rsidSect="00EC1F7E">
          <w:pgSz w:w="11909" w:h="16834" w:code="9"/>
          <w:pgMar w:top="2160" w:right="1440" w:bottom="1440" w:left="2160" w:header="1134" w:footer="720" w:gutter="0"/>
          <w:pgNumType w:fmt="thaiLetters" w:start="1"/>
          <w:cols w:space="708"/>
          <w:titlePg/>
          <w:docGrid w:linePitch="381"/>
        </w:sectPr>
      </w:pPr>
    </w:p>
    <w:p w:rsidR="007C5401" w:rsidRPr="000A7BA2" w:rsidRDefault="007C5401" w:rsidP="00A76F7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A7BA2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(ร่าง)</w:t>
      </w:r>
    </w:p>
    <w:p w:rsidR="00FA5A40" w:rsidRPr="000A7BA2" w:rsidRDefault="00FA5A40" w:rsidP="00A76F7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A7BA2">
        <w:rPr>
          <w:rFonts w:ascii="TH SarabunPSK" w:hAnsi="TH SarabunPSK" w:cs="TH SarabunPSK"/>
          <w:b/>
          <w:bCs/>
          <w:sz w:val="36"/>
          <w:szCs w:val="36"/>
          <w:cs/>
        </w:rPr>
        <w:t>หลักสูตร</w:t>
      </w:r>
      <w:r w:rsidR="00981C1A" w:rsidRPr="000A7BA2">
        <w:rPr>
          <w:rFonts w:ascii="TH SarabunPSK" w:hAnsi="TH SarabunPSK" w:cs="TH SarabunPSK" w:hint="cs"/>
          <w:b/>
          <w:bCs/>
          <w:sz w:val="36"/>
          <w:szCs w:val="36"/>
          <w:cs/>
        </w:rPr>
        <w:t>บริหารธุรกิจบัณฑิต</w:t>
      </w:r>
      <w:r w:rsidRPr="000A7BA2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A7BA2">
        <w:rPr>
          <w:rFonts w:ascii="TH SarabunPSK" w:hAnsi="TH SarabunPSK" w:cs="TH SarabunPSK"/>
          <w:b/>
          <w:bCs/>
          <w:sz w:val="36"/>
          <w:szCs w:val="36"/>
          <w:cs/>
        </w:rPr>
        <w:t>สาขาวิชา</w:t>
      </w:r>
      <w:r w:rsidR="00981C1A" w:rsidRPr="000A7BA2">
        <w:rPr>
          <w:rFonts w:ascii="TH SarabunPSK" w:hAnsi="TH SarabunPSK" w:cs="TH SarabunPSK" w:hint="cs"/>
          <w:b/>
          <w:bCs/>
          <w:sz w:val="36"/>
          <w:szCs w:val="36"/>
          <w:cs/>
        </w:rPr>
        <w:t>การจัดการทั่วไป</w:t>
      </w:r>
    </w:p>
    <w:p w:rsidR="00FA5A40" w:rsidRPr="000A7BA2" w:rsidRDefault="00FA5A40" w:rsidP="00A76F7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A7BA2">
        <w:rPr>
          <w:rFonts w:ascii="TH SarabunPSK" w:hAnsi="TH SarabunPSK" w:cs="TH SarabunPSK"/>
          <w:b/>
          <w:bCs/>
          <w:sz w:val="36"/>
          <w:szCs w:val="36"/>
          <w:cs/>
        </w:rPr>
        <w:t>หลักสูตร</w:t>
      </w:r>
      <w:r w:rsidR="00981C1A" w:rsidRPr="000A7BA2">
        <w:rPr>
          <w:rFonts w:ascii="TH SarabunPSK" w:hAnsi="TH SarabunPSK" w:cs="TH SarabunPSK" w:hint="cs"/>
          <w:b/>
          <w:bCs/>
          <w:sz w:val="36"/>
          <w:szCs w:val="36"/>
          <w:cs/>
        </w:rPr>
        <w:t>ปรับปรุง</w:t>
      </w:r>
      <w:r w:rsidRPr="000A7BA2">
        <w:rPr>
          <w:rFonts w:ascii="TH SarabunPSK" w:hAnsi="TH SarabunPSK" w:cs="TH SarabunPSK"/>
          <w:b/>
          <w:bCs/>
          <w:sz w:val="36"/>
          <w:szCs w:val="36"/>
          <w:cs/>
        </w:rPr>
        <w:t xml:space="preserve"> พ.ศ. </w:t>
      </w:r>
      <w:r w:rsidR="00981C1A" w:rsidRPr="000A7BA2">
        <w:rPr>
          <w:rFonts w:ascii="TH SarabunPSK" w:hAnsi="TH SarabunPSK" w:cs="TH SarabunPSK" w:hint="cs"/>
          <w:b/>
          <w:bCs/>
          <w:sz w:val="36"/>
          <w:szCs w:val="36"/>
          <w:cs/>
        </w:rPr>
        <w:t>256</w:t>
      </w:r>
      <w:r w:rsidR="00307814">
        <w:rPr>
          <w:rFonts w:ascii="TH SarabunPSK" w:hAnsi="TH SarabunPSK" w:cs="TH SarabunPSK"/>
          <w:b/>
          <w:bCs/>
          <w:sz w:val="36"/>
          <w:szCs w:val="36"/>
        </w:rPr>
        <w:t>1</w:t>
      </w:r>
    </w:p>
    <w:p w:rsidR="00FA5A40" w:rsidRPr="000A7BA2" w:rsidRDefault="00FA5A40" w:rsidP="00A76F73">
      <w:pPr>
        <w:rPr>
          <w:rFonts w:ascii="TH SarabunPSK" w:hAnsi="TH SarabunPSK" w:cs="TH SarabunPSK"/>
          <w:spacing w:val="-12"/>
          <w:sz w:val="32"/>
          <w:szCs w:val="32"/>
          <w:cs/>
        </w:rPr>
      </w:pPr>
      <w:r w:rsidRPr="000A7BA2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ชื่อสถาบันอุดมศึกษา</w:t>
      </w:r>
      <w:r w:rsidR="00FE64BC" w:rsidRPr="000A7BA2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ab/>
      </w:r>
      <w:r w:rsidR="00FE64BC" w:rsidRPr="000A7BA2">
        <w:rPr>
          <w:rFonts w:ascii="TH SarabunPSK" w:hAnsi="TH SarabunPSK" w:cs="TH SarabunPSK"/>
          <w:b/>
          <w:bCs/>
          <w:spacing w:val="-12"/>
          <w:sz w:val="32"/>
          <w:szCs w:val="32"/>
        </w:rPr>
        <w:t>:</w:t>
      </w:r>
      <w:r w:rsidRPr="000A7BA2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 xml:space="preserve"> </w:t>
      </w:r>
      <w:r w:rsidR="00FE64BC" w:rsidRPr="000A7BA2">
        <w:rPr>
          <w:rFonts w:ascii="TH SarabunPSK" w:hAnsi="TH SarabunPSK" w:cs="TH SarabunPSK" w:hint="cs"/>
          <w:b/>
          <w:spacing w:val="-12"/>
          <w:sz w:val="32"/>
          <w:szCs w:val="32"/>
          <w:cs/>
        </w:rPr>
        <w:t xml:space="preserve">  </w:t>
      </w:r>
      <w:r w:rsidRPr="000A7BA2">
        <w:rPr>
          <w:rFonts w:ascii="TH SarabunPSK" w:hAnsi="TH SarabunPSK" w:cs="TH SarabunPSK"/>
          <w:b/>
          <w:spacing w:val="-12"/>
          <w:sz w:val="32"/>
          <w:szCs w:val="32"/>
          <w:cs/>
        </w:rPr>
        <w:t>มหาวิทยาลัยราชภัฏวไลยอลงกรณ์ ในพระบรมราชูปถัมภ์</w:t>
      </w:r>
      <w:r w:rsidR="00AB1CE2" w:rsidRPr="000A7BA2">
        <w:rPr>
          <w:rFonts w:ascii="TH SarabunPSK" w:hAnsi="TH SarabunPSK" w:cs="TH SarabunPSK"/>
          <w:b/>
          <w:bCs/>
          <w:spacing w:val="-12"/>
          <w:sz w:val="32"/>
          <w:szCs w:val="32"/>
        </w:rPr>
        <w:t xml:space="preserve"> </w:t>
      </w:r>
      <w:r w:rsidR="00AB1CE2" w:rsidRPr="000A7BA2">
        <w:rPr>
          <w:rFonts w:ascii="TH SarabunPSK" w:hAnsi="TH SarabunPSK" w:cs="TH SarabunPSK" w:hint="cs"/>
          <w:spacing w:val="-12"/>
          <w:sz w:val="32"/>
          <w:szCs w:val="32"/>
          <w:cs/>
        </w:rPr>
        <w:t>จังหวัดปทุมธานี</w:t>
      </w:r>
    </w:p>
    <w:p w:rsidR="00FA5A40" w:rsidRPr="000A7BA2" w:rsidRDefault="00FA5A40" w:rsidP="00A76F73">
      <w:pPr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FE64BC"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E64BC"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27412"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E64BC" w:rsidRPr="000A7BA2">
        <w:rPr>
          <w:rFonts w:ascii="TH SarabunPSK" w:hAnsi="TH SarabunPSK" w:cs="TH SarabunPSK"/>
          <w:b/>
          <w:bCs/>
          <w:sz w:val="32"/>
          <w:szCs w:val="32"/>
        </w:rPr>
        <w:t>:</w:t>
      </w:r>
      <w:r w:rsidR="00FE64BC"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FE64BC" w:rsidRPr="000A7B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1C1A" w:rsidRPr="000A7BA2">
        <w:rPr>
          <w:rFonts w:ascii="TH SarabunPSK" w:hAnsi="TH SarabunPSK" w:cs="TH SarabunPSK" w:hint="cs"/>
          <w:sz w:val="32"/>
          <w:szCs w:val="32"/>
          <w:cs/>
        </w:rPr>
        <w:t>วิทยาการจัดการ</w:t>
      </w:r>
    </w:p>
    <w:p w:rsidR="00D011BC" w:rsidRPr="000A7BA2" w:rsidRDefault="00D011BC" w:rsidP="00A76F73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</w:rPr>
      </w:pPr>
    </w:p>
    <w:p w:rsidR="00FA5A40" w:rsidRPr="000A7BA2" w:rsidRDefault="00FA5A40" w:rsidP="00A76F73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</w:t>
      </w:r>
      <w:r w:rsidRPr="000A7BA2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1</w:t>
      </w:r>
      <w:r w:rsidRPr="000A7BA2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 </w:t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</w:p>
    <w:p w:rsidR="00AB1CE2" w:rsidRPr="000A7BA2" w:rsidRDefault="00AB1CE2" w:rsidP="00A76F73">
      <w:pPr>
        <w:rPr>
          <w:rFonts w:ascii="TH SarabunPSK" w:hAnsi="TH SarabunPSK" w:cs="TH SarabunPSK"/>
          <w:sz w:val="32"/>
          <w:szCs w:val="32"/>
          <w:cs/>
          <w:lang w:val="en-AU"/>
        </w:rPr>
      </w:pPr>
    </w:p>
    <w:p w:rsidR="00DF6979" w:rsidRPr="000A7BA2" w:rsidRDefault="00FA5A40" w:rsidP="00A76F73">
      <w:pPr>
        <w:numPr>
          <w:ilvl w:val="0"/>
          <w:numId w:val="1"/>
        </w:numPr>
        <w:tabs>
          <w:tab w:val="clear" w:pos="360"/>
        </w:tabs>
        <w:ind w:left="252" w:hanging="25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รหัสและชื่อหลักสูตร</w:t>
      </w:r>
    </w:p>
    <w:p w:rsidR="00FA5A40" w:rsidRPr="000A7BA2" w:rsidRDefault="00DF6979" w:rsidP="00DF6979">
      <w:pPr>
        <w:ind w:left="252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รหัสหลักสูตร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</w:rPr>
        <w:t>:</w:t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981C1A" w:rsidRPr="000A7BA2">
        <w:rPr>
          <w:rFonts w:ascii="TH SarabunPSK" w:hAnsi="TH SarabunPSK" w:cs="TH SarabunPSK" w:hint="cs"/>
          <w:sz w:val="32"/>
          <w:szCs w:val="32"/>
          <w:cs/>
        </w:rPr>
        <w:t>25471531102206</w:t>
      </w:r>
      <w:r w:rsidR="003650CB" w:rsidRPr="000A7BA2">
        <w:rPr>
          <w:rFonts w:ascii="TH SarabunPSK" w:hAnsi="TH SarabunPSK" w:cs="TH SarabunPSK"/>
          <w:sz w:val="32"/>
          <w:szCs w:val="32"/>
        </w:rPr>
        <w:t xml:space="preserve"> </w:t>
      </w:r>
      <w:r w:rsidR="00FA5A40" w:rsidRPr="000A7BA2">
        <w:rPr>
          <w:rFonts w:ascii="TH SarabunPSK" w:hAnsi="TH SarabunPSK" w:cs="TH SarabunPSK"/>
          <w:sz w:val="32"/>
          <w:szCs w:val="32"/>
        </w:rPr>
        <w:t xml:space="preserve"> </w:t>
      </w:r>
    </w:p>
    <w:p w:rsidR="00FA5A40" w:rsidRPr="000A7BA2" w:rsidRDefault="00FA5A40" w:rsidP="00A76F73">
      <w:pPr>
        <w:ind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ภาษาไทย</w:t>
      </w:r>
      <w:r w:rsidR="00FE64BC" w:rsidRPr="000A7BA2">
        <w:rPr>
          <w:rFonts w:ascii="TH SarabunPSK" w:hAnsi="TH SarabunPSK" w:cs="TH SarabunPSK" w:hint="cs"/>
          <w:sz w:val="32"/>
          <w:szCs w:val="32"/>
          <w:cs/>
        </w:rPr>
        <w:tab/>
      </w:r>
      <w:r w:rsidR="00FE64BC" w:rsidRPr="000A7BA2">
        <w:rPr>
          <w:rFonts w:ascii="TH SarabunPSK" w:hAnsi="TH SarabunPSK" w:cs="TH SarabunPSK" w:hint="cs"/>
          <w:sz w:val="32"/>
          <w:szCs w:val="32"/>
          <w:cs/>
        </w:rPr>
        <w:tab/>
      </w:r>
      <w:r w:rsidR="00FE64BC" w:rsidRPr="000A7BA2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FE64BC" w:rsidRPr="000A7BA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A7BA2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="00981C1A" w:rsidRPr="000A7BA2">
        <w:rPr>
          <w:rFonts w:ascii="TH SarabunPSK" w:hAnsi="TH SarabunPSK" w:cs="TH SarabunPSK" w:hint="cs"/>
          <w:sz w:val="32"/>
          <w:szCs w:val="32"/>
          <w:cs/>
        </w:rPr>
        <w:t>บริหารธุรกิจบัณฑิต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 สาขาวิชา</w:t>
      </w:r>
      <w:r w:rsidR="00981C1A" w:rsidRPr="000A7BA2">
        <w:rPr>
          <w:rFonts w:ascii="TH SarabunPSK" w:hAnsi="TH SarabunPSK" w:cs="TH SarabunPSK" w:hint="cs"/>
          <w:sz w:val="32"/>
          <w:szCs w:val="32"/>
          <w:cs/>
        </w:rPr>
        <w:t>การจัดการทั่วไป</w:t>
      </w:r>
    </w:p>
    <w:p w:rsidR="00FA5A40" w:rsidRPr="000A7BA2" w:rsidRDefault="00FA5A40" w:rsidP="00981C1A">
      <w:pPr>
        <w:ind w:left="2520" w:hanging="2236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ภาษาอังกฤษ</w:t>
      </w:r>
      <w:r w:rsidR="00981C1A" w:rsidRPr="000A7BA2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0A7BA2">
        <w:rPr>
          <w:rFonts w:ascii="TH SarabunPSK" w:hAnsi="TH SarabunPSK" w:cs="TH SarabunPSK"/>
          <w:sz w:val="32"/>
          <w:szCs w:val="32"/>
          <w:cs/>
        </w:rPr>
        <w:t>:</w:t>
      </w:r>
      <w:r w:rsidR="00FE64BC" w:rsidRPr="000A7BA2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81C1A" w:rsidRPr="000A7BA2">
        <w:rPr>
          <w:rFonts w:ascii="TH SarabunPSK" w:hAnsi="TH SarabunPSK" w:cs="TH SarabunPSK"/>
          <w:sz w:val="32"/>
          <w:szCs w:val="32"/>
        </w:rPr>
        <w:t xml:space="preserve">Bachelor of  Business </w:t>
      </w:r>
      <w:r w:rsidR="00981C1A" w:rsidRPr="000A7BA2">
        <w:rPr>
          <w:rStyle w:val="hps"/>
          <w:rFonts w:ascii="TH SarabunPSK" w:hAnsi="TH SarabunPSK" w:cs="TH SarabunPSK"/>
          <w:sz w:val="32"/>
          <w:szCs w:val="32"/>
        </w:rPr>
        <w:t>Administration</w:t>
      </w:r>
      <w:r w:rsidR="00981C1A" w:rsidRPr="000A7BA2">
        <w:rPr>
          <w:rFonts w:ascii="TH SarabunPSK" w:hAnsi="TH SarabunPSK" w:cs="TH SarabunPSK"/>
          <w:sz w:val="32"/>
          <w:szCs w:val="32"/>
        </w:rPr>
        <w:t xml:space="preserve"> Program in General Management</w:t>
      </w:r>
      <w:r w:rsidRPr="000A7BA2">
        <w:rPr>
          <w:rFonts w:ascii="TH SarabunPSK" w:hAnsi="TH SarabunPSK" w:cs="TH SarabunPSK"/>
          <w:sz w:val="32"/>
          <w:szCs w:val="32"/>
        </w:rPr>
        <w:t xml:space="preserve"> </w:t>
      </w:r>
    </w:p>
    <w:p w:rsidR="00FA5A40" w:rsidRPr="000A7BA2" w:rsidRDefault="00FA5A40" w:rsidP="00A76F73">
      <w:pPr>
        <w:rPr>
          <w:rFonts w:ascii="TH SarabunPSK" w:hAnsi="TH SarabunPSK" w:cs="TH SarabunPSK"/>
          <w:sz w:val="32"/>
          <w:szCs w:val="32"/>
        </w:rPr>
      </w:pPr>
    </w:p>
    <w:p w:rsidR="00FA5A40" w:rsidRPr="000A7BA2" w:rsidRDefault="00FA5A40" w:rsidP="00A76F73">
      <w:pPr>
        <w:numPr>
          <w:ilvl w:val="0"/>
          <w:numId w:val="1"/>
        </w:numPr>
        <w:tabs>
          <w:tab w:val="clear" w:pos="360"/>
        </w:tabs>
        <w:ind w:left="252" w:hanging="252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ชื่อปริญญาและสาขาวิชา </w:t>
      </w:r>
    </w:p>
    <w:p w:rsidR="00FA5A40" w:rsidRPr="000A7BA2" w:rsidRDefault="00FE64BC" w:rsidP="00A76F73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ภาษา</w:t>
      </w:r>
      <w:r w:rsidR="00FA5A40" w:rsidRPr="000A7BA2">
        <w:rPr>
          <w:rFonts w:ascii="TH SarabunPSK" w:hAnsi="TH SarabunPSK" w:cs="TH SarabunPSK"/>
          <w:sz w:val="32"/>
          <w:szCs w:val="32"/>
          <w:cs/>
        </w:rPr>
        <w:t>ไทย</w:t>
      </w:r>
      <w:r w:rsidRPr="000A7BA2">
        <w:rPr>
          <w:rFonts w:ascii="TH SarabunPSK" w:hAnsi="TH SarabunPSK" w:cs="TH SarabunPSK"/>
          <w:sz w:val="32"/>
          <w:szCs w:val="32"/>
          <w:cs/>
        </w:rPr>
        <w:tab/>
        <w:t xml:space="preserve"> ชื่อเต็ม </w:t>
      </w:r>
      <w:r w:rsidR="00FA5A40" w:rsidRPr="000A7BA2">
        <w:rPr>
          <w:rFonts w:ascii="TH SarabunPSK" w:hAnsi="TH SarabunPSK" w:cs="TH SarabunPSK"/>
          <w:sz w:val="32"/>
          <w:szCs w:val="32"/>
          <w:cs/>
        </w:rPr>
        <w:t>: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981C1A" w:rsidRPr="000A7BA2">
        <w:rPr>
          <w:rFonts w:ascii="TH SarabunPSK" w:hAnsi="TH SarabunPSK" w:cs="TH SarabunPSK"/>
          <w:sz w:val="32"/>
          <w:szCs w:val="32"/>
          <w:cs/>
        </w:rPr>
        <w:t>บริหารธุรกิจบัณฑิต (การจัดการทั่วไป)</w:t>
      </w:r>
    </w:p>
    <w:p w:rsidR="00FA5A40" w:rsidRPr="000A7BA2" w:rsidRDefault="00FE64BC" w:rsidP="00A76F73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A5A40" w:rsidRPr="000A7BA2">
        <w:rPr>
          <w:rFonts w:ascii="TH SarabunPSK" w:hAnsi="TH SarabunPSK" w:cs="TH SarabunPSK"/>
          <w:sz w:val="32"/>
          <w:szCs w:val="32"/>
          <w:cs/>
        </w:rPr>
        <w:t>ชื่อย่อ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A5A40" w:rsidRPr="000A7BA2">
        <w:rPr>
          <w:rFonts w:ascii="TH SarabunPSK" w:hAnsi="TH SarabunPSK" w:cs="TH SarabunPSK"/>
          <w:sz w:val="32"/>
          <w:szCs w:val="32"/>
          <w:cs/>
        </w:rPr>
        <w:t>: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0A7BA2">
        <w:rPr>
          <w:rFonts w:ascii="TH SarabunPSK" w:hAnsi="TH SarabunPSK" w:cs="TH SarabunPSK"/>
          <w:sz w:val="32"/>
          <w:szCs w:val="32"/>
        </w:rPr>
        <w:t xml:space="preserve"> </w:t>
      </w:r>
      <w:r w:rsidR="00981C1A" w:rsidRPr="000A7BA2">
        <w:rPr>
          <w:rFonts w:ascii="TH SarabunPSK" w:hAnsi="TH SarabunPSK" w:cs="TH SarabunPSK"/>
          <w:sz w:val="32"/>
          <w:szCs w:val="32"/>
          <w:cs/>
        </w:rPr>
        <w:t>บธ.บ. (การจัดการทั่วไป)</w:t>
      </w:r>
      <w:r w:rsidR="00FA5A40" w:rsidRPr="000A7BA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A5A40" w:rsidRPr="000A7BA2" w:rsidRDefault="00FE64BC" w:rsidP="00A76F73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Pr="000A7BA2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FA5A40" w:rsidRPr="000A7BA2">
        <w:rPr>
          <w:rFonts w:ascii="TH SarabunPSK" w:hAnsi="TH SarabunPSK" w:cs="TH SarabunPSK"/>
          <w:sz w:val="32"/>
          <w:szCs w:val="32"/>
          <w:cs/>
        </w:rPr>
        <w:t>ชื่อเต็ม :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0A7BA2">
        <w:rPr>
          <w:rFonts w:ascii="TH SarabunPSK" w:hAnsi="TH SarabunPSK" w:cs="TH SarabunPSK"/>
          <w:sz w:val="32"/>
          <w:szCs w:val="32"/>
        </w:rPr>
        <w:t xml:space="preserve"> </w:t>
      </w:r>
      <w:r w:rsidR="00981C1A" w:rsidRPr="000A7BA2">
        <w:rPr>
          <w:rFonts w:ascii="TH SarabunPSK" w:hAnsi="TH SarabunPSK" w:cs="TH SarabunPSK"/>
          <w:sz w:val="32"/>
          <w:szCs w:val="32"/>
        </w:rPr>
        <w:t xml:space="preserve">Bachelor of Business </w:t>
      </w:r>
      <w:r w:rsidR="00981C1A" w:rsidRPr="000A7BA2">
        <w:rPr>
          <w:rStyle w:val="hps"/>
          <w:rFonts w:ascii="TH SarabunPSK" w:hAnsi="TH SarabunPSK" w:cs="TH SarabunPSK"/>
          <w:sz w:val="32"/>
          <w:szCs w:val="32"/>
        </w:rPr>
        <w:t>Administration (</w:t>
      </w:r>
      <w:r w:rsidR="00981C1A" w:rsidRPr="000A7BA2">
        <w:rPr>
          <w:rFonts w:ascii="TH SarabunPSK" w:hAnsi="TH SarabunPSK" w:cs="TH SarabunPSK"/>
          <w:sz w:val="32"/>
          <w:szCs w:val="32"/>
        </w:rPr>
        <w:t>General Management)</w:t>
      </w:r>
    </w:p>
    <w:p w:rsidR="00FA5A40" w:rsidRPr="000A7BA2" w:rsidRDefault="00FE64BC" w:rsidP="00A76F73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A5A40" w:rsidRPr="000A7BA2">
        <w:rPr>
          <w:rFonts w:ascii="TH SarabunPSK" w:hAnsi="TH SarabunPSK" w:cs="TH SarabunPSK"/>
          <w:sz w:val="32"/>
          <w:szCs w:val="32"/>
          <w:cs/>
        </w:rPr>
        <w:t xml:space="preserve">ชื่อย่อ 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A5A40" w:rsidRPr="000A7BA2">
        <w:rPr>
          <w:rFonts w:ascii="TH SarabunPSK" w:hAnsi="TH SarabunPSK" w:cs="TH SarabunPSK"/>
          <w:sz w:val="32"/>
          <w:szCs w:val="32"/>
          <w:cs/>
        </w:rPr>
        <w:t>:</w:t>
      </w:r>
      <w:r w:rsidRPr="000A7BA2">
        <w:rPr>
          <w:rFonts w:ascii="TH SarabunPSK" w:hAnsi="TH SarabunPSK" w:cs="TH SarabunPSK"/>
          <w:sz w:val="32"/>
          <w:szCs w:val="32"/>
        </w:rPr>
        <w:t xml:space="preserve">    </w:t>
      </w:r>
      <w:r w:rsidR="00981C1A" w:rsidRPr="000A7BA2">
        <w:rPr>
          <w:rFonts w:ascii="TH SarabunPSK" w:hAnsi="TH SarabunPSK" w:cs="TH SarabunPSK"/>
          <w:sz w:val="32"/>
          <w:szCs w:val="32"/>
        </w:rPr>
        <w:t>B.B.A. (General Management)</w:t>
      </w:r>
    </w:p>
    <w:p w:rsidR="00FE64BC" w:rsidRPr="000A7BA2" w:rsidRDefault="00FE64BC" w:rsidP="00A76F73">
      <w:pPr>
        <w:ind w:left="1309" w:firstLine="851"/>
        <w:rPr>
          <w:rFonts w:ascii="TH SarabunPSK" w:hAnsi="TH SarabunPSK" w:cs="TH SarabunPSK"/>
          <w:sz w:val="32"/>
          <w:szCs w:val="32"/>
        </w:rPr>
      </w:pPr>
    </w:p>
    <w:p w:rsidR="00FA5A40" w:rsidRPr="000A7BA2" w:rsidRDefault="00FA5A40" w:rsidP="00A76F73">
      <w:pPr>
        <w:numPr>
          <w:ilvl w:val="0"/>
          <w:numId w:val="1"/>
        </w:numPr>
        <w:tabs>
          <w:tab w:val="clear" w:pos="360"/>
          <w:tab w:val="num" w:pos="266"/>
        </w:tabs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วิชาเอก</w:t>
      </w:r>
      <w:r w:rsidR="00FE64BC" w:rsidRPr="000A7BA2">
        <w:rPr>
          <w:rFonts w:ascii="TH SarabunPSK" w:hAnsi="TH SarabunPSK" w:cs="TH SarabunPSK"/>
          <w:sz w:val="32"/>
          <w:szCs w:val="32"/>
        </w:rPr>
        <w:t xml:space="preserve"> </w:t>
      </w:r>
      <w:r w:rsidR="00FE64BC" w:rsidRPr="000A7BA2">
        <w:rPr>
          <w:rFonts w:ascii="TH SarabunPSK" w:hAnsi="TH SarabunPSK" w:cs="TH SarabunPSK"/>
          <w:sz w:val="32"/>
          <w:szCs w:val="32"/>
        </w:rPr>
        <w:tab/>
      </w:r>
      <w:r w:rsidR="00FE64BC" w:rsidRPr="000A7BA2">
        <w:rPr>
          <w:rFonts w:ascii="TH SarabunPSK" w:hAnsi="TH SarabunPSK" w:cs="TH SarabunPSK" w:hint="cs"/>
          <w:sz w:val="32"/>
          <w:szCs w:val="32"/>
          <w:cs/>
        </w:rPr>
        <w:t xml:space="preserve"> ไม่มี</w:t>
      </w:r>
    </w:p>
    <w:p w:rsidR="00FE64BC" w:rsidRPr="000A7BA2" w:rsidRDefault="00FE64BC" w:rsidP="00A76F73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:rsidR="00FA5A40" w:rsidRPr="000A7BA2" w:rsidRDefault="00FA5A40" w:rsidP="00A76F73">
      <w:pPr>
        <w:numPr>
          <w:ilvl w:val="0"/>
          <w:numId w:val="1"/>
        </w:numPr>
        <w:tabs>
          <w:tab w:val="clear" w:pos="360"/>
        </w:tabs>
        <w:ind w:left="252" w:hanging="25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จำนวนหน่วยกิตที่เรียนตลอดหลักสูตร</w:t>
      </w:r>
    </w:p>
    <w:p w:rsidR="00FA5A40" w:rsidRPr="000A7BA2" w:rsidRDefault="00FE64BC" w:rsidP="00A76F73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จำนวนหน่วยกิตรวมตลอดหลักสูตรไม่น้อยกว่า </w:t>
      </w:r>
      <w:r w:rsidR="00981C1A" w:rsidRPr="000A7BA2">
        <w:rPr>
          <w:rFonts w:ascii="TH SarabunPSK" w:hAnsi="TH SarabunPSK" w:cs="TH SarabunPSK"/>
          <w:sz w:val="32"/>
          <w:szCs w:val="32"/>
        </w:rPr>
        <w:t>133</w:t>
      </w:r>
      <w:r w:rsidR="00FA5A40" w:rsidRPr="000A7BA2">
        <w:rPr>
          <w:rFonts w:ascii="TH SarabunPSK" w:hAnsi="TH SarabunPSK" w:cs="TH SarabunPSK"/>
          <w:sz w:val="32"/>
          <w:szCs w:val="32"/>
          <w:cs/>
        </w:rPr>
        <w:t xml:space="preserve"> หน่วยกิต</w:t>
      </w:r>
    </w:p>
    <w:p w:rsidR="00FE64BC" w:rsidRPr="000A7BA2" w:rsidRDefault="00FE64BC" w:rsidP="00A76F73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:rsidR="00FA5A40" w:rsidRPr="000A7BA2" w:rsidRDefault="00FA5A40" w:rsidP="00A76F73">
      <w:pPr>
        <w:numPr>
          <w:ilvl w:val="0"/>
          <w:numId w:val="1"/>
        </w:numPr>
        <w:tabs>
          <w:tab w:val="clear" w:pos="360"/>
        </w:tabs>
        <w:ind w:left="252" w:hanging="25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รูปแบบของหลักสูตร</w:t>
      </w:r>
    </w:p>
    <w:p w:rsidR="00FA5A40" w:rsidRPr="000A7BA2" w:rsidRDefault="00FA5A40" w:rsidP="00B61A3B">
      <w:pPr>
        <w:numPr>
          <w:ilvl w:val="1"/>
          <w:numId w:val="4"/>
        </w:numPr>
        <w:ind w:left="700" w:hanging="41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รูปแบบ </w:t>
      </w:r>
    </w:p>
    <w:p w:rsidR="00FA5A40" w:rsidRPr="000A7BA2" w:rsidRDefault="00FA5A40" w:rsidP="003F5FE1">
      <w:pPr>
        <w:ind w:left="70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เป็</w:t>
      </w:r>
      <w:r w:rsidR="003E69D7" w:rsidRPr="000A7BA2">
        <w:rPr>
          <w:rFonts w:ascii="TH SarabunPSK" w:hAnsi="TH SarabunPSK" w:cs="TH SarabunPSK"/>
          <w:sz w:val="32"/>
          <w:szCs w:val="32"/>
          <w:cs/>
        </w:rPr>
        <w:t>นหลักสูตรระดับคุณวุฒิปริญญา</w:t>
      </w:r>
      <w:r w:rsidR="001B305A" w:rsidRPr="000A7BA2">
        <w:rPr>
          <w:rFonts w:ascii="TH SarabunPSK" w:hAnsi="TH SarabunPSK" w:cs="TH SarabunPSK" w:hint="cs"/>
          <w:sz w:val="32"/>
          <w:szCs w:val="32"/>
          <w:cs/>
        </w:rPr>
        <w:t xml:space="preserve">ตรี หลักสูตร </w:t>
      </w:r>
      <w:r w:rsidR="00981C1A" w:rsidRPr="000A7BA2">
        <w:rPr>
          <w:rFonts w:ascii="TH SarabunPSK" w:hAnsi="TH SarabunPSK" w:cs="TH SarabunPSK"/>
          <w:sz w:val="32"/>
          <w:szCs w:val="32"/>
        </w:rPr>
        <w:t>4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 ปี</w:t>
      </w:r>
    </w:p>
    <w:p w:rsidR="00715CCA" w:rsidRPr="000A7BA2" w:rsidRDefault="00715CCA" w:rsidP="00715CCA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5.2</w:t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ประเภทหลักสูตร</w:t>
      </w:r>
    </w:p>
    <w:p w:rsidR="00981C1A" w:rsidRPr="000A7BA2" w:rsidRDefault="00715CCA" w:rsidP="00715CCA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7BA2">
        <w:rPr>
          <w:rFonts w:ascii="TH SarabunPSK" w:hAnsi="TH SarabunPSK" w:cs="TH SarabunPSK"/>
          <w:sz w:val="32"/>
          <w:szCs w:val="32"/>
          <w:cs/>
        </w:rPr>
        <w:t>เป็นหลักสูตร</w:t>
      </w:r>
      <w:r w:rsidR="006769E6" w:rsidRPr="000A7BA2">
        <w:rPr>
          <w:rFonts w:ascii="TH SarabunPSK" w:hAnsi="TH SarabunPSK" w:cs="TH SarabunPSK" w:hint="cs"/>
          <w:sz w:val="32"/>
          <w:szCs w:val="32"/>
          <w:cs/>
        </w:rPr>
        <w:t>ปริญญาตรี</w:t>
      </w:r>
      <w:r w:rsidR="00981C1A" w:rsidRPr="000A7BA2">
        <w:rPr>
          <w:rFonts w:ascii="TH SarabunPSK" w:hAnsi="TH SarabunPSK" w:cs="TH SarabunPSK" w:hint="cs"/>
          <w:sz w:val="32"/>
          <w:szCs w:val="32"/>
          <w:cs/>
        </w:rPr>
        <w:t>ทางวิชาการ</w:t>
      </w:r>
    </w:p>
    <w:p w:rsidR="00FA5A40" w:rsidRPr="000A7BA2" w:rsidRDefault="00FA5A40" w:rsidP="00B61A3B">
      <w:pPr>
        <w:pStyle w:val="afb"/>
        <w:numPr>
          <w:ilvl w:val="1"/>
          <w:numId w:val="24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ภาษาที่ใช้ </w:t>
      </w:r>
    </w:p>
    <w:p w:rsidR="006769E6" w:rsidRPr="000A7BA2" w:rsidRDefault="00FA5A40" w:rsidP="003F5FE1">
      <w:pPr>
        <w:ind w:left="70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ภาษา</w:t>
      </w:r>
      <w:r w:rsidR="002604FE" w:rsidRPr="000A7BA2">
        <w:rPr>
          <w:rFonts w:ascii="TH SarabunPSK" w:hAnsi="TH SarabunPSK" w:cs="TH SarabunPSK" w:hint="cs"/>
          <w:sz w:val="32"/>
          <w:szCs w:val="32"/>
          <w:cs/>
        </w:rPr>
        <w:t>ไทย</w:t>
      </w:r>
    </w:p>
    <w:p w:rsidR="00FA5A40" w:rsidRPr="000A7BA2" w:rsidRDefault="00FA5A40" w:rsidP="00B61A3B">
      <w:pPr>
        <w:numPr>
          <w:ilvl w:val="1"/>
          <w:numId w:val="24"/>
        </w:num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การรับเข้าศึกษา </w:t>
      </w:r>
    </w:p>
    <w:p w:rsidR="00FA5A40" w:rsidRPr="000A7BA2" w:rsidRDefault="009D640F" w:rsidP="009D640F">
      <w:pPr>
        <w:ind w:firstLine="70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0A7BA2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รับนักศึกษาไทย</w:t>
      </w:r>
      <w:r w:rsidRPr="000A7BA2">
        <w:rPr>
          <w:rFonts w:ascii="TH SarabunPSK" w:eastAsia="Times New Roman" w:hAnsi="TH SarabunPSK" w:cs="TH SarabunPSK"/>
          <w:sz w:val="32"/>
          <w:szCs w:val="32"/>
          <w:cs/>
        </w:rPr>
        <w:t>และนักศึกษาต่างชาติที่สามารถ</w:t>
      </w:r>
      <w:r w:rsidR="00D7773B" w:rsidRPr="000A7BA2">
        <w:rPr>
          <w:rFonts w:ascii="TH SarabunPSK" w:eastAsia="Times New Roman" w:hAnsi="TH SarabunPSK" w:cs="TH SarabunPSK" w:hint="cs"/>
          <w:sz w:val="32"/>
          <w:szCs w:val="32"/>
          <w:cs/>
        </w:rPr>
        <w:t>ใช้</w:t>
      </w:r>
      <w:r w:rsidRPr="000A7BA2">
        <w:rPr>
          <w:rFonts w:ascii="TH SarabunPSK" w:eastAsia="Times New Roman" w:hAnsi="TH SarabunPSK" w:cs="TH SarabunPSK"/>
          <w:sz w:val="32"/>
          <w:szCs w:val="32"/>
          <w:cs/>
        </w:rPr>
        <w:t>ภาษาไทย</w:t>
      </w:r>
      <w:r w:rsidR="00D7773B" w:rsidRPr="000A7BA2">
        <w:rPr>
          <w:rFonts w:ascii="TH SarabunPSK" w:eastAsia="Times New Roman" w:hAnsi="TH SarabunPSK" w:cs="TH SarabunPSK" w:hint="cs"/>
          <w:sz w:val="32"/>
          <w:szCs w:val="32"/>
          <w:cs/>
        </w:rPr>
        <w:t>ได้</w:t>
      </w:r>
      <w:r w:rsidRPr="000A7BA2">
        <w:rPr>
          <w:rFonts w:ascii="TH SarabunPSK" w:eastAsia="Times New Roman" w:hAnsi="TH SarabunPSK" w:cs="TH SarabunPSK"/>
          <w:sz w:val="32"/>
          <w:szCs w:val="32"/>
          <w:cs/>
        </w:rPr>
        <w:t xml:space="preserve">เป็นอย่างดี </w:t>
      </w:r>
    </w:p>
    <w:p w:rsidR="00981C1A" w:rsidRPr="000A7BA2" w:rsidRDefault="00981C1A" w:rsidP="009D640F">
      <w:pPr>
        <w:ind w:firstLine="70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FA5A40" w:rsidRPr="000A7BA2" w:rsidRDefault="00FA5A40" w:rsidP="00B61A3B">
      <w:pPr>
        <w:numPr>
          <w:ilvl w:val="1"/>
          <w:numId w:val="24"/>
        </w:num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ความร่วมมือกับสถาบันอื่น </w:t>
      </w:r>
    </w:p>
    <w:p w:rsidR="00FA5A40" w:rsidRPr="000A7BA2" w:rsidRDefault="008B1F29" w:rsidP="00981C1A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 w:hint="cs"/>
          <w:spacing w:val="-12"/>
          <w:sz w:val="32"/>
          <w:szCs w:val="32"/>
          <w:cs/>
        </w:rPr>
        <w:t>เป็นหลักสูตรเฉพาะของมหาวิทยาลัยราชภัฏวไลยอลงกรณ์ ในพระบรมราชูปถัมภ์</w:t>
      </w:r>
      <w:r w:rsidR="00737717" w:rsidRPr="000A7BA2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Pr="000A7BA2">
        <w:rPr>
          <w:rFonts w:ascii="TH SarabunPSK" w:hAnsi="TH SarabunPSK" w:cs="TH SarabunPSK" w:hint="cs"/>
          <w:spacing w:val="-12"/>
          <w:sz w:val="32"/>
          <w:szCs w:val="32"/>
          <w:cs/>
        </w:rPr>
        <w:t>จังหวัดปทุมธานี</w:t>
      </w:r>
      <w:r w:rsidR="00737717" w:rsidRPr="000A7BA2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A5A40" w:rsidRPr="000A7BA2" w:rsidRDefault="00FA5A40" w:rsidP="00B61A3B">
      <w:pPr>
        <w:numPr>
          <w:ilvl w:val="1"/>
          <w:numId w:val="24"/>
        </w:numPr>
        <w:ind w:left="700" w:hanging="44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การให้ปริญญาแก่ผู้สำเร็จการศึกษา</w:t>
      </w:r>
    </w:p>
    <w:p w:rsidR="003C3838" w:rsidRPr="000A7BA2" w:rsidRDefault="00FA5A40" w:rsidP="003F5FE1">
      <w:pPr>
        <w:ind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ให้ปริญญา</w:t>
      </w:r>
      <w:r w:rsidR="003C3838" w:rsidRPr="000A7BA2">
        <w:rPr>
          <w:rFonts w:ascii="TH SarabunPSK" w:hAnsi="TH SarabunPSK" w:cs="TH SarabunPSK" w:hint="cs"/>
          <w:sz w:val="32"/>
          <w:szCs w:val="32"/>
          <w:cs/>
        </w:rPr>
        <w:t>เพียงสาขาวิชาเดียว</w:t>
      </w:r>
      <w:r w:rsidR="00BA362D" w:rsidRPr="000A7BA2">
        <w:rPr>
          <w:rFonts w:ascii="TH SarabunPSK" w:hAnsi="TH SarabunPSK" w:cs="TH SarabunPSK"/>
          <w:sz w:val="32"/>
          <w:szCs w:val="32"/>
        </w:rPr>
        <w:t xml:space="preserve"> </w:t>
      </w:r>
    </w:p>
    <w:p w:rsidR="003C3838" w:rsidRPr="000A7BA2" w:rsidRDefault="003C3838" w:rsidP="00A76F73">
      <w:pPr>
        <w:ind w:firstLine="644"/>
        <w:jc w:val="thaiDistribute"/>
        <w:rPr>
          <w:rFonts w:ascii="TH SarabunPSK" w:hAnsi="TH SarabunPSK" w:cs="TH SarabunPSK"/>
          <w:sz w:val="32"/>
          <w:szCs w:val="32"/>
        </w:rPr>
      </w:pPr>
    </w:p>
    <w:p w:rsidR="00FA5A40" w:rsidRPr="000A7BA2" w:rsidRDefault="00DB5061" w:rsidP="00A76F7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6. </w:t>
      </w:r>
      <w:r w:rsidR="00FA5A40" w:rsidRPr="000A7BA2">
        <w:rPr>
          <w:rFonts w:ascii="TH SarabunPSK" w:hAnsi="TH SarabunPSK" w:cs="TH SarabunPSK"/>
          <w:b/>
          <w:bCs/>
          <w:sz w:val="32"/>
          <w:szCs w:val="32"/>
          <w:cs/>
        </w:rPr>
        <w:t>สถานภาพของหลักสูตรและการพิจารณาอนุมัติ/เห็นชอบหลักสูตร</w:t>
      </w:r>
      <w:r w:rsidR="00FA5A40" w:rsidRPr="000A7BA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67BD4" w:rsidRPr="000A7BA2" w:rsidRDefault="007113E4" w:rsidP="003F5FE1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spacing w:val="-12"/>
        </w:rPr>
        <w:sym w:font="Wingdings 2" w:char="F052"/>
      </w:r>
      <w:r w:rsidR="00567BD4" w:rsidRPr="000A7B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5FE1" w:rsidRPr="000A7BA2">
        <w:rPr>
          <w:rFonts w:ascii="TH SarabunPSK" w:hAnsi="TH SarabunPSK" w:cs="TH SarabunPSK" w:hint="cs"/>
          <w:sz w:val="32"/>
          <w:szCs w:val="32"/>
          <w:cs/>
        </w:rPr>
        <w:tab/>
      </w:r>
      <w:r w:rsidR="00FA5A40" w:rsidRPr="000A7BA2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ปรับปรุง</w:t>
      </w:r>
      <w:r w:rsidR="00FA5A40" w:rsidRPr="000A7BA2">
        <w:rPr>
          <w:rFonts w:ascii="TH SarabunPSK" w:hAnsi="TH SarabunPSK" w:cs="TH SarabunPSK"/>
          <w:sz w:val="32"/>
          <w:szCs w:val="32"/>
        </w:rPr>
        <w:t xml:space="preserve"> </w:t>
      </w:r>
      <w:r w:rsidR="00FA5A40" w:rsidRPr="000A7BA2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256</w:t>
      </w:r>
      <w:r w:rsidR="00307814">
        <w:rPr>
          <w:rFonts w:ascii="TH SarabunPSK" w:hAnsi="TH SarabunPSK" w:cs="TH SarabunPSK" w:hint="cs"/>
          <w:sz w:val="32"/>
          <w:szCs w:val="32"/>
          <w:cs/>
        </w:rPr>
        <w:t>1</w:t>
      </w:r>
      <w:r w:rsidR="00FA5A40" w:rsidRPr="000A7BA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A5A40" w:rsidRPr="000A7BA2" w:rsidRDefault="00567BD4" w:rsidP="003F5FE1">
      <w:pPr>
        <w:ind w:left="1710" w:hanging="101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 w:hint="cs"/>
          <w:sz w:val="32"/>
          <w:szCs w:val="32"/>
          <w:cs/>
        </w:rPr>
        <w:t>เริ่มใช้</w:t>
      </w:r>
      <w:r w:rsidRPr="000A7BA2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นี้ตั้งแต่ภาคการศึกษาที่ </w:t>
      </w:r>
      <w:r w:rsidR="007113E4" w:rsidRPr="000A7BA2">
        <w:rPr>
          <w:rFonts w:ascii="TH SarabunPSK" w:hAnsi="TH SarabunPSK" w:cs="TH SarabunPSK" w:hint="cs"/>
          <w:sz w:val="32"/>
          <w:szCs w:val="32"/>
          <w:cs/>
        </w:rPr>
        <w:t>1</w:t>
      </w:r>
      <w:r w:rsidRPr="000A7BA2">
        <w:rPr>
          <w:rFonts w:ascii="TH SarabunPSK" w:hAnsi="TH SarabunPSK" w:cs="TH SarabunPSK"/>
          <w:sz w:val="32"/>
          <w:szCs w:val="32"/>
        </w:rPr>
        <w:t xml:space="preserve">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  <w:r w:rsidR="00FA5A40" w:rsidRPr="000A7BA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113E4" w:rsidRPr="000A7BA2">
        <w:rPr>
          <w:rFonts w:ascii="TH SarabunPSK" w:hAnsi="TH SarabunPSK" w:cs="TH SarabunPSK" w:hint="cs"/>
          <w:sz w:val="32"/>
          <w:szCs w:val="32"/>
          <w:cs/>
        </w:rPr>
        <w:t>2561</w:t>
      </w:r>
    </w:p>
    <w:p w:rsidR="00FA5A40" w:rsidRPr="000A7BA2" w:rsidRDefault="008E38E6" w:rsidP="003F5FE1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spacing w:val="-12"/>
        </w:rPr>
        <w:sym w:font="Wingdings 2" w:char="F052"/>
      </w:r>
      <w:r w:rsidR="00567BD4" w:rsidRPr="000A7B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5A40" w:rsidRPr="000A7BA2">
        <w:rPr>
          <w:rFonts w:ascii="TH SarabunPSK" w:hAnsi="TH SarabunPSK" w:cs="TH SarabunPSK"/>
          <w:sz w:val="32"/>
          <w:szCs w:val="32"/>
          <w:cs/>
        </w:rPr>
        <w:t>สภาวิชาการ</w:t>
      </w:r>
      <w:r w:rsidR="00567BD4" w:rsidRPr="000A7BA2"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มหาวิทยาลัยราชภัฏวไลยอลงกรณ์ ในพระบรมราชูปถัมภ์ จังหวัดปทุมธานี</w:t>
      </w:r>
      <w:r w:rsidR="003F5FE1" w:rsidRPr="000A7BA2">
        <w:rPr>
          <w:rFonts w:ascii="TH SarabunPSK" w:hAnsi="TH SarabunPSK" w:cs="TH SarabunPSK" w:hint="cs"/>
          <w:sz w:val="32"/>
          <w:szCs w:val="32"/>
          <w:cs/>
        </w:rPr>
        <w:t>เ</w:t>
      </w:r>
      <w:r w:rsidR="00FA5A40" w:rsidRPr="000A7BA2">
        <w:rPr>
          <w:rFonts w:ascii="TH SarabunPSK" w:hAnsi="TH SarabunPSK" w:cs="TH SarabunPSK"/>
          <w:sz w:val="32"/>
          <w:szCs w:val="32"/>
          <w:cs/>
        </w:rPr>
        <w:t xml:space="preserve">ห็นชอบในการนำเสนอหลักสูตรต่อสภามหาวิทยาลัย ในการประชุม 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>10</w:t>
      </w:r>
      <w:r w:rsidR="00FA5A40" w:rsidRPr="000A7BA2"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/>
          <w:sz w:val="32"/>
          <w:szCs w:val="32"/>
        </w:rPr>
        <w:t>2560</w:t>
      </w:r>
      <w:r w:rsidR="001C0DFB" w:rsidRPr="000A7BA2">
        <w:rPr>
          <w:rFonts w:ascii="TH SarabunPSK" w:hAnsi="TH SarabunPSK" w:cs="TH SarabunPSK"/>
          <w:sz w:val="32"/>
          <w:szCs w:val="32"/>
        </w:rPr>
        <w:br/>
      </w:r>
      <w:r w:rsidR="00567BD4" w:rsidRPr="000A7BA2">
        <w:rPr>
          <w:rFonts w:ascii="TH SarabunPSK" w:hAnsi="TH SarabunPSK" w:cs="TH SarabunPSK" w:hint="cs"/>
          <w:sz w:val="32"/>
          <w:szCs w:val="32"/>
          <w:cs/>
        </w:rPr>
        <w:t>เมื่อ</w:t>
      </w:r>
      <w:r w:rsidR="00FA5A40" w:rsidRPr="000A7BA2">
        <w:rPr>
          <w:rFonts w:ascii="TH SarabunPSK" w:hAnsi="TH SarabunPSK" w:cs="TH SarabunPSK"/>
          <w:sz w:val="32"/>
          <w:szCs w:val="32"/>
          <w:cs/>
        </w:rPr>
        <w:t>วันที่</w:t>
      </w:r>
      <w:r w:rsidR="00DB5061" w:rsidRPr="000A7BA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19</w:t>
      </w:r>
      <w:r w:rsidR="00DB5061" w:rsidRPr="000A7BA2">
        <w:rPr>
          <w:rFonts w:ascii="TH SarabunPSK" w:hAnsi="TH SarabunPSK" w:cs="TH SarabunPSK"/>
          <w:sz w:val="32"/>
          <w:szCs w:val="32"/>
        </w:rPr>
        <w:t xml:space="preserve"> </w:t>
      </w:r>
      <w:r w:rsidR="00567BD4" w:rsidRPr="000A7BA2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DB5061" w:rsidRPr="000A7B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="00567BD4" w:rsidRPr="000A7BA2">
        <w:rPr>
          <w:rFonts w:ascii="TH SarabunPSK" w:hAnsi="TH SarabunPSK" w:cs="TH SarabunPSK" w:hint="cs"/>
          <w:sz w:val="32"/>
          <w:szCs w:val="32"/>
          <w:cs/>
        </w:rPr>
        <w:t xml:space="preserve"> พ.ศ. </w:t>
      </w:r>
      <w:r>
        <w:rPr>
          <w:rFonts w:ascii="TH SarabunPSK" w:hAnsi="TH SarabunPSK" w:cs="TH SarabunPSK" w:hint="cs"/>
          <w:sz w:val="32"/>
          <w:szCs w:val="32"/>
          <w:cs/>
        </w:rPr>
        <w:t>2560</w:t>
      </w:r>
      <w:r w:rsidR="00FA5A40" w:rsidRPr="000A7BA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A5A40" w:rsidRPr="000A7BA2" w:rsidRDefault="008E38E6" w:rsidP="001C0DFB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0A7BA2">
        <w:rPr>
          <w:spacing w:val="-12"/>
        </w:rPr>
        <w:sym w:font="Wingdings 2" w:char="F052"/>
      </w:r>
      <w:r w:rsidR="00DB5061" w:rsidRPr="000A7BA2">
        <w:rPr>
          <w:rFonts w:ascii="TH SarabunPSK" w:hAnsi="TH SarabunPSK" w:cs="TH SarabunPSK"/>
          <w:sz w:val="32"/>
          <w:szCs w:val="32"/>
        </w:rPr>
        <w:t xml:space="preserve"> </w:t>
      </w:r>
      <w:r w:rsidR="001C0DFB" w:rsidRPr="000A7BA2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FA5A40" w:rsidRPr="000A7BA2">
        <w:rPr>
          <w:rFonts w:ascii="TH SarabunPSK" w:hAnsi="TH SarabunPSK" w:cs="TH SarabunPSK"/>
          <w:spacing w:val="-4"/>
          <w:sz w:val="32"/>
          <w:szCs w:val="32"/>
          <w:cs/>
        </w:rPr>
        <w:t>สภามหาวิทยาลัย</w:t>
      </w:r>
      <w:r w:rsidR="00DB5061" w:rsidRPr="000A7BA2">
        <w:rPr>
          <w:rFonts w:ascii="TH SarabunPSK" w:hAnsi="TH SarabunPSK" w:cs="TH SarabunPSK" w:hint="cs"/>
          <w:spacing w:val="-4"/>
          <w:sz w:val="32"/>
          <w:szCs w:val="32"/>
          <w:cs/>
        </w:rPr>
        <w:t>ราชภัฏวไลยอลงกรณ์ ในพระบรมราชูปถัมภ์ จังหวัดปทุมธานี</w:t>
      </w:r>
      <w:r w:rsidR="00FA5A40" w:rsidRPr="000A7BA2">
        <w:rPr>
          <w:rFonts w:ascii="TH SarabunPSK" w:hAnsi="TH SarabunPSK" w:cs="TH SarabunPSK"/>
          <w:spacing w:val="-4"/>
          <w:sz w:val="32"/>
          <w:szCs w:val="32"/>
          <w:cs/>
        </w:rPr>
        <w:t xml:space="preserve"> อนุมัติหลักสูตร</w:t>
      </w:r>
      <w:r w:rsidR="00FA5A40" w:rsidRPr="000A7BA2">
        <w:rPr>
          <w:rFonts w:ascii="TH SarabunPSK" w:hAnsi="TH SarabunPSK" w:cs="TH SarabunPSK"/>
          <w:spacing w:val="-8"/>
          <w:sz w:val="32"/>
          <w:szCs w:val="32"/>
          <w:cs/>
        </w:rPr>
        <w:t xml:space="preserve">ในการประชุม 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>11</w:t>
      </w:r>
      <w:r w:rsidR="00DB5061" w:rsidRPr="000A7BA2"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2560</w:t>
      </w:r>
      <w:r w:rsidR="00DB5061" w:rsidRPr="000A7BA2">
        <w:rPr>
          <w:rFonts w:ascii="TH SarabunPSK" w:hAnsi="TH SarabunPSK" w:cs="TH SarabunPSK"/>
          <w:sz w:val="32"/>
          <w:szCs w:val="32"/>
        </w:rPr>
        <w:t xml:space="preserve"> </w:t>
      </w:r>
      <w:r w:rsidR="00DB5061" w:rsidRPr="000A7BA2">
        <w:rPr>
          <w:rFonts w:ascii="TH SarabunPSK" w:hAnsi="TH SarabunPSK" w:cs="TH SarabunPSK" w:hint="cs"/>
          <w:sz w:val="32"/>
          <w:szCs w:val="32"/>
          <w:cs/>
        </w:rPr>
        <w:t>เมื่อ</w:t>
      </w:r>
      <w:r w:rsidR="00DB5061" w:rsidRPr="000A7BA2">
        <w:rPr>
          <w:rFonts w:ascii="TH SarabunPSK" w:hAnsi="TH SarabunPSK" w:cs="TH SarabunPSK"/>
          <w:sz w:val="32"/>
          <w:szCs w:val="32"/>
          <w:cs/>
        </w:rPr>
        <w:t>วันที่</w:t>
      </w:r>
      <w:r w:rsidR="00DB5061" w:rsidRPr="000A7BA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</w:t>
      </w:r>
      <w:r w:rsidR="00DB5061" w:rsidRPr="000A7BA2">
        <w:rPr>
          <w:rFonts w:ascii="TH SarabunPSK" w:hAnsi="TH SarabunPSK" w:cs="TH SarabunPSK"/>
          <w:sz w:val="32"/>
          <w:szCs w:val="32"/>
        </w:rPr>
        <w:t xml:space="preserve"> </w:t>
      </w:r>
      <w:r w:rsidR="00DB5061" w:rsidRPr="000A7BA2"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="00DB5061" w:rsidRPr="000A7BA2">
        <w:rPr>
          <w:rFonts w:ascii="TH SarabunPSK" w:hAnsi="TH SarabunPSK" w:cs="TH SarabunPSK" w:hint="cs"/>
          <w:sz w:val="32"/>
          <w:szCs w:val="32"/>
          <w:cs/>
        </w:rPr>
        <w:t xml:space="preserve"> พ.ศ. </w:t>
      </w:r>
      <w:r>
        <w:rPr>
          <w:rFonts w:ascii="TH SarabunPSK" w:hAnsi="TH SarabunPSK" w:cs="TH SarabunPSK" w:hint="cs"/>
          <w:sz w:val="32"/>
          <w:szCs w:val="32"/>
          <w:cs/>
        </w:rPr>
        <w:t>2560</w:t>
      </w:r>
      <w:r w:rsidR="000D157A" w:rsidRPr="000A7BA2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</w:p>
    <w:p w:rsidR="00B401B3" w:rsidRPr="000A7BA2" w:rsidRDefault="00B401B3" w:rsidP="00A76F73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A5A40" w:rsidRPr="000A7BA2" w:rsidRDefault="00DB5061" w:rsidP="00A76F73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7. </w:t>
      </w:r>
      <w:r w:rsidR="00FA5A40" w:rsidRPr="000A7BA2">
        <w:rPr>
          <w:rFonts w:ascii="TH SarabunPSK" w:hAnsi="TH SarabunPSK" w:cs="TH SarabunPSK"/>
          <w:b/>
          <w:bCs/>
          <w:sz w:val="32"/>
          <w:szCs w:val="32"/>
          <w:cs/>
        </w:rPr>
        <w:t>ความพร้อมในการเผยแพร่หลักสูตร</w:t>
      </w:r>
      <w:r w:rsidR="001F7CB3"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ที่มี</w:t>
      </w:r>
      <w:r w:rsidR="00FA5A40" w:rsidRPr="000A7BA2">
        <w:rPr>
          <w:rFonts w:ascii="TH SarabunPSK" w:hAnsi="TH SarabunPSK" w:cs="TH SarabunPSK"/>
          <w:b/>
          <w:bCs/>
          <w:sz w:val="32"/>
          <w:szCs w:val="32"/>
          <w:cs/>
        </w:rPr>
        <w:t>คุณภาพและมาตรฐาน</w:t>
      </w:r>
    </w:p>
    <w:p w:rsidR="00FA5A40" w:rsidRPr="000A7BA2" w:rsidRDefault="001F7CB3" w:rsidP="00A76F73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</w:t>
      </w:r>
      <w:r w:rsidR="007113E4" w:rsidRPr="000A7BA2">
        <w:rPr>
          <w:rFonts w:ascii="TH SarabunPSK" w:hAnsi="TH SarabunPSK" w:cs="TH SarabunPSK" w:hint="cs"/>
          <w:sz w:val="32"/>
          <w:szCs w:val="32"/>
          <w:cs/>
        </w:rPr>
        <w:t>2563</w:t>
      </w:r>
    </w:p>
    <w:p w:rsidR="003650CB" w:rsidRPr="000A7BA2" w:rsidRDefault="003650CB" w:rsidP="00A76F73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:rsidR="00FA5A40" w:rsidRPr="000A7BA2" w:rsidRDefault="001F7CB3" w:rsidP="00A76F7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8. </w:t>
      </w:r>
      <w:r w:rsidR="00FA5A40" w:rsidRPr="000A7BA2">
        <w:rPr>
          <w:rFonts w:ascii="TH SarabunPSK" w:hAnsi="TH SarabunPSK" w:cs="TH SarabunPSK"/>
          <w:b/>
          <w:bCs/>
          <w:sz w:val="32"/>
          <w:szCs w:val="32"/>
          <w:cs/>
        </w:rPr>
        <w:t>อาชีพที่สามารถประกอบได้หลังสำเร็จการศึกษา</w:t>
      </w:r>
    </w:p>
    <w:p w:rsidR="006B1A26" w:rsidRPr="000A7BA2" w:rsidRDefault="006B1A26" w:rsidP="006B1A26">
      <w:pPr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บัณฑิตสาขาวิชาการจัดการ จะมีความรู้ด้านการบริหารจัดการองค์การ การวางแผนกลยุทธ์ การกำหนดนโยบาย การกำหนดอำนาจหน้าที่ความรับผิดชอบ การจัดระบบงาน สายการบังคับบัญชาและโครงสร้างองค์การ สามารถทำงานในองค์การทั้งภาครัฐบาล และภาคเอกชน ในส่วนของหน้าที่งานดังต่อไปนี้</w:t>
      </w:r>
    </w:p>
    <w:p w:rsidR="006B1A26" w:rsidRPr="000A7BA2" w:rsidRDefault="006B1A26" w:rsidP="001628E2">
      <w:pPr>
        <w:ind w:left="270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</w:rPr>
        <w:t xml:space="preserve">1. </w:t>
      </w:r>
      <w:r w:rsidRPr="000A7BA2">
        <w:rPr>
          <w:rFonts w:ascii="TH SarabunPSK" w:hAnsi="TH SarabunPSK" w:cs="TH SarabunPSK"/>
          <w:sz w:val="32"/>
          <w:szCs w:val="32"/>
          <w:cs/>
        </w:rPr>
        <w:t>นักบริหารจัดการองค์การ</w:t>
      </w:r>
      <w:r w:rsidRPr="000A7BA2">
        <w:rPr>
          <w:rFonts w:ascii="TH SarabunPSK" w:hAnsi="TH SarabunPSK" w:cs="TH SarabunPSK"/>
          <w:sz w:val="32"/>
          <w:szCs w:val="32"/>
        </w:rPr>
        <w:br/>
        <w:t xml:space="preserve">2. </w:t>
      </w:r>
      <w:r w:rsidRPr="000A7BA2">
        <w:rPr>
          <w:rFonts w:ascii="TH SarabunPSK" w:hAnsi="TH SarabunPSK" w:cs="TH SarabunPSK"/>
          <w:sz w:val="32"/>
          <w:szCs w:val="32"/>
          <w:cs/>
        </w:rPr>
        <w:t>เจ้าหน้าที่ด้านกลยุทธ์ และนโยบาย</w:t>
      </w:r>
      <w:r w:rsidRPr="000A7BA2">
        <w:rPr>
          <w:rFonts w:ascii="TH SarabunPSK" w:hAnsi="TH SarabunPSK" w:cs="TH SarabunPSK"/>
          <w:sz w:val="32"/>
          <w:szCs w:val="32"/>
        </w:rPr>
        <w:br/>
        <w:t xml:space="preserve">3. </w:t>
      </w:r>
      <w:r w:rsidRPr="000A7BA2">
        <w:rPr>
          <w:rFonts w:ascii="TH SarabunPSK" w:hAnsi="TH SarabunPSK" w:cs="TH SarabunPSK"/>
          <w:sz w:val="32"/>
          <w:szCs w:val="32"/>
          <w:cs/>
        </w:rPr>
        <w:t>งานทำแผนธุรกิจ</w:t>
      </w:r>
      <w:r w:rsidRPr="000A7BA2">
        <w:rPr>
          <w:rFonts w:ascii="TH SarabunPSK" w:hAnsi="TH SarabunPSK" w:cs="TH SarabunPSK"/>
          <w:sz w:val="32"/>
          <w:szCs w:val="32"/>
        </w:rPr>
        <w:br/>
        <w:t xml:space="preserve">4. </w:t>
      </w:r>
      <w:r w:rsidRPr="000A7BA2">
        <w:rPr>
          <w:rFonts w:ascii="TH SarabunPSK" w:hAnsi="TH SarabunPSK" w:cs="TH SarabunPSK"/>
          <w:sz w:val="32"/>
          <w:szCs w:val="32"/>
          <w:cs/>
        </w:rPr>
        <w:t>นักวิเคราะห์นโยบายและแผน</w:t>
      </w:r>
    </w:p>
    <w:p w:rsidR="006B1A26" w:rsidRPr="000A7BA2" w:rsidRDefault="006B1A26" w:rsidP="001628E2">
      <w:pPr>
        <w:ind w:left="270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0A7BA2">
        <w:rPr>
          <w:rFonts w:ascii="TH SarabunPSK" w:hAnsi="TH SarabunPSK" w:cs="TH SarabunPSK"/>
          <w:sz w:val="32"/>
          <w:szCs w:val="32"/>
          <w:cs/>
        </w:rPr>
        <w:t>นักวิเคราะห์โครงการ</w:t>
      </w:r>
      <w:r w:rsidRPr="000A7BA2">
        <w:rPr>
          <w:rFonts w:ascii="TH SarabunPSK" w:hAnsi="TH SarabunPSK" w:cs="TH SarabunPSK"/>
          <w:sz w:val="32"/>
          <w:szCs w:val="32"/>
        </w:rPr>
        <w:br/>
      </w:r>
      <w:r w:rsidRPr="000A7BA2">
        <w:rPr>
          <w:rFonts w:ascii="TH SarabunPSK" w:hAnsi="TH SarabunPSK" w:cs="TH SarabunPSK" w:hint="cs"/>
          <w:sz w:val="32"/>
          <w:szCs w:val="32"/>
          <w:cs/>
        </w:rPr>
        <w:t>6</w:t>
      </w:r>
      <w:r w:rsidRPr="000A7BA2">
        <w:rPr>
          <w:rFonts w:ascii="TH SarabunPSK" w:hAnsi="TH SarabunPSK" w:cs="TH SarabunPSK"/>
          <w:sz w:val="32"/>
          <w:szCs w:val="32"/>
        </w:rPr>
        <w:t xml:space="preserve">. 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ผู้จัดการทั่วไป </w:t>
      </w:r>
    </w:p>
    <w:p w:rsidR="006B1A26" w:rsidRDefault="006B1A26" w:rsidP="001628E2">
      <w:pPr>
        <w:ind w:left="270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 w:rsidRPr="000A7BA2">
        <w:rPr>
          <w:rFonts w:ascii="TH SarabunPSK" w:hAnsi="TH SarabunPSK" w:cs="TH SarabunPSK"/>
          <w:sz w:val="32"/>
          <w:szCs w:val="32"/>
          <w:cs/>
        </w:rPr>
        <w:t>ผู้จัดการสำนักงาน</w:t>
      </w:r>
      <w:r w:rsidRPr="000A7BA2">
        <w:rPr>
          <w:rFonts w:ascii="TH SarabunPSK" w:hAnsi="TH SarabunPSK" w:cs="TH SarabunPSK"/>
          <w:sz w:val="32"/>
          <w:szCs w:val="32"/>
        </w:rPr>
        <w:br/>
      </w:r>
      <w:r w:rsidRPr="000A7BA2">
        <w:rPr>
          <w:rFonts w:ascii="TH SarabunPSK" w:hAnsi="TH SarabunPSK" w:cs="TH SarabunPSK" w:hint="cs"/>
          <w:sz w:val="32"/>
          <w:szCs w:val="32"/>
          <w:cs/>
        </w:rPr>
        <w:t>8</w:t>
      </w:r>
      <w:r w:rsidRPr="000A7BA2">
        <w:rPr>
          <w:rFonts w:ascii="TH SarabunPSK" w:hAnsi="TH SarabunPSK" w:cs="TH SarabunPSK"/>
          <w:sz w:val="32"/>
          <w:szCs w:val="32"/>
        </w:rPr>
        <w:t xml:space="preserve">. </w:t>
      </w:r>
      <w:r w:rsidRPr="000A7BA2">
        <w:rPr>
          <w:rFonts w:ascii="TH SarabunPSK" w:hAnsi="TH SarabunPSK" w:cs="TH SarabunPSK"/>
          <w:sz w:val="32"/>
          <w:szCs w:val="32"/>
          <w:cs/>
        </w:rPr>
        <w:t>เจ้าหน้าที่ส่วนงานกำกับ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7BA2">
        <w:rPr>
          <w:rFonts w:ascii="TH SarabunPSK" w:hAnsi="TH SarabunPSK" w:cs="TH SarabunPSK"/>
          <w:sz w:val="32"/>
          <w:szCs w:val="32"/>
          <w:cs/>
        </w:rPr>
        <w:t>ตรวจสอบ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ส่วน</w:t>
      </w:r>
      <w:r w:rsidRPr="000A7BA2">
        <w:rPr>
          <w:rFonts w:ascii="TH SarabunPSK" w:hAnsi="TH SarabunPSK" w:cs="TH SarabunPSK"/>
          <w:sz w:val="32"/>
          <w:szCs w:val="32"/>
          <w:cs/>
        </w:rPr>
        <w:t>งานควบคุมและวางกฎระเบียบ ข้อบังคับ</w:t>
      </w:r>
      <w:r w:rsidRPr="000A7BA2">
        <w:rPr>
          <w:rFonts w:ascii="TH SarabunPSK" w:hAnsi="TH SarabunPSK" w:cs="TH SarabunPSK"/>
          <w:sz w:val="32"/>
          <w:szCs w:val="32"/>
        </w:rPr>
        <w:br/>
      </w:r>
      <w:r w:rsidRPr="000A7BA2">
        <w:rPr>
          <w:rFonts w:ascii="TH SarabunPSK" w:hAnsi="TH SarabunPSK" w:cs="TH SarabunPSK" w:hint="cs"/>
          <w:sz w:val="32"/>
          <w:szCs w:val="32"/>
          <w:cs/>
        </w:rPr>
        <w:t>9</w:t>
      </w:r>
      <w:r w:rsidRPr="000A7BA2">
        <w:rPr>
          <w:rFonts w:ascii="TH SarabunPSK" w:hAnsi="TH SarabunPSK" w:cs="TH SarabunPSK"/>
          <w:sz w:val="32"/>
          <w:szCs w:val="32"/>
        </w:rPr>
        <w:t xml:space="preserve">. </w:t>
      </w:r>
      <w:r w:rsidRPr="000A7BA2">
        <w:rPr>
          <w:rFonts w:ascii="TH SarabunPSK" w:hAnsi="TH SarabunPSK" w:cs="TH SarabunPSK"/>
          <w:sz w:val="32"/>
          <w:szCs w:val="32"/>
          <w:cs/>
        </w:rPr>
        <w:t>นักวิชาการด้านการจัดการ</w:t>
      </w:r>
      <w:r w:rsidRPr="000A7BA2">
        <w:rPr>
          <w:rFonts w:ascii="TH SarabunPSK" w:hAnsi="TH SarabunPSK" w:cs="TH SarabunPSK"/>
          <w:sz w:val="32"/>
          <w:szCs w:val="32"/>
        </w:rPr>
        <w:br/>
      </w:r>
      <w:r w:rsidRPr="000A7BA2">
        <w:rPr>
          <w:rFonts w:ascii="TH SarabunPSK" w:hAnsi="TH SarabunPSK" w:cs="TH SarabunPSK" w:hint="cs"/>
          <w:sz w:val="32"/>
          <w:szCs w:val="32"/>
          <w:cs/>
        </w:rPr>
        <w:t>10</w:t>
      </w:r>
      <w:r w:rsidRPr="000A7BA2">
        <w:rPr>
          <w:rFonts w:ascii="TH SarabunPSK" w:hAnsi="TH SarabunPSK" w:cs="TH SarabunPSK"/>
          <w:sz w:val="32"/>
          <w:szCs w:val="32"/>
        </w:rPr>
        <w:t xml:space="preserve">. </w:t>
      </w:r>
      <w:r w:rsidRPr="000A7BA2">
        <w:rPr>
          <w:rFonts w:ascii="TH SarabunPSK" w:hAnsi="TH SarabunPSK" w:cs="TH SarabunPSK"/>
          <w:sz w:val="32"/>
          <w:szCs w:val="32"/>
          <w:cs/>
        </w:rPr>
        <w:t>ผู้ประกอบการธุรกิจ</w:t>
      </w:r>
    </w:p>
    <w:p w:rsidR="00307814" w:rsidRPr="000A7BA2" w:rsidRDefault="00307814" w:rsidP="001628E2">
      <w:pPr>
        <w:ind w:left="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11. รับราชการ</w:t>
      </w:r>
    </w:p>
    <w:p w:rsidR="00342D77" w:rsidRPr="000A7BA2" w:rsidRDefault="00342D77" w:rsidP="00A76F73">
      <w:pPr>
        <w:ind w:left="340"/>
        <w:jc w:val="thaiDistribute"/>
        <w:rPr>
          <w:rFonts w:ascii="TH SarabunPSK" w:hAnsi="TH SarabunPSK" w:cs="TH SarabunPSK"/>
          <w:sz w:val="32"/>
          <w:szCs w:val="32"/>
        </w:rPr>
      </w:pPr>
    </w:p>
    <w:p w:rsidR="00E54165" w:rsidRPr="000A7BA2" w:rsidRDefault="00E54165" w:rsidP="00AD6FF9">
      <w:pPr>
        <w:ind w:right="-338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</w:p>
    <w:p w:rsidR="000445A0" w:rsidRPr="000A7BA2" w:rsidRDefault="000445A0" w:rsidP="00AD6FF9">
      <w:pPr>
        <w:ind w:right="-338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</w:p>
    <w:p w:rsidR="00FA5A40" w:rsidRDefault="001F7CB3" w:rsidP="00AD6FF9">
      <w:pPr>
        <w:ind w:right="-338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0A7BA2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lastRenderedPageBreak/>
        <w:t xml:space="preserve">9. </w:t>
      </w:r>
      <w:r w:rsidR="00FA5A40" w:rsidRPr="000A7BA2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ชื่อ ตำแหน่ง</w:t>
      </w:r>
      <w:r w:rsidRPr="000A7BA2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วิชาการ</w:t>
      </w:r>
      <w:r w:rsidR="00FA5A40" w:rsidRPr="000A7BA2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 คุณวุฒิ</w:t>
      </w:r>
      <w:r w:rsidRPr="000A7BA2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 สาขาวิชา สถาบันการศึกษา และปีที่จบ</w:t>
      </w:r>
      <w:r w:rsidR="00C104E0" w:rsidRPr="000A7BA2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ของ</w:t>
      </w:r>
      <w:r w:rsidR="00FA5A40" w:rsidRPr="000A7BA2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อาจารย์ผู้รับผิดชอบหลักสูตร</w:t>
      </w:r>
    </w:p>
    <w:p w:rsidR="00D16940" w:rsidRPr="000A7BA2" w:rsidRDefault="00D16940" w:rsidP="00AD6FF9">
      <w:pPr>
        <w:ind w:right="-338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pacing w:val="-8"/>
          <w:sz w:val="32"/>
          <w:szCs w:val="32"/>
        </w:rPr>
        <w:tab/>
        <w:t xml:space="preserve">9.1 </w:t>
      </w: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ในสถานที่ตั้ง </w:t>
      </w:r>
      <w:r w:rsidRPr="00D16940">
        <w:rPr>
          <w:rFonts w:ascii="TH SarabunPSK" w:hAnsi="TH SarabunPSK" w:cs="TH SarabunPSK" w:hint="cs"/>
          <w:spacing w:val="-8"/>
          <w:sz w:val="32"/>
          <w:szCs w:val="32"/>
          <w:cs/>
        </w:rPr>
        <w:t>มหาวิทยาลัยราชภัฏวไลยอลงกรณ์ ในพระบรมราชูปถัมภ์ จังหวัดปทุมธานี</w:t>
      </w:r>
    </w:p>
    <w:tbl>
      <w:tblPr>
        <w:tblW w:w="8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1528"/>
        <w:gridCol w:w="1080"/>
        <w:gridCol w:w="1980"/>
        <w:gridCol w:w="2340"/>
        <w:gridCol w:w="809"/>
      </w:tblGrid>
      <w:tr w:rsidR="001C0DFB" w:rsidRPr="00D16940" w:rsidTr="00307814">
        <w:trPr>
          <w:jc w:val="center"/>
        </w:trPr>
        <w:tc>
          <w:tcPr>
            <w:tcW w:w="627" w:type="dxa"/>
          </w:tcPr>
          <w:p w:rsidR="001F7CB3" w:rsidRPr="00D16940" w:rsidRDefault="001F7CB3" w:rsidP="001C0DFB">
            <w:pPr>
              <w:ind w:left="-107" w:right="-110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D16940">
              <w:rPr>
                <w:rFonts w:ascii="TH SarabunPSK" w:eastAsia="Times New Roman" w:hAnsi="TH SarabunPSK" w:cs="TH SarabunPSK" w:hint="cs"/>
                <w:b/>
                <w:bCs/>
                <w:cs/>
              </w:rPr>
              <w:t>ลำดับ</w:t>
            </w:r>
          </w:p>
        </w:tc>
        <w:tc>
          <w:tcPr>
            <w:tcW w:w="1528" w:type="dxa"/>
          </w:tcPr>
          <w:p w:rsidR="001F7CB3" w:rsidRPr="00D16940" w:rsidRDefault="001F7CB3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D16940">
              <w:rPr>
                <w:rFonts w:ascii="TH SarabunPSK" w:eastAsia="Times New Roman" w:hAnsi="TH SarabunPSK" w:cs="TH SarabunPSK" w:hint="cs"/>
                <w:b/>
                <w:bCs/>
                <w:cs/>
              </w:rPr>
              <w:t>ชื่อ-สกุล</w:t>
            </w:r>
          </w:p>
        </w:tc>
        <w:tc>
          <w:tcPr>
            <w:tcW w:w="1080" w:type="dxa"/>
          </w:tcPr>
          <w:p w:rsidR="001F7CB3" w:rsidRPr="00D16940" w:rsidRDefault="001F7CB3" w:rsidP="001C0DFB">
            <w:pPr>
              <w:ind w:left="-150" w:right="-87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D16940">
              <w:rPr>
                <w:rFonts w:ascii="TH SarabunPSK" w:eastAsia="Times New Roman" w:hAnsi="TH SarabunPSK" w:cs="TH SarabunPSK" w:hint="cs"/>
                <w:b/>
                <w:bCs/>
                <w:cs/>
              </w:rPr>
              <w:t>ตำแหน่งวิชาการ</w:t>
            </w:r>
          </w:p>
        </w:tc>
        <w:tc>
          <w:tcPr>
            <w:tcW w:w="1980" w:type="dxa"/>
          </w:tcPr>
          <w:p w:rsidR="001F7CB3" w:rsidRPr="00D16940" w:rsidRDefault="001F7CB3" w:rsidP="0075011D">
            <w:pPr>
              <w:ind w:right="-111" w:hanging="131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D16940">
              <w:rPr>
                <w:rFonts w:ascii="TH SarabunPSK" w:eastAsia="Times New Roman" w:hAnsi="TH SarabunPSK" w:cs="TH SarabunPSK" w:hint="cs"/>
                <w:b/>
                <w:bCs/>
                <w:cs/>
              </w:rPr>
              <w:t>คุณวุฒิ-สาขาวิชา</w:t>
            </w:r>
          </w:p>
        </w:tc>
        <w:tc>
          <w:tcPr>
            <w:tcW w:w="2340" w:type="dxa"/>
          </w:tcPr>
          <w:p w:rsidR="001F7CB3" w:rsidRPr="00D16940" w:rsidRDefault="001F7CB3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D16940">
              <w:rPr>
                <w:rFonts w:ascii="TH SarabunPSK" w:eastAsia="Times New Roman" w:hAnsi="TH SarabunPSK" w:cs="TH SarabunPSK" w:hint="cs"/>
                <w:b/>
                <w:bCs/>
                <w:cs/>
              </w:rPr>
              <w:t>สถาบันการศึกษา</w:t>
            </w:r>
          </w:p>
        </w:tc>
        <w:tc>
          <w:tcPr>
            <w:tcW w:w="809" w:type="dxa"/>
          </w:tcPr>
          <w:p w:rsidR="001F7CB3" w:rsidRPr="00D16940" w:rsidRDefault="001F7CB3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D16940">
              <w:rPr>
                <w:rFonts w:ascii="TH SarabunPSK" w:eastAsia="Times New Roman" w:hAnsi="TH SarabunPSK" w:cs="TH SarabunPSK" w:hint="cs"/>
                <w:b/>
                <w:bCs/>
                <w:cs/>
              </w:rPr>
              <w:t>ปีที่จบ</w:t>
            </w:r>
          </w:p>
        </w:tc>
      </w:tr>
      <w:tr w:rsidR="00E54165" w:rsidRPr="00D16940" w:rsidTr="00307814">
        <w:trPr>
          <w:jc w:val="center"/>
        </w:trPr>
        <w:tc>
          <w:tcPr>
            <w:tcW w:w="627" w:type="dxa"/>
          </w:tcPr>
          <w:p w:rsidR="00E54165" w:rsidRPr="00D16940" w:rsidRDefault="00E54165" w:rsidP="00E54165">
            <w:pPr>
              <w:ind w:left="-107" w:right="-110"/>
              <w:jc w:val="center"/>
              <w:rPr>
                <w:rFonts w:ascii="TH SarabunPSK" w:eastAsia="Times New Roman" w:hAnsi="TH SarabunPSK" w:cs="TH SarabunPSK"/>
              </w:rPr>
            </w:pPr>
            <w:r w:rsidRPr="00D16940">
              <w:rPr>
                <w:rFonts w:ascii="TH SarabunPSK" w:eastAsia="Times New Roman" w:hAnsi="TH SarabunPSK" w:cs="TH SarabunPSK"/>
                <w:cs/>
              </w:rPr>
              <w:t>1.</w:t>
            </w:r>
          </w:p>
        </w:tc>
        <w:tc>
          <w:tcPr>
            <w:tcW w:w="1528" w:type="dxa"/>
          </w:tcPr>
          <w:p w:rsidR="00E54165" w:rsidRPr="00D16940" w:rsidRDefault="00307814" w:rsidP="00E54165">
            <w:pPr>
              <w:tabs>
                <w:tab w:val="left" w:pos="720"/>
              </w:tabs>
              <w:rPr>
                <w:rFonts w:ascii="TH SarabunPSK" w:hAnsi="TH SarabunPSK" w:cs="TH SarabunPSK"/>
              </w:rPr>
            </w:pPr>
            <w:r w:rsidRPr="00D16940">
              <w:rPr>
                <w:rFonts w:ascii="TH SarabunPSK" w:hAnsi="TH SarabunPSK" w:cs="TH SarabunPSK" w:hint="cs"/>
                <w:cs/>
              </w:rPr>
              <w:t>นางสาว</w:t>
            </w:r>
            <w:r w:rsidR="00E54165" w:rsidRPr="00D16940">
              <w:rPr>
                <w:rFonts w:ascii="TH SarabunPSK" w:hAnsi="TH SarabunPSK" w:cs="TH SarabunPSK"/>
                <w:cs/>
              </w:rPr>
              <w:t xml:space="preserve">มนสิชา </w:t>
            </w:r>
          </w:p>
          <w:p w:rsidR="00E54165" w:rsidRPr="00D16940" w:rsidRDefault="00E54165" w:rsidP="00E54165">
            <w:pPr>
              <w:tabs>
                <w:tab w:val="left" w:pos="720"/>
              </w:tabs>
              <w:rPr>
                <w:rFonts w:ascii="TH SarabunPSK" w:hAnsi="TH SarabunPSK" w:cs="TH SarabunPSK"/>
                <w:cs/>
              </w:rPr>
            </w:pPr>
            <w:r w:rsidRPr="00D16940">
              <w:rPr>
                <w:rFonts w:ascii="TH SarabunPSK" w:hAnsi="TH SarabunPSK" w:cs="TH SarabunPSK"/>
                <w:cs/>
              </w:rPr>
              <w:t>อนุกูล</w:t>
            </w:r>
          </w:p>
        </w:tc>
        <w:tc>
          <w:tcPr>
            <w:tcW w:w="1080" w:type="dxa"/>
          </w:tcPr>
          <w:p w:rsidR="00E54165" w:rsidRPr="00D16940" w:rsidRDefault="00E54165" w:rsidP="00E54165">
            <w:pPr>
              <w:ind w:left="-152" w:right="-109" w:firstLine="1"/>
              <w:jc w:val="center"/>
              <w:rPr>
                <w:rFonts w:ascii="TH SarabunPSK" w:eastAsia="Times New Roman" w:hAnsi="TH SarabunPSK" w:cs="TH SarabunPSK"/>
              </w:rPr>
            </w:pPr>
            <w:r w:rsidRPr="00D16940">
              <w:rPr>
                <w:rFonts w:ascii="TH SarabunPSK" w:eastAsia="Times New Roman" w:hAnsi="TH SarabunPSK" w:cs="TH SarabunPSK"/>
                <w:cs/>
              </w:rPr>
              <w:t>อาจารย์</w:t>
            </w:r>
          </w:p>
        </w:tc>
        <w:tc>
          <w:tcPr>
            <w:tcW w:w="1980" w:type="dxa"/>
          </w:tcPr>
          <w:p w:rsidR="00E54165" w:rsidRPr="00D16940" w:rsidRDefault="00E54165" w:rsidP="00E5416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</w:tabs>
              <w:rPr>
                <w:rFonts w:ascii="TH SarabunPSK" w:hAnsi="TH SarabunPSK" w:cs="TH SarabunPSK"/>
              </w:rPr>
            </w:pPr>
            <w:r w:rsidRPr="00D16940">
              <w:rPr>
                <w:rFonts w:ascii="TH SarabunPSK" w:hAnsi="TH SarabunPSK" w:cs="TH SarabunPSK"/>
                <w:cs/>
              </w:rPr>
              <w:t>กจ.ด.(การจัดการธุรกิจ)</w:t>
            </w:r>
          </w:p>
          <w:p w:rsidR="00E54165" w:rsidRPr="00D16940" w:rsidRDefault="00E54165" w:rsidP="00E5416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</w:tabs>
              <w:rPr>
                <w:rFonts w:ascii="TH SarabunPSK" w:hAnsi="TH SarabunPSK" w:cs="TH SarabunPSK"/>
              </w:rPr>
            </w:pPr>
            <w:r w:rsidRPr="00D16940">
              <w:rPr>
                <w:rFonts w:ascii="TH SarabunPSK" w:hAnsi="TH SarabunPSK" w:cs="TH SarabunPSK"/>
                <w:cs/>
              </w:rPr>
              <w:t>บธ.ม.(บริหารธุรกิจ)</w:t>
            </w:r>
          </w:p>
          <w:p w:rsidR="00307814" w:rsidRPr="00D16940" w:rsidRDefault="00307814" w:rsidP="0030781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</w:tabs>
              <w:rPr>
                <w:rFonts w:ascii="TH SarabunPSK" w:hAnsi="TH SarabunPSK" w:cs="TH SarabunPSK"/>
              </w:rPr>
            </w:pPr>
          </w:p>
          <w:p w:rsidR="00E54165" w:rsidRPr="00D16940" w:rsidRDefault="00E54165" w:rsidP="0030781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</w:tabs>
              <w:rPr>
                <w:rFonts w:ascii="TH SarabunPSK" w:hAnsi="TH SarabunPSK" w:cs="TH SarabunPSK"/>
              </w:rPr>
            </w:pPr>
            <w:r w:rsidRPr="00D16940">
              <w:rPr>
                <w:rFonts w:ascii="TH SarabunPSK" w:hAnsi="TH SarabunPSK" w:cs="TH SarabunPSK"/>
                <w:cs/>
              </w:rPr>
              <w:t>บธ.บ.(บริหารการเงิน</w:t>
            </w:r>
            <w:r w:rsidRPr="00D16940">
              <w:rPr>
                <w:rFonts w:ascii="TH SarabunPSK" w:eastAsia="Calibri" w:hAnsi="TH SarabunPSK" w:cs="TH SarabunPSK"/>
                <w:cs/>
              </w:rPr>
              <w:t>)</w:t>
            </w:r>
          </w:p>
        </w:tc>
        <w:tc>
          <w:tcPr>
            <w:tcW w:w="2340" w:type="dxa"/>
          </w:tcPr>
          <w:p w:rsidR="00E54165" w:rsidRPr="00D16940" w:rsidRDefault="00E54165" w:rsidP="00E5416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</w:tabs>
              <w:rPr>
                <w:rFonts w:ascii="TH SarabunPSK" w:hAnsi="TH SarabunPSK" w:cs="TH SarabunPSK"/>
              </w:rPr>
            </w:pPr>
            <w:r w:rsidRPr="00D16940">
              <w:rPr>
                <w:rFonts w:ascii="TH SarabunPSK" w:hAnsi="TH SarabunPSK" w:cs="TH SarabunPSK"/>
                <w:cs/>
              </w:rPr>
              <w:t>มหาวิทยาลัยศรีปทุม</w:t>
            </w:r>
          </w:p>
          <w:p w:rsidR="00307814" w:rsidRPr="00D16940" w:rsidRDefault="00E54165" w:rsidP="00E5416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</w:tabs>
              <w:rPr>
                <w:rFonts w:ascii="TH SarabunPSK" w:hAnsi="TH SarabunPSK" w:cs="TH SarabunPSK"/>
              </w:rPr>
            </w:pPr>
            <w:r w:rsidRPr="00D16940">
              <w:rPr>
                <w:rFonts w:ascii="TH SarabunPSK" w:hAnsi="TH SarabunPSK" w:cs="TH SarabunPSK"/>
                <w:cs/>
              </w:rPr>
              <w:t>มหาวิทยาลัยเทคโนโลยี</w:t>
            </w:r>
          </w:p>
          <w:p w:rsidR="00E54165" w:rsidRPr="00D16940" w:rsidRDefault="00E54165" w:rsidP="00E5416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</w:tabs>
              <w:rPr>
                <w:rFonts w:ascii="TH SarabunPSK" w:hAnsi="TH SarabunPSK" w:cs="TH SarabunPSK"/>
              </w:rPr>
            </w:pPr>
            <w:r w:rsidRPr="00D16940">
              <w:rPr>
                <w:rFonts w:ascii="TH SarabunPSK" w:hAnsi="TH SarabunPSK" w:cs="TH SarabunPSK"/>
                <w:cs/>
              </w:rPr>
              <w:t>มหานคร</w:t>
            </w:r>
          </w:p>
          <w:p w:rsidR="00E54165" w:rsidRPr="00D16940" w:rsidRDefault="00E54165" w:rsidP="00E5416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</w:tabs>
              <w:rPr>
                <w:rFonts w:ascii="TH SarabunPSK" w:eastAsia="Calibri" w:hAnsi="TH SarabunPSK" w:cs="TH SarabunPSK"/>
              </w:rPr>
            </w:pPr>
            <w:r w:rsidRPr="00D16940">
              <w:rPr>
                <w:rFonts w:ascii="TH SarabunPSK" w:hAnsi="TH SarabunPSK" w:cs="TH SarabunPSK"/>
                <w:cs/>
              </w:rPr>
              <w:t>มหาวิทยาลัยหอการค้าไทย</w:t>
            </w:r>
          </w:p>
        </w:tc>
        <w:tc>
          <w:tcPr>
            <w:tcW w:w="809" w:type="dxa"/>
          </w:tcPr>
          <w:p w:rsidR="00E54165" w:rsidRPr="00D16940" w:rsidRDefault="00E54165" w:rsidP="00E54165">
            <w:pPr>
              <w:ind w:left="-129" w:right="-172"/>
              <w:jc w:val="center"/>
              <w:rPr>
                <w:rFonts w:ascii="TH SarabunPSK" w:eastAsia="Times New Roman" w:hAnsi="TH SarabunPSK" w:cs="TH SarabunPSK"/>
              </w:rPr>
            </w:pPr>
            <w:r w:rsidRPr="00D16940">
              <w:rPr>
                <w:rFonts w:ascii="TH SarabunPSK" w:eastAsia="Times New Roman" w:hAnsi="TH SarabunPSK" w:cs="TH SarabunPSK"/>
              </w:rPr>
              <w:t>2558</w:t>
            </w:r>
          </w:p>
          <w:p w:rsidR="00E54165" w:rsidRPr="00D16940" w:rsidRDefault="00E54165" w:rsidP="00E54165">
            <w:pPr>
              <w:ind w:left="-129" w:right="-172"/>
              <w:jc w:val="center"/>
              <w:rPr>
                <w:rFonts w:ascii="TH SarabunPSK" w:eastAsia="Times New Roman" w:hAnsi="TH SarabunPSK" w:cs="TH SarabunPSK"/>
              </w:rPr>
            </w:pPr>
            <w:r w:rsidRPr="00D16940">
              <w:rPr>
                <w:rFonts w:ascii="TH SarabunPSK" w:eastAsia="Times New Roman" w:hAnsi="TH SarabunPSK" w:cs="TH SarabunPSK"/>
              </w:rPr>
              <w:t>2543</w:t>
            </w:r>
          </w:p>
          <w:p w:rsidR="00E54165" w:rsidRPr="00D16940" w:rsidRDefault="00E54165" w:rsidP="00E54165">
            <w:pPr>
              <w:ind w:left="-129" w:right="-172"/>
              <w:jc w:val="center"/>
              <w:rPr>
                <w:rFonts w:ascii="TH SarabunPSK" w:eastAsia="Times New Roman" w:hAnsi="TH SarabunPSK" w:cs="TH SarabunPSK"/>
              </w:rPr>
            </w:pPr>
            <w:r w:rsidRPr="00D16940">
              <w:rPr>
                <w:rFonts w:ascii="TH SarabunPSK" w:eastAsia="Times New Roman" w:hAnsi="TH SarabunPSK" w:cs="TH SarabunPSK"/>
              </w:rPr>
              <w:t>2540</w:t>
            </w:r>
          </w:p>
        </w:tc>
      </w:tr>
      <w:tr w:rsidR="006458D2" w:rsidRPr="00D16940" w:rsidTr="00307814">
        <w:trPr>
          <w:jc w:val="center"/>
        </w:trPr>
        <w:tc>
          <w:tcPr>
            <w:tcW w:w="627" w:type="dxa"/>
          </w:tcPr>
          <w:p w:rsidR="006458D2" w:rsidRPr="00D16940" w:rsidRDefault="006458D2" w:rsidP="006458D2">
            <w:pPr>
              <w:ind w:left="-107" w:right="-110"/>
              <w:jc w:val="center"/>
              <w:rPr>
                <w:rFonts w:ascii="TH SarabunPSK" w:eastAsia="Times New Roman" w:hAnsi="TH SarabunPSK" w:cs="TH SarabunPSK"/>
              </w:rPr>
            </w:pPr>
            <w:r w:rsidRPr="00D16940">
              <w:rPr>
                <w:rFonts w:ascii="TH SarabunPSK" w:eastAsia="Times New Roman" w:hAnsi="TH SarabunPSK" w:cs="TH SarabunPSK"/>
                <w:cs/>
              </w:rPr>
              <w:t>2.</w:t>
            </w:r>
          </w:p>
        </w:tc>
        <w:tc>
          <w:tcPr>
            <w:tcW w:w="1528" w:type="dxa"/>
          </w:tcPr>
          <w:p w:rsidR="006458D2" w:rsidRPr="00D16940" w:rsidRDefault="00307814" w:rsidP="006458D2">
            <w:pPr>
              <w:tabs>
                <w:tab w:val="left" w:pos="720"/>
              </w:tabs>
              <w:rPr>
                <w:rFonts w:ascii="TH SarabunPSK" w:hAnsi="TH SarabunPSK" w:cs="TH SarabunPSK"/>
              </w:rPr>
            </w:pPr>
            <w:r w:rsidRPr="00D16940">
              <w:rPr>
                <w:rFonts w:ascii="TH SarabunPSK" w:hAnsi="TH SarabunPSK" w:cs="TH SarabunPSK" w:hint="cs"/>
                <w:cs/>
              </w:rPr>
              <w:t>นาย</w:t>
            </w:r>
            <w:r w:rsidR="006458D2" w:rsidRPr="00D16940">
              <w:rPr>
                <w:rFonts w:ascii="TH SarabunPSK" w:hAnsi="TH SarabunPSK" w:cs="TH SarabunPSK"/>
                <w:cs/>
              </w:rPr>
              <w:t xml:space="preserve">ศิริพงษ์     </w:t>
            </w:r>
          </w:p>
          <w:p w:rsidR="006458D2" w:rsidRPr="00D16940" w:rsidRDefault="006458D2" w:rsidP="006458D2">
            <w:pPr>
              <w:tabs>
                <w:tab w:val="left" w:pos="720"/>
              </w:tabs>
              <w:rPr>
                <w:rFonts w:ascii="TH SarabunPSK" w:hAnsi="TH SarabunPSK" w:cs="TH SarabunPSK"/>
              </w:rPr>
            </w:pPr>
            <w:r w:rsidRPr="00D16940">
              <w:rPr>
                <w:rFonts w:ascii="TH SarabunPSK" w:hAnsi="TH SarabunPSK" w:cs="TH SarabunPSK"/>
                <w:cs/>
              </w:rPr>
              <w:t>ฐานมั่น</w:t>
            </w:r>
          </w:p>
        </w:tc>
        <w:tc>
          <w:tcPr>
            <w:tcW w:w="1080" w:type="dxa"/>
          </w:tcPr>
          <w:p w:rsidR="006458D2" w:rsidRPr="00D16940" w:rsidRDefault="006458D2" w:rsidP="006458D2">
            <w:pPr>
              <w:ind w:left="-152" w:right="-109" w:firstLine="1"/>
              <w:jc w:val="center"/>
              <w:rPr>
                <w:rFonts w:ascii="TH SarabunPSK" w:eastAsia="Times New Roman" w:hAnsi="TH SarabunPSK" w:cs="TH SarabunPSK"/>
              </w:rPr>
            </w:pPr>
            <w:r w:rsidRPr="00D16940">
              <w:rPr>
                <w:rFonts w:ascii="TH SarabunPSK" w:eastAsia="Times New Roman" w:hAnsi="TH SarabunPSK" w:cs="TH SarabunPSK"/>
                <w:cs/>
              </w:rPr>
              <w:t>ผู้ช่วยศาสตราจารย์</w:t>
            </w:r>
          </w:p>
        </w:tc>
        <w:tc>
          <w:tcPr>
            <w:tcW w:w="1980" w:type="dxa"/>
          </w:tcPr>
          <w:p w:rsidR="006458D2" w:rsidRPr="00D16940" w:rsidRDefault="006458D2" w:rsidP="006458D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hAnsi="TH SarabunPSK" w:cs="TH SarabunPSK"/>
              </w:rPr>
            </w:pPr>
            <w:r w:rsidRPr="00D16940">
              <w:rPr>
                <w:rFonts w:ascii="TH SarabunPSK" w:hAnsi="TH SarabunPSK" w:cs="TH SarabunPSK"/>
                <w:cs/>
              </w:rPr>
              <w:t>บธ</w:t>
            </w:r>
            <w:r w:rsidRPr="00D16940">
              <w:rPr>
                <w:rFonts w:ascii="TH SarabunPSK" w:hAnsi="TH SarabunPSK" w:cs="TH SarabunPSK"/>
                <w:rtl/>
                <w:cs/>
                <w:lang w:bidi="ar-SA"/>
              </w:rPr>
              <w:t>.</w:t>
            </w:r>
            <w:r w:rsidRPr="00D16940">
              <w:rPr>
                <w:rFonts w:ascii="TH SarabunPSK" w:hAnsi="TH SarabunPSK" w:cs="TH SarabunPSK"/>
                <w:rtl/>
                <w:cs/>
              </w:rPr>
              <w:t>ม</w:t>
            </w:r>
            <w:r w:rsidRPr="00D16940">
              <w:rPr>
                <w:rFonts w:ascii="TH SarabunPSK" w:hAnsi="TH SarabunPSK" w:cs="TH SarabunPSK"/>
                <w:rtl/>
                <w:cs/>
                <w:lang w:bidi="ar-SA"/>
              </w:rPr>
              <w:t>.</w:t>
            </w:r>
            <w:r w:rsidRPr="00D16940">
              <w:rPr>
                <w:rFonts w:ascii="TH SarabunPSK" w:hAnsi="TH SarabunPSK" w:cs="TH SarabunPSK"/>
              </w:rPr>
              <w:t>(</w:t>
            </w:r>
            <w:r w:rsidRPr="00D16940">
              <w:rPr>
                <w:rFonts w:ascii="TH SarabunPSK" w:hAnsi="TH SarabunPSK" w:cs="TH SarabunPSK"/>
                <w:cs/>
              </w:rPr>
              <w:t>การจัดการทั่วไป</w:t>
            </w:r>
            <w:r w:rsidRPr="00D16940">
              <w:rPr>
                <w:rFonts w:ascii="TH SarabunPSK" w:hAnsi="TH SarabunPSK" w:cs="TH SarabunPSK"/>
              </w:rPr>
              <w:t>)</w:t>
            </w:r>
          </w:p>
          <w:p w:rsidR="006458D2" w:rsidRPr="00D16940" w:rsidRDefault="006458D2" w:rsidP="0030781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</w:tabs>
              <w:rPr>
                <w:rFonts w:ascii="TH SarabunPSK" w:hAnsi="TH SarabunPSK" w:cs="TH SarabunPSK"/>
                <w:cs/>
              </w:rPr>
            </w:pPr>
            <w:r w:rsidRPr="00D16940">
              <w:rPr>
                <w:rFonts w:ascii="TH SarabunPSK" w:hAnsi="TH SarabunPSK" w:cs="TH SarabunPSK"/>
                <w:cs/>
              </w:rPr>
              <w:t>กศ</w:t>
            </w:r>
            <w:r w:rsidRPr="00D16940">
              <w:rPr>
                <w:rFonts w:ascii="TH SarabunPSK" w:hAnsi="TH SarabunPSK" w:cs="TH SarabunPSK"/>
                <w:rtl/>
                <w:cs/>
                <w:lang w:bidi="ar-SA"/>
              </w:rPr>
              <w:t>.</w:t>
            </w:r>
            <w:r w:rsidRPr="00D16940">
              <w:rPr>
                <w:rFonts w:ascii="TH SarabunPSK" w:hAnsi="TH SarabunPSK" w:cs="TH SarabunPSK"/>
                <w:rtl/>
                <w:cs/>
              </w:rPr>
              <w:t>บ</w:t>
            </w:r>
            <w:r w:rsidRPr="00D16940">
              <w:rPr>
                <w:rFonts w:ascii="TH SarabunPSK" w:hAnsi="TH SarabunPSK" w:cs="TH SarabunPSK"/>
                <w:rtl/>
                <w:cs/>
                <w:lang w:bidi="ar-SA"/>
              </w:rPr>
              <w:t>.</w:t>
            </w:r>
            <w:r w:rsidRPr="00D16940">
              <w:rPr>
                <w:rFonts w:ascii="TH SarabunPSK" w:hAnsi="TH SarabunPSK" w:cs="TH SarabunPSK"/>
              </w:rPr>
              <w:t>(</w:t>
            </w:r>
            <w:r w:rsidRPr="00D16940">
              <w:rPr>
                <w:rFonts w:ascii="TH SarabunPSK" w:hAnsi="TH SarabunPSK" w:cs="TH SarabunPSK"/>
                <w:cs/>
              </w:rPr>
              <w:t>คณิตศาสตร์</w:t>
            </w:r>
            <w:r w:rsidRPr="00D16940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2340" w:type="dxa"/>
          </w:tcPr>
          <w:p w:rsidR="006458D2" w:rsidRPr="00D16940" w:rsidRDefault="006458D2" w:rsidP="006458D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hAnsi="TH SarabunPSK" w:cs="TH SarabunPSK"/>
              </w:rPr>
            </w:pPr>
            <w:r w:rsidRPr="00D16940">
              <w:rPr>
                <w:rFonts w:ascii="TH SarabunPSK" w:hAnsi="TH SarabunPSK" w:cs="TH SarabunPSK"/>
                <w:cs/>
              </w:rPr>
              <w:t>มหาวิทยาลัยศรีปทุม</w:t>
            </w:r>
          </w:p>
          <w:p w:rsidR="006458D2" w:rsidRPr="00D16940" w:rsidRDefault="006458D2" w:rsidP="006458D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hAnsi="TH SarabunPSK" w:cs="TH SarabunPSK"/>
              </w:rPr>
            </w:pPr>
            <w:r w:rsidRPr="00D16940">
              <w:rPr>
                <w:rFonts w:ascii="TH SarabunPSK" w:hAnsi="TH SarabunPSK" w:cs="TH SarabunPSK"/>
                <w:cs/>
              </w:rPr>
              <w:t>มหาวิทยาลัยบูรพา</w:t>
            </w:r>
          </w:p>
        </w:tc>
        <w:tc>
          <w:tcPr>
            <w:tcW w:w="809" w:type="dxa"/>
          </w:tcPr>
          <w:p w:rsidR="006458D2" w:rsidRPr="00D16940" w:rsidRDefault="006458D2" w:rsidP="006458D2">
            <w:pPr>
              <w:ind w:left="-129" w:right="-172"/>
              <w:jc w:val="center"/>
              <w:rPr>
                <w:rFonts w:ascii="TH SarabunPSK" w:eastAsia="Times New Roman" w:hAnsi="TH SarabunPSK" w:cs="TH SarabunPSK"/>
              </w:rPr>
            </w:pPr>
            <w:r w:rsidRPr="00D16940">
              <w:rPr>
                <w:rFonts w:ascii="TH SarabunPSK" w:eastAsia="Times New Roman" w:hAnsi="TH SarabunPSK" w:cs="TH SarabunPSK"/>
              </w:rPr>
              <w:t>2538</w:t>
            </w:r>
          </w:p>
          <w:p w:rsidR="006458D2" w:rsidRPr="00D16940" w:rsidRDefault="006458D2" w:rsidP="006458D2">
            <w:pPr>
              <w:ind w:left="-129" w:right="-172"/>
              <w:jc w:val="center"/>
              <w:rPr>
                <w:rFonts w:ascii="TH SarabunPSK" w:eastAsia="Times New Roman" w:hAnsi="TH SarabunPSK" w:cs="TH SarabunPSK"/>
              </w:rPr>
            </w:pPr>
            <w:r w:rsidRPr="00D16940">
              <w:rPr>
                <w:rFonts w:ascii="TH SarabunPSK" w:eastAsia="Times New Roman" w:hAnsi="TH SarabunPSK" w:cs="TH SarabunPSK"/>
              </w:rPr>
              <w:t>2534</w:t>
            </w:r>
          </w:p>
        </w:tc>
      </w:tr>
      <w:tr w:rsidR="006458D2" w:rsidRPr="00D16940" w:rsidTr="00307814">
        <w:trPr>
          <w:jc w:val="center"/>
        </w:trPr>
        <w:tc>
          <w:tcPr>
            <w:tcW w:w="627" w:type="dxa"/>
          </w:tcPr>
          <w:p w:rsidR="006458D2" w:rsidRPr="00D16940" w:rsidRDefault="006458D2" w:rsidP="006458D2">
            <w:pPr>
              <w:ind w:left="-107" w:right="-110"/>
              <w:jc w:val="center"/>
              <w:rPr>
                <w:rFonts w:ascii="TH SarabunPSK" w:eastAsia="Times New Roman" w:hAnsi="TH SarabunPSK" w:cs="TH SarabunPSK"/>
              </w:rPr>
            </w:pPr>
            <w:r w:rsidRPr="00D16940">
              <w:rPr>
                <w:rFonts w:ascii="TH SarabunPSK" w:eastAsia="Times New Roman" w:hAnsi="TH SarabunPSK" w:cs="TH SarabunPSK"/>
                <w:cs/>
              </w:rPr>
              <w:t>3.</w:t>
            </w:r>
          </w:p>
        </w:tc>
        <w:tc>
          <w:tcPr>
            <w:tcW w:w="1528" w:type="dxa"/>
          </w:tcPr>
          <w:p w:rsidR="006458D2" w:rsidRPr="00D16940" w:rsidRDefault="00307814" w:rsidP="006458D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hAnsi="TH SarabunPSK" w:cs="TH SarabunPSK"/>
              </w:rPr>
            </w:pPr>
            <w:r w:rsidRPr="00D16940">
              <w:rPr>
                <w:rFonts w:ascii="TH SarabunPSK" w:hAnsi="TH SarabunPSK" w:cs="TH SarabunPSK" w:hint="cs"/>
                <w:cs/>
              </w:rPr>
              <w:t>นาวสาว</w:t>
            </w:r>
            <w:r w:rsidR="006458D2" w:rsidRPr="00D16940">
              <w:rPr>
                <w:rFonts w:ascii="TH SarabunPSK" w:hAnsi="TH SarabunPSK" w:cs="TH SarabunPSK"/>
                <w:cs/>
              </w:rPr>
              <w:t xml:space="preserve">พวงเพชร </w:t>
            </w:r>
          </w:p>
          <w:p w:rsidR="006458D2" w:rsidRPr="00D16940" w:rsidRDefault="006458D2" w:rsidP="006458D2">
            <w:pPr>
              <w:tabs>
                <w:tab w:val="left" w:pos="720"/>
              </w:tabs>
              <w:rPr>
                <w:rFonts w:ascii="TH SarabunPSK" w:hAnsi="TH SarabunPSK" w:cs="TH SarabunPSK"/>
              </w:rPr>
            </w:pPr>
            <w:r w:rsidRPr="00D16940">
              <w:rPr>
                <w:rFonts w:ascii="TH SarabunPSK" w:hAnsi="TH SarabunPSK" w:cs="TH SarabunPSK"/>
                <w:cs/>
              </w:rPr>
              <w:t>สุขประเสริฐ</w:t>
            </w:r>
          </w:p>
        </w:tc>
        <w:tc>
          <w:tcPr>
            <w:tcW w:w="1080" w:type="dxa"/>
          </w:tcPr>
          <w:p w:rsidR="006458D2" w:rsidRPr="00D16940" w:rsidRDefault="006458D2" w:rsidP="006458D2">
            <w:pPr>
              <w:ind w:left="-152" w:right="-109" w:firstLine="1"/>
              <w:jc w:val="center"/>
              <w:rPr>
                <w:rFonts w:ascii="TH SarabunPSK" w:eastAsia="Times New Roman" w:hAnsi="TH SarabunPSK" w:cs="TH SarabunPSK"/>
              </w:rPr>
            </w:pPr>
            <w:r w:rsidRPr="00D16940">
              <w:rPr>
                <w:rFonts w:ascii="TH SarabunPSK" w:eastAsia="Times New Roman" w:hAnsi="TH SarabunPSK" w:cs="TH SarabunPSK"/>
                <w:cs/>
              </w:rPr>
              <w:t>อาจารย์</w:t>
            </w:r>
          </w:p>
        </w:tc>
        <w:tc>
          <w:tcPr>
            <w:tcW w:w="1980" w:type="dxa"/>
          </w:tcPr>
          <w:p w:rsidR="006458D2" w:rsidRPr="00D16940" w:rsidRDefault="006458D2" w:rsidP="006458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</w:tabs>
              <w:rPr>
                <w:rFonts w:ascii="TH SarabunPSK" w:hAnsi="TH SarabunPSK" w:cs="TH SarabunPSK"/>
              </w:rPr>
            </w:pPr>
            <w:r w:rsidRPr="00D16940">
              <w:rPr>
                <w:rFonts w:ascii="TH SarabunPSK" w:hAnsi="TH SarabunPSK" w:cs="TH SarabunPSK"/>
                <w:cs/>
              </w:rPr>
              <w:t>บธ.ม.</w:t>
            </w:r>
            <w:r w:rsidRPr="00D16940">
              <w:rPr>
                <w:rFonts w:ascii="TH SarabunPSK" w:hAnsi="TH SarabunPSK" w:cs="TH SarabunPSK"/>
              </w:rPr>
              <w:t>(</w:t>
            </w:r>
            <w:r w:rsidRPr="00D16940">
              <w:rPr>
                <w:rFonts w:ascii="TH SarabunPSK" w:hAnsi="TH SarabunPSK" w:cs="TH SarabunPSK"/>
                <w:cs/>
              </w:rPr>
              <w:t>บริหารธุรกิจ</w:t>
            </w:r>
            <w:r w:rsidRPr="00D16940">
              <w:rPr>
                <w:rFonts w:ascii="TH SarabunPSK" w:hAnsi="TH SarabunPSK" w:cs="TH SarabunPSK"/>
              </w:rPr>
              <w:t>)</w:t>
            </w:r>
          </w:p>
          <w:p w:rsidR="006458D2" w:rsidRPr="00D16940" w:rsidRDefault="006458D2" w:rsidP="006458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</w:tabs>
              <w:rPr>
                <w:rFonts w:ascii="TH SarabunPSK" w:hAnsi="TH SarabunPSK" w:cs="TH SarabunPSK"/>
                <w:cs/>
              </w:rPr>
            </w:pPr>
            <w:r w:rsidRPr="00D16940">
              <w:rPr>
                <w:rFonts w:ascii="TH SarabunPSK" w:hAnsi="TH SarabunPSK" w:cs="TH SarabunPSK"/>
                <w:cs/>
              </w:rPr>
              <w:t>วท.บ.</w:t>
            </w:r>
            <w:r w:rsidRPr="00D16940">
              <w:rPr>
                <w:rFonts w:ascii="TH SarabunPSK" w:hAnsi="TH SarabunPSK" w:cs="TH SarabunPSK"/>
              </w:rPr>
              <w:t>(</w:t>
            </w:r>
            <w:r w:rsidRPr="00D16940">
              <w:rPr>
                <w:rFonts w:ascii="TH SarabunPSK" w:hAnsi="TH SarabunPSK" w:cs="TH SarabunPSK"/>
                <w:cs/>
              </w:rPr>
              <w:t>วิทยาการคอมพิวเตอร์</w:t>
            </w:r>
            <w:r w:rsidRPr="00D16940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2340" w:type="dxa"/>
          </w:tcPr>
          <w:p w:rsidR="006458D2" w:rsidRPr="00D16940" w:rsidRDefault="006458D2" w:rsidP="006458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</w:tabs>
              <w:rPr>
                <w:rFonts w:ascii="TH SarabunPSK" w:hAnsi="TH SarabunPSK" w:cs="TH SarabunPSK"/>
              </w:rPr>
            </w:pPr>
            <w:r w:rsidRPr="00D16940">
              <w:rPr>
                <w:rFonts w:ascii="TH SarabunPSK" w:hAnsi="TH SarabunPSK" w:cs="TH SarabunPSK"/>
                <w:cs/>
              </w:rPr>
              <w:t>มหาวิทยาลัยพายัพ</w:t>
            </w:r>
          </w:p>
          <w:p w:rsidR="006458D2" w:rsidRPr="00D16940" w:rsidRDefault="006458D2" w:rsidP="006458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</w:tabs>
              <w:rPr>
                <w:rFonts w:ascii="TH SarabunPSK" w:eastAsia="Calibri" w:hAnsi="TH SarabunPSK" w:cs="TH SarabunPSK"/>
                <w:rtl/>
                <w:cs/>
                <w:lang w:bidi="ar-SA"/>
              </w:rPr>
            </w:pPr>
            <w:r w:rsidRPr="00D16940">
              <w:rPr>
                <w:rFonts w:ascii="TH SarabunPSK" w:hAnsi="TH SarabunPSK" w:cs="TH SarabunPSK"/>
                <w:cs/>
              </w:rPr>
              <w:t>มหาวิทยาลัยพายัพ</w:t>
            </w:r>
          </w:p>
        </w:tc>
        <w:tc>
          <w:tcPr>
            <w:tcW w:w="809" w:type="dxa"/>
          </w:tcPr>
          <w:p w:rsidR="006458D2" w:rsidRPr="00D16940" w:rsidRDefault="006458D2" w:rsidP="006458D2">
            <w:pPr>
              <w:ind w:left="-129" w:right="-172"/>
              <w:jc w:val="center"/>
              <w:rPr>
                <w:rFonts w:ascii="TH SarabunPSK" w:eastAsia="Times New Roman" w:hAnsi="TH SarabunPSK" w:cs="TH SarabunPSK"/>
              </w:rPr>
            </w:pPr>
            <w:r w:rsidRPr="00D16940">
              <w:rPr>
                <w:rFonts w:ascii="TH SarabunPSK" w:eastAsia="Times New Roman" w:hAnsi="TH SarabunPSK" w:cs="TH SarabunPSK"/>
              </w:rPr>
              <w:t>2546</w:t>
            </w:r>
          </w:p>
          <w:p w:rsidR="006458D2" w:rsidRPr="00D16940" w:rsidRDefault="006458D2" w:rsidP="006458D2">
            <w:pPr>
              <w:ind w:left="-129" w:right="-172"/>
              <w:jc w:val="center"/>
              <w:rPr>
                <w:rFonts w:ascii="TH SarabunPSK" w:eastAsia="Times New Roman" w:hAnsi="TH SarabunPSK" w:cs="TH SarabunPSK"/>
              </w:rPr>
            </w:pPr>
            <w:r w:rsidRPr="00D16940">
              <w:rPr>
                <w:rFonts w:ascii="TH SarabunPSK" w:eastAsia="Times New Roman" w:hAnsi="TH SarabunPSK" w:cs="TH SarabunPSK"/>
              </w:rPr>
              <w:t>2538</w:t>
            </w:r>
          </w:p>
        </w:tc>
      </w:tr>
      <w:tr w:rsidR="006458D2" w:rsidRPr="00D16940" w:rsidTr="00307814">
        <w:trPr>
          <w:jc w:val="center"/>
        </w:trPr>
        <w:tc>
          <w:tcPr>
            <w:tcW w:w="627" w:type="dxa"/>
          </w:tcPr>
          <w:p w:rsidR="006458D2" w:rsidRPr="00D16940" w:rsidRDefault="006458D2" w:rsidP="006458D2">
            <w:pPr>
              <w:ind w:left="-107" w:right="-110"/>
              <w:jc w:val="center"/>
              <w:rPr>
                <w:rFonts w:ascii="TH SarabunPSK" w:eastAsia="Times New Roman" w:hAnsi="TH SarabunPSK" w:cs="TH SarabunPSK"/>
              </w:rPr>
            </w:pPr>
            <w:r w:rsidRPr="00D16940">
              <w:rPr>
                <w:rFonts w:ascii="TH SarabunPSK" w:eastAsia="Times New Roman" w:hAnsi="TH SarabunPSK" w:cs="TH SarabunPSK"/>
                <w:cs/>
              </w:rPr>
              <w:t>4.</w:t>
            </w:r>
          </w:p>
        </w:tc>
        <w:tc>
          <w:tcPr>
            <w:tcW w:w="1528" w:type="dxa"/>
          </w:tcPr>
          <w:p w:rsidR="006458D2" w:rsidRPr="00D16940" w:rsidRDefault="00307814" w:rsidP="006458D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hAnsi="TH SarabunPSK" w:cs="TH SarabunPSK"/>
              </w:rPr>
            </w:pPr>
            <w:r w:rsidRPr="00D16940">
              <w:rPr>
                <w:rFonts w:ascii="TH SarabunPSK" w:hAnsi="TH SarabunPSK" w:cs="TH SarabunPSK" w:hint="cs"/>
                <w:cs/>
              </w:rPr>
              <w:t>นาง</w:t>
            </w:r>
            <w:r w:rsidR="006458D2" w:rsidRPr="00D16940">
              <w:rPr>
                <w:rFonts w:ascii="TH SarabunPSK" w:hAnsi="TH SarabunPSK" w:cs="TH SarabunPSK"/>
                <w:cs/>
              </w:rPr>
              <w:t xml:space="preserve">ศิริวรรณ </w:t>
            </w:r>
          </w:p>
          <w:p w:rsidR="006458D2" w:rsidRPr="00D16940" w:rsidRDefault="006458D2" w:rsidP="006458D2">
            <w:pPr>
              <w:tabs>
                <w:tab w:val="left" w:pos="720"/>
              </w:tabs>
              <w:rPr>
                <w:rFonts w:ascii="TH SarabunPSK" w:hAnsi="TH SarabunPSK" w:cs="TH SarabunPSK"/>
                <w:cs/>
              </w:rPr>
            </w:pPr>
            <w:r w:rsidRPr="00D16940">
              <w:rPr>
                <w:rFonts w:ascii="TH SarabunPSK" w:hAnsi="TH SarabunPSK" w:cs="TH SarabunPSK"/>
                <w:cs/>
              </w:rPr>
              <w:t>คำดี</w:t>
            </w:r>
          </w:p>
        </w:tc>
        <w:tc>
          <w:tcPr>
            <w:tcW w:w="1080" w:type="dxa"/>
          </w:tcPr>
          <w:p w:rsidR="006458D2" w:rsidRPr="00D16940" w:rsidRDefault="006458D2" w:rsidP="006458D2">
            <w:pPr>
              <w:ind w:left="-152" w:right="-109" w:firstLine="1"/>
              <w:jc w:val="center"/>
              <w:rPr>
                <w:rFonts w:ascii="TH SarabunPSK" w:eastAsia="Times New Roman" w:hAnsi="TH SarabunPSK" w:cs="TH SarabunPSK"/>
              </w:rPr>
            </w:pPr>
            <w:r w:rsidRPr="00D16940">
              <w:rPr>
                <w:rFonts w:ascii="TH SarabunPSK" w:eastAsia="Times New Roman" w:hAnsi="TH SarabunPSK" w:cs="TH SarabunPSK"/>
                <w:cs/>
              </w:rPr>
              <w:t>อาจารย์</w:t>
            </w:r>
          </w:p>
        </w:tc>
        <w:tc>
          <w:tcPr>
            <w:tcW w:w="1980" w:type="dxa"/>
          </w:tcPr>
          <w:p w:rsidR="006458D2" w:rsidRPr="00D16940" w:rsidRDefault="006458D2" w:rsidP="006458D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hAnsi="TH SarabunPSK" w:cs="TH SarabunPSK"/>
              </w:rPr>
            </w:pPr>
            <w:r w:rsidRPr="00D16940">
              <w:rPr>
                <w:rFonts w:ascii="TH SarabunPSK" w:hAnsi="TH SarabunPSK" w:cs="TH SarabunPSK"/>
                <w:cs/>
              </w:rPr>
              <w:t>บธ.ม.</w:t>
            </w:r>
            <w:r w:rsidRPr="00D16940">
              <w:rPr>
                <w:rFonts w:ascii="TH SarabunPSK" w:hAnsi="TH SarabunPSK" w:cs="TH SarabunPSK"/>
              </w:rPr>
              <w:t>(</w:t>
            </w:r>
            <w:r w:rsidRPr="00D16940">
              <w:rPr>
                <w:rFonts w:ascii="TH SarabunPSK" w:hAnsi="TH SarabunPSK" w:cs="TH SarabunPSK"/>
                <w:cs/>
              </w:rPr>
              <w:t>การจัดองค์การ</w:t>
            </w:r>
            <w:r w:rsidRPr="00D16940">
              <w:rPr>
                <w:rFonts w:ascii="TH SarabunPSK" w:hAnsi="TH SarabunPSK" w:cs="TH SarabunPSK"/>
              </w:rPr>
              <w:t>)</w:t>
            </w:r>
          </w:p>
          <w:p w:rsidR="006458D2" w:rsidRPr="00D16940" w:rsidRDefault="006458D2" w:rsidP="00307814">
            <w:pPr>
              <w:tabs>
                <w:tab w:val="left" w:pos="720"/>
              </w:tabs>
              <w:rPr>
                <w:rFonts w:ascii="TH SarabunPSK" w:hAnsi="TH SarabunPSK" w:cs="TH SarabunPSK"/>
              </w:rPr>
            </w:pPr>
            <w:r w:rsidRPr="00D16940">
              <w:rPr>
                <w:rFonts w:ascii="TH SarabunPSK" w:hAnsi="TH SarabunPSK" w:cs="TH SarabunPSK"/>
                <w:cs/>
              </w:rPr>
              <w:t>บช.บ.</w:t>
            </w:r>
            <w:r w:rsidRPr="00D16940">
              <w:rPr>
                <w:rFonts w:ascii="TH SarabunPSK" w:hAnsi="TH SarabunPSK" w:cs="TH SarabunPSK"/>
              </w:rPr>
              <w:t>(</w:t>
            </w:r>
            <w:r w:rsidRPr="00D16940">
              <w:rPr>
                <w:rFonts w:ascii="TH SarabunPSK" w:hAnsi="TH SarabunPSK" w:cs="TH SarabunPSK"/>
                <w:cs/>
              </w:rPr>
              <w:t>บัญชี</w:t>
            </w:r>
            <w:r w:rsidRPr="00D16940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2340" w:type="dxa"/>
          </w:tcPr>
          <w:p w:rsidR="006458D2" w:rsidRPr="00D16940" w:rsidRDefault="006458D2" w:rsidP="006458D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hAnsi="TH SarabunPSK" w:cs="TH SarabunPSK"/>
              </w:rPr>
            </w:pPr>
            <w:r w:rsidRPr="00D16940">
              <w:rPr>
                <w:rFonts w:ascii="TH SarabunPSK" w:hAnsi="TH SarabunPSK" w:cs="TH SarabunPSK"/>
                <w:cs/>
              </w:rPr>
              <w:t>มหาวิทยาลัยธุรกิจบัณฑิตย์</w:t>
            </w:r>
          </w:p>
          <w:p w:rsidR="006458D2" w:rsidRPr="00D16940" w:rsidRDefault="006458D2" w:rsidP="006458D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hAnsi="TH SarabunPSK" w:cs="TH SarabunPSK"/>
                <w:cs/>
              </w:rPr>
            </w:pPr>
            <w:r w:rsidRPr="00D16940">
              <w:rPr>
                <w:rFonts w:ascii="TH SarabunPSK" w:hAnsi="TH SarabunPSK" w:cs="TH SarabunPSK"/>
                <w:cs/>
              </w:rPr>
              <w:t>มหาวิทยาลัยธุรกิจบัณฑิตย์</w:t>
            </w:r>
          </w:p>
        </w:tc>
        <w:tc>
          <w:tcPr>
            <w:tcW w:w="809" w:type="dxa"/>
          </w:tcPr>
          <w:p w:rsidR="006458D2" w:rsidRPr="00D16940" w:rsidRDefault="006458D2" w:rsidP="006458D2">
            <w:pPr>
              <w:ind w:left="-129" w:right="-172"/>
              <w:jc w:val="center"/>
              <w:rPr>
                <w:rFonts w:ascii="TH SarabunPSK" w:eastAsia="Times New Roman" w:hAnsi="TH SarabunPSK" w:cs="TH SarabunPSK"/>
              </w:rPr>
            </w:pPr>
            <w:r w:rsidRPr="00D16940">
              <w:rPr>
                <w:rFonts w:ascii="TH SarabunPSK" w:eastAsia="Times New Roman" w:hAnsi="TH SarabunPSK" w:cs="TH SarabunPSK"/>
              </w:rPr>
              <w:t>2543</w:t>
            </w:r>
          </w:p>
          <w:p w:rsidR="006458D2" w:rsidRPr="00D16940" w:rsidRDefault="006458D2" w:rsidP="006458D2">
            <w:pPr>
              <w:ind w:left="-129" w:right="-172"/>
              <w:jc w:val="center"/>
              <w:rPr>
                <w:rFonts w:ascii="TH SarabunPSK" w:eastAsia="Times New Roman" w:hAnsi="TH SarabunPSK" w:cs="TH SarabunPSK"/>
              </w:rPr>
            </w:pPr>
            <w:r w:rsidRPr="00D16940">
              <w:rPr>
                <w:rFonts w:ascii="TH SarabunPSK" w:eastAsia="Times New Roman" w:hAnsi="TH SarabunPSK" w:cs="TH SarabunPSK"/>
              </w:rPr>
              <w:t>2532</w:t>
            </w:r>
          </w:p>
        </w:tc>
      </w:tr>
      <w:tr w:rsidR="006458D2" w:rsidRPr="00D16940" w:rsidTr="00307814">
        <w:trPr>
          <w:jc w:val="center"/>
        </w:trPr>
        <w:tc>
          <w:tcPr>
            <w:tcW w:w="627" w:type="dxa"/>
          </w:tcPr>
          <w:p w:rsidR="006458D2" w:rsidRPr="00D16940" w:rsidRDefault="006458D2" w:rsidP="006458D2">
            <w:pPr>
              <w:ind w:left="-107" w:right="-110"/>
              <w:jc w:val="center"/>
              <w:rPr>
                <w:rFonts w:ascii="TH SarabunPSK" w:eastAsia="Times New Roman" w:hAnsi="TH SarabunPSK" w:cs="TH SarabunPSK"/>
              </w:rPr>
            </w:pPr>
            <w:r w:rsidRPr="00D16940">
              <w:rPr>
                <w:rFonts w:ascii="TH SarabunPSK" w:eastAsia="Times New Roman" w:hAnsi="TH SarabunPSK" w:cs="TH SarabunPSK"/>
                <w:cs/>
              </w:rPr>
              <w:t>5.</w:t>
            </w:r>
          </w:p>
        </w:tc>
        <w:tc>
          <w:tcPr>
            <w:tcW w:w="1528" w:type="dxa"/>
          </w:tcPr>
          <w:p w:rsidR="006458D2" w:rsidRPr="00D16940" w:rsidRDefault="00307814" w:rsidP="006458D2">
            <w:pPr>
              <w:tabs>
                <w:tab w:val="left" w:pos="720"/>
              </w:tabs>
              <w:rPr>
                <w:rFonts w:ascii="TH SarabunPSK" w:hAnsi="TH SarabunPSK" w:cs="TH SarabunPSK"/>
              </w:rPr>
            </w:pPr>
            <w:r w:rsidRPr="00D16940">
              <w:rPr>
                <w:rFonts w:ascii="TH SarabunPSK" w:hAnsi="TH SarabunPSK" w:cs="TH SarabunPSK" w:hint="cs"/>
                <w:cs/>
              </w:rPr>
              <w:t>นาย</w:t>
            </w:r>
            <w:r w:rsidR="006458D2" w:rsidRPr="00D16940">
              <w:rPr>
                <w:rFonts w:ascii="TH SarabunPSK" w:hAnsi="TH SarabunPSK" w:cs="TH SarabunPSK"/>
                <w:cs/>
              </w:rPr>
              <w:t xml:space="preserve">วรพจน์ </w:t>
            </w:r>
          </w:p>
          <w:p w:rsidR="006458D2" w:rsidRPr="00D16940" w:rsidRDefault="006458D2" w:rsidP="006458D2">
            <w:pPr>
              <w:tabs>
                <w:tab w:val="left" w:pos="720"/>
              </w:tabs>
              <w:rPr>
                <w:rFonts w:ascii="TH SarabunPSK" w:hAnsi="TH SarabunPSK" w:cs="TH SarabunPSK"/>
              </w:rPr>
            </w:pPr>
            <w:r w:rsidRPr="00D16940">
              <w:rPr>
                <w:rFonts w:ascii="TH SarabunPSK" w:hAnsi="TH SarabunPSK" w:cs="TH SarabunPSK"/>
                <w:cs/>
              </w:rPr>
              <w:t>บุษราคัมวดี</w:t>
            </w:r>
          </w:p>
        </w:tc>
        <w:tc>
          <w:tcPr>
            <w:tcW w:w="1080" w:type="dxa"/>
          </w:tcPr>
          <w:p w:rsidR="006458D2" w:rsidRPr="00D16940" w:rsidRDefault="006458D2" w:rsidP="006458D2">
            <w:pPr>
              <w:ind w:left="-152" w:right="-109" w:firstLine="1"/>
              <w:jc w:val="center"/>
              <w:rPr>
                <w:rFonts w:ascii="TH SarabunPSK" w:eastAsia="Times New Roman" w:hAnsi="TH SarabunPSK" w:cs="TH SarabunPSK"/>
              </w:rPr>
            </w:pPr>
            <w:r w:rsidRPr="00D16940">
              <w:rPr>
                <w:rFonts w:ascii="TH SarabunPSK" w:eastAsia="Times New Roman" w:hAnsi="TH SarabunPSK" w:cs="TH SarabunPSK"/>
                <w:cs/>
              </w:rPr>
              <w:t>ผู้ช่วยศาสตราจารย์</w:t>
            </w:r>
          </w:p>
        </w:tc>
        <w:tc>
          <w:tcPr>
            <w:tcW w:w="1980" w:type="dxa"/>
          </w:tcPr>
          <w:p w:rsidR="006458D2" w:rsidRPr="00D16940" w:rsidRDefault="006458D2" w:rsidP="006458D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hAnsi="TH SarabunPSK" w:cs="TH SarabunPSK"/>
              </w:rPr>
            </w:pPr>
            <w:r w:rsidRPr="00D16940">
              <w:rPr>
                <w:rFonts w:ascii="TH SarabunPSK" w:hAnsi="TH SarabunPSK" w:cs="TH SarabunPSK"/>
                <w:cs/>
              </w:rPr>
              <w:t>บธ.ม.</w:t>
            </w:r>
            <w:r w:rsidRPr="00D16940">
              <w:rPr>
                <w:rFonts w:ascii="TH SarabunPSK" w:hAnsi="TH SarabunPSK" w:cs="TH SarabunPSK"/>
              </w:rPr>
              <w:t>(</w:t>
            </w:r>
            <w:r w:rsidRPr="00D16940">
              <w:rPr>
                <w:rFonts w:ascii="TH SarabunPSK" w:hAnsi="TH SarabunPSK" w:cs="TH SarabunPSK"/>
                <w:cs/>
              </w:rPr>
              <w:t>การตลาด</w:t>
            </w:r>
            <w:r w:rsidRPr="00D16940">
              <w:rPr>
                <w:rFonts w:ascii="TH SarabunPSK" w:hAnsi="TH SarabunPSK" w:cs="TH SarabunPSK"/>
              </w:rPr>
              <w:t>)</w:t>
            </w:r>
          </w:p>
          <w:p w:rsidR="006458D2" w:rsidRPr="00D16940" w:rsidRDefault="006458D2" w:rsidP="00307814">
            <w:pPr>
              <w:tabs>
                <w:tab w:val="left" w:pos="720"/>
              </w:tabs>
              <w:rPr>
                <w:rFonts w:ascii="TH SarabunPSK" w:hAnsi="TH SarabunPSK" w:cs="TH SarabunPSK"/>
              </w:rPr>
            </w:pPr>
            <w:r w:rsidRPr="00D16940">
              <w:rPr>
                <w:rFonts w:ascii="TH SarabunPSK" w:hAnsi="TH SarabunPSK" w:cs="TH SarabunPSK"/>
                <w:cs/>
              </w:rPr>
              <w:t>บธ.บ.</w:t>
            </w:r>
            <w:r w:rsidRPr="00D16940">
              <w:rPr>
                <w:rFonts w:ascii="TH SarabunPSK" w:hAnsi="TH SarabunPSK" w:cs="TH SarabunPSK"/>
              </w:rPr>
              <w:t>(</w:t>
            </w:r>
            <w:r w:rsidRPr="00D16940">
              <w:rPr>
                <w:rFonts w:ascii="TH SarabunPSK" w:hAnsi="TH SarabunPSK" w:cs="TH SarabunPSK"/>
                <w:cs/>
              </w:rPr>
              <w:t>การจัดการ</w:t>
            </w:r>
            <w:r w:rsidRPr="00D16940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2340" w:type="dxa"/>
          </w:tcPr>
          <w:p w:rsidR="006458D2" w:rsidRPr="00D16940" w:rsidRDefault="006458D2" w:rsidP="006458D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</w:tabs>
              <w:rPr>
                <w:rFonts w:ascii="TH SarabunPSK" w:hAnsi="TH SarabunPSK" w:cs="TH SarabunPSK"/>
              </w:rPr>
            </w:pPr>
            <w:r w:rsidRPr="00D16940">
              <w:rPr>
                <w:rFonts w:ascii="TH SarabunPSK" w:hAnsi="TH SarabunPSK" w:cs="TH SarabunPSK"/>
                <w:cs/>
              </w:rPr>
              <w:t>มหาวิทยาลัยธุรกิจบัณฑิตย์</w:t>
            </w:r>
          </w:p>
          <w:p w:rsidR="00307814" w:rsidRPr="00D16940" w:rsidRDefault="006458D2" w:rsidP="006458D2">
            <w:pPr>
              <w:tabs>
                <w:tab w:val="left" w:pos="720"/>
              </w:tabs>
              <w:rPr>
                <w:rFonts w:ascii="TH SarabunPSK" w:hAnsi="TH SarabunPSK" w:cs="TH SarabunPSK"/>
              </w:rPr>
            </w:pPr>
            <w:r w:rsidRPr="00D16940">
              <w:rPr>
                <w:rFonts w:ascii="TH SarabunPSK" w:hAnsi="TH SarabunPSK" w:cs="TH SarabunPSK"/>
                <w:cs/>
              </w:rPr>
              <w:t>มหาวิทยาลัยสุโขทัย</w:t>
            </w:r>
          </w:p>
          <w:p w:rsidR="006458D2" w:rsidRPr="00D16940" w:rsidRDefault="006458D2" w:rsidP="006458D2">
            <w:pPr>
              <w:tabs>
                <w:tab w:val="left" w:pos="720"/>
              </w:tabs>
              <w:rPr>
                <w:rFonts w:ascii="TH SarabunPSK" w:hAnsi="TH SarabunPSK" w:cs="TH SarabunPSK"/>
                <w:spacing w:val="-10"/>
              </w:rPr>
            </w:pPr>
            <w:r w:rsidRPr="00D16940">
              <w:rPr>
                <w:rFonts w:ascii="TH SarabunPSK" w:hAnsi="TH SarabunPSK" w:cs="TH SarabunPSK"/>
                <w:cs/>
              </w:rPr>
              <w:t>ธรรมาธิรา</w:t>
            </w:r>
            <w:r w:rsidRPr="00D16940">
              <w:rPr>
                <w:rFonts w:ascii="TH SarabunPSK" w:hAnsi="TH SarabunPSK" w:cs="TH SarabunPSK" w:hint="cs"/>
                <w:cs/>
              </w:rPr>
              <w:t>ช</w:t>
            </w:r>
          </w:p>
        </w:tc>
        <w:tc>
          <w:tcPr>
            <w:tcW w:w="809" w:type="dxa"/>
          </w:tcPr>
          <w:p w:rsidR="006458D2" w:rsidRPr="00D16940" w:rsidRDefault="006458D2" w:rsidP="006458D2">
            <w:pPr>
              <w:ind w:left="-129" w:right="-172"/>
              <w:jc w:val="center"/>
              <w:rPr>
                <w:rFonts w:ascii="TH SarabunPSK" w:eastAsia="Times New Roman" w:hAnsi="TH SarabunPSK" w:cs="TH SarabunPSK"/>
              </w:rPr>
            </w:pPr>
            <w:r w:rsidRPr="00D16940">
              <w:rPr>
                <w:rFonts w:ascii="TH SarabunPSK" w:eastAsia="Times New Roman" w:hAnsi="TH SarabunPSK" w:cs="TH SarabunPSK"/>
              </w:rPr>
              <w:t>2540</w:t>
            </w:r>
          </w:p>
          <w:p w:rsidR="006458D2" w:rsidRPr="00D16940" w:rsidRDefault="006458D2" w:rsidP="006458D2">
            <w:pPr>
              <w:ind w:left="-129" w:right="-172"/>
              <w:jc w:val="center"/>
              <w:rPr>
                <w:rFonts w:ascii="TH SarabunPSK" w:eastAsia="Times New Roman" w:hAnsi="TH SarabunPSK" w:cs="TH SarabunPSK"/>
              </w:rPr>
            </w:pPr>
            <w:r w:rsidRPr="00D16940">
              <w:rPr>
                <w:rFonts w:ascii="TH SarabunPSK" w:eastAsia="Times New Roman" w:hAnsi="TH SarabunPSK" w:cs="TH SarabunPSK"/>
              </w:rPr>
              <w:t>2537</w:t>
            </w:r>
          </w:p>
        </w:tc>
      </w:tr>
    </w:tbl>
    <w:p w:rsidR="00D16940" w:rsidRDefault="00D16940" w:rsidP="00D16940">
      <w:pPr>
        <w:ind w:right="-338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8"/>
          <w:sz w:val="32"/>
          <w:szCs w:val="32"/>
        </w:rPr>
        <w:tab/>
      </w:r>
    </w:p>
    <w:p w:rsidR="00D16940" w:rsidRDefault="00D16940" w:rsidP="00D16940">
      <w:pPr>
        <w:ind w:right="-338" w:firstLine="7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9.2 </w:t>
      </w: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นอกสถานที่ตั้ง </w:t>
      </w:r>
      <w:r w:rsidRPr="00D16940">
        <w:rPr>
          <w:rFonts w:ascii="TH SarabunPSK" w:hAnsi="TH SarabunPSK" w:cs="TH SarabunPSK" w:hint="cs"/>
          <w:spacing w:val="-8"/>
          <w:sz w:val="32"/>
          <w:szCs w:val="32"/>
          <w:cs/>
        </w:rPr>
        <w:t>มหาวิทยาลัยราชภัฏวไลยอลงกรณ์ ในพระบรมราชูปถัมภ์ จังหวัด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สระแก้ว</w:t>
      </w:r>
    </w:p>
    <w:tbl>
      <w:tblPr>
        <w:tblW w:w="8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1528"/>
        <w:gridCol w:w="1080"/>
        <w:gridCol w:w="1980"/>
        <w:gridCol w:w="2520"/>
        <w:gridCol w:w="629"/>
      </w:tblGrid>
      <w:tr w:rsidR="00D16940" w:rsidRPr="00D16940" w:rsidTr="007B7C62">
        <w:trPr>
          <w:jc w:val="center"/>
        </w:trPr>
        <w:tc>
          <w:tcPr>
            <w:tcW w:w="627" w:type="dxa"/>
          </w:tcPr>
          <w:p w:rsidR="00D16940" w:rsidRPr="00D16940" w:rsidRDefault="00D16940" w:rsidP="00855660">
            <w:pPr>
              <w:ind w:left="-107" w:right="-110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D16940">
              <w:rPr>
                <w:rFonts w:ascii="TH SarabunPSK" w:eastAsia="Times New Roman" w:hAnsi="TH SarabunPSK" w:cs="TH SarabunPSK" w:hint="cs"/>
                <w:b/>
                <w:bCs/>
                <w:cs/>
              </w:rPr>
              <w:t>ลำดับ</w:t>
            </w:r>
          </w:p>
        </w:tc>
        <w:tc>
          <w:tcPr>
            <w:tcW w:w="1528" w:type="dxa"/>
          </w:tcPr>
          <w:p w:rsidR="00D16940" w:rsidRPr="00D16940" w:rsidRDefault="00D16940" w:rsidP="00855660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D16940">
              <w:rPr>
                <w:rFonts w:ascii="TH SarabunPSK" w:eastAsia="Times New Roman" w:hAnsi="TH SarabunPSK" w:cs="TH SarabunPSK" w:hint="cs"/>
                <w:b/>
                <w:bCs/>
                <w:cs/>
              </w:rPr>
              <w:t>ชื่อ-สกุล</w:t>
            </w:r>
          </w:p>
        </w:tc>
        <w:tc>
          <w:tcPr>
            <w:tcW w:w="1080" w:type="dxa"/>
          </w:tcPr>
          <w:p w:rsidR="00D16940" w:rsidRPr="00D16940" w:rsidRDefault="00D16940" w:rsidP="00855660">
            <w:pPr>
              <w:ind w:left="-150" w:right="-87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D16940">
              <w:rPr>
                <w:rFonts w:ascii="TH SarabunPSK" w:eastAsia="Times New Roman" w:hAnsi="TH SarabunPSK" w:cs="TH SarabunPSK" w:hint="cs"/>
                <w:b/>
                <w:bCs/>
                <w:cs/>
              </w:rPr>
              <w:t>ตำแหน่งวิชาการ</w:t>
            </w:r>
          </w:p>
        </w:tc>
        <w:tc>
          <w:tcPr>
            <w:tcW w:w="1980" w:type="dxa"/>
          </w:tcPr>
          <w:p w:rsidR="00D16940" w:rsidRPr="00D16940" w:rsidRDefault="00D16940" w:rsidP="00855660">
            <w:pPr>
              <w:ind w:right="-111" w:hanging="131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D16940">
              <w:rPr>
                <w:rFonts w:ascii="TH SarabunPSK" w:eastAsia="Times New Roman" w:hAnsi="TH SarabunPSK" w:cs="TH SarabunPSK" w:hint="cs"/>
                <w:b/>
                <w:bCs/>
                <w:cs/>
              </w:rPr>
              <w:t>คุณวุฒิ-สาขาวิชา</w:t>
            </w:r>
          </w:p>
        </w:tc>
        <w:tc>
          <w:tcPr>
            <w:tcW w:w="2520" w:type="dxa"/>
          </w:tcPr>
          <w:p w:rsidR="00D16940" w:rsidRPr="00D16940" w:rsidRDefault="00D16940" w:rsidP="00855660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D16940">
              <w:rPr>
                <w:rFonts w:ascii="TH SarabunPSK" w:eastAsia="Times New Roman" w:hAnsi="TH SarabunPSK" w:cs="TH SarabunPSK" w:hint="cs"/>
                <w:b/>
                <w:bCs/>
                <w:cs/>
              </w:rPr>
              <w:t>สถาบันการศึกษา</w:t>
            </w:r>
          </w:p>
        </w:tc>
        <w:tc>
          <w:tcPr>
            <w:tcW w:w="629" w:type="dxa"/>
          </w:tcPr>
          <w:p w:rsidR="00D16940" w:rsidRPr="00D16940" w:rsidRDefault="00D16940" w:rsidP="00855660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D16940">
              <w:rPr>
                <w:rFonts w:ascii="TH SarabunPSK" w:eastAsia="Times New Roman" w:hAnsi="TH SarabunPSK" w:cs="TH SarabunPSK" w:hint="cs"/>
                <w:b/>
                <w:bCs/>
                <w:cs/>
              </w:rPr>
              <w:t>ปีที่จบ</w:t>
            </w:r>
          </w:p>
        </w:tc>
      </w:tr>
      <w:tr w:rsidR="00D16940" w:rsidRPr="00D16940" w:rsidTr="007B7C62">
        <w:trPr>
          <w:jc w:val="center"/>
        </w:trPr>
        <w:tc>
          <w:tcPr>
            <w:tcW w:w="627" w:type="dxa"/>
          </w:tcPr>
          <w:p w:rsidR="00D16940" w:rsidRPr="00D16940" w:rsidRDefault="00D16940" w:rsidP="00D16940">
            <w:pPr>
              <w:ind w:left="-107" w:right="-110"/>
              <w:jc w:val="center"/>
              <w:rPr>
                <w:rFonts w:ascii="TH SarabunPSK" w:eastAsia="Times New Roman" w:hAnsi="TH SarabunPSK" w:cs="TH SarabunPSK"/>
              </w:rPr>
            </w:pPr>
            <w:r w:rsidRPr="00D16940">
              <w:rPr>
                <w:rFonts w:ascii="TH SarabunPSK" w:eastAsia="Times New Roman" w:hAnsi="TH SarabunPSK" w:cs="TH SarabunPSK"/>
                <w:cs/>
              </w:rPr>
              <w:t>1.</w:t>
            </w:r>
          </w:p>
        </w:tc>
        <w:tc>
          <w:tcPr>
            <w:tcW w:w="1528" w:type="dxa"/>
          </w:tcPr>
          <w:p w:rsidR="00D16940" w:rsidRPr="00D16940" w:rsidRDefault="00D16940" w:rsidP="00D16940">
            <w:pPr>
              <w:rPr>
                <w:rFonts w:ascii="TH SarabunPSK" w:eastAsia="Times New Roman" w:hAnsi="TH SarabunPSK" w:cs="TH SarabunPSK"/>
              </w:rPr>
            </w:pPr>
            <w:r w:rsidRPr="00D16940">
              <w:rPr>
                <w:rFonts w:ascii="TH SarabunPSK" w:eastAsia="Times New Roman" w:hAnsi="TH SarabunPSK" w:cs="TH SarabunPSK" w:hint="cs"/>
                <w:cs/>
              </w:rPr>
              <w:t>นาย</w:t>
            </w:r>
            <w:r w:rsidRPr="00D16940">
              <w:rPr>
                <w:rFonts w:ascii="TH SarabunPSK" w:eastAsia="Times New Roman" w:hAnsi="TH SarabunPSK" w:cs="TH SarabunPSK"/>
                <w:cs/>
              </w:rPr>
              <w:t>รังสรรค์</w:t>
            </w:r>
            <w:r w:rsidRPr="00D16940">
              <w:rPr>
                <w:rFonts w:ascii="TH SarabunPSK" w:eastAsia="Times New Roman" w:hAnsi="TH SarabunPSK" w:cs="TH SarabunPSK"/>
              </w:rPr>
              <w:t xml:space="preserve"> </w:t>
            </w:r>
          </w:p>
          <w:p w:rsidR="00D16940" w:rsidRPr="00D16940" w:rsidRDefault="00D16940" w:rsidP="00D16940">
            <w:pPr>
              <w:rPr>
                <w:rFonts w:ascii="TH SarabunPSK" w:eastAsia="Times New Roman" w:hAnsi="TH SarabunPSK" w:cs="TH SarabunPSK"/>
                <w:cs/>
              </w:rPr>
            </w:pPr>
            <w:r w:rsidRPr="00D16940">
              <w:rPr>
                <w:rFonts w:ascii="TH SarabunPSK" w:eastAsia="Times New Roman" w:hAnsi="TH SarabunPSK" w:cs="TH SarabunPSK"/>
                <w:cs/>
              </w:rPr>
              <w:t>ลีเบี้ยว</w:t>
            </w:r>
          </w:p>
        </w:tc>
        <w:tc>
          <w:tcPr>
            <w:tcW w:w="1080" w:type="dxa"/>
          </w:tcPr>
          <w:p w:rsidR="00D16940" w:rsidRPr="00D16940" w:rsidRDefault="00D16940" w:rsidP="00D16940">
            <w:pPr>
              <w:rPr>
                <w:rFonts w:ascii="TH SarabunPSK" w:eastAsia="Times New Roman" w:hAnsi="TH SarabunPSK" w:cs="TH SarabunPSK"/>
                <w:cs/>
              </w:rPr>
            </w:pPr>
            <w:r w:rsidRPr="00D16940">
              <w:rPr>
                <w:rFonts w:ascii="TH SarabunPSK" w:eastAsia="Times New Roman" w:hAnsi="TH SarabunPSK" w:cs="TH SarabunPSK"/>
                <w:cs/>
              </w:rPr>
              <w:t>อาจารย์</w:t>
            </w:r>
          </w:p>
        </w:tc>
        <w:tc>
          <w:tcPr>
            <w:tcW w:w="1980" w:type="dxa"/>
          </w:tcPr>
          <w:p w:rsidR="00D16940" w:rsidRPr="00D16940" w:rsidRDefault="00D16940" w:rsidP="00D16940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eastAsia="Times New Roman" w:hAnsi="TH SarabunPSK" w:cs="TH SarabunPSK"/>
              </w:rPr>
            </w:pPr>
            <w:r w:rsidRPr="00D16940">
              <w:rPr>
                <w:rFonts w:ascii="TH SarabunPSK" w:eastAsia="Times New Roman" w:hAnsi="TH SarabunPSK" w:cs="TH SarabunPSK"/>
                <w:cs/>
              </w:rPr>
              <w:t>บธ.ม.(การจัดการทั่วไป)</w:t>
            </w:r>
          </w:p>
          <w:p w:rsidR="00D16940" w:rsidRPr="00D16940" w:rsidRDefault="00D16940" w:rsidP="00D16940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eastAsia="Times New Roman" w:hAnsi="TH SarabunPSK" w:cs="TH SarabunPSK"/>
              </w:rPr>
            </w:pPr>
            <w:r w:rsidRPr="00D16940">
              <w:rPr>
                <w:rFonts w:ascii="TH SarabunPSK" w:eastAsia="Times New Roman" w:hAnsi="TH SarabunPSK" w:cs="TH SarabunPSK"/>
                <w:cs/>
              </w:rPr>
              <w:t>บธ.บ.(การจัดการทั่วไป)</w:t>
            </w:r>
          </w:p>
          <w:p w:rsidR="00D16940" w:rsidRPr="00D16940" w:rsidRDefault="00D16940" w:rsidP="00D16940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eastAsia="Times New Roman" w:hAnsi="TH SarabunPSK" w:cs="TH SarabunPSK"/>
                <w:cs/>
              </w:rPr>
            </w:pPr>
            <w:r w:rsidRPr="00D16940">
              <w:rPr>
                <w:rFonts w:ascii="TH SarabunPSK" w:eastAsia="Times New Roman" w:hAnsi="TH SarabunPSK" w:cs="TH SarabunPSK"/>
                <w:cs/>
              </w:rPr>
              <w:t>วท.บ.(เทคนิคการแพทย์)</w:t>
            </w:r>
          </w:p>
        </w:tc>
        <w:tc>
          <w:tcPr>
            <w:tcW w:w="2520" w:type="dxa"/>
          </w:tcPr>
          <w:p w:rsidR="00D16940" w:rsidRPr="00D16940" w:rsidRDefault="007B7C62" w:rsidP="00D16940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มหาวิทยาลัย</w:t>
            </w:r>
            <w:r w:rsidR="00D16940" w:rsidRPr="00D16940">
              <w:rPr>
                <w:rFonts w:ascii="TH SarabunPSK" w:eastAsia="Times New Roman" w:hAnsi="TH SarabunPSK" w:cs="TH SarabunPSK"/>
                <w:cs/>
              </w:rPr>
              <w:t>หัวเฉียวเฉลิมพระเกียรติ</w:t>
            </w:r>
          </w:p>
          <w:p w:rsidR="00D16940" w:rsidRPr="00D16940" w:rsidRDefault="007B7C62" w:rsidP="00D16940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  <w:cs/>
              </w:rPr>
              <w:t>มหาวิทยาลัย</w:t>
            </w:r>
            <w:r w:rsidR="00D16940" w:rsidRPr="00D16940">
              <w:rPr>
                <w:rFonts w:ascii="TH SarabunPSK" w:eastAsia="Times New Roman" w:hAnsi="TH SarabunPSK" w:cs="TH SarabunPSK"/>
                <w:cs/>
              </w:rPr>
              <w:t>สุโขทัยธรรมาธิราช</w:t>
            </w:r>
          </w:p>
          <w:p w:rsidR="00D16940" w:rsidRPr="00D16940" w:rsidRDefault="007B7C62" w:rsidP="00D16940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มหาวิทยาลัย</w:t>
            </w:r>
            <w:r w:rsidR="00D16940" w:rsidRPr="00D16940">
              <w:rPr>
                <w:rFonts w:ascii="TH SarabunPSK" w:eastAsia="Times New Roman" w:hAnsi="TH SarabunPSK" w:cs="TH SarabunPSK"/>
                <w:cs/>
              </w:rPr>
              <w:t>หัวเฉียวเฉลิมพระเกียรติ</w:t>
            </w:r>
          </w:p>
        </w:tc>
        <w:tc>
          <w:tcPr>
            <w:tcW w:w="629" w:type="dxa"/>
          </w:tcPr>
          <w:p w:rsidR="00D16940" w:rsidRPr="00D16940" w:rsidRDefault="00D16940" w:rsidP="00D16940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</w:rPr>
            </w:pPr>
            <w:r w:rsidRPr="00D16940">
              <w:rPr>
                <w:rFonts w:ascii="TH SarabunPSK" w:eastAsia="Times New Roman" w:hAnsi="TH SarabunPSK" w:cs="TH SarabunPSK"/>
                <w:cs/>
              </w:rPr>
              <w:t>2551</w:t>
            </w:r>
          </w:p>
          <w:p w:rsidR="007B7C62" w:rsidRDefault="007B7C62" w:rsidP="00D16940">
            <w:pPr>
              <w:jc w:val="center"/>
              <w:rPr>
                <w:rFonts w:ascii="TH SarabunPSK" w:eastAsia="Times New Roman" w:hAnsi="TH SarabunPSK" w:cs="TH SarabunPSK"/>
              </w:rPr>
            </w:pPr>
          </w:p>
          <w:p w:rsidR="00D16940" w:rsidRPr="00D16940" w:rsidRDefault="00D16940" w:rsidP="00D16940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16940">
              <w:rPr>
                <w:rFonts w:ascii="TH SarabunPSK" w:eastAsia="Times New Roman" w:hAnsi="TH SarabunPSK" w:cs="TH SarabunPSK"/>
                <w:cs/>
              </w:rPr>
              <w:t>2555</w:t>
            </w:r>
          </w:p>
          <w:p w:rsidR="00D16940" w:rsidRPr="00D16940" w:rsidRDefault="00D16940" w:rsidP="00D16940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D16940">
              <w:rPr>
                <w:rFonts w:ascii="TH SarabunPSK" w:eastAsia="Times New Roman" w:hAnsi="TH SarabunPSK" w:cs="TH SarabunPSK"/>
              </w:rPr>
              <w:t>25</w:t>
            </w:r>
            <w:r w:rsidRPr="00D16940">
              <w:rPr>
                <w:rFonts w:ascii="TH SarabunPSK" w:eastAsia="Times New Roman" w:hAnsi="TH SarabunPSK" w:cs="TH SarabunPSK"/>
                <w:cs/>
              </w:rPr>
              <w:t>48</w:t>
            </w:r>
          </w:p>
        </w:tc>
      </w:tr>
      <w:tr w:rsidR="00D16940" w:rsidRPr="00D16940" w:rsidTr="007B7C62">
        <w:trPr>
          <w:jc w:val="center"/>
        </w:trPr>
        <w:tc>
          <w:tcPr>
            <w:tcW w:w="627" w:type="dxa"/>
          </w:tcPr>
          <w:p w:rsidR="00D16940" w:rsidRPr="00D16940" w:rsidRDefault="00D16940" w:rsidP="00D16940">
            <w:pPr>
              <w:ind w:left="-107" w:right="-110"/>
              <w:jc w:val="center"/>
              <w:rPr>
                <w:rFonts w:ascii="TH SarabunPSK" w:eastAsia="Times New Roman" w:hAnsi="TH SarabunPSK" w:cs="TH SarabunPSK"/>
              </w:rPr>
            </w:pPr>
            <w:r w:rsidRPr="00D16940">
              <w:rPr>
                <w:rFonts w:ascii="TH SarabunPSK" w:eastAsia="Times New Roman" w:hAnsi="TH SarabunPSK" w:cs="TH SarabunPSK"/>
                <w:cs/>
              </w:rPr>
              <w:t>2.</w:t>
            </w:r>
          </w:p>
        </w:tc>
        <w:tc>
          <w:tcPr>
            <w:tcW w:w="1528" w:type="dxa"/>
          </w:tcPr>
          <w:p w:rsidR="00D16940" w:rsidRPr="00D16940" w:rsidRDefault="00D16940" w:rsidP="00D16940">
            <w:pPr>
              <w:rPr>
                <w:rFonts w:ascii="TH SarabunPSK" w:eastAsia="Times New Roman" w:hAnsi="TH SarabunPSK" w:cs="TH SarabunPSK"/>
                <w:cs/>
              </w:rPr>
            </w:pPr>
            <w:r w:rsidRPr="00D16940">
              <w:rPr>
                <w:rFonts w:ascii="TH SarabunPSK" w:eastAsia="Times New Roman" w:hAnsi="TH SarabunPSK" w:cs="TH SarabunPSK" w:hint="cs"/>
                <w:cs/>
              </w:rPr>
              <w:t>นางสาว</w:t>
            </w:r>
            <w:r w:rsidRPr="00D16940">
              <w:rPr>
                <w:rFonts w:ascii="TH SarabunPSK" w:eastAsia="Times New Roman" w:hAnsi="TH SarabunPSK" w:cs="TH SarabunPSK"/>
                <w:cs/>
              </w:rPr>
              <w:t>กีรฉัตร</w:t>
            </w:r>
            <w:r w:rsidRPr="00D16940">
              <w:rPr>
                <w:rFonts w:ascii="TH SarabunPSK" w:eastAsia="Times New Roman" w:hAnsi="TH SarabunPSK" w:cs="TH SarabunPSK"/>
              </w:rPr>
              <w:t xml:space="preserve"> </w:t>
            </w:r>
            <w:r w:rsidRPr="00D16940">
              <w:rPr>
                <w:rFonts w:ascii="TH SarabunPSK" w:eastAsia="Times New Roman" w:hAnsi="TH SarabunPSK" w:cs="TH SarabunPSK"/>
                <w:cs/>
              </w:rPr>
              <w:t>วันช่วย</w:t>
            </w:r>
          </w:p>
        </w:tc>
        <w:tc>
          <w:tcPr>
            <w:tcW w:w="1080" w:type="dxa"/>
          </w:tcPr>
          <w:p w:rsidR="00D16940" w:rsidRPr="00D16940" w:rsidRDefault="00D16940" w:rsidP="00D16940">
            <w:pPr>
              <w:rPr>
                <w:rFonts w:ascii="TH SarabunPSK" w:eastAsia="Times New Roman" w:hAnsi="TH SarabunPSK" w:cs="TH SarabunPSK"/>
                <w:cs/>
              </w:rPr>
            </w:pPr>
            <w:r w:rsidRPr="00D16940">
              <w:rPr>
                <w:rFonts w:ascii="TH SarabunPSK" w:eastAsia="Times New Roman" w:hAnsi="TH SarabunPSK" w:cs="TH SarabunPSK"/>
                <w:cs/>
              </w:rPr>
              <w:t>อาจารย์</w:t>
            </w:r>
          </w:p>
        </w:tc>
        <w:tc>
          <w:tcPr>
            <w:tcW w:w="1980" w:type="dxa"/>
          </w:tcPr>
          <w:p w:rsidR="00D16940" w:rsidRPr="00D16940" w:rsidRDefault="00D16940" w:rsidP="00D16940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eastAsia="Times New Roman" w:hAnsi="TH SarabunPSK" w:cs="TH SarabunPSK"/>
              </w:rPr>
            </w:pPr>
            <w:r w:rsidRPr="00D16940">
              <w:rPr>
                <w:rFonts w:ascii="TH SarabunPSK" w:eastAsia="Times New Roman" w:hAnsi="TH SarabunPSK" w:cs="TH SarabunPSK"/>
                <w:cs/>
              </w:rPr>
              <w:t>บธ.ม.(บริหารธุรกิจ)</w:t>
            </w:r>
          </w:p>
          <w:p w:rsidR="00D16940" w:rsidRPr="00D16940" w:rsidRDefault="00D16940" w:rsidP="00D16940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eastAsia="Times New Roman" w:hAnsi="TH SarabunPSK" w:cs="TH SarabunPSK"/>
                <w:cs/>
              </w:rPr>
            </w:pPr>
            <w:r w:rsidRPr="00D16940">
              <w:rPr>
                <w:rFonts w:ascii="TH SarabunPSK" w:eastAsia="Times New Roman" w:hAnsi="TH SarabunPSK" w:cs="TH SarabunPSK"/>
                <w:cs/>
              </w:rPr>
              <w:t>วท.บ.(เคมี)</w:t>
            </w:r>
          </w:p>
        </w:tc>
        <w:tc>
          <w:tcPr>
            <w:tcW w:w="2520" w:type="dxa"/>
          </w:tcPr>
          <w:p w:rsidR="00D16940" w:rsidRPr="00D16940" w:rsidRDefault="007B7C62" w:rsidP="00D16940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มหาวิทยาลัย</w:t>
            </w:r>
            <w:r w:rsidR="00D16940" w:rsidRPr="00D16940">
              <w:rPr>
                <w:rFonts w:ascii="TH SarabunPSK" w:eastAsia="Times New Roman" w:hAnsi="TH SarabunPSK" w:cs="TH SarabunPSK"/>
                <w:cs/>
              </w:rPr>
              <w:t>รามคำแหง</w:t>
            </w:r>
          </w:p>
          <w:p w:rsidR="00D16940" w:rsidRPr="00D16940" w:rsidRDefault="00D16940" w:rsidP="00D16940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eastAsia="Times New Roman" w:hAnsi="TH SarabunPSK" w:cs="TH SarabunPSK"/>
              </w:rPr>
            </w:pPr>
            <w:r w:rsidRPr="00D16940">
              <w:rPr>
                <w:rFonts w:ascii="TH SarabunPSK" w:eastAsia="Times New Roman" w:hAnsi="TH SarabunPSK" w:cs="TH SarabunPSK"/>
                <w:cs/>
              </w:rPr>
              <w:t>สถาบันราชภัฏเพชรบุรี</w:t>
            </w:r>
          </w:p>
          <w:p w:rsidR="00D16940" w:rsidRPr="00D16940" w:rsidRDefault="00D16940" w:rsidP="00D16940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eastAsia="Times New Roman" w:hAnsi="TH SarabunPSK" w:cs="TH SarabunPSK"/>
                <w:cs/>
              </w:rPr>
            </w:pPr>
            <w:r w:rsidRPr="00D16940">
              <w:rPr>
                <w:rFonts w:ascii="TH SarabunPSK" w:eastAsia="Times New Roman" w:hAnsi="TH SarabunPSK" w:cs="TH SarabunPSK"/>
                <w:cs/>
              </w:rPr>
              <w:t>วิทยาลงกรณ์ ในพระบรม</w:t>
            </w:r>
            <w:r w:rsidRPr="00D16940">
              <w:rPr>
                <w:rFonts w:ascii="TH SarabunPSK" w:eastAsia="Times New Roman" w:hAnsi="TH SarabunPSK" w:cs="TH SarabunPSK" w:hint="cs"/>
                <w:cs/>
              </w:rPr>
              <w:t>-</w:t>
            </w:r>
            <w:r w:rsidRPr="00D16940">
              <w:rPr>
                <w:rFonts w:ascii="TH SarabunPSK" w:eastAsia="Times New Roman" w:hAnsi="TH SarabunPSK" w:cs="TH SarabunPSK"/>
                <w:cs/>
              </w:rPr>
              <w:t xml:space="preserve">ราชูปถัมภ์ </w:t>
            </w:r>
          </w:p>
        </w:tc>
        <w:tc>
          <w:tcPr>
            <w:tcW w:w="629" w:type="dxa"/>
          </w:tcPr>
          <w:p w:rsidR="00D16940" w:rsidRPr="00D16940" w:rsidRDefault="00D16940" w:rsidP="00D16940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D16940">
              <w:rPr>
                <w:rFonts w:ascii="TH SarabunPSK" w:eastAsia="Times New Roman" w:hAnsi="TH SarabunPSK" w:cs="TH SarabunPSK"/>
                <w:cs/>
              </w:rPr>
              <w:t>2553</w:t>
            </w:r>
          </w:p>
          <w:p w:rsidR="00D16940" w:rsidRPr="00D16940" w:rsidRDefault="00D16940" w:rsidP="00D16940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D16940">
              <w:rPr>
                <w:rFonts w:ascii="TH SarabunPSK" w:eastAsia="Times New Roman" w:hAnsi="TH SarabunPSK" w:cs="TH SarabunPSK"/>
                <w:cs/>
              </w:rPr>
              <w:t>2543</w:t>
            </w:r>
          </w:p>
        </w:tc>
      </w:tr>
      <w:tr w:rsidR="00D16940" w:rsidRPr="00D16940" w:rsidTr="007B7C62">
        <w:trPr>
          <w:jc w:val="center"/>
        </w:trPr>
        <w:tc>
          <w:tcPr>
            <w:tcW w:w="627" w:type="dxa"/>
          </w:tcPr>
          <w:p w:rsidR="00D16940" w:rsidRPr="00D16940" w:rsidRDefault="00D16940" w:rsidP="00D16940">
            <w:pPr>
              <w:ind w:left="-107" w:right="-110"/>
              <w:jc w:val="center"/>
              <w:rPr>
                <w:rFonts w:ascii="TH SarabunPSK" w:eastAsia="Times New Roman" w:hAnsi="TH SarabunPSK" w:cs="TH SarabunPSK"/>
              </w:rPr>
            </w:pPr>
            <w:r w:rsidRPr="00D16940">
              <w:rPr>
                <w:rFonts w:ascii="TH SarabunPSK" w:eastAsia="Times New Roman" w:hAnsi="TH SarabunPSK" w:cs="TH SarabunPSK"/>
                <w:cs/>
              </w:rPr>
              <w:t>3.</w:t>
            </w:r>
          </w:p>
        </w:tc>
        <w:tc>
          <w:tcPr>
            <w:tcW w:w="1528" w:type="dxa"/>
          </w:tcPr>
          <w:p w:rsidR="00D16940" w:rsidRPr="00D16940" w:rsidRDefault="00D16940" w:rsidP="00D16940">
            <w:pPr>
              <w:rPr>
                <w:rFonts w:ascii="TH SarabunPSK" w:eastAsia="Times New Roman" w:hAnsi="TH SarabunPSK" w:cs="TH SarabunPSK"/>
                <w:cs/>
              </w:rPr>
            </w:pPr>
            <w:r w:rsidRPr="00D16940">
              <w:rPr>
                <w:rFonts w:ascii="TH SarabunPSK" w:eastAsia="Times New Roman" w:hAnsi="TH SarabunPSK" w:cs="TH SarabunPSK" w:hint="cs"/>
                <w:cs/>
              </w:rPr>
              <w:t>นาวสาว</w:t>
            </w:r>
            <w:r w:rsidRPr="00D16940">
              <w:rPr>
                <w:rFonts w:ascii="TH SarabunPSK" w:eastAsia="Times New Roman" w:hAnsi="TH SarabunPSK" w:cs="TH SarabunPSK"/>
                <w:cs/>
              </w:rPr>
              <w:t>พรรณี</w:t>
            </w:r>
            <w:r w:rsidRPr="00D16940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D16940">
              <w:rPr>
                <w:rFonts w:ascii="TH SarabunPSK" w:eastAsia="Times New Roman" w:hAnsi="TH SarabunPSK" w:cs="TH SarabunPSK"/>
                <w:cs/>
              </w:rPr>
              <w:t>พิมพ์โพธิ์</w:t>
            </w:r>
          </w:p>
        </w:tc>
        <w:tc>
          <w:tcPr>
            <w:tcW w:w="1080" w:type="dxa"/>
          </w:tcPr>
          <w:p w:rsidR="00D16940" w:rsidRPr="00D16940" w:rsidRDefault="00D16940" w:rsidP="00D16940">
            <w:pPr>
              <w:rPr>
                <w:rFonts w:ascii="TH SarabunPSK" w:eastAsia="Times New Roman" w:hAnsi="TH SarabunPSK" w:cs="TH SarabunPSK"/>
                <w:cs/>
              </w:rPr>
            </w:pPr>
            <w:r w:rsidRPr="00D16940">
              <w:rPr>
                <w:rFonts w:ascii="TH SarabunPSK" w:eastAsia="Times New Roman" w:hAnsi="TH SarabunPSK" w:cs="TH SarabunPSK"/>
                <w:cs/>
              </w:rPr>
              <w:t>อาจารย์</w:t>
            </w:r>
          </w:p>
        </w:tc>
        <w:tc>
          <w:tcPr>
            <w:tcW w:w="1980" w:type="dxa"/>
          </w:tcPr>
          <w:p w:rsidR="00D16940" w:rsidRPr="00D16940" w:rsidRDefault="00D16940" w:rsidP="00D16940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eastAsia="Times New Roman" w:hAnsi="TH SarabunPSK" w:cs="TH SarabunPSK"/>
              </w:rPr>
            </w:pPr>
            <w:r w:rsidRPr="00D16940">
              <w:rPr>
                <w:rFonts w:ascii="TH SarabunPSK" w:eastAsia="Times New Roman" w:hAnsi="TH SarabunPSK" w:cs="TH SarabunPSK"/>
                <w:cs/>
              </w:rPr>
              <w:t>บธ.ม.(บริหารการตลาด)</w:t>
            </w:r>
          </w:p>
          <w:p w:rsidR="00D16940" w:rsidRPr="00D16940" w:rsidRDefault="00D16940" w:rsidP="00D16940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eastAsia="Times New Roman" w:hAnsi="TH SarabunPSK" w:cs="TH SarabunPSK"/>
              </w:rPr>
            </w:pPr>
            <w:r w:rsidRPr="00D16940">
              <w:rPr>
                <w:rFonts w:ascii="TH SarabunPSK" w:eastAsia="Times New Roman" w:hAnsi="TH SarabunPSK" w:cs="TH SarabunPSK"/>
                <w:cs/>
              </w:rPr>
              <w:t>บธ.บ.(การตลาด)</w:t>
            </w:r>
          </w:p>
        </w:tc>
        <w:tc>
          <w:tcPr>
            <w:tcW w:w="2520" w:type="dxa"/>
          </w:tcPr>
          <w:p w:rsidR="00D16940" w:rsidRPr="00D16940" w:rsidRDefault="007B7C62" w:rsidP="00D16940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มหาวิทยาลัย</w:t>
            </w:r>
            <w:r w:rsidR="00D16940" w:rsidRPr="00D16940">
              <w:rPr>
                <w:rFonts w:ascii="TH SarabunPSK" w:eastAsia="Times New Roman" w:hAnsi="TH SarabunPSK" w:cs="TH SarabunPSK"/>
                <w:cs/>
              </w:rPr>
              <w:t>สยาม</w:t>
            </w:r>
          </w:p>
          <w:p w:rsidR="00D16940" w:rsidRPr="00D16940" w:rsidRDefault="007B7C62" w:rsidP="00D16940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มหาวิทยาลัย</w:t>
            </w:r>
            <w:r w:rsidR="00D16940" w:rsidRPr="00D16940">
              <w:rPr>
                <w:rFonts w:ascii="TH SarabunPSK" w:eastAsia="Times New Roman" w:hAnsi="TH SarabunPSK" w:cs="TH SarabunPSK"/>
                <w:cs/>
              </w:rPr>
              <w:t>เอเชียอาคเนย์</w:t>
            </w:r>
          </w:p>
        </w:tc>
        <w:tc>
          <w:tcPr>
            <w:tcW w:w="629" w:type="dxa"/>
          </w:tcPr>
          <w:p w:rsidR="00D16940" w:rsidRPr="00D16940" w:rsidRDefault="00D16940" w:rsidP="00D16940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D16940">
              <w:rPr>
                <w:rFonts w:ascii="TH SarabunPSK" w:eastAsia="Times New Roman" w:hAnsi="TH SarabunPSK" w:cs="TH SarabunPSK"/>
                <w:cs/>
              </w:rPr>
              <w:t>2543</w:t>
            </w:r>
          </w:p>
          <w:p w:rsidR="00D16940" w:rsidRPr="00D16940" w:rsidRDefault="00D16940" w:rsidP="00D16940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D16940">
              <w:rPr>
                <w:rFonts w:ascii="TH SarabunPSK" w:eastAsia="Times New Roman" w:hAnsi="TH SarabunPSK" w:cs="TH SarabunPSK"/>
                <w:cs/>
              </w:rPr>
              <w:t>2540</w:t>
            </w:r>
          </w:p>
        </w:tc>
      </w:tr>
      <w:tr w:rsidR="00D16940" w:rsidRPr="00D16940" w:rsidTr="007B7C62">
        <w:trPr>
          <w:jc w:val="center"/>
        </w:trPr>
        <w:tc>
          <w:tcPr>
            <w:tcW w:w="627" w:type="dxa"/>
          </w:tcPr>
          <w:p w:rsidR="00D16940" w:rsidRPr="00D16940" w:rsidRDefault="00D16940" w:rsidP="00D16940">
            <w:pPr>
              <w:ind w:left="-107" w:right="-110"/>
              <w:jc w:val="center"/>
              <w:rPr>
                <w:rFonts w:ascii="TH SarabunPSK" w:eastAsia="Times New Roman" w:hAnsi="TH SarabunPSK" w:cs="TH SarabunPSK"/>
              </w:rPr>
            </w:pPr>
            <w:r w:rsidRPr="00D16940">
              <w:rPr>
                <w:rFonts w:ascii="TH SarabunPSK" w:eastAsia="Times New Roman" w:hAnsi="TH SarabunPSK" w:cs="TH SarabunPSK"/>
                <w:cs/>
              </w:rPr>
              <w:t>4.</w:t>
            </w:r>
          </w:p>
        </w:tc>
        <w:tc>
          <w:tcPr>
            <w:tcW w:w="1528" w:type="dxa"/>
          </w:tcPr>
          <w:p w:rsidR="00D16940" w:rsidRPr="00D16940" w:rsidRDefault="00D16940" w:rsidP="00D16940">
            <w:pPr>
              <w:rPr>
                <w:rFonts w:ascii="TH SarabunPSK" w:eastAsia="Times New Roman" w:hAnsi="TH SarabunPSK" w:cs="TH SarabunPSK"/>
                <w:cs/>
              </w:rPr>
            </w:pPr>
            <w:r w:rsidRPr="00D16940">
              <w:rPr>
                <w:rFonts w:ascii="TH SarabunPSK" w:eastAsia="Times New Roman" w:hAnsi="TH SarabunPSK" w:cs="TH SarabunPSK" w:hint="cs"/>
                <w:cs/>
              </w:rPr>
              <w:t>นายคณิต เรืองขจร</w:t>
            </w:r>
          </w:p>
        </w:tc>
        <w:tc>
          <w:tcPr>
            <w:tcW w:w="1080" w:type="dxa"/>
          </w:tcPr>
          <w:p w:rsidR="00D16940" w:rsidRPr="00D16940" w:rsidRDefault="00D16940" w:rsidP="00D16940">
            <w:pPr>
              <w:rPr>
                <w:rFonts w:ascii="TH SarabunPSK" w:eastAsia="Times New Roman" w:hAnsi="TH SarabunPSK" w:cs="TH SarabunPSK"/>
                <w:cs/>
              </w:rPr>
            </w:pPr>
            <w:r w:rsidRPr="00D16940">
              <w:rPr>
                <w:rFonts w:ascii="TH SarabunPSK" w:eastAsia="Times New Roman" w:hAnsi="TH SarabunPSK" w:cs="TH SarabunPSK"/>
                <w:cs/>
              </w:rPr>
              <w:t>อาจารย์</w:t>
            </w:r>
          </w:p>
        </w:tc>
        <w:tc>
          <w:tcPr>
            <w:tcW w:w="1980" w:type="dxa"/>
          </w:tcPr>
          <w:p w:rsidR="00D16940" w:rsidRPr="00D16940" w:rsidRDefault="00D16940" w:rsidP="00D16940">
            <w:pPr>
              <w:rPr>
                <w:rFonts w:ascii="TH SarabunPSK" w:hAnsi="TH SarabunPSK" w:cs="TH SarabunPSK"/>
              </w:rPr>
            </w:pPr>
            <w:r w:rsidRPr="00D16940">
              <w:rPr>
                <w:rFonts w:ascii="TH SarabunPSK" w:hAnsi="TH SarabunPSK" w:cs="TH SarabunPSK" w:hint="cs"/>
                <w:cs/>
              </w:rPr>
              <w:t>บธ.ม.(การจัดการ)</w:t>
            </w:r>
          </w:p>
          <w:p w:rsidR="00D16940" w:rsidRPr="00D16940" w:rsidRDefault="00D16940" w:rsidP="00D16940">
            <w:pPr>
              <w:rPr>
                <w:rFonts w:ascii="TH SarabunPSK" w:hAnsi="TH SarabunPSK" w:cs="TH SarabunPSK"/>
              </w:rPr>
            </w:pPr>
            <w:r w:rsidRPr="00D16940">
              <w:rPr>
                <w:rFonts w:ascii="TH SarabunPSK" w:hAnsi="TH SarabunPSK" w:cs="TH SarabunPSK" w:hint="cs"/>
                <w:cs/>
              </w:rPr>
              <w:t>บธ.บ.(การจัดการ)</w:t>
            </w:r>
          </w:p>
        </w:tc>
        <w:tc>
          <w:tcPr>
            <w:tcW w:w="2520" w:type="dxa"/>
          </w:tcPr>
          <w:p w:rsidR="00D16940" w:rsidRPr="00D16940" w:rsidRDefault="007B7C62" w:rsidP="00D16940">
            <w:pPr>
              <w:tabs>
                <w:tab w:val="left" w:pos="720"/>
              </w:tabs>
              <w:spacing w:line="25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มหาวิทยาลัย</w:t>
            </w:r>
            <w:r w:rsidR="00D16940" w:rsidRPr="00D16940">
              <w:rPr>
                <w:rFonts w:ascii="TH SarabunPSK" w:eastAsia="Times New Roman" w:hAnsi="TH SarabunPSK" w:cs="TH SarabunPSK" w:hint="cs"/>
                <w:cs/>
              </w:rPr>
              <w:t>เทคโนโลยีราชมงคลธัญบุรี</w:t>
            </w:r>
          </w:p>
          <w:p w:rsidR="00D16940" w:rsidRPr="00D16940" w:rsidRDefault="007B7C62" w:rsidP="00D16940">
            <w:pPr>
              <w:tabs>
                <w:tab w:val="left" w:pos="720"/>
              </w:tabs>
              <w:spacing w:line="256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  <w:cs/>
              </w:rPr>
              <w:t>มหาวิทยาลัย</w:t>
            </w:r>
            <w:r w:rsidR="00D16940" w:rsidRPr="00D16940">
              <w:rPr>
                <w:rFonts w:ascii="TH SarabunPSK" w:eastAsia="Times New Roman" w:hAnsi="TH SarabunPSK" w:cs="TH SarabunPSK" w:hint="cs"/>
                <w:cs/>
              </w:rPr>
              <w:t>เทคโนโลยีราชมงคลธัญบุรี</w:t>
            </w:r>
          </w:p>
        </w:tc>
        <w:tc>
          <w:tcPr>
            <w:tcW w:w="629" w:type="dxa"/>
          </w:tcPr>
          <w:p w:rsidR="00D16940" w:rsidRPr="00D16940" w:rsidRDefault="00D16940" w:rsidP="00D16940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D16940">
              <w:rPr>
                <w:rFonts w:ascii="TH SarabunPSK" w:eastAsia="Times New Roman" w:hAnsi="TH SarabunPSK" w:cs="TH SarabunPSK" w:hint="cs"/>
                <w:cs/>
              </w:rPr>
              <w:t>2558</w:t>
            </w:r>
          </w:p>
          <w:p w:rsidR="007B7C62" w:rsidRDefault="007B7C62" w:rsidP="00D16940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eastAsia="Times New Roman" w:hAnsi="TH SarabunPSK" w:cs="TH SarabunPSK"/>
              </w:rPr>
            </w:pPr>
          </w:p>
          <w:p w:rsidR="00D16940" w:rsidRPr="00D16940" w:rsidRDefault="00D16940" w:rsidP="00D16940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D16940">
              <w:rPr>
                <w:rFonts w:ascii="TH SarabunPSK" w:eastAsia="Times New Roman" w:hAnsi="TH SarabunPSK" w:cs="TH SarabunPSK" w:hint="cs"/>
                <w:cs/>
              </w:rPr>
              <w:t>2553</w:t>
            </w:r>
          </w:p>
        </w:tc>
      </w:tr>
      <w:tr w:rsidR="00D16940" w:rsidRPr="00D16940" w:rsidTr="007B7C62">
        <w:trPr>
          <w:jc w:val="center"/>
        </w:trPr>
        <w:tc>
          <w:tcPr>
            <w:tcW w:w="627" w:type="dxa"/>
          </w:tcPr>
          <w:p w:rsidR="00D16940" w:rsidRPr="00D16940" w:rsidRDefault="00D16940" w:rsidP="00D16940">
            <w:pPr>
              <w:ind w:left="-107" w:right="-110"/>
              <w:jc w:val="center"/>
              <w:rPr>
                <w:rFonts w:ascii="TH SarabunPSK" w:eastAsia="Times New Roman" w:hAnsi="TH SarabunPSK" w:cs="TH SarabunPSK"/>
              </w:rPr>
            </w:pPr>
            <w:r w:rsidRPr="00D16940">
              <w:rPr>
                <w:rFonts w:ascii="TH SarabunPSK" w:eastAsia="Times New Roman" w:hAnsi="TH SarabunPSK" w:cs="TH SarabunPSK"/>
                <w:cs/>
              </w:rPr>
              <w:t>5.</w:t>
            </w:r>
          </w:p>
        </w:tc>
        <w:tc>
          <w:tcPr>
            <w:tcW w:w="1528" w:type="dxa"/>
          </w:tcPr>
          <w:p w:rsidR="00D16940" w:rsidRPr="00D16940" w:rsidRDefault="00D16940" w:rsidP="00D16940">
            <w:pPr>
              <w:rPr>
                <w:rFonts w:ascii="TH SarabunPSK" w:eastAsia="Times New Roman" w:hAnsi="TH SarabunPSK" w:cs="TH SarabunPSK"/>
                <w:cs/>
              </w:rPr>
            </w:pPr>
            <w:r w:rsidRPr="00D16940">
              <w:rPr>
                <w:rFonts w:ascii="TH SarabunPSK" w:eastAsia="Times New Roman" w:hAnsi="TH SarabunPSK" w:cs="TH SarabunPSK" w:hint="cs"/>
                <w:cs/>
              </w:rPr>
              <w:t>นางสาวนุสรา ไชยสาลี</w:t>
            </w:r>
          </w:p>
        </w:tc>
        <w:tc>
          <w:tcPr>
            <w:tcW w:w="1080" w:type="dxa"/>
          </w:tcPr>
          <w:p w:rsidR="00D16940" w:rsidRPr="00D16940" w:rsidRDefault="00D16940" w:rsidP="00D16940">
            <w:pPr>
              <w:rPr>
                <w:rFonts w:ascii="TH SarabunPSK" w:eastAsia="Times New Roman" w:hAnsi="TH SarabunPSK" w:cs="TH SarabunPSK"/>
                <w:cs/>
              </w:rPr>
            </w:pPr>
            <w:r w:rsidRPr="00D16940">
              <w:rPr>
                <w:rFonts w:ascii="TH SarabunPSK" w:eastAsia="Times New Roman" w:hAnsi="TH SarabunPSK" w:cs="TH SarabunPSK"/>
                <w:cs/>
              </w:rPr>
              <w:t>อาจารย์</w:t>
            </w:r>
          </w:p>
        </w:tc>
        <w:tc>
          <w:tcPr>
            <w:tcW w:w="1980" w:type="dxa"/>
          </w:tcPr>
          <w:p w:rsidR="00D16940" w:rsidRPr="00D16940" w:rsidRDefault="00D16940" w:rsidP="00D16940">
            <w:pPr>
              <w:tabs>
                <w:tab w:val="left" w:pos="720"/>
              </w:tabs>
              <w:spacing w:line="256" w:lineRule="auto"/>
              <w:rPr>
                <w:rFonts w:ascii="TH SarabunPSK" w:hAnsi="TH SarabunPSK" w:cs="TH SarabunPSK"/>
              </w:rPr>
            </w:pPr>
            <w:r w:rsidRPr="00D16940">
              <w:rPr>
                <w:rFonts w:ascii="TH SarabunPSK" w:hAnsi="TH SarabunPSK" w:cs="TH SarabunPSK" w:hint="cs"/>
                <w:cs/>
              </w:rPr>
              <w:t>บธ.ม.(การบัญชี)</w:t>
            </w:r>
          </w:p>
          <w:p w:rsidR="00D16940" w:rsidRPr="00D16940" w:rsidRDefault="00D16940" w:rsidP="00D16940">
            <w:pPr>
              <w:tabs>
                <w:tab w:val="left" w:pos="720"/>
              </w:tabs>
              <w:spacing w:line="256" w:lineRule="auto"/>
              <w:rPr>
                <w:rFonts w:ascii="TH SarabunPSK" w:hAnsi="TH SarabunPSK" w:cs="TH SarabunPSK"/>
              </w:rPr>
            </w:pPr>
            <w:r w:rsidRPr="00D16940">
              <w:rPr>
                <w:rFonts w:ascii="TH SarabunPSK" w:hAnsi="TH SarabunPSK" w:cs="TH SarabunPSK" w:hint="cs"/>
                <w:cs/>
              </w:rPr>
              <w:t>บธ.บ.(การจัดการทั่วไป)</w:t>
            </w:r>
          </w:p>
          <w:p w:rsidR="00D16940" w:rsidRPr="00D16940" w:rsidRDefault="00D16940" w:rsidP="00D16940">
            <w:pPr>
              <w:tabs>
                <w:tab w:val="left" w:pos="720"/>
              </w:tabs>
              <w:spacing w:line="256" w:lineRule="auto"/>
              <w:rPr>
                <w:rFonts w:ascii="TH SarabunPSK" w:hAnsi="TH SarabunPSK" w:cs="TH SarabunPSK"/>
                <w:cs/>
              </w:rPr>
            </w:pPr>
            <w:r w:rsidRPr="00D16940">
              <w:rPr>
                <w:rFonts w:ascii="TH SarabunPSK" w:hAnsi="TH SarabunPSK" w:cs="TH SarabunPSK" w:hint="cs"/>
                <w:cs/>
              </w:rPr>
              <w:t>บธ.บ.(การบัญชี)</w:t>
            </w:r>
          </w:p>
        </w:tc>
        <w:tc>
          <w:tcPr>
            <w:tcW w:w="2520" w:type="dxa"/>
          </w:tcPr>
          <w:p w:rsidR="00D16940" w:rsidRPr="00D16940" w:rsidRDefault="007B7C62" w:rsidP="00D16940">
            <w:pPr>
              <w:tabs>
                <w:tab w:val="left" w:pos="720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มหาวิทยาลัย</w:t>
            </w:r>
            <w:r w:rsidR="00D16940" w:rsidRPr="00D16940">
              <w:rPr>
                <w:rFonts w:ascii="TH SarabunPSK" w:hAnsi="TH SarabunPSK" w:cs="TH SarabunPSK" w:hint="cs"/>
                <w:cs/>
              </w:rPr>
              <w:t>รามคำแหง</w:t>
            </w:r>
          </w:p>
          <w:p w:rsidR="00D16940" w:rsidRPr="00D16940" w:rsidRDefault="007B7C62" w:rsidP="00D16940">
            <w:pPr>
              <w:tabs>
                <w:tab w:val="left" w:pos="720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มหาวิทยาลัย</w:t>
            </w:r>
            <w:r w:rsidR="00D16940" w:rsidRPr="00D16940">
              <w:rPr>
                <w:rFonts w:ascii="TH SarabunPSK" w:hAnsi="TH SarabunPSK" w:cs="TH SarabunPSK" w:hint="cs"/>
                <w:cs/>
              </w:rPr>
              <w:t>รามคำแหง</w:t>
            </w:r>
          </w:p>
          <w:p w:rsidR="00D16940" w:rsidRPr="00D16940" w:rsidRDefault="007B7C62" w:rsidP="00D16940">
            <w:pPr>
              <w:tabs>
                <w:tab w:val="left" w:pos="720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  <w:cs/>
              </w:rPr>
              <w:t>มหาวิทยาลัย</w:t>
            </w:r>
            <w:r w:rsidR="00D16940" w:rsidRPr="00D16940">
              <w:rPr>
                <w:rFonts w:ascii="TH SarabunPSK" w:hAnsi="TH SarabunPSK" w:cs="TH SarabunPSK" w:hint="cs"/>
                <w:cs/>
              </w:rPr>
              <w:t>สงขลานครินทร์</w:t>
            </w:r>
          </w:p>
        </w:tc>
        <w:tc>
          <w:tcPr>
            <w:tcW w:w="629" w:type="dxa"/>
          </w:tcPr>
          <w:p w:rsidR="00D16940" w:rsidRPr="00D16940" w:rsidRDefault="00D16940" w:rsidP="00D16940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</w:rPr>
            </w:pPr>
            <w:r w:rsidRPr="00D16940">
              <w:rPr>
                <w:rFonts w:ascii="TH SarabunPSK" w:hAnsi="TH SarabunPSK" w:cs="TH SarabunPSK" w:hint="cs"/>
                <w:cs/>
              </w:rPr>
              <w:t>2555</w:t>
            </w:r>
          </w:p>
          <w:p w:rsidR="00D16940" w:rsidRPr="00D16940" w:rsidRDefault="00D16940" w:rsidP="00D16940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</w:rPr>
            </w:pPr>
            <w:r w:rsidRPr="00D16940">
              <w:rPr>
                <w:rFonts w:ascii="TH SarabunPSK" w:hAnsi="TH SarabunPSK" w:cs="TH SarabunPSK" w:hint="cs"/>
                <w:cs/>
              </w:rPr>
              <w:t>255</w:t>
            </w:r>
            <w:r w:rsidRPr="00D16940">
              <w:rPr>
                <w:rFonts w:ascii="TH SarabunPSK" w:hAnsi="TH SarabunPSK" w:cs="TH SarabunPSK"/>
              </w:rPr>
              <w:t>9</w:t>
            </w:r>
          </w:p>
          <w:p w:rsidR="00D16940" w:rsidRPr="00D16940" w:rsidRDefault="00D16940" w:rsidP="00D16940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D16940">
              <w:rPr>
                <w:rFonts w:ascii="TH SarabunPSK" w:hAnsi="TH SarabunPSK" w:cs="TH SarabunPSK" w:hint="cs"/>
                <w:cs/>
              </w:rPr>
              <w:t>2553</w:t>
            </w:r>
          </w:p>
        </w:tc>
      </w:tr>
    </w:tbl>
    <w:p w:rsidR="00FA5A40" w:rsidRPr="000A7BA2" w:rsidRDefault="002979DC" w:rsidP="001C0DFB">
      <w:pPr>
        <w:tabs>
          <w:tab w:val="left" w:pos="4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10. </w:t>
      </w:r>
      <w:r w:rsidR="001C0DFB"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A5A40" w:rsidRPr="000A7BA2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สถานที่จัดการเรียนการสอน </w:t>
      </w:r>
    </w:p>
    <w:p w:rsidR="003650CB" w:rsidRPr="000A7BA2" w:rsidRDefault="002979DC" w:rsidP="00A76F73">
      <w:pPr>
        <w:ind w:firstLine="42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A7BA2">
        <w:rPr>
          <w:rFonts w:ascii="TH SarabunPSK" w:hAnsi="TH SarabunPSK" w:cs="TH SarabunPSK" w:hint="cs"/>
          <w:sz w:val="32"/>
          <w:szCs w:val="32"/>
          <w:cs/>
        </w:rPr>
        <w:t>ในสถานที่ตั้ง ม</w:t>
      </w:r>
      <w:r w:rsidR="00FA5A40" w:rsidRPr="000A7BA2">
        <w:rPr>
          <w:rFonts w:ascii="TH SarabunPSK" w:hAnsi="TH SarabunPSK" w:cs="TH SarabunPSK"/>
          <w:sz w:val="32"/>
          <w:szCs w:val="32"/>
          <w:cs/>
        </w:rPr>
        <w:t>หาวิทยาลัย</w:t>
      </w:r>
      <w:r w:rsidR="00BA4BF7" w:rsidRPr="000A7BA2">
        <w:rPr>
          <w:rFonts w:ascii="TH SarabunPSK" w:hAnsi="TH SarabunPSK" w:cs="TH SarabunPSK"/>
          <w:sz w:val="32"/>
          <w:szCs w:val="32"/>
          <w:cs/>
        </w:rPr>
        <w:t>ราชภัฏวไลย</w:t>
      </w:r>
      <w:r w:rsidR="000143AA" w:rsidRPr="000A7BA2">
        <w:rPr>
          <w:rFonts w:ascii="TH SarabunPSK" w:hAnsi="TH SarabunPSK" w:cs="TH SarabunPSK" w:hint="cs"/>
          <w:sz w:val="32"/>
          <w:szCs w:val="32"/>
          <w:cs/>
        </w:rPr>
        <w:t>อ</w:t>
      </w:r>
      <w:r w:rsidR="00BA4BF7" w:rsidRPr="000A7BA2">
        <w:rPr>
          <w:rFonts w:ascii="TH SarabunPSK" w:hAnsi="TH SarabunPSK" w:cs="TH SarabunPSK"/>
          <w:sz w:val="32"/>
          <w:szCs w:val="32"/>
          <w:cs/>
        </w:rPr>
        <w:t>ลงกรณ์ ในพระบรมราชูปถัมภ์ จ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ังหวัด</w:t>
      </w:r>
      <w:r w:rsidR="00BA4BF7" w:rsidRPr="000A7BA2">
        <w:rPr>
          <w:rFonts w:ascii="TH SarabunPSK" w:hAnsi="TH SarabunPSK" w:cs="TH SarabunPSK"/>
          <w:sz w:val="32"/>
          <w:szCs w:val="32"/>
          <w:cs/>
        </w:rPr>
        <w:t>ปทุมธานี</w:t>
      </w:r>
      <w:r w:rsidR="003650CB" w:rsidRPr="000A7B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5BF3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5C5BF3" w:rsidRPr="005C5BF3">
        <w:rPr>
          <w:rFonts w:ascii="TH SarabunPSK" w:hAnsi="TH SarabunPSK" w:cs="TH SarabunPSK" w:hint="cs"/>
          <w:spacing w:val="-8"/>
          <w:sz w:val="32"/>
          <w:szCs w:val="32"/>
          <w:cs/>
        </w:rPr>
        <w:t>นอกสถานที่ตั้ง</w:t>
      </w:r>
      <w:r w:rsidR="005C5BF3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 </w:t>
      </w:r>
      <w:r w:rsidR="005C5BF3" w:rsidRPr="00D16940">
        <w:rPr>
          <w:rFonts w:ascii="TH SarabunPSK" w:hAnsi="TH SarabunPSK" w:cs="TH SarabunPSK" w:hint="cs"/>
          <w:spacing w:val="-8"/>
          <w:sz w:val="32"/>
          <w:szCs w:val="32"/>
          <w:cs/>
        </w:rPr>
        <w:t>มหาวิทยาลัยราชภัฏวไลยอลงกรณ์ ในพระบรมราชูปถัมภ์ จังหวัด</w:t>
      </w:r>
      <w:r w:rsidR="005C5BF3">
        <w:rPr>
          <w:rFonts w:ascii="TH SarabunPSK" w:hAnsi="TH SarabunPSK" w:cs="TH SarabunPSK" w:hint="cs"/>
          <w:spacing w:val="-8"/>
          <w:sz w:val="32"/>
          <w:szCs w:val="32"/>
          <w:cs/>
        </w:rPr>
        <w:t>สระแก้ว</w:t>
      </w:r>
    </w:p>
    <w:p w:rsidR="002979DC" w:rsidRPr="000A7BA2" w:rsidRDefault="002979DC" w:rsidP="00A76F73">
      <w:pPr>
        <w:ind w:firstLine="426"/>
        <w:jc w:val="thaiDistribute"/>
        <w:rPr>
          <w:rFonts w:ascii="TH SarabunPSK" w:hAnsi="TH SarabunPSK" w:cs="TH SarabunPSK"/>
        </w:rPr>
      </w:pPr>
    </w:p>
    <w:p w:rsidR="00FA5A40" w:rsidRPr="000A7BA2" w:rsidRDefault="002979DC" w:rsidP="001C0DFB">
      <w:pPr>
        <w:tabs>
          <w:tab w:val="left" w:pos="42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11. </w:t>
      </w:r>
      <w:r w:rsidR="001C0DFB"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A5A40" w:rsidRPr="000A7BA2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สถานการณ์ภายนอกหรือการพัฒนาที่จำเป็นต้องนำมาพิจารณาในการวางแผนหลักสูตร </w:t>
      </w:r>
    </w:p>
    <w:p w:rsidR="00FA5A40" w:rsidRPr="000A7BA2" w:rsidRDefault="00FA5A40" w:rsidP="00B61A3B">
      <w:pPr>
        <w:numPr>
          <w:ilvl w:val="1"/>
          <w:numId w:val="5"/>
        </w:numPr>
        <w:ind w:left="918" w:hanging="49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สถานการณ์หรือการพัฒนาทางเศรษฐกิจ</w:t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851E2" w:rsidRPr="000A7BA2" w:rsidRDefault="000B0F19" w:rsidP="000B0F19">
      <w:pPr>
        <w:ind w:firstLine="900"/>
        <w:jc w:val="thaiDistribute"/>
        <w:rPr>
          <w:rFonts w:ascii="TH SarabunPSK" w:hAnsi="TH SarabunPSK" w:cs="TH SarabunPSK"/>
          <w:spacing w:val="-8"/>
          <w:sz w:val="32"/>
          <w:szCs w:val="32"/>
          <w:cs/>
        </w:rPr>
      </w:pPr>
      <w:r w:rsidRPr="000A7BA2">
        <w:rPr>
          <w:rFonts w:ascii="TH SarabunPSK" w:hAnsi="TH SarabunPSK" w:cs="TH SarabunPSK" w:hint="cs"/>
          <w:sz w:val="32"/>
          <w:szCs w:val="32"/>
          <w:cs/>
        </w:rPr>
        <w:t>จาก</w:t>
      </w:r>
      <w:r w:rsidRPr="000A7BA2">
        <w:rPr>
          <w:rFonts w:ascii="TH SarabunPSK" w:hAnsi="TH SarabunPSK" w:cs="TH SarabunPSK" w:hint="cs"/>
          <w:spacing w:val="-8"/>
          <w:sz w:val="32"/>
          <w:szCs w:val="32"/>
          <w:cs/>
        </w:rPr>
        <w:t>เป้าหมายในการพัฒนาตามยุทธศาสตร์ที่ 1 การเสริมสร้างและพัฒนาศักยภาพทุนมนุษย์ ตามแผนพัฒนาเศรษฐกิจและสังคมแห่งชาติ ฉบับที่ 12 (พ.ศ. 2560-2564) ที่มุ่งเน้นให้คนไทยทุกกลุ่มวัยมีทักษะและความรู้ความสามารถที่จะเป็นฐานในการพัฒนาประเทศ ให้คนไทยมีการเรียนรู้พร้อมรับบริบทการเปลี่ยน</w:t>
      </w:r>
      <w:r w:rsidR="004851E2" w:rsidRPr="000A7BA2">
        <w:rPr>
          <w:rFonts w:ascii="TH SarabunPSK" w:hAnsi="TH SarabunPSK" w:cs="TH SarabunPSK" w:hint="cs"/>
          <w:spacing w:val="-8"/>
          <w:sz w:val="32"/>
          <w:szCs w:val="32"/>
          <w:cs/>
        </w:rPr>
        <w:t>แปลงทั้งภายในและภายนอกประเทศ</w:t>
      </w:r>
      <w:r w:rsidRPr="000A7BA2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รวมถึงให้คนไทยมีจิตสำนึกพลเมืองที่มีทัศนคติและพฤติกรรมที่เป็นประโยชน์ต่อส่วนรวม มีคุณธรรม จริยธรรม และมีค่านิยมตามบรรทัดฐานที่ดีของสังคมไทย</w:t>
      </w:r>
      <w:r w:rsidR="004851E2" w:rsidRPr="000A7BA2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นอกจากนี้ รัฐบาลยังต้องการสร้างโมเดลใหม่ เพื่อปฏิรูปเศรษฐกิจของประเทศและนำพาประชาชนไปสู่โมเดล ประเทศไทย 4.0 เพื่อสร้างความมั่นคง มั่งคั่ง และยั่งยืน ด้วยการสร้างความเข้มแข็งจากภายในด้วยการขับเคลื่อนเศรษฐกิจตามแนวคิดปรัชญาเศรษฐกิจพอเพียง และปรับเปลี่ยนโครงสร้างเศรษฐกิจไปสู่ เศรษฐกิจที่ขับเคลื่อนด้วยนวัตกรรม (</w:t>
      </w:r>
      <w:r w:rsidR="004851E2" w:rsidRPr="000A7BA2">
        <w:rPr>
          <w:rFonts w:ascii="TH SarabunPSK" w:hAnsi="TH SarabunPSK" w:cs="TH SarabunPSK"/>
          <w:spacing w:val="-8"/>
          <w:sz w:val="32"/>
          <w:szCs w:val="32"/>
        </w:rPr>
        <w:t xml:space="preserve">Value-Based Economy) </w:t>
      </w:r>
      <w:r w:rsidR="004851E2" w:rsidRPr="000A7BA2">
        <w:rPr>
          <w:rFonts w:ascii="TH SarabunPSK" w:hAnsi="TH SarabunPSK" w:cs="TH SarabunPSK" w:hint="cs"/>
          <w:spacing w:val="-8"/>
          <w:sz w:val="32"/>
          <w:szCs w:val="32"/>
          <w:cs/>
        </w:rPr>
        <w:t>ซึ่งจะทำให้เกิดการเปลี่ยนแปลงใน 3 มิติ คือ มิติแรก เปลี่ยนจากการผลิตสินค้าโภคภัณฑ์ไปสู่สินค้าเชิงนวัตกรรม มิติที่สอง คือ เปลี่ยนจากการขับเคลื่อนประเทศด้วยภาคอุตสาหกรรมไปสู่การขับเคลื่อนด้วยเทคโนโลยี ความคิดสร้างสรรค์ และนวัตกรรม มิติที่สาม คือ เปลี่ยนจากการเน้นภาคการผลิตไปสู่การเน้นภาคบริการ</w:t>
      </w:r>
    </w:p>
    <w:p w:rsidR="000B0F19" w:rsidRPr="000A7BA2" w:rsidRDefault="004851E2" w:rsidP="000B0F19">
      <w:pPr>
        <w:ind w:firstLine="900"/>
        <w:jc w:val="thaiDistribute"/>
        <w:rPr>
          <w:rFonts w:ascii="TH SarabunPSK" w:hAnsi="TH SarabunPSK" w:cs="TH SarabunPSK"/>
          <w:sz w:val="36"/>
          <w:szCs w:val="36"/>
        </w:rPr>
      </w:pP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จากสถานการณ์ดังกล่าว ทำให้ศาสตร์ด้านการจัดการจำเป็นต้องปรับตัวให้มีความทันสมัย โดยเปลี่ยนจากแรงงานที่มีทักษะปานกลางไปสู่แรงงานที่มีความรู้ ความเชี่ยวชาญ และมีทักษะสูงขึ้น เพื่อให้สามารถใช้เทคโนโลยีสมัยใหม่ที่กำลังมีการเปลี่ยนแปลงอย่างรวดเร็ว </w:t>
      </w:r>
      <w:r w:rsidR="000B0F19" w:rsidRPr="000A7BA2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="000B0F19" w:rsidRPr="000A7BA2">
        <w:rPr>
          <w:rFonts w:ascii="TH SarabunPSK" w:hAnsi="TH SarabunPSK" w:cs="TH SarabunPSK" w:hint="cs"/>
          <w:sz w:val="32"/>
          <w:szCs w:val="32"/>
          <w:cs/>
        </w:rPr>
        <w:t>บริหารธุรกิจบัณฑิต สาขาวิชาการจัดการทั่วไป</w:t>
      </w:r>
      <w:r w:rsidR="000B0F19" w:rsidRPr="000A7BA2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0B0F19" w:rsidRPr="000A7BA2">
        <w:rPr>
          <w:rFonts w:ascii="TH SarabunPSK" w:hAnsi="TH SarabunPSK" w:cs="TH SarabunPSK" w:hint="cs"/>
          <w:spacing w:val="-8"/>
          <w:sz w:val="32"/>
          <w:szCs w:val="32"/>
          <w:cs/>
        </w:rPr>
        <w:t>มีแนวทางสนับสนุนและส่งเสริมให้ผู้เรียนเป็นผู้ที่มีคุณลักษณะตรงตามที่สถานประกอบการต้องการ ตรงกับสถานการณ์ในปัจจุบัน เพื่อรองรับการเปลี่ยนแปลงทั้งภายในและภายนอกประเทศ มีความรู้และเข้าใจเกี่ยวกับ</w:t>
      </w:r>
      <w:r w:rsidR="000B0F19" w:rsidRPr="000A7BA2">
        <w:rPr>
          <w:rFonts w:ascii="TH SarabunPSK" w:hAnsi="TH SarabunPSK" w:cs="TH SarabunPSK"/>
          <w:sz w:val="32"/>
          <w:szCs w:val="32"/>
          <w:cs/>
        </w:rPr>
        <w:t>เศรษฐกิจและสังคม สามารถ</w:t>
      </w:r>
      <w:r w:rsidR="000B0F19" w:rsidRPr="000A7BA2">
        <w:rPr>
          <w:rFonts w:ascii="TH SarabunPSK" w:hAnsi="TH SarabunPSK" w:cs="TH SarabunPSK" w:hint="cs"/>
          <w:sz w:val="32"/>
          <w:szCs w:val="32"/>
          <w:cs/>
        </w:rPr>
        <w:t>บริหารจัดการธุรกิจ และ</w:t>
      </w:r>
      <w:r w:rsidR="000B0F19" w:rsidRPr="000A7BA2">
        <w:rPr>
          <w:rFonts w:ascii="TH SarabunPSK" w:hAnsi="TH SarabunPSK" w:cs="TH SarabunPSK"/>
          <w:sz w:val="32"/>
          <w:szCs w:val="32"/>
          <w:cs/>
        </w:rPr>
        <w:t>สามารถนำความรู้ไปใช้ในการดำเนินธุรกิจได้</w:t>
      </w:r>
      <w:r w:rsidR="000B0F19" w:rsidRPr="000A7BA2">
        <w:rPr>
          <w:rFonts w:ascii="TH SarabunPSK" w:hAnsi="TH SarabunPSK" w:cs="TH SarabunPSK" w:hint="cs"/>
          <w:sz w:val="32"/>
          <w:szCs w:val="32"/>
          <w:cs/>
        </w:rPr>
        <w:t xml:space="preserve"> นอกจากนี้ การจัดการศึกษาของหลักสูตร </w:t>
      </w:r>
      <w:r w:rsidR="000B0F19" w:rsidRPr="000A7BA2">
        <w:rPr>
          <w:rFonts w:ascii="TH SarabunPSK" w:hAnsi="TH SarabunPSK" w:cs="TH SarabunPSK"/>
          <w:sz w:val="32"/>
          <w:szCs w:val="32"/>
          <w:cs/>
        </w:rPr>
        <w:t xml:space="preserve">มุ่งเน้นจะพัฒนาผู้เรียนให้เป็นผู้ที่มีความรู้ ความสามารถ มีคุณธรรม จริยธรรม มีเจตคติที่ดีต่อวิชาชีพ </w:t>
      </w:r>
      <w:r w:rsidR="000B0F19" w:rsidRPr="000A7BA2">
        <w:rPr>
          <w:rFonts w:ascii="TH SarabunPSK" w:hAnsi="TH SarabunPSK" w:cs="TH SarabunPSK" w:hint="cs"/>
          <w:sz w:val="32"/>
          <w:szCs w:val="32"/>
          <w:cs/>
        </w:rPr>
        <w:t>โดยมีการเรียนรู้วิชาการ ทักษะการทำงานเป็นทีม และทักษะชีวิตที่ดี</w:t>
      </w:r>
    </w:p>
    <w:p w:rsidR="00FA5A40" w:rsidRPr="000A7BA2" w:rsidRDefault="00FA5A40" w:rsidP="00B61A3B">
      <w:pPr>
        <w:numPr>
          <w:ilvl w:val="1"/>
          <w:numId w:val="5"/>
        </w:numPr>
        <w:ind w:left="900" w:hanging="4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สถานการณ์หรือการพัฒนาทางสังคมและวัฒนธรรม</w:t>
      </w:r>
    </w:p>
    <w:p w:rsidR="00B51E1A" w:rsidRPr="000A7BA2" w:rsidRDefault="00B51E1A" w:rsidP="00DC56E6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 w:hint="cs"/>
          <w:sz w:val="32"/>
          <w:szCs w:val="32"/>
          <w:cs/>
        </w:rPr>
        <w:t>จากสถานการณ์ในปัจจุบันที่จะเข้าสู่สังคมผู้สูงอายุ ทำให้ในอนาคตสังคมไทยอาจเกิดปัญหาการขาดแคลนคนวัยทำงาน ในขณะเดียวกันความเจริญก้าวหน้าทางวิทยาศาสตร์และเทคโนโลยีก็เข้าสู่สังคมมากขึ้น จึงมีความพยายามที่จะนำเทคโนโลยีมาใช้ในการดำเนินธุรกิจ</w:t>
      </w:r>
      <w:r w:rsidRPr="000A7BA2">
        <w:rPr>
          <w:rFonts w:ascii="TH SarabunPSK" w:hAnsi="TH SarabunPSK" w:cs="TH SarabunPSK"/>
          <w:sz w:val="32"/>
          <w:szCs w:val="32"/>
        </w:rPr>
        <w:t xml:space="preserve"> </w:t>
      </w:r>
      <w:r w:rsidRPr="000A7BA2">
        <w:rPr>
          <w:rFonts w:ascii="TH SarabunPSK" w:hAnsi="TH SarabunPSK" w:cs="TH SarabunPSK"/>
          <w:sz w:val="32"/>
          <w:szCs w:val="32"/>
          <w:cs/>
        </w:rPr>
        <w:t>ทำให้ประชาชนต้องปรับเปลี่ยนแนวความคิดและแนวทางการดำเนินชีวิตตามกระแสการพัฒนาทาง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สังคม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รวมถึง</w:t>
      </w:r>
      <w:r w:rsidRPr="000A7BA2">
        <w:rPr>
          <w:rFonts w:ascii="TH SarabunPSK" w:hAnsi="TH SarabunPSK" w:cs="TH SarabunPSK"/>
          <w:sz w:val="32"/>
          <w:szCs w:val="32"/>
          <w:cs/>
        </w:rPr>
        <w:t>การลงทุนจากต่างชาติ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0A7BA2">
        <w:rPr>
          <w:rFonts w:ascii="TH SarabunPSK" w:hAnsi="TH SarabunPSK" w:cs="TH SarabunPSK"/>
          <w:sz w:val="32"/>
          <w:szCs w:val="32"/>
          <w:cs/>
        </w:rPr>
        <w:t>มากขึ้นจนทำให้แนวทางการดำรงชีวิตของประชาชนจะต้องปรับตัวให้สอดคล้องกับสังคมและวัฒนธรรมเปลี่ยนแปลงไป นอกจากนี้ยังพบว่าสังคมไทยในปัจจุบันยังมีปัญหาหลายด้าน เช่น การขาดคุณธรรม จริยธรรม และการจัดการศึกษาที่ยังไม่ได้คุณภาพ จนส่งผลกระทบต่อชุมชนและท้องถิ่น ดังนั้นการวางแผนและพัฒนาหลักสูตรทางศึกษาจะต้องสร้างความรู้ความเข้าใจ</w:t>
      </w:r>
      <w:r w:rsidRPr="000A7BA2">
        <w:rPr>
          <w:rFonts w:ascii="TH SarabunPSK" w:hAnsi="TH SarabunPSK" w:cs="TH SarabunPSK"/>
          <w:sz w:val="32"/>
          <w:szCs w:val="32"/>
          <w:cs/>
        </w:rPr>
        <w:lastRenderedPageBreak/>
        <w:t>และความเป็นผู้นำ การทำงานร่วมกับผู้อื่น ในการเปลี่ยนแปลงหรือสร้างทักษะในการบริหารจัดการ จากการจัดการศึกษาที่มีประสิทธิภาพโดยเฉพาะอย่างยิ่งการจัดการศึกษาในระดับอุดมศึกษาที่มุ่งเน้นผลิตบัณฑิตที่มีคุณภาพทั้งในด้านการจัดการศึกษาเพื่อพัฒนาสังคมในท้องถิ่นและรักษาไว้ซึ่งขนบธรรมเนียมวัฒนธรรมในท้องถิ่น เพื่อเป็นผู้นำในองค์กรและนำความรู้ไปจัดการศึกษาและนำไปพัฒนาสังคมและวัฒนธรรมต่อไป</w:t>
      </w:r>
    </w:p>
    <w:p w:rsidR="007255DC" w:rsidRPr="000A7BA2" w:rsidRDefault="007255DC" w:rsidP="00A76F73">
      <w:pPr>
        <w:ind w:right="-19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A5A40" w:rsidRPr="000A7BA2" w:rsidRDefault="00A53946" w:rsidP="00634BF6">
      <w:pPr>
        <w:tabs>
          <w:tab w:val="left" w:pos="420"/>
        </w:tabs>
        <w:ind w:right="-19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12. </w:t>
      </w:r>
      <w:r w:rsidR="00634BF6"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A5A40" w:rsidRPr="000A7BA2">
        <w:rPr>
          <w:rFonts w:ascii="TH SarabunPSK" w:hAnsi="TH SarabunPSK" w:cs="TH SarabunPSK"/>
          <w:b/>
          <w:bCs/>
          <w:sz w:val="32"/>
          <w:szCs w:val="32"/>
          <w:cs/>
        </w:rPr>
        <w:t>ผลกระทบจาก ข้อ 11</w:t>
      </w:r>
      <w:r w:rsidR="00FA5A40" w:rsidRPr="000A7BA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A5A40" w:rsidRPr="000A7BA2">
        <w:rPr>
          <w:rFonts w:ascii="TH SarabunPSK" w:hAnsi="TH SarabunPSK" w:cs="TH SarabunPSK"/>
          <w:b/>
          <w:bCs/>
          <w:sz w:val="32"/>
          <w:szCs w:val="32"/>
          <w:cs/>
        </w:rPr>
        <w:t>ต่อการพัฒนาหลักสูตรและความเกี่ยวข้องกับพันธกิจของ</w:t>
      </w:r>
      <w:r w:rsidR="002979DC"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</w:t>
      </w:r>
    </w:p>
    <w:p w:rsidR="00FA5A40" w:rsidRPr="000A7BA2" w:rsidRDefault="00FA5A40" w:rsidP="00B61A3B">
      <w:pPr>
        <w:numPr>
          <w:ilvl w:val="1"/>
          <w:numId w:val="6"/>
        </w:numPr>
        <w:ind w:left="900" w:hanging="4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การพัฒนาหลักสูตร</w:t>
      </w:r>
    </w:p>
    <w:p w:rsidR="00335D87" w:rsidRPr="000A7BA2" w:rsidRDefault="00DC56E6" w:rsidP="00335D87">
      <w:pPr>
        <w:tabs>
          <w:tab w:val="left" w:pos="1800"/>
        </w:tabs>
        <w:ind w:firstLine="852"/>
        <w:jc w:val="thaiDistribute"/>
        <w:rPr>
          <w:rFonts w:ascii="TH SarabunPSK" w:hAnsi="TH SarabunPSK" w:cs="TH SarabunPSK"/>
          <w:sz w:val="20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ในการวางแผนและพัฒนาหลักสูตรจะคำนึงถึงการเปลี่ยนแปลงทั้งทางด้านเศรษฐกิจ สังคมและวัฒนธรรม</w:t>
      </w:r>
      <w:r w:rsidR="00335D87" w:rsidRPr="000A7BA2">
        <w:rPr>
          <w:rFonts w:ascii="TH SarabunPSK" w:hAnsi="TH SarabunPSK" w:cs="TH SarabunPSK" w:hint="cs"/>
          <w:sz w:val="32"/>
          <w:szCs w:val="32"/>
          <w:cs/>
        </w:rPr>
        <w:t xml:space="preserve">ที่เปลี่ยนแปลงตลอดเวลา </w:t>
      </w:r>
      <w:r w:rsidRPr="000A7BA2">
        <w:rPr>
          <w:rFonts w:ascii="TH SarabunPSK" w:hAnsi="TH SarabunPSK" w:cs="TH SarabunPSK"/>
          <w:sz w:val="32"/>
          <w:szCs w:val="32"/>
          <w:cs/>
        </w:rPr>
        <w:t>จำเป็นจะต้องบูรณาการความรู้จากสาขาวิชาต่างๆ พร้อมทั้งขับเคลื่อนด้วยภาคธุรกิจ เพื่อให้เกิดความก้าวหน้าและการพัฒนาของประเทศ</w:t>
      </w:r>
      <w:r w:rsidR="00335D87" w:rsidRPr="000A7B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7BA2">
        <w:rPr>
          <w:rFonts w:ascii="TH SarabunPSK" w:hAnsi="TH SarabunPSK" w:cs="TH SarabunPSK"/>
          <w:sz w:val="32"/>
          <w:szCs w:val="32"/>
          <w:cs/>
        </w:rPr>
        <w:t>จาก</w:t>
      </w:r>
      <w:r w:rsidR="00335D87" w:rsidRPr="000A7BA2">
        <w:rPr>
          <w:rFonts w:ascii="TH SarabunPSK" w:hAnsi="TH SarabunPSK" w:cs="TH SarabunPSK" w:hint="cs"/>
          <w:sz w:val="32"/>
          <w:szCs w:val="32"/>
          <w:cs/>
        </w:rPr>
        <w:t xml:space="preserve">สถานการณ์ภายนอกดังกล่าว 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การพัฒนาหลักสูตรจึงจำเป็นต้องพัฒนาหลักสูตรในเชิงรุก </w:t>
      </w:r>
      <w:r w:rsidR="00335D87" w:rsidRPr="000A7BA2">
        <w:rPr>
          <w:rFonts w:ascii="TH SarabunPSK" w:hAnsi="TH SarabunPSK" w:cs="TH SarabunPSK" w:hint="cs"/>
          <w:sz w:val="32"/>
          <w:szCs w:val="32"/>
          <w:cs/>
        </w:rPr>
        <w:t>ให้เป็นหลักสูตร</w:t>
      </w:r>
      <w:r w:rsidRPr="000A7BA2">
        <w:rPr>
          <w:rFonts w:ascii="TH SarabunPSK" w:hAnsi="TH SarabunPSK" w:cs="TH SarabunPSK"/>
          <w:sz w:val="32"/>
          <w:szCs w:val="32"/>
          <w:cs/>
        </w:rPr>
        <w:t>ที่มีศักยภาพและสามารถปรับเปลี่ยนได้ตามวิวัฒนาการของการจัดการศึกษา ต้องพัฒนาบัณฑิต</w:t>
      </w:r>
      <w:r w:rsidR="00335D87" w:rsidRPr="000A7BA2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0A7BA2">
        <w:rPr>
          <w:rFonts w:ascii="TH SarabunPSK" w:hAnsi="TH SarabunPSK" w:cs="TH SarabunPSK"/>
          <w:sz w:val="32"/>
          <w:szCs w:val="32"/>
          <w:cs/>
        </w:rPr>
        <w:t>มีความพร้อมที่จะปฏิบัติหน้าที่ด้านการบริหารจัดการได้อย่างมีคุณภาพ มีความรู้ความเข้าใจและมีคุณ</w:t>
      </w:r>
      <w:r w:rsidR="00335D87" w:rsidRPr="000A7BA2">
        <w:rPr>
          <w:rFonts w:ascii="TH SarabunPSK" w:hAnsi="TH SarabunPSK" w:cs="TH SarabunPSK"/>
          <w:sz w:val="32"/>
          <w:szCs w:val="32"/>
          <w:cs/>
        </w:rPr>
        <w:t>ธรรมจริยธรรมและจรรยาบรรณวิชาชีพ</w:t>
      </w:r>
      <w:r w:rsidRPr="000A7BA2">
        <w:rPr>
          <w:rFonts w:ascii="TH SarabunPSK" w:hAnsi="TH SarabunPSK" w:cs="TH SarabunPSK"/>
          <w:sz w:val="32"/>
          <w:szCs w:val="32"/>
          <w:cs/>
        </w:rPr>
        <w:t>โดยปฏิบัติตนอย่างมืออาชีพ เป็นไปตามวิสัยทัศน์ของมหาวิทยาลัย</w:t>
      </w:r>
      <w:r w:rsidR="00335D87" w:rsidRPr="000A7B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5D87" w:rsidRPr="000A7BA2">
        <w:rPr>
          <w:rFonts w:ascii="TH SarabunPSK" w:hAnsi="TH SarabunPSK" w:cs="TH SarabunPSK" w:hint="cs"/>
          <w:sz w:val="24"/>
          <w:szCs w:val="32"/>
          <w:cs/>
        </w:rPr>
        <w:t xml:space="preserve">ต้องพัฒนาหลักสูตรให้ผู้สำเร็จการศึกษาเป็นผู้สามารถทำการศึกษาวิจัยเพื่อพัฒนาเศรษฐกิจของประเทศภายใต้หัวข้อด้านการจัดการได้ หลักสูตรต้องพัฒนาให้ผู้เรียนมีคุณธรรม จริยธรรม มีความรู้ที่เป็นมาตรฐาน มีภูมิปัญญาท้องถิ่น และสามารถแก้ปัญหาเฉพาะหน้าได้ </w:t>
      </w:r>
    </w:p>
    <w:p w:rsidR="00DC56E6" w:rsidRPr="000A7BA2" w:rsidRDefault="00FA5A40" w:rsidP="00B61A3B">
      <w:pPr>
        <w:numPr>
          <w:ilvl w:val="1"/>
          <w:numId w:val="6"/>
        </w:numPr>
        <w:ind w:left="918" w:hanging="49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ความเกี่ยวข้องกับพันธกิจของ</w:t>
      </w:r>
      <w:r w:rsidR="008F6E32"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</w:t>
      </w:r>
    </w:p>
    <w:p w:rsidR="00DC56E6" w:rsidRPr="000A7BA2" w:rsidRDefault="00DC56E6" w:rsidP="00DC56E6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เพื่อสนับสนุนให้มหาวิทยาลัยราชภัฏวไลยอลงกรณ์ ในพระบรมราชูปถัมภ์ จังหวัดปทุมธานี เป็นสถาบันอุดมศึกษาชั้นนำเพื่อพัฒนาท้องถิ่นในอุษาคเน</w:t>
      </w:r>
      <w:r w:rsidR="00307814">
        <w:rPr>
          <w:rFonts w:ascii="TH SarabunPSK" w:hAnsi="TH SarabunPSK" w:cs="TH SarabunPSK"/>
          <w:sz w:val="32"/>
          <w:szCs w:val="32"/>
          <w:cs/>
        </w:rPr>
        <w:t>ย์ การวางแผนหลักสูตร</w:t>
      </w:r>
      <w:r w:rsidRPr="000A7BA2">
        <w:rPr>
          <w:rFonts w:ascii="TH SarabunPSK" w:hAnsi="TH SarabunPSK" w:cs="TH SarabunPSK"/>
          <w:sz w:val="32"/>
          <w:szCs w:val="32"/>
          <w:cs/>
        </w:rPr>
        <w:t>จึงสอดคล้องกับพันธกิจของมหาวิทยาลัยและภาระหน้าที่ของมหาวิทยาลัย ดังนี้</w:t>
      </w:r>
    </w:p>
    <w:p w:rsidR="00DC56E6" w:rsidRPr="000A7BA2" w:rsidRDefault="00DC56E6" w:rsidP="00DC56E6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</w:rPr>
        <w:t xml:space="preserve">12.2.1 </w:t>
      </w:r>
      <w:r w:rsidRPr="000A7BA2">
        <w:rPr>
          <w:rFonts w:ascii="TH SarabunPSK" w:hAnsi="TH SarabunPSK" w:cs="TH SarabunPSK"/>
          <w:sz w:val="32"/>
          <w:szCs w:val="32"/>
          <w:cs/>
        </w:rPr>
        <w:t>แสวงหาความจริงเพื่อสู่ความเป็นเลิศทางวิชาการบนพื้นฐานของภูมิปัญญาท้องถิ่น ภูมิปัญญาไทย และภูมิปัญญาสากล</w:t>
      </w:r>
    </w:p>
    <w:p w:rsidR="00DC56E6" w:rsidRPr="000A7BA2" w:rsidRDefault="00DC56E6" w:rsidP="00DC56E6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</w:rPr>
        <w:t xml:space="preserve">12.2.2 </w:t>
      </w:r>
      <w:r w:rsidRPr="000A7BA2">
        <w:rPr>
          <w:rFonts w:ascii="TH SarabunPSK" w:hAnsi="TH SarabunPSK" w:cs="TH SarabunPSK"/>
          <w:sz w:val="32"/>
          <w:szCs w:val="32"/>
          <w:cs/>
        </w:rPr>
        <w:t>ผลิตบัณฑิตที่มีความรู้คู่คุณธรรมสำนึกในความเป็นไทย มีความรักและผูกพันต่อท้องถิ่น อีกทั้งส่งเสริมการเรียนรู้ตลอดชีวิตในชุมชน</w:t>
      </w:r>
    </w:p>
    <w:p w:rsidR="00DC56E6" w:rsidRPr="000A7BA2" w:rsidRDefault="00DC56E6" w:rsidP="00DC56E6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</w:rPr>
        <w:t xml:space="preserve">12.2.3 </w:t>
      </w:r>
      <w:r w:rsidRPr="000A7BA2">
        <w:rPr>
          <w:rFonts w:ascii="TH SarabunPSK" w:hAnsi="TH SarabunPSK" w:cs="TH SarabunPSK"/>
          <w:sz w:val="32"/>
          <w:szCs w:val="32"/>
          <w:cs/>
        </w:rPr>
        <w:t>เรียนรู้และเสริมสร้างความเข้มแข็งของผู้นำชุมชน ผู้นำศาสนา และนักการเมืองท้องถิ่นให้มีจิตสำนึกประชาธิปไตย คุณธรรม จริยธรรม และความสามารถในการบริหารงานพัฒนาชุมชนและท้องถิ่นเพื่อประโยชน์ส่วนรวม</w:t>
      </w:r>
    </w:p>
    <w:p w:rsidR="00DC56E6" w:rsidRPr="000A7BA2" w:rsidRDefault="00DC56E6" w:rsidP="00DC56E6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</w:rPr>
        <w:t xml:space="preserve">12.2.4 </w:t>
      </w:r>
      <w:r w:rsidRPr="000A7BA2">
        <w:rPr>
          <w:rFonts w:ascii="TH SarabunPSK" w:hAnsi="TH SarabunPSK" w:cs="TH SarabunPSK"/>
          <w:sz w:val="32"/>
          <w:szCs w:val="32"/>
          <w:cs/>
        </w:rPr>
        <w:t>ประสานความร่วมมือและช่วยเหลือเกื้อกูลกันระหว่างมหาวิทยาลัย ชุมชน           องค์กรปกครองส่วนท้องถิ่น และองค์กรอื่นทั้งในและต่างประเทศเพื่อพัฒนาท้องถิ่น</w:t>
      </w:r>
    </w:p>
    <w:p w:rsidR="00EC1F7E" w:rsidRPr="000A7BA2" w:rsidRDefault="00EC1F7E" w:rsidP="00A76F7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FA5A40" w:rsidRPr="000A7BA2" w:rsidRDefault="00C104E0" w:rsidP="000E5475">
      <w:pPr>
        <w:tabs>
          <w:tab w:val="left" w:pos="4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</w:rPr>
        <w:t>13.</w:t>
      </w:r>
      <w:r w:rsidR="000E5475" w:rsidRPr="000A7BA2">
        <w:rPr>
          <w:rFonts w:ascii="TH SarabunPSK" w:hAnsi="TH SarabunPSK" w:cs="TH SarabunPSK"/>
          <w:b/>
          <w:bCs/>
          <w:sz w:val="32"/>
          <w:szCs w:val="32"/>
        </w:rPr>
        <w:tab/>
      </w:r>
      <w:r w:rsidR="00FA5A40" w:rsidRPr="000A7BA2">
        <w:rPr>
          <w:rFonts w:ascii="TH SarabunPSK" w:hAnsi="TH SarabunPSK" w:cs="TH SarabunPSK"/>
          <w:b/>
          <w:bCs/>
          <w:sz w:val="32"/>
          <w:szCs w:val="32"/>
          <w:cs/>
        </w:rPr>
        <w:t>ความสัมพันธ์กับหลักสูตรอื่นที่เปิดสอนในคณะ/</w:t>
      </w:r>
      <w:r w:rsidR="007255DC"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สาขา</w:t>
      </w:r>
      <w:r w:rsidR="00FA5A40" w:rsidRPr="000A7BA2">
        <w:rPr>
          <w:rFonts w:ascii="TH SarabunPSK" w:hAnsi="TH SarabunPSK" w:cs="TH SarabunPSK"/>
          <w:b/>
          <w:bCs/>
          <w:sz w:val="32"/>
          <w:szCs w:val="32"/>
          <w:cs/>
        </w:rPr>
        <w:t>วิชาอื่นของ</w:t>
      </w:r>
      <w:r w:rsidR="008F6E32"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</w:t>
      </w:r>
      <w:r w:rsidR="00FA5A40" w:rsidRPr="000A7BA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FA5A40" w:rsidRPr="000A7BA2" w:rsidRDefault="00C104E0" w:rsidP="000E5475">
      <w:pPr>
        <w:tabs>
          <w:tab w:val="left" w:pos="980"/>
        </w:tabs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13.1 </w:t>
      </w:r>
      <w:r w:rsidR="00FA5A40" w:rsidRPr="000A7BA2">
        <w:rPr>
          <w:rFonts w:ascii="TH SarabunPSK" w:hAnsi="TH SarabunPSK" w:cs="TH SarabunPSK"/>
          <w:b/>
          <w:bCs/>
          <w:sz w:val="32"/>
          <w:szCs w:val="32"/>
          <w:cs/>
        </w:rPr>
        <w:t>กลุ่มวิชา</w:t>
      </w:r>
      <w:r w:rsidR="00FA5A40" w:rsidRPr="000A7BA2">
        <w:rPr>
          <w:rFonts w:ascii="TH SarabunPSK" w:hAnsi="TH SarabunPSK" w:cs="TH SarabunPSK"/>
          <w:b/>
          <w:bCs/>
          <w:sz w:val="32"/>
          <w:szCs w:val="32"/>
        </w:rPr>
        <w:t>/</w:t>
      </w:r>
      <w:r w:rsidR="00FA5A40" w:rsidRPr="000A7BA2">
        <w:rPr>
          <w:rFonts w:ascii="TH SarabunPSK" w:hAnsi="TH SarabunPSK" w:cs="TH SarabunPSK"/>
          <w:b/>
          <w:bCs/>
          <w:sz w:val="32"/>
          <w:szCs w:val="32"/>
          <w:cs/>
        </w:rPr>
        <w:t>รายวิชาในหลักสูตรนี้ที่เปิดสอนโดยคณะ</w:t>
      </w:r>
      <w:r w:rsidR="00FA5A40" w:rsidRPr="000A7BA2">
        <w:rPr>
          <w:rFonts w:ascii="TH SarabunPSK" w:hAnsi="TH SarabunPSK" w:cs="TH SarabunPSK"/>
          <w:b/>
          <w:bCs/>
          <w:sz w:val="32"/>
          <w:szCs w:val="32"/>
        </w:rPr>
        <w:t>/</w:t>
      </w:r>
      <w:r w:rsidR="008F6E32"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สาขา</w:t>
      </w:r>
      <w:r w:rsidR="00FA5A40" w:rsidRPr="000A7BA2">
        <w:rPr>
          <w:rFonts w:ascii="TH SarabunPSK" w:hAnsi="TH SarabunPSK" w:cs="TH SarabunPSK"/>
          <w:b/>
          <w:bCs/>
          <w:sz w:val="32"/>
          <w:szCs w:val="32"/>
          <w:cs/>
        </w:rPr>
        <w:t>วิชา</w:t>
      </w:r>
      <w:r w:rsidR="00FA5A40" w:rsidRPr="000A7BA2">
        <w:rPr>
          <w:rFonts w:ascii="TH SarabunPSK" w:hAnsi="TH SarabunPSK" w:cs="TH SarabunPSK"/>
          <w:b/>
          <w:bCs/>
          <w:sz w:val="32"/>
          <w:szCs w:val="32"/>
        </w:rPr>
        <w:t>/</w:t>
      </w:r>
      <w:r w:rsidR="00FA5A40" w:rsidRPr="000A7BA2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หลักสูตรอื่น</w:t>
      </w:r>
      <w:r w:rsidR="00FA5A40" w:rsidRPr="000A7BA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DC56E6" w:rsidRPr="000A7BA2" w:rsidRDefault="00DC56E6" w:rsidP="00DC56E6">
      <w:pPr>
        <w:ind w:left="900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</w:rPr>
        <w:sym w:font="Wingdings 2" w:char="F052"/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 หมวดวิชาศึกษาทั่วไป</w:t>
      </w:r>
    </w:p>
    <w:p w:rsidR="00DC56E6" w:rsidRPr="000A7BA2" w:rsidRDefault="00DC56E6" w:rsidP="00DC56E6">
      <w:pPr>
        <w:ind w:left="900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</w:rPr>
        <w:sym w:font="Wingdings 2" w:char="F052"/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 หมวดวิชาเฉพาะ</w:t>
      </w:r>
    </w:p>
    <w:p w:rsidR="00DC56E6" w:rsidRPr="000A7BA2" w:rsidRDefault="00DC56E6" w:rsidP="00DC56E6">
      <w:pPr>
        <w:ind w:left="900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</w:rPr>
        <w:lastRenderedPageBreak/>
        <w:sym w:font="Wingdings 2" w:char="F052"/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 หมวดวิชาเลือกเสรี</w:t>
      </w:r>
    </w:p>
    <w:p w:rsidR="00FA5A40" w:rsidRPr="000A7BA2" w:rsidRDefault="00FA5A40" w:rsidP="00B61A3B">
      <w:pPr>
        <w:pStyle w:val="afb"/>
        <w:numPr>
          <w:ilvl w:val="1"/>
          <w:numId w:val="9"/>
        </w:numPr>
        <w:tabs>
          <w:tab w:val="left" w:pos="945"/>
        </w:tabs>
        <w:ind w:firstLine="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กลุ่มวิชา</w:t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รายวิชาในหลักสูตรที่เปิดสอนให้</w:t>
      </w:r>
      <w:r w:rsidR="008F6E32"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สาขา</w:t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วิชา</w:t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หลักสูตรอื่นมาเรียน </w:t>
      </w:r>
    </w:p>
    <w:p w:rsidR="00B51E1A" w:rsidRPr="000A7BA2" w:rsidRDefault="00B51E1A" w:rsidP="00DC56E6">
      <w:pPr>
        <w:ind w:firstLine="900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 w:hint="cs"/>
          <w:sz w:val="32"/>
          <w:szCs w:val="32"/>
          <w:cs/>
        </w:rPr>
        <w:t>รายวิชาในหลักสูตรที่เปิดให้สาขาวิชาหรือหลักสูตรอื่นมาเรียน ได้แก่ หมวดวิชาเฉพาะ คือ กลุ่มวิชาบังคับ และหมวดวิชาเลือกเสรี</w:t>
      </w:r>
    </w:p>
    <w:p w:rsidR="00FA5A40" w:rsidRPr="000A7BA2" w:rsidRDefault="00C104E0" w:rsidP="000E5475">
      <w:pPr>
        <w:tabs>
          <w:tab w:val="left" w:pos="927"/>
        </w:tabs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13.3 </w:t>
      </w:r>
      <w:r w:rsidR="00FA5A40" w:rsidRPr="000A7BA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การบริหารจัดการ </w:t>
      </w:r>
    </w:p>
    <w:p w:rsidR="006862F9" w:rsidRPr="000A7BA2" w:rsidRDefault="007255DC" w:rsidP="0016084B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</w:rPr>
        <w:t>13.</w:t>
      </w:r>
      <w:r w:rsidR="00A76F73" w:rsidRPr="000A7BA2">
        <w:rPr>
          <w:rFonts w:ascii="TH SarabunPSK" w:hAnsi="TH SarabunPSK" w:cs="TH SarabunPSK"/>
          <w:sz w:val="32"/>
          <w:szCs w:val="32"/>
        </w:rPr>
        <w:t>3</w:t>
      </w:r>
      <w:r w:rsidRPr="000A7BA2">
        <w:rPr>
          <w:rFonts w:ascii="TH SarabunPSK" w:hAnsi="TH SarabunPSK" w:cs="TH SarabunPSK"/>
          <w:sz w:val="32"/>
          <w:szCs w:val="32"/>
        </w:rPr>
        <w:t xml:space="preserve">.1 </w:t>
      </w:r>
      <w:r w:rsidR="006862F9" w:rsidRPr="000A7BA2">
        <w:rPr>
          <w:rFonts w:ascii="TH SarabunPSK" w:hAnsi="TH SarabunPSK" w:cs="TH SarabunPSK" w:hint="cs"/>
          <w:sz w:val="32"/>
          <w:szCs w:val="32"/>
          <w:cs/>
        </w:rPr>
        <w:t>เมื่อมีรายวิชาของหลักสูตรที่ต้องสอนให้กับหลักสูตรอื่น หลักสูตรจะประสานงานและจัดอาจารย์ผู้สอนให้กับหลักสูตรนั้น เพื่อให้การจัดการเรียนการสอนได้เนื้อหาความรู้ตามความต้องการของหลักสูตร</w:t>
      </w:r>
    </w:p>
    <w:p w:rsidR="002A2286" w:rsidRPr="000A7BA2" w:rsidRDefault="007255DC" w:rsidP="00E53509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</w:rPr>
        <w:t>13.</w:t>
      </w:r>
      <w:r w:rsidR="00A76F73" w:rsidRPr="000A7BA2">
        <w:rPr>
          <w:rFonts w:ascii="TH SarabunPSK" w:hAnsi="TH SarabunPSK" w:cs="TH SarabunPSK"/>
          <w:sz w:val="32"/>
          <w:szCs w:val="32"/>
        </w:rPr>
        <w:t>3</w:t>
      </w:r>
      <w:r w:rsidRPr="000A7BA2">
        <w:rPr>
          <w:rFonts w:ascii="TH SarabunPSK" w:hAnsi="TH SarabunPSK" w:cs="TH SarabunPSK"/>
          <w:sz w:val="32"/>
          <w:szCs w:val="32"/>
        </w:rPr>
        <w:t xml:space="preserve">.2 </w:t>
      </w:r>
      <w:r w:rsidR="006862F9" w:rsidRPr="000A7BA2">
        <w:rPr>
          <w:rFonts w:ascii="TH SarabunPSK" w:hAnsi="TH SarabunPSK" w:cs="TH SarabunPSK" w:hint="cs"/>
          <w:sz w:val="32"/>
          <w:szCs w:val="32"/>
          <w:cs/>
        </w:rPr>
        <w:t>อาจารย์ผู้สอนจะต้องศึกษาคำอธิบายรายวิชา พร้อมทั้งจัดทำ มคอ.3 และ มคอ. 5 ส่งตามกำหนดเวลา ทั้งนี้อาจารย์ผู้สอนจะต้องประเมินผลการเรียนรู้ตามกรอบมาตรฐานคุณวุฒิ 5 ด้าน</w:t>
      </w:r>
    </w:p>
    <w:p w:rsidR="00EC1F7E" w:rsidRPr="000A7BA2" w:rsidRDefault="00EC1F7E" w:rsidP="00A76F73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6084B" w:rsidRPr="000A7BA2" w:rsidRDefault="0016084B">
      <w:pPr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AU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850959" w:rsidRPr="000A7BA2" w:rsidRDefault="00850959" w:rsidP="00A76F73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หมวดที่</w:t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A7BA2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2</w:t>
      </w:r>
      <w:r w:rsidR="00E964BC"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ข้อมูลเฉพาะของหลักสูตร</w:t>
      </w:r>
    </w:p>
    <w:p w:rsidR="007255DC" w:rsidRPr="000A7BA2" w:rsidRDefault="007255DC" w:rsidP="00A76F73">
      <w:pPr>
        <w:rPr>
          <w:rFonts w:ascii="TH SarabunPSK" w:hAnsi="TH SarabunPSK" w:cs="TH SarabunPSK"/>
          <w:sz w:val="32"/>
          <w:szCs w:val="32"/>
          <w:cs/>
          <w:lang w:val="en-AU"/>
        </w:rPr>
      </w:pPr>
    </w:p>
    <w:p w:rsidR="00850959" w:rsidRPr="000A7BA2" w:rsidRDefault="00850959" w:rsidP="002F5CF6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ปรัชญา ความสำคัญ และวัตถุประสงค์ของหลักสูตร</w:t>
      </w:r>
    </w:p>
    <w:p w:rsidR="00850959" w:rsidRPr="000A7BA2" w:rsidRDefault="00850959" w:rsidP="002F5CF6">
      <w:pPr>
        <w:ind w:left="700" w:hanging="44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>1.1 ปรัชญา</w:t>
      </w:r>
    </w:p>
    <w:p w:rsidR="00850959" w:rsidRPr="000A7BA2" w:rsidRDefault="00FD1139" w:rsidP="0037467F">
      <w:pPr>
        <w:ind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บริหารธุรกิจบัณฑิต สาขาวิชาการจัดการทั่วไป 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มุ่งเน้นจะพัฒนาผู้เรียนให้เป็นผู้ที่มีความรู้ ความสามารถ มีคุณธรรม จริยธรรม มีเจตคติที่ดีต่อวิชาชีพ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โดยมีการเรียนรู้วิชาการ ทักษะการทำงานเป็นทีม และทักษะชีวิตที่ดี</w:t>
      </w:r>
    </w:p>
    <w:p w:rsidR="00850959" w:rsidRPr="000A7BA2" w:rsidRDefault="00850959" w:rsidP="00C91FEC">
      <w:pPr>
        <w:ind w:left="700" w:hanging="4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 xml:space="preserve">1.2 </w:t>
      </w:r>
      <w:r w:rsidR="002F5CF6" w:rsidRPr="000A7BA2">
        <w:rPr>
          <w:rFonts w:ascii="TH SarabunPSK" w:hAnsi="TH SarabunPSK" w:cs="TH SarabunPSK" w:hint="cs"/>
          <w:b/>
          <w:bCs/>
          <w:sz w:val="32"/>
          <w:szCs w:val="32"/>
          <w:cs/>
          <w:lang w:val="en-AU"/>
        </w:rPr>
        <w:tab/>
      </w:r>
      <w:r w:rsidRPr="000A7BA2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 xml:space="preserve">ความสำคัญ  </w:t>
      </w:r>
    </w:p>
    <w:p w:rsidR="00E8034C" w:rsidRPr="000A7BA2" w:rsidRDefault="00F17254" w:rsidP="00E8034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หลักสูตรบริหารธุรกิจบัณฑิต สาขาวิชาการจัดการทั่วไป </w:t>
      </w:r>
      <w:r w:rsidR="00650568" w:rsidRPr="000A7BA2">
        <w:rPr>
          <w:rFonts w:ascii="TH SarabunPSK" w:hAnsi="TH SarabunPSK" w:cs="TH SarabunPSK"/>
          <w:sz w:val="32"/>
          <w:szCs w:val="32"/>
          <w:cs/>
        </w:rPr>
        <w:t>มุ่งเน้นพัฒนาผู้เรียนให้เป็นผู้มีความรู้ ความสามารถ มีคุณธรรม จริยธรรม และมีเจตคติที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่</w:t>
      </w:r>
      <w:r w:rsidR="00650568" w:rsidRPr="000A7BA2">
        <w:rPr>
          <w:rFonts w:ascii="TH SarabunPSK" w:hAnsi="TH SarabunPSK" w:cs="TH SarabunPSK"/>
          <w:sz w:val="32"/>
          <w:szCs w:val="32"/>
          <w:cs/>
        </w:rPr>
        <w:t>ดีต่อวิชาชีพ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034C" w:rsidRPr="000A7BA2">
        <w:rPr>
          <w:rFonts w:ascii="TH SarabunPSK" w:hAnsi="TH SarabunPSK" w:cs="TH SarabunPSK" w:hint="cs"/>
          <w:sz w:val="32"/>
          <w:szCs w:val="32"/>
          <w:cs/>
        </w:rPr>
        <w:t>มุ่งเน้นสร้างบัณฑิตให้สามารถ</w:t>
      </w:r>
      <w:r w:rsidR="00650568" w:rsidRPr="000A7BA2">
        <w:rPr>
          <w:rFonts w:ascii="TH SarabunPSK" w:hAnsi="TH SarabunPSK" w:cs="TH SarabunPSK"/>
          <w:sz w:val="32"/>
          <w:szCs w:val="32"/>
          <w:cs/>
        </w:rPr>
        <w:t>นำองค์คว</w:t>
      </w:r>
      <w:r w:rsidR="00E8034C" w:rsidRPr="000A7BA2">
        <w:rPr>
          <w:rFonts w:ascii="TH SarabunPSK" w:hAnsi="TH SarabunPSK" w:cs="TH SarabunPSK"/>
          <w:sz w:val="32"/>
          <w:szCs w:val="32"/>
          <w:cs/>
        </w:rPr>
        <w:t>ามรู้มา</w:t>
      </w:r>
      <w:r w:rsidR="00E8034C" w:rsidRPr="000A7BA2">
        <w:rPr>
          <w:rFonts w:ascii="TH SarabunPSK" w:hAnsi="TH SarabunPSK" w:cs="TH SarabunPSK" w:hint="cs"/>
          <w:sz w:val="32"/>
          <w:szCs w:val="32"/>
          <w:cs/>
        </w:rPr>
        <w:t>ประยุกต์</w:t>
      </w:r>
      <w:r w:rsidR="00E8034C" w:rsidRPr="000A7BA2">
        <w:rPr>
          <w:rFonts w:ascii="TH SarabunPSK" w:hAnsi="TH SarabunPSK" w:cs="TH SarabunPSK"/>
          <w:sz w:val="32"/>
          <w:szCs w:val="32"/>
          <w:cs/>
        </w:rPr>
        <w:t xml:space="preserve">ใช้ในการวางแผนและการดำเนินงาน </w:t>
      </w:r>
      <w:r w:rsidR="00E8034C" w:rsidRPr="000A7BA2">
        <w:rPr>
          <w:rFonts w:ascii="TH SarabunPSK" w:hAnsi="TH SarabunPSK" w:cs="TH SarabunPSK" w:hint="cs"/>
          <w:sz w:val="32"/>
          <w:szCs w:val="32"/>
          <w:cs/>
        </w:rPr>
        <w:t>มี</w:t>
      </w:r>
      <w:r w:rsidR="00E8034C" w:rsidRPr="000A7BA2">
        <w:rPr>
          <w:rFonts w:ascii="TH SarabunPSK" w:hAnsi="TH SarabunPSK" w:cs="TH SarabunPSK"/>
          <w:sz w:val="32"/>
          <w:szCs w:val="32"/>
          <w:cs/>
        </w:rPr>
        <w:t>การศึกษาดูงาน</w:t>
      </w:r>
      <w:r w:rsidR="00E8034C" w:rsidRPr="000A7BA2">
        <w:rPr>
          <w:rFonts w:ascii="TH SarabunPSK" w:hAnsi="TH SarabunPSK" w:cs="TH SarabunPSK" w:hint="cs"/>
          <w:sz w:val="32"/>
          <w:szCs w:val="32"/>
          <w:cs/>
        </w:rPr>
        <w:t xml:space="preserve"> เชิญผู้เชี่ยวชาญและผู้ที่มีประสบการณ์ในวิชาชีพมาเป็นวิทยากรพิเศษ มีการ</w:t>
      </w:r>
      <w:r w:rsidR="00E8034C" w:rsidRPr="000A7BA2">
        <w:rPr>
          <w:rFonts w:ascii="TH SarabunPSK" w:hAnsi="TH SarabunPSK" w:cs="TH SarabunPSK"/>
          <w:sz w:val="32"/>
          <w:szCs w:val="32"/>
          <w:cs/>
        </w:rPr>
        <w:t>ฝึกงาน สหกิจศึกษา</w:t>
      </w:r>
      <w:r w:rsidR="00E8034C" w:rsidRPr="000A7BA2">
        <w:rPr>
          <w:rFonts w:ascii="TH SarabunPSK" w:hAnsi="TH SarabunPSK" w:cs="TH SarabunPSK"/>
          <w:sz w:val="32"/>
          <w:szCs w:val="32"/>
        </w:rPr>
        <w:t xml:space="preserve"> </w:t>
      </w:r>
      <w:r w:rsidR="00E8034C" w:rsidRPr="000A7BA2">
        <w:rPr>
          <w:rFonts w:ascii="TH SarabunPSK" w:hAnsi="TH SarabunPSK" w:cs="TH SarabunPSK" w:hint="cs"/>
          <w:sz w:val="32"/>
          <w:szCs w:val="32"/>
          <w:cs/>
        </w:rPr>
        <w:t>เพื่อส่งเสริมและสนับสนุน</w:t>
      </w:r>
      <w:r w:rsidR="00650568" w:rsidRPr="000A7BA2">
        <w:rPr>
          <w:rFonts w:ascii="TH SarabunPSK" w:hAnsi="TH SarabunPSK" w:cs="TH SarabunPSK"/>
          <w:sz w:val="32"/>
          <w:szCs w:val="32"/>
          <w:cs/>
        </w:rPr>
        <w:t>ให้</w:t>
      </w:r>
      <w:r w:rsidR="00E8034C" w:rsidRPr="000A7BA2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650568" w:rsidRPr="000A7BA2">
        <w:rPr>
          <w:rFonts w:ascii="TH SarabunPSK" w:hAnsi="TH SarabunPSK" w:cs="TH SarabunPSK"/>
          <w:sz w:val="32"/>
          <w:szCs w:val="32"/>
          <w:cs/>
        </w:rPr>
        <w:t>บัณฑิต</w:t>
      </w:r>
      <w:r w:rsidR="00E8034C" w:rsidRPr="000A7BA2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E8034C" w:rsidRPr="000A7BA2">
        <w:rPr>
          <w:rFonts w:ascii="TH SarabunPSK" w:hAnsi="TH SarabunPSK" w:cs="TH SarabunPSK"/>
          <w:sz w:val="32"/>
          <w:szCs w:val="32"/>
          <w:cs/>
        </w:rPr>
        <w:t>มีคุณภาพทั้ง</w:t>
      </w:r>
      <w:r w:rsidR="00E8034C" w:rsidRPr="000A7BA2">
        <w:rPr>
          <w:rFonts w:ascii="TH SarabunPSK" w:hAnsi="TH SarabunPSK" w:cs="TH SarabunPSK" w:hint="cs"/>
          <w:sz w:val="32"/>
          <w:szCs w:val="32"/>
          <w:cs/>
        </w:rPr>
        <w:t>ทักษะ</w:t>
      </w:r>
      <w:r w:rsidR="00E8034C" w:rsidRPr="000A7BA2">
        <w:rPr>
          <w:rFonts w:ascii="TH SarabunPSK" w:hAnsi="TH SarabunPSK" w:cs="TH SarabunPSK"/>
          <w:sz w:val="32"/>
          <w:szCs w:val="32"/>
          <w:cs/>
        </w:rPr>
        <w:t>ด้านวิชาการ การทำงานเป็นทีม และ</w:t>
      </w:r>
      <w:r w:rsidR="00E8034C" w:rsidRPr="000A7BA2">
        <w:rPr>
          <w:rFonts w:ascii="TH SarabunPSK" w:hAnsi="TH SarabunPSK" w:cs="TH SarabunPSK" w:hint="cs"/>
          <w:sz w:val="32"/>
          <w:szCs w:val="32"/>
          <w:cs/>
        </w:rPr>
        <w:t>ทักษะชีวิตที่ดี</w:t>
      </w:r>
      <w:r w:rsidR="00E8034C" w:rsidRPr="000A7BA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50959" w:rsidRPr="000A7BA2" w:rsidRDefault="00850959" w:rsidP="00C91FEC">
      <w:pPr>
        <w:ind w:left="700" w:hanging="42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>1.</w:t>
      </w:r>
      <w:r w:rsidRPr="000A7BA2">
        <w:rPr>
          <w:rFonts w:ascii="TH SarabunPSK" w:hAnsi="TH SarabunPSK" w:cs="TH SarabunPSK"/>
          <w:b/>
          <w:bCs/>
          <w:sz w:val="32"/>
          <w:szCs w:val="32"/>
          <w:lang w:val="en-AU"/>
        </w:rPr>
        <w:t>3</w:t>
      </w:r>
      <w:r w:rsidRPr="000A7BA2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 xml:space="preserve"> </w:t>
      </w:r>
      <w:r w:rsidR="00C91FEC" w:rsidRPr="000A7BA2">
        <w:rPr>
          <w:rFonts w:ascii="TH SarabunPSK" w:hAnsi="TH SarabunPSK" w:cs="TH SarabunPSK" w:hint="cs"/>
          <w:b/>
          <w:bCs/>
          <w:sz w:val="32"/>
          <w:szCs w:val="32"/>
          <w:cs/>
          <w:lang w:val="en-AU"/>
        </w:rPr>
        <w:tab/>
      </w:r>
      <w:r w:rsidRPr="000A7BA2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>วัตถุประสงค์</w:t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50959" w:rsidRPr="000A7BA2" w:rsidRDefault="00850959" w:rsidP="0037467F">
      <w:pPr>
        <w:pStyle w:val="7"/>
        <w:keepNext/>
        <w:tabs>
          <w:tab w:val="left" w:pos="1260"/>
        </w:tabs>
        <w:spacing w:before="0" w:after="0"/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1</w:t>
      </w:r>
      <w:r w:rsidR="008F6E32" w:rsidRPr="000A7BA2">
        <w:rPr>
          <w:rFonts w:ascii="TH SarabunPSK" w:hAnsi="TH SarabunPSK" w:cs="TH SarabunPSK"/>
          <w:sz w:val="32"/>
          <w:szCs w:val="32"/>
          <w:cs/>
        </w:rPr>
        <w:t>.3.1</w:t>
      </w:r>
      <w:r w:rsidR="00C91FEC" w:rsidRPr="000A7BA2">
        <w:rPr>
          <w:rFonts w:ascii="TH SarabunPSK" w:hAnsi="TH SarabunPSK" w:cs="TH SarabunPSK"/>
          <w:sz w:val="32"/>
          <w:szCs w:val="32"/>
          <w:cs/>
        </w:rPr>
        <w:tab/>
      </w:r>
      <w:r w:rsidR="00FD1139" w:rsidRPr="000A7BA2">
        <w:rPr>
          <w:rFonts w:ascii="TH SarabunPSK" w:hAnsi="TH SarabunPSK" w:cs="TH SarabunPSK"/>
          <w:sz w:val="32"/>
          <w:szCs w:val="32"/>
          <w:cs/>
        </w:rPr>
        <w:t>เพื่อผลิตบัณฑิตที่มีคุณธรรม จริยธรรม มีเจตคติที่ดีต่อวิชาชีพ และสามารถนำความรู้มาใช้ในการประกอบอาชีพธุรกิจได้</w:t>
      </w:r>
    </w:p>
    <w:p w:rsidR="00850959" w:rsidRPr="000A7BA2" w:rsidRDefault="008F6E32" w:rsidP="0037467F">
      <w:pPr>
        <w:pStyle w:val="7"/>
        <w:keepNext/>
        <w:tabs>
          <w:tab w:val="left" w:pos="1260"/>
        </w:tabs>
        <w:spacing w:before="0" w:after="0"/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1.3.</w:t>
      </w:r>
      <w:r w:rsidR="00850959" w:rsidRPr="000A7BA2">
        <w:rPr>
          <w:rFonts w:ascii="TH SarabunPSK" w:hAnsi="TH SarabunPSK" w:cs="TH SarabunPSK"/>
          <w:sz w:val="32"/>
          <w:szCs w:val="32"/>
        </w:rPr>
        <w:t>2</w:t>
      </w:r>
      <w:r w:rsidR="00C91FEC" w:rsidRPr="000A7BA2">
        <w:rPr>
          <w:rFonts w:ascii="TH SarabunPSK" w:hAnsi="TH SarabunPSK" w:cs="TH SarabunPSK"/>
          <w:sz w:val="32"/>
          <w:szCs w:val="32"/>
          <w:cs/>
        </w:rPr>
        <w:tab/>
      </w:r>
      <w:r w:rsidR="00BE4A22" w:rsidRPr="000A7BA2">
        <w:rPr>
          <w:rFonts w:ascii="TH SarabunPSK" w:hAnsi="TH SarabunPSK" w:cs="TH SarabunPSK"/>
          <w:sz w:val="32"/>
          <w:szCs w:val="32"/>
          <w:cs/>
        </w:rPr>
        <w:t>เพื่อผลิตบัณฑิตที่มีความรู้และ</w:t>
      </w:r>
      <w:r w:rsidR="00FD1139" w:rsidRPr="000A7BA2">
        <w:rPr>
          <w:rFonts w:ascii="TH SarabunPSK" w:hAnsi="TH SarabunPSK" w:cs="TH SarabunPSK"/>
          <w:sz w:val="32"/>
          <w:szCs w:val="32"/>
          <w:cs/>
        </w:rPr>
        <w:t>ความเข้าใจ</w:t>
      </w:r>
      <w:r w:rsidR="00BE4A22" w:rsidRPr="000A7BA2">
        <w:rPr>
          <w:rFonts w:ascii="TH SarabunPSK" w:hAnsi="TH SarabunPSK" w:cs="TH SarabunPSK" w:hint="cs"/>
          <w:sz w:val="32"/>
          <w:szCs w:val="32"/>
          <w:cs/>
        </w:rPr>
        <w:t>ใน</w:t>
      </w:r>
      <w:r w:rsidR="00BE4A22" w:rsidRPr="000A7BA2">
        <w:rPr>
          <w:rFonts w:ascii="TH SarabunPSK" w:hAnsi="TH SarabunPSK" w:cs="TH SarabunPSK"/>
          <w:sz w:val="32"/>
          <w:szCs w:val="32"/>
          <w:cs/>
        </w:rPr>
        <w:t>บริบทสภาพปัจจุบัน มี</w:t>
      </w:r>
      <w:r w:rsidR="00FD1139" w:rsidRPr="000A7BA2">
        <w:rPr>
          <w:rFonts w:ascii="TH SarabunPSK" w:hAnsi="TH SarabunPSK" w:cs="TH SarabunPSK"/>
          <w:sz w:val="32"/>
          <w:szCs w:val="32"/>
          <w:cs/>
        </w:rPr>
        <w:t>ความสามารถด้านการจัดการ</w:t>
      </w:r>
      <w:r w:rsidR="00BE4A22" w:rsidRPr="000A7B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1139" w:rsidRPr="000A7BA2">
        <w:rPr>
          <w:rFonts w:ascii="TH SarabunPSK" w:hAnsi="TH SarabunPSK" w:cs="TH SarabunPSK"/>
          <w:sz w:val="32"/>
          <w:szCs w:val="32"/>
          <w:cs/>
        </w:rPr>
        <w:t>และสามารถนำความรู้ไปใช้ในการประกอบอาชีพธุรกิจได้</w:t>
      </w:r>
    </w:p>
    <w:p w:rsidR="00850959" w:rsidRPr="000A7BA2" w:rsidRDefault="008F6E32" w:rsidP="0037467F">
      <w:pPr>
        <w:pStyle w:val="7"/>
        <w:keepNext/>
        <w:tabs>
          <w:tab w:val="left" w:pos="1260"/>
        </w:tabs>
        <w:spacing w:before="0" w:after="0"/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1.3.</w:t>
      </w:r>
      <w:r w:rsidR="00850959" w:rsidRPr="000A7BA2">
        <w:rPr>
          <w:rFonts w:ascii="TH SarabunPSK" w:hAnsi="TH SarabunPSK" w:cs="TH SarabunPSK"/>
          <w:sz w:val="32"/>
          <w:szCs w:val="32"/>
        </w:rPr>
        <w:t xml:space="preserve">3 </w:t>
      </w:r>
      <w:r w:rsidR="00FD1139" w:rsidRPr="000A7BA2">
        <w:rPr>
          <w:rFonts w:ascii="TH SarabunPSK" w:hAnsi="TH SarabunPSK" w:cs="TH SarabunPSK"/>
          <w:sz w:val="32"/>
          <w:szCs w:val="32"/>
          <w:cs/>
        </w:rPr>
        <w:t>เพื่อผลิตบัณฑิตที่มี</w:t>
      </w:r>
      <w:r w:rsidR="00BE4A22" w:rsidRPr="000A7BA2">
        <w:rPr>
          <w:rFonts w:ascii="TH SarabunPSK" w:hAnsi="TH SarabunPSK" w:cs="TH SarabunPSK" w:hint="cs"/>
          <w:sz w:val="32"/>
          <w:szCs w:val="32"/>
          <w:cs/>
        </w:rPr>
        <w:t xml:space="preserve">ทักษะในการทำงานในสภาพแวดล้อมที่มีการเปลี่ยนแปลงในปัจจุบัน </w:t>
      </w:r>
      <w:r w:rsidR="00FD1139" w:rsidRPr="000A7BA2">
        <w:rPr>
          <w:rFonts w:ascii="TH SarabunPSK" w:hAnsi="TH SarabunPSK" w:cs="TH SarabunPSK"/>
          <w:sz w:val="32"/>
          <w:szCs w:val="32"/>
          <w:cs/>
        </w:rPr>
        <w:t>มีทักษะการทำงานเป็นทีม และทักษะชีวิตที่ดี</w:t>
      </w:r>
    </w:p>
    <w:p w:rsidR="004F4ABF" w:rsidRPr="000A7BA2" w:rsidRDefault="004F4ABF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50959" w:rsidRPr="000A7BA2" w:rsidRDefault="00850959" w:rsidP="00A76F73">
      <w:pPr>
        <w:rPr>
          <w:rFonts w:ascii="TH SarabunPSK" w:hAnsi="TH SarabunPSK" w:cs="TH SarabunPSK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แผนพัฒนาปรับปรุง</w:t>
      </w:r>
    </w:p>
    <w:p w:rsidR="004A2DF1" w:rsidRPr="000A7BA2" w:rsidRDefault="004A2DF1" w:rsidP="00A76F73">
      <w:pPr>
        <w:rPr>
          <w:rFonts w:ascii="TH SarabunPSK" w:hAnsi="TH SarabunPSK" w:cs="TH SarabunPSK"/>
          <w:lang w:val="en-A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9"/>
        <w:gridCol w:w="2911"/>
        <w:gridCol w:w="2579"/>
      </w:tblGrid>
      <w:tr w:rsidR="00EC574B" w:rsidRPr="00255E07" w:rsidTr="00FD5B86">
        <w:trPr>
          <w:trHeight w:val="345"/>
          <w:tblHeader/>
          <w:jc w:val="center"/>
        </w:trPr>
        <w:tc>
          <w:tcPr>
            <w:tcW w:w="1692" w:type="pct"/>
          </w:tcPr>
          <w:p w:rsidR="00850959" w:rsidRPr="00255E07" w:rsidRDefault="00850959" w:rsidP="00A76F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5E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แผนการพัฒนา/เปลี่ยนแปลง</w:t>
            </w:r>
          </w:p>
        </w:tc>
        <w:tc>
          <w:tcPr>
            <w:tcW w:w="1754" w:type="pct"/>
          </w:tcPr>
          <w:p w:rsidR="00850959" w:rsidRPr="00255E07" w:rsidRDefault="00850959" w:rsidP="00A76F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5E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1554" w:type="pct"/>
          </w:tcPr>
          <w:p w:rsidR="00850959" w:rsidRPr="00255E07" w:rsidRDefault="00850959" w:rsidP="00A76F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5E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หลักฐาน/ตัวบ่งชี้</w:t>
            </w:r>
          </w:p>
        </w:tc>
      </w:tr>
      <w:tr w:rsidR="00FD5B86" w:rsidRPr="00255E07" w:rsidTr="00DE4A58">
        <w:trPr>
          <w:trHeight w:val="611"/>
          <w:jc w:val="center"/>
        </w:trPr>
        <w:tc>
          <w:tcPr>
            <w:tcW w:w="1692" w:type="pct"/>
          </w:tcPr>
          <w:p w:rsidR="00850959" w:rsidRPr="00255E07" w:rsidRDefault="00BE4A22" w:rsidP="00BE4A22">
            <w:pPr>
              <w:ind w:left="162" w:hanging="16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5E07">
              <w:rPr>
                <w:rFonts w:ascii="TH SarabunPSK" w:hAnsi="TH SarabunPSK" w:cs="TH SarabunPSK"/>
                <w:spacing w:val="-8"/>
                <w:sz w:val="32"/>
                <w:szCs w:val="32"/>
              </w:rPr>
              <w:t>1.</w:t>
            </w:r>
            <w:r w:rsidR="00850959" w:rsidRPr="00255E07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</w:t>
            </w:r>
            <w:r w:rsidR="00850959" w:rsidRPr="00255E07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ปรับปรุงหลักสูตรให้มีมาตรฐานใหม่ตามที่ สกอ. กำหนด</w:t>
            </w:r>
          </w:p>
        </w:tc>
        <w:tc>
          <w:tcPr>
            <w:tcW w:w="1754" w:type="pct"/>
          </w:tcPr>
          <w:p w:rsidR="00850959" w:rsidRPr="00255E07" w:rsidRDefault="00850959" w:rsidP="00BE4A22">
            <w:pPr>
              <w:numPr>
                <w:ilvl w:val="0"/>
                <w:numId w:val="2"/>
              </w:numPr>
              <w:tabs>
                <w:tab w:val="clear" w:pos="360"/>
              </w:tabs>
              <w:ind w:left="192" w:hanging="19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5E07">
              <w:rPr>
                <w:rFonts w:ascii="TH SarabunPSK" w:hAnsi="TH SarabunPSK" w:cs="TH SarabunPSK"/>
                <w:sz w:val="32"/>
                <w:szCs w:val="32"/>
                <w:cs/>
              </w:rPr>
              <w:t>พัฒนาหลักสูตร</w:t>
            </w:r>
            <w:r w:rsidRPr="00255E07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ตามกรอบ</w:t>
            </w:r>
            <w:r w:rsidRPr="00255E07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>มาตรฐานคุณวุฒิ</w:t>
            </w:r>
            <w:r w:rsidR="00C91FEC" w:rsidRPr="00255E07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ร</w:t>
            </w:r>
            <w:r w:rsidRPr="00255E07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>ะดับ</w:t>
            </w:r>
            <w:r w:rsidR="00C91FEC" w:rsidRPr="00255E07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 xml:space="preserve"> </w:t>
            </w:r>
            <w:r w:rsidRPr="00255E07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>อุดมศึกษา</w:t>
            </w:r>
            <w:r w:rsidRPr="00255E07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แห่งชาติ</w:t>
            </w:r>
            <w:r w:rsidR="00C91FEC" w:rsidRPr="00255E07"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 xml:space="preserve"> </w:t>
            </w:r>
            <w:r w:rsidRPr="00255E07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ระดับปริญญาตรี</w:t>
            </w:r>
            <w:r w:rsidRPr="00255E07">
              <w:rPr>
                <w:rFonts w:ascii="TH SarabunPSK" w:hAnsi="TH SarabunPSK" w:cs="TH SarabunPSK"/>
                <w:spacing w:val="2"/>
                <w:sz w:val="32"/>
                <w:szCs w:val="32"/>
              </w:rPr>
              <w:t xml:space="preserve"> </w:t>
            </w:r>
          </w:p>
          <w:p w:rsidR="00850959" w:rsidRPr="00255E07" w:rsidRDefault="00850959" w:rsidP="00A76F73">
            <w:pPr>
              <w:numPr>
                <w:ilvl w:val="0"/>
                <w:numId w:val="2"/>
              </w:numPr>
              <w:tabs>
                <w:tab w:val="clear" w:pos="360"/>
              </w:tabs>
              <w:ind w:left="192" w:hanging="19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5E07">
              <w:rPr>
                <w:rFonts w:ascii="TH SarabunPSK" w:hAnsi="TH SarabunPSK" w:cs="TH SarabunPSK"/>
                <w:sz w:val="32"/>
                <w:szCs w:val="32"/>
                <w:cs/>
              </w:rPr>
              <w:t>ติดตามประเมินหลักสูตรอย่างสม่ำเสมอ</w:t>
            </w:r>
          </w:p>
        </w:tc>
        <w:tc>
          <w:tcPr>
            <w:tcW w:w="1554" w:type="pct"/>
          </w:tcPr>
          <w:p w:rsidR="00850959" w:rsidRPr="00255E07" w:rsidRDefault="00850959" w:rsidP="00C91FEC">
            <w:pPr>
              <w:numPr>
                <w:ilvl w:val="0"/>
                <w:numId w:val="2"/>
              </w:numPr>
              <w:tabs>
                <w:tab w:val="clear" w:pos="360"/>
              </w:tabs>
              <w:ind w:left="162" w:right="-163" w:hanging="16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5E07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เอกสารปรับปรุงหลักสูตร</w:t>
            </w:r>
          </w:p>
          <w:p w:rsidR="00850959" w:rsidRPr="00255E07" w:rsidRDefault="00850959" w:rsidP="00C91FEC">
            <w:pPr>
              <w:numPr>
                <w:ilvl w:val="0"/>
                <w:numId w:val="2"/>
              </w:numPr>
              <w:tabs>
                <w:tab w:val="clear" w:pos="360"/>
              </w:tabs>
              <w:ind w:left="162" w:hanging="16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5E07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รายงานผลการประเมินหลักสูตร</w:t>
            </w:r>
          </w:p>
        </w:tc>
      </w:tr>
      <w:tr w:rsidR="00EC574B" w:rsidRPr="00255E07" w:rsidTr="00FD5B86">
        <w:trPr>
          <w:trHeight w:val="281"/>
          <w:jc w:val="center"/>
        </w:trPr>
        <w:tc>
          <w:tcPr>
            <w:tcW w:w="1692" w:type="pct"/>
          </w:tcPr>
          <w:p w:rsidR="00850959" w:rsidRPr="00255E07" w:rsidRDefault="00BE4A22" w:rsidP="00C91FEC">
            <w:pPr>
              <w:ind w:left="162" w:hanging="16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5E07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="00850959" w:rsidRPr="00255E0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ปรับปรุงหลักสูตรให้สอดคล้อง</w:t>
            </w:r>
            <w:r w:rsidR="00850959" w:rsidRPr="00255E0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กับความต้องการ</w:t>
            </w:r>
            <w:r w:rsidR="00850959" w:rsidRPr="00255E07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ของธุรกิจ และการเปลี่ยนแปลง</w:t>
            </w:r>
            <w:r w:rsidR="00FD5B86" w:rsidRPr="00255E07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ของสภาพแวดล้อมภายนอก</w:t>
            </w:r>
          </w:p>
        </w:tc>
        <w:tc>
          <w:tcPr>
            <w:tcW w:w="1754" w:type="pct"/>
          </w:tcPr>
          <w:p w:rsidR="00850959" w:rsidRPr="00255E07" w:rsidRDefault="00850959" w:rsidP="00C91FEC">
            <w:pPr>
              <w:numPr>
                <w:ilvl w:val="0"/>
                <w:numId w:val="2"/>
              </w:numPr>
              <w:tabs>
                <w:tab w:val="clear" w:pos="360"/>
              </w:tabs>
              <w:ind w:left="192" w:hanging="19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5E07">
              <w:rPr>
                <w:rFonts w:ascii="TH SarabunPSK" w:hAnsi="TH SarabunPSK" w:cs="TH SarabunPSK"/>
                <w:sz w:val="32"/>
                <w:szCs w:val="32"/>
                <w:cs/>
              </w:rPr>
              <w:t>ติดตามความเปลี่ยนแปลงใน</w:t>
            </w:r>
            <w:r w:rsidRPr="00255E07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ความต้องการของผู้ประกอบการ</w:t>
            </w:r>
          </w:p>
        </w:tc>
        <w:tc>
          <w:tcPr>
            <w:tcW w:w="1554" w:type="pct"/>
          </w:tcPr>
          <w:p w:rsidR="00850959" w:rsidRPr="00255E07" w:rsidRDefault="00850959" w:rsidP="00FD5B86">
            <w:pPr>
              <w:numPr>
                <w:ilvl w:val="0"/>
                <w:numId w:val="2"/>
              </w:numPr>
              <w:tabs>
                <w:tab w:val="clear" w:pos="360"/>
              </w:tabs>
              <w:ind w:left="162" w:hanging="16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5E07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รายงานผลการประเมิน</w:t>
            </w:r>
            <w:r w:rsidRPr="00255E07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>ความพึงพอใจในการใช้บัณฑิต</w:t>
            </w:r>
            <w:r w:rsidR="00DE6731" w:rsidRPr="00255E07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 xml:space="preserve"> </w:t>
            </w:r>
            <w:r w:rsidRPr="00255E07">
              <w:rPr>
                <w:rFonts w:ascii="TH SarabunPSK" w:hAnsi="TH SarabunPSK" w:cs="TH SarabunPSK"/>
                <w:sz w:val="32"/>
                <w:szCs w:val="32"/>
                <w:cs/>
              </w:rPr>
              <w:t>ของสถานประกอบการ</w:t>
            </w:r>
            <w:r w:rsidRPr="00255E0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EC574B" w:rsidRPr="00255E07" w:rsidTr="00FD5B86">
        <w:trPr>
          <w:trHeight w:val="281"/>
          <w:jc w:val="center"/>
        </w:trPr>
        <w:tc>
          <w:tcPr>
            <w:tcW w:w="1692" w:type="pct"/>
          </w:tcPr>
          <w:p w:rsidR="00FD5B86" w:rsidRPr="00255E07" w:rsidRDefault="00BE4A22" w:rsidP="009F0A24">
            <w:pPr>
              <w:ind w:left="162" w:hanging="16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5E07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3</w:t>
            </w:r>
            <w:r w:rsidR="009F0A24" w:rsidRPr="00255E0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="00FD5B86" w:rsidRPr="00255E07">
              <w:rPr>
                <w:rFonts w:ascii="TH SarabunPSK" w:hAnsi="TH SarabunPSK" w:cs="TH SarabunPSK"/>
                <w:sz w:val="32"/>
                <w:szCs w:val="32"/>
                <w:cs/>
              </w:rPr>
              <w:t>พัฒนาบุคลากร</w:t>
            </w:r>
            <w:r w:rsidRPr="00255E0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เพื่อเพิ่มประสิทธิภาพและประสิทธิผลในการให้ความรู้แก่นักศึกษา</w:t>
            </w:r>
          </w:p>
        </w:tc>
        <w:tc>
          <w:tcPr>
            <w:tcW w:w="1754" w:type="pct"/>
          </w:tcPr>
          <w:p w:rsidR="00FD5B86" w:rsidRPr="00255E07" w:rsidRDefault="00BE4A22" w:rsidP="00FD5B86">
            <w:pPr>
              <w:numPr>
                <w:ilvl w:val="0"/>
                <w:numId w:val="2"/>
              </w:numPr>
              <w:tabs>
                <w:tab w:val="clear" w:pos="360"/>
              </w:tabs>
              <w:ind w:left="192" w:hanging="19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5E07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อาจารย์ใหม่ต้องผ่านอบรมหรือได้รับการปฐมนิเทศเบื้องต้นเกี่ยวกับเทคนิคการสอน การวัดและประเมินผล</w:t>
            </w:r>
          </w:p>
          <w:p w:rsidR="00FD5B86" w:rsidRPr="00255E07" w:rsidRDefault="009F0A24" w:rsidP="009F0A24">
            <w:pPr>
              <w:numPr>
                <w:ilvl w:val="0"/>
                <w:numId w:val="2"/>
              </w:numPr>
              <w:tabs>
                <w:tab w:val="clear" w:pos="360"/>
              </w:tabs>
              <w:ind w:left="192" w:hanging="19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5E07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สนับสนุนให้</w:t>
            </w:r>
            <w:r w:rsidR="00BE4A22" w:rsidRPr="00255E07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</w:t>
            </w:r>
            <w:r w:rsidRPr="00255E07">
              <w:rPr>
                <w:rFonts w:ascii="TH SarabunPSK" w:hAnsi="TH SarabunPSK" w:cs="TH SarabunPSK" w:hint="cs"/>
                <w:sz w:val="32"/>
                <w:szCs w:val="32"/>
                <w:cs/>
              </w:rPr>
              <w:t>ารย์ทุกคนเข้ารับการอบรมเพื่อเพิ่มประสิทธิภาพในการให้ความรู้แก่นักศึกษา</w:t>
            </w:r>
          </w:p>
        </w:tc>
        <w:tc>
          <w:tcPr>
            <w:tcW w:w="1554" w:type="pct"/>
          </w:tcPr>
          <w:p w:rsidR="00FD5B86" w:rsidRPr="00255E07" w:rsidRDefault="00BE4A22" w:rsidP="00FD5B86">
            <w:pPr>
              <w:numPr>
                <w:ilvl w:val="0"/>
                <w:numId w:val="2"/>
              </w:numPr>
              <w:tabs>
                <w:tab w:val="clear" w:pos="360"/>
              </w:tabs>
              <w:ind w:left="162" w:hanging="16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5E07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หลักฐานการส่งอาจารย์ใหม่เข้าอบรมหรือปฐมนิเทศ</w:t>
            </w:r>
          </w:p>
          <w:p w:rsidR="009F0A24" w:rsidRPr="00255E07" w:rsidRDefault="009F0A24" w:rsidP="00FD5B86">
            <w:pPr>
              <w:numPr>
                <w:ilvl w:val="0"/>
                <w:numId w:val="2"/>
              </w:numPr>
              <w:tabs>
                <w:tab w:val="clear" w:pos="360"/>
              </w:tabs>
              <w:ind w:left="162" w:hanging="16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5E07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หลักฐานการอบรมของอาจารย์ในหลักสูตร</w:t>
            </w:r>
          </w:p>
        </w:tc>
      </w:tr>
      <w:tr w:rsidR="00EC574B" w:rsidRPr="00255E07" w:rsidTr="00FD5B86">
        <w:trPr>
          <w:trHeight w:val="281"/>
          <w:jc w:val="center"/>
        </w:trPr>
        <w:tc>
          <w:tcPr>
            <w:tcW w:w="1692" w:type="pct"/>
          </w:tcPr>
          <w:p w:rsidR="00BE4A22" w:rsidRPr="00255E07" w:rsidRDefault="009F0A24" w:rsidP="009F0A24">
            <w:pPr>
              <w:ind w:left="162" w:hanging="16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5E07">
              <w:rPr>
                <w:rFonts w:ascii="TH SarabunPSK" w:hAnsi="TH SarabunPSK" w:cs="TH SarabunPSK" w:hint="cs"/>
                <w:sz w:val="32"/>
                <w:szCs w:val="32"/>
                <w:cs/>
              </w:rPr>
              <w:t>4. พัฒนาบุคลากร ด้านองค์ความรู้ให้ก้าวทันต่อวิวัฒนาการและองค์ความรู้ใหม่ในสาขาการจัดการทั่วไป และพัฒนาทางด้านวิชาการและวิชาชีพ</w:t>
            </w:r>
          </w:p>
        </w:tc>
        <w:tc>
          <w:tcPr>
            <w:tcW w:w="1754" w:type="pct"/>
          </w:tcPr>
          <w:p w:rsidR="009F0A24" w:rsidRPr="00255E07" w:rsidRDefault="009F0A24" w:rsidP="00FD5B86">
            <w:pPr>
              <w:numPr>
                <w:ilvl w:val="0"/>
                <w:numId w:val="2"/>
              </w:numPr>
              <w:tabs>
                <w:tab w:val="clear" w:pos="360"/>
              </w:tabs>
              <w:ind w:left="192" w:hanging="192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255E07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สนับสนุนบุคลากรในการพัฒนาองค์ความรู้ให้ก้าวทันวิวัฒนาการใหม่</w:t>
            </w:r>
          </w:p>
          <w:p w:rsidR="00BE4A22" w:rsidRPr="00255E07" w:rsidRDefault="00BE4A22" w:rsidP="00FD5B86">
            <w:pPr>
              <w:numPr>
                <w:ilvl w:val="0"/>
                <w:numId w:val="2"/>
              </w:numPr>
              <w:tabs>
                <w:tab w:val="clear" w:pos="360"/>
              </w:tabs>
              <w:ind w:left="192" w:hanging="192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255E07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สนับสนุนบุคลากรให้ได้รับการพัฒนาทางด้านวิชาการและวิชาชีพ</w:t>
            </w:r>
          </w:p>
        </w:tc>
        <w:tc>
          <w:tcPr>
            <w:tcW w:w="1554" w:type="pct"/>
          </w:tcPr>
          <w:p w:rsidR="00BE4A22" w:rsidRPr="00255E07" w:rsidRDefault="009F0A24" w:rsidP="00FD5B86">
            <w:pPr>
              <w:numPr>
                <w:ilvl w:val="0"/>
                <w:numId w:val="2"/>
              </w:numPr>
              <w:tabs>
                <w:tab w:val="clear" w:pos="360"/>
              </w:tabs>
              <w:ind w:left="162" w:hanging="16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5E07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หลักฐานการเข้ารับการฝึกอบรม/เข้าร่วมประชุม/สัมมนาทางวิชาการต่าง ๆ ที่เกี่ยวข้องกับสาขาวิชาการจัดการทั่วไป</w:t>
            </w:r>
          </w:p>
          <w:p w:rsidR="009F0A24" w:rsidRPr="00255E07" w:rsidRDefault="009F0A24" w:rsidP="00FD5B86">
            <w:pPr>
              <w:numPr>
                <w:ilvl w:val="0"/>
                <w:numId w:val="2"/>
              </w:numPr>
              <w:tabs>
                <w:tab w:val="clear" w:pos="360"/>
              </w:tabs>
              <w:ind w:left="162" w:hanging="16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5E07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หลักฐานการตีพิมพ์/เผยแพร่ผลงานทางวิชาการของอาจารย์ในหลักสูตร</w:t>
            </w:r>
          </w:p>
        </w:tc>
      </w:tr>
    </w:tbl>
    <w:p w:rsidR="00EC1F7E" w:rsidRPr="000A7BA2" w:rsidRDefault="00EC1F7E">
      <w:pPr>
        <w:rPr>
          <w:sz w:val="32"/>
          <w:szCs w:val="32"/>
        </w:rPr>
      </w:pPr>
    </w:p>
    <w:p w:rsidR="00307814" w:rsidRDefault="00307814">
      <w:pPr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AU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EE5417" w:rsidRPr="000A7BA2" w:rsidRDefault="00EE5417" w:rsidP="00A76F73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หมวดที่ 3</w:t>
      </w:r>
      <w:r w:rsidR="00E964BC"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ระบบการจัดการศึกษา การดำเนินการ และโครงสร้างของหลักสูตร</w:t>
      </w:r>
    </w:p>
    <w:p w:rsidR="00A76F73" w:rsidRPr="000A7BA2" w:rsidRDefault="00A76F7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E5417" w:rsidRPr="000A7BA2" w:rsidRDefault="00EE5417" w:rsidP="008B1C5A">
      <w:pPr>
        <w:tabs>
          <w:tab w:val="left" w:pos="280"/>
        </w:tabs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="008B1C5A"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ระบบการจัดการศึกษา</w:t>
      </w:r>
    </w:p>
    <w:p w:rsidR="00EE5417" w:rsidRPr="000A7BA2" w:rsidRDefault="00EE5417" w:rsidP="00DE6731">
      <w:pPr>
        <w:tabs>
          <w:tab w:val="left" w:pos="700"/>
        </w:tabs>
        <w:ind w:left="2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 xml:space="preserve">1.1 </w:t>
      </w:r>
      <w:r w:rsidR="00DE6731"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ระบบ</w:t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A7A19" w:rsidRPr="000A7BA2" w:rsidRDefault="00AA7A19" w:rsidP="00AA7A19">
      <w:pPr>
        <w:ind w:firstLine="700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 xml:space="preserve">ระบบทวิภาค โดยหนึ่งปีการศึกษาแบ่งออกเป็น 2 ภาคการศึกษาปกติ แต่ละภาคการศึกษาไม่น้อยกว่า </w:t>
      </w:r>
      <w:r w:rsidRPr="000A7BA2">
        <w:rPr>
          <w:rFonts w:ascii="TH SarabunPSK" w:hAnsi="TH SarabunPSK" w:cs="TH SarabunPSK"/>
          <w:sz w:val="32"/>
          <w:szCs w:val="32"/>
        </w:rPr>
        <w:t xml:space="preserve">15 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สัปดาห์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กรณีที่</w:t>
      </w:r>
      <w:r w:rsidRPr="000A7BA2">
        <w:rPr>
          <w:rFonts w:ascii="TH SarabunPSK" w:hAnsi="TH SarabunPSK" w:cs="TH SarabunPSK"/>
          <w:sz w:val="32"/>
          <w:szCs w:val="32"/>
          <w:cs/>
        </w:rPr>
        <w:t>มีการจัดการศึกษาภาคฤดูร้อน ให้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เป็นไปตามข้อบังคับ</w:t>
      </w:r>
      <w:r w:rsidRPr="000A7BA2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    ราชภัฏวไลยอลงกรณ์ ในพระบรมราชูปถัมภ์ จังหวัดปทุมธานี </w:t>
      </w:r>
      <w:r w:rsidRPr="000A7BA2">
        <w:rPr>
          <w:rFonts w:ascii="TH SarabunPSK" w:hAnsi="TH SarabunPSK" w:cs="TH SarabunPSK"/>
          <w:sz w:val="32"/>
          <w:szCs w:val="32"/>
          <w:cs/>
        </w:rPr>
        <w:t>ว่าด้วย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การจัด</w:t>
      </w:r>
      <w:r w:rsidRPr="000A7BA2">
        <w:rPr>
          <w:rFonts w:ascii="TH SarabunPSK" w:hAnsi="TH SarabunPSK" w:cs="TH SarabunPSK"/>
          <w:sz w:val="32"/>
          <w:szCs w:val="32"/>
          <w:cs/>
        </w:rPr>
        <w:t>การศึกษาระดับ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อนุปริญญาและปริญญาตรี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 พ</w:t>
      </w:r>
      <w:r w:rsidRPr="000A7BA2">
        <w:rPr>
          <w:rFonts w:ascii="TH SarabunPSK" w:hAnsi="TH SarabunPSK" w:cs="TH SarabunPSK"/>
          <w:sz w:val="32"/>
          <w:szCs w:val="32"/>
        </w:rPr>
        <w:t>.</w:t>
      </w:r>
      <w:r w:rsidRPr="000A7BA2">
        <w:rPr>
          <w:rFonts w:ascii="TH SarabunPSK" w:hAnsi="TH SarabunPSK" w:cs="TH SarabunPSK"/>
          <w:sz w:val="32"/>
          <w:szCs w:val="32"/>
          <w:cs/>
        </w:rPr>
        <w:t>ศ</w:t>
      </w:r>
      <w:r w:rsidRPr="000A7BA2">
        <w:rPr>
          <w:rFonts w:ascii="TH SarabunPSK" w:hAnsi="TH SarabunPSK" w:cs="TH SarabunPSK"/>
          <w:sz w:val="32"/>
          <w:szCs w:val="32"/>
        </w:rPr>
        <w:t xml:space="preserve">. </w:t>
      </w:r>
      <w:r w:rsidRPr="000A7BA2">
        <w:rPr>
          <w:rFonts w:ascii="TH SarabunPSK" w:hAnsi="TH SarabunPSK" w:cs="TH SarabunPSK"/>
          <w:sz w:val="32"/>
          <w:szCs w:val="32"/>
          <w:cs/>
        </w:rPr>
        <w:t>25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5</w:t>
      </w:r>
      <w:r w:rsidRPr="000A7BA2">
        <w:rPr>
          <w:rFonts w:ascii="TH SarabunPSK" w:hAnsi="TH SarabunPSK" w:cs="TH SarabunPSK"/>
          <w:sz w:val="32"/>
          <w:szCs w:val="32"/>
        </w:rPr>
        <w:t>7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(ภาคผนวก ก)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E5417" w:rsidRPr="000A7BA2" w:rsidRDefault="00EE5417" w:rsidP="008B1C5A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 xml:space="preserve">1.2 </w:t>
      </w:r>
      <w:r w:rsidR="008B1C5A"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การจัดการศึกษาภาคฤดูร้อน</w:t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A1AB6" w:rsidRPr="000A7BA2" w:rsidRDefault="006A1AB6" w:rsidP="006A1AB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 w:hint="cs"/>
          <w:sz w:val="32"/>
          <w:szCs w:val="32"/>
          <w:cs/>
        </w:rPr>
        <w:t>เป็นไปตามข้อบังคับ</w:t>
      </w:r>
      <w:r w:rsidRPr="000A7BA2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ราชภัฏวไลยอลงกรณ์ ในพระบรมราชูปถัมภ์ จังหวัดปทุมธานี </w:t>
      </w:r>
      <w:r w:rsidRPr="000A7BA2">
        <w:rPr>
          <w:rFonts w:ascii="TH SarabunPSK" w:hAnsi="TH SarabunPSK" w:cs="TH SarabunPSK"/>
          <w:sz w:val="32"/>
          <w:szCs w:val="32"/>
          <w:cs/>
        </w:rPr>
        <w:t>ว่าด้วย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การจัด</w:t>
      </w:r>
      <w:r w:rsidRPr="000A7BA2">
        <w:rPr>
          <w:rFonts w:ascii="TH SarabunPSK" w:hAnsi="TH SarabunPSK" w:cs="TH SarabunPSK"/>
          <w:sz w:val="32"/>
          <w:szCs w:val="32"/>
          <w:cs/>
        </w:rPr>
        <w:t>การศึกษาระดับ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อนุปริญญาและปริญญาตรี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 พ</w:t>
      </w:r>
      <w:r w:rsidRPr="000A7BA2">
        <w:rPr>
          <w:rFonts w:ascii="TH SarabunPSK" w:hAnsi="TH SarabunPSK" w:cs="TH SarabunPSK"/>
          <w:sz w:val="32"/>
          <w:szCs w:val="32"/>
        </w:rPr>
        <w:t>.</w:t>
      </w:r>
      <w:r w:rsidRPr="000A7BA2">
        <w:rPr>
          <w:rFonts w:ascii="TH SarabunPSK" w:hAnsi="TH SarabunPSK" w:cs="TH SarabunPSK"/>
          <w:sz w:val="32"/>
          <w:szCs w:val="32"/>
          <w:cs/>
        </w:rPr>
        <w:t>ศ</w:t>
      </w:r>
      <w:r w:rsidRPr="000A7BA2">
        <w:rPr>
          <w:rFonts w:ascii="TH SarabunPSK" w:hAnsi="TH SarabunPSK" w:cs="TH SarabunPSK"/>
          <w:sz w:val="32"/>
          <w:szCs w:val="32"/>
        </w:rPr>
        <w:t xml:space="preserve">. </w:t>
      </w:r>
      <w:r w:rsidRPr="000A7BA2">
        <w:rPr>
          <w:rFonts w:ascii="TH SarabunPSK" w:hAnsi="TH SarabunPSK" w:cs="TH SarabunPSK"/>
          <w:sz w:val="32"/>
          <w:szCs w:val="32"/>
          <w:cs/>
        </w:rPr>
        <w:t>25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5</w:t>
      </w:r>
      <w:r w:rsidRPr="000A7BA2">
        <w:rPr>
          <w:rFonts w:ascii="TH SarabunPSK" w:hAnsi="TH SarabunPSK" w:cs="TH SarabunPSK"/>
          <w:sz w:val="32"/>
          <w:szCs w:val="32"/>
        </w:rPr>
        <w:t>7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(ภาคผนวก ก)</w:t>
      </w:r>
    </w:p>
    <w:p w:rsidR="00EE5417" w:rsidRPr="000A7BA2" w:rsidRDefault="00EE5417" w:rsidP="008B1C5A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 xml:space="preserve">1.3 </w:t>
      </w:r>
      <w:r w:rsidR="008B1C5A"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การเทียบเคียงหน่วยกิตในระบบทวิภาค</w:t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E5417" w:rsidRPr="000A7BA2" w:rsidRDefault="00EE5417" w:rsidP="008B1C5A">
      <w:pPr>
        <w:ind w:firstLine="700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 w:rsidRPr="000A7BA2">
        <w:rPr>
          <w:rFonts w:ascii="TH SarabunPSK" w:hAnsi="TH SarabunPSK" w:cs="TH SarabunPSK"/>
          <w:sz w:val="32"/>
          <w:szCs w:val="32"/>
          <w:cs/>
          <w:lang w:val="en-AU"/>
        </w:rPr>
        <w:t>ไม่มี</w:t>
      </w:r>
    </w:p>
    <w:p w:rsidR="00EE5417" w:rsidRPr="000A7BA2" w:rsidRDefault="00EE5417" w:rsidP="008B1C5A">
      <w:pPr>
        <w:tabs>
          <w:tab w:val="left" w:pos="2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="008B1C5A"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การดำเนินการหลักสูตร</w:t>
      </w:r>
    </w:p>
    <w:p w:rsidR="00EE5417" w:rsidRPr="000A7BA2" w:rsidRDefault="00EE5417" w:rsidP="008B1C5A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B1C5A"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วัน-เวลาในการดำเนินการเรียนการสอน </w:t>
      </w:r>
    </w:p>
    <w:p w:rsidR="00EE5417" w:rsidRPr="000A7BA2" w:rsidRDefault="00A76F73" w:rsidP="008B1C5A">
      <w:pPr>
        <w:ind w:firstLine="700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 w:rsidRPr="000A7BA2">
        <w:rPr>
          <w:rFonts w:ascii="TH SarabunPSK" w:hAnsi="TH SarabunPSK" w:cs="TH SarabunPSK" w:hint="cs"/>
          <w:sz w:val="32"/>
          <w:szCs w:val="32"/>
          <w:cs/>
          <w:lang w:val="en-AU"/>
        </w:rPr>
        <w:t>ใน</w:t>
      </w:r>
      <w:r w:rsidRPr="000A7BA2">
        <w:rPr>
          <w:rFonts w:ascii="TH SarabunPSK" w:hAnsi="TH SarabunPSK" w:cs="TH SarabunPSK"/>
          <w:sz w:val="32"/>
          <w:szCs w:val="32"/>
          <w:cs/>
          <w:lang w:val="en-AU"/>
        </w:rPr>
        <w:t>เวลาราชการ</w:t>
      </w:r>
      <w:r w:rsidRPr="000A7BA2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</w:t>
      </w:r>
      <w:r w:rsidR="00334B88" w:rsidRPr="000A7BA2">
        <w:rPr>
          <w:rFonts w:ascii="TH SarabunPSK" w:hAnsi="TH SarabunPSK" w:cs="TH SarabunPSK" w:hint="cs"/>
          <w:sz w:val="32"/>
          <w:szCs w:val="32"/>
          <w:cs/>
          <w:lang w:val="en-AU"/>
        </w:rPr>
        <w:t>เริ่มเปิดการเรียนการสอนในภ</w:t>
      </w:r>
      <w:r w:rsidR="003C6387" w:rsidRPr="000A7BA2">
        <w:rPr>
          <w:rFonts w:ascii="TH SarabunPSK" w:hAnsi="TH SarabunPSK" w:cs="TH SarabunPSK" w:hint="cs"/>
          <w:sz w:val="32"/>
          <w:szCs w:val="32"/>
          <w:cs/>
          <w:lang w:val="en-AU"/>
        </w:rPr>
        <w:t>า</w:t>
      </w:r>
      <w:r w:rsidR="00334B88" w:rsidRPr="000A7BA2">
        <w:rPr>
          <w:rFonts w:ascii="TH SarabunPSK" w:hAnsi="TH SarabunPSK" w:cs="TH SarabunPSK" w:hint="cs"/>
          <w:sz w:val="32"/>
          <w:szCs w:val="32"/>
          <w:cs/>
          <w:lang w:val="en-AU"/>
        </w:rPr>
        <w:t>ค</w:t>
      </w:r>
      <w:r w:rsidR="003C6387" w:rsidRPr="000A7BA2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การศึกษาที่ </w:t>
      </w:r>
      <w:r w:rsidR="001628E2" w:rsidRPr="000A7BA2">
        <w:rPr>
          <w:rFonts w:ascii="TH SarabunPSK" w:hAnsi="TH SarabunPSK" w:cs="TH SarabunPSK" w:hint="cs"/>
          <w:sz w:val="32"/>
          <w:szCs w:val="32"/>
          <w:cs/>
        </w:rPr>
        <w:t>1</w:t>
      </w:r>
      <w:r w:rsidR="003C6387" w:rsidRPr="000A7BA2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ปีการศึกษา </w:t>
      </w:r>
      <w:r w:rsidR="00DA1634" w:rsidRPr="000A7BA2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</w:t>
      </w:r>
      <w:r w:rsidR="001628E2" w:rsidRPr="000A7BA2">
        <w:rPr>
          <w:rFonts w:ascii="TH SarabunPSK" w:hAnsi="TH SarabunPSK" w:cs="TH SarabunPSK" w:hint="cs"/>
          <w:sz w:val="32"/>
          <w:szCs w:val="32"/>
          <w:cs/>
        </w:rPr>
        <w:t>2561</w:t>
      </w:r>
    </w:p>
    <w:p w:rsidR="007D3A83" w:rsidRPr="000A7BA2" w:rsidRDefault="007D3A83" w:rsidP="008B1C5A">
      <w:pPr>
        <w:ind w:firstLine="700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 w:rsidRPr="000A7BA2">
        <w:rPr>
          <w:rFonts w:ascii="TH SarabunPSK" w:hAnsi="TH SarabunPSK" w:cs="TH SarabunPSK" w:hint="cs"/>
          <w:sz w:val="32"/>
          <w:szCs w:val="32"/>
          <w:cs/>
          <w:lang w:val="en-AU"/>
        </w:rPr>
        <w:t>ภาคการศึกษาที่ 1 เดือน</w:t>
      </w:r>
      <w:r w:rsidR="00E964BC" w:rsidRPr="000A7BA2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</w:t>
      </w:r>
      <w:r w:rsidR="00CC5A0E" w:rsidRPr="000A7BA2">
        <w:rPr>
          <w:rFonts w:ascii="TH SarabunPSK" w:hAnsi="TH SarabunPSK" w:cs="TH SarabunPSK" w:hint="cs"/>
          <w:sz w:val="32"/>
          <w:szCs w:val="32"/>
          <w:cs/>
          <w:lang w:val="en-AU"/>
        </w:rPr>
        <w:t>สิงหาคม</w:t>
      </w:r>
      <w:r w:rsidRPr="000A7BA2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</w:t>
      </w:r>
      <w:r w:rsidRPr="000A7BA2">
        <w:rPr>
          <w:rFonts w:ascii="TH SarabunPSK" w:hAnsi="TH SarabunPSK" w:cs="TH SarabunPSK"/>
          <w:sz w:val="32"/>
          <w:szCs w:val="32"/>
          <w:cs/>
          <w:lang w:val="en-AU"/>
        </w:rPr>
        <w:t>–</w:t>
      </w:r>
      <w:r w:rsidRPr="000A7BA2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</w:t>
      </w:r>
      <w:r w:rsidR="00CC5A0E" w:rsidRPr="000A7BA2">
        <w:rPr>
          <w:rFonts w:ascii="TH SarabunPSK" w:hAnsi="TH SarabunPSK" w:cs="TH SarabunPSK" w:hint="cs"/>
          <w:sz w:val="32"/>
          <w:szCs w:val="32"/>
          <w:cs/>
          <w:lang w:val="en-AU"/>
        </w:rPr>
        <w:t>ธันวาคม</w:t>
      </w:r>
    </w:p>
    <w:p w:rsidR="007D3A83" w:rsidRPr="000A7BA2" w:rsidRDefault="007D3A83" w:rsidP="008B1C5A">
      <w:pPr>
        <w:ind w:firstLine="700"/>
        <w:jc w:val="thaiDistribute"/>
        <w:rPr>
          <w:rFonts w:ascii="TH SarabunPSK" w:hAnsi="TH SarabunPSK" w:cs="TH SarabunPSK"/>
          <w:sz w:val="32"/>
          <w:szCs w:val="32"/>
          <w:cs/>
          <w:lang w:val="en-AU"/>
        </w:rPr>
      </w:pPr>
      <w:r w:rsidRPr="000A7BA2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ภาคการศึกษาที่ 2 เดือน </w:t>
      </w:r>
      <w:r w:rsidR="00CC5A0E" w:rsidRPr="000A7BA2">
        <w:rPr>
          <w:rFonts w:ascii="TH SarabunPSK" w:hAnsi="TH SarabunPSK" w:cs="TH SarabunPSK" w:hint="cs"/>
          <w:sz w:val="32"/>
          <w:szCs w:val="32"/>
          <w:cs/>
          <w:lang w:val="en-AU"/>
        </w:rPr>
        <w:t>มกราคม</w:t>
      </w:r>
      <w:r w:rsidRPr="000A7BA2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</w:t>
      </w:r>
      <w:r w:rsidRPr="000A7BA2">
        <w:rPr>
          <w:rFonts w:ascii="TH SarabunPSK" w:hAnsi="TH SarabunPSK" w:cs="TH SarabunPSK"/>
          <w:sz w:val="32"/>
          <w:szCs w:val="32"/>
          <w:cs/>
          <w:lang w:val="en-AU"/>
        </w:rPr>
        <w:t>–</w:t>
      </w:r>
      <w:r w:rsidRPr="000A7BA2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</w:t>
      </w:r>
      <w:r w:rsidR="00CC5A0E" w:rsidRPr="000A7BA2">
        <w:rPr>
          <w:rFonts w:ascii="TH SarabunPSK" w:hAnsi="TH SarabunPSK" w:cs="TH SarabunPSK" w:hint="cs"/>
          <w:sz w:val="32"/>
          <w:szCs w:val="32"/>
          <w:cs/>
          <w:lang w:val="en-AU"/>
        </w:rPr>
        <w:t>พฤษภาคม</w:t>
      </w:r>
    </w:p>
    <w:p w:rsidR="00EE5417" w:rsidRPr="000A7BA2" w:rsidRDefault="00EE5417" w:rsidP="008B1C5A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 xml:space="preserve">2.2 </w:t>
      </w:r>
      <w:r w:rsidR="008B1C5A"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คุณสมบัติของผู้เข้าศึกษา </w:t>
      </w:r>
    </w:p>
    <w:p w:rsidR="008E2E16" w:rsidRPr="000A7BA2" w:rsidRDefault="00A76F73" w:rsidP="008E2E16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</w:rPr>
        <w:t>2.2.1</w:t>
      </w:r>
      <w:r w:rsidR="002220F4" w:rsidRPr="000A7BA2">
        <w:rPr>
          <w:rFonts w:ascii="TH SarabunPSK" w:hAnsi="TH SarabunPSK" w:cs="TH SarabunPSK"/>
          <w:sz w:val="32"/>
          <w:szCs w:val="32"/>
        </w:rPr>
        <w:t xml:space="preserve"> </w:t>
      </w:r>
      <w:r w:rsidR="00EE5417" w:rsidRPr="000A7BA2">
        <w:rPr>
          <w:rFonts w:ascii="TH SarabunPSK" w:hAnsi="TH SarabunPSK" w:cs="TH SarabunPSK"/>
          <w:sz w:val="32"/>
          <w:szCs w:val="32"/>
          <w:cs/>
        </w:rPr>
        <w:t>สำเร็จการศึกษาไม่ต</w:t>
      </w:r>
      <w:r w:rsidR="00AD6FF9" w:rsidRPr="000A7BA2">
        <w:rPr>
          <w:rFonts w:ascii="TH SarabunPSK" w:hAnsi="TH SarabunPSK" w:cs="TH SarabunPSK" w:hint="cs"/>
          <w:sz w:val="32"/>
          <w:szCs w:val="32"/>
          <w:cs/>
        </w:rPr>
        <w:t>่ำ</w:t>
      </w:r>
      <w:r w:rsidR="00EE5417" w:rsidRPr="000A7BA2">
        <w:rPr>
          <w:rFonts w:ascii="TH SarabunPSK" w:hAnsi="TH SarabunPSK" w:cs="TH SarabunPSK"/>
          <w:sz w:val="32"/>
          <w:szCs w:val="32"/>
          <w:cs/>
        </w:rPr>
        <w:t>กว่า</w:t>
      </w:r>
      <w:r w:rsidR="00347E5C" w:rsidRPr="000A7BA2">
        <w:rPr>
          <w:rFonts w:ascii="TH SarabunPSK" w:hAnsi="TH SarabunPSK" w:cs="TH SarabunPSK" w:hint="cs"/>
          <w:sz w:val="32"/>
          <w:szCs w:val="32"/>
          <w:cs/>
        </w:rPr>
        <w:t>มัธยมศึกษาตอนปลายหรือเทียบเท่า</w:t>
      </w:r>
      <w:r w:rsidR="008E2E16" w:rsidRPr="000A7BA2">
        <w:rPr>
          <w:rFonts w:ascii="TH SarabunPSK" w:hAnsi="TH SarabunPSK" w:cs="TH SarabunPSK"/>
          <w:sz w:val="32"/>
          <w:szCs w:val="32"/>
        </w:rPr>
        <w:t xml:space="preserve"> </w:t>
      </w:r>
    </w:p>
    <w:p w:rsidR="00D817D6" w:rsidRPr="000A7BA2" w:rsidRDefault="00A76F73" w:rsidP="00D817D6">
      <w:pPr>
        <w:ind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A7BA2">
        <w:rPr>
          <w:rFonts w:ascii="TH SarabunPSK" w:hAnsi="TH SarabunPSK" w:cs="TH SarabunPSK"/>
          <w:sz w:val="32"/>
          <w:szCs w:val="32"/>
        </w:rPr>
        <w:t>2.2.2</w:t>
      </w:r>
      <w:r w:rsidR="002220F4" w:rsidRPr="000A7BA2">
        <w:rPr>
          <w:rFonts w:ascii="TH SarabunPSK" w:hAnsi="TH SarabunPSK" w:cs="TH SarabunPSK"/>
          <w:sz w:val="32"/>
          <w:szCs w:val="32"/>
        </w:rPr>
        <w:t xml:space="preserve"> </w:t>
      </w:r>
      <w:r w:rsidR="00EE5417" w:rsidRPr="000A7BA2">
        <w:rPr>
          <w:rFonts w:ascii="TH SarabunPSK" w:hAnsi="TH SarabunPSK" w:cs="TH SarabunPSK"/>
          <w:spacing w:val="-10"/>
          <w:sz w:val="32"/>
          <w:szCs w:val="32"/>
          <w:cs/>
        </w:rPr>
        <w:t>ผ่านการคัดเลือกตาม</w:t>
      </w:r>
      <w:r w:rsidR="00347E5C" w:rsidRPr="000A7BA2">
        <w:rPr>
          <w:rFonts w:ascii="TH SarabunPSK" w:hAnsi="TH SarabunPSK" w:cs="TH SarabunPSK" w:hint="cs"/>
          <w:spacing w:val="-10"/>
          <w:sz w:val="32"/>
          <w:szCs w:val="32"/>
          <w:cs/>
        </w:rPr>
        <w:t>ข้อบังคับ</w:t>
      </w:r>
      <w:r w:rsidR="00EE5417" w:rsidRPr="000A7BA2">
        <w:rPr>
          <w:rFonts w:ascii="TH SarabunPSK" w:hAnsi="TH SarabunPSK" w:cs="TH SarabunPSK"/>
          <w:spacing w:val="-10"/>
          <w:sz w:val="32"/>
          <w:szCs w:val="32"/>
          <w:cs/>
        </w:rPr>
        <w:t>ของ</w:t>
      </w:r>
      <w:r w:rsidR="000524EF" w:rsidRPr="000A7BA2">
        <w:rPr>
          <w:rFonts w:ascii="TH SarabunPSK" w:hAnsi="TH SarabunPSK" w:cs="TH SarabunPSK" w:hint="cs"/>
          <w:spacing w:val="-10"/>
          <w:sz w:val="32"/>
          <w:szCs w:val="32"/>
          <w:cs/>
        </w:rPr>
        <w:t>มหาวิทยาลัยราชภัฏวไลยอลงกรณ์</w:t>
      </w:r>
      <w:r w:rsidR="00C676F2" w:rsidRPr="000A7BA2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0524EF" w:rsidRPr="000A7BA2">
        <w:rPr>
          <w:rFonts w:ascii="TH SarabunPSK" w:hAnsi="TH SarabunPSK" w:cs="TH SarabunPSK" w:hint="cs"/>
          <w:spacing w:val="-10"/>
          <w:sz w:val="32"/>
          <w:szCs w:val="32"/>
          <w:cs/>
        </w:rPr>
        <w:t>ในพระบรมราชูปถัมภ์</w:t>
      </w:r>
      <w:r w:rsidR="00347E5C" w:rsidRPr="000A7BA2">
        <w:rPr>
          <w:rFonts w:ascii="TH SarabunPSK" w:hAnsi="TH SarabunPSK" w:cs="TH SarabunPSK"/>
          <w:sz w:val="32"/>
          <w:szCs w:val="32"/>
        </w:rPr>
        <w:t xml:space="preserve"> </w:t>
      </w:r>
      <w:r w:rsidR="00347E5C" w:rsidRPr="000A7BA2">
        <w:rPr>
          <w:rFonts w:ascii="TH SarabunPSK" w:hAnsi="TH SarabunPSK" w:cs="TH SarabunPSK" w:hint="cs"/>
          <w:sz w:val="32"/>
          <w:szCs w:val="32"/>
          <w:cs/>
        </w:rPr>
        <w:t>จังหวัดปทุมธานี</w:t>
      </w:r>
      <w:r w:rsidR="008E2E16" w:rsidRPr="000A7BA2">
        <w:rPr>
          <w:rFonts w:ascii="TH SarabunPSK" w:hAnsi="TH SarabunPSK" w:cs="TH SarabunPSK"/>
          <w:sz w:val="32"/>
          <w:szCs w:val="32"/>
        </w:rPr>
        <w:t xml:space="preserve"> </w:t>
      </w:r>
      <w:r w:rsidR="008E2E16" w:rsidRPr="000A7BA2">
        <w:rPr>
          <w:rFonts w:ascii="TH SarabunPSK" w:hAnsi="TH SarabunPSK" w:cs="TH SarabunPSK" w:hint="cs"/>
          <w:sz w:val="32"/>
          <w:szCs w:val="32"/>
          <w:cs/>
        </w:rPr>
        <w:t>ว่าด้วยการจัดการศึกษาระดับอนุปริญญาและปริญญาตรี พ.ศ. 2557 (ภาคผนวก ก)</w:t>
      </w:r>
    </w:p>
    <w:p w:rsidR="00EE5417" w:rsidRPr="000A7BA2" w:rsidRDefault="00EE5417" w:rsidP="008B1C5A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 xml:space="preserve">2.3 </w:t>
      </w:r>
      <w:r w:rsidR="008B1C5A"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ปัญหาของนักศึกษาแรกเข้า </w:t>
      </w:r>
    </w:p>
    <w:p w:rsidR="00EE5417" w:rsidRPr="000A7BA2" w:rsidRDefault="006A1AB6" w:rsidP="008B1C5A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 w:hint="cs"/>
          <w:sz w:val="32"/>
          <w:szCs w:val="32"/>
          <w:cs/>
        </w:rPr>
        <w:t>เนื่องจากเป็นหลักสูตรที่เปิดกว้าง นักศึกษาอาจมีพื้นฐานที่แตกต่างกันและจบมาจากหลากหลายสาขาวิชา</w:t>
      </w:r>
    </w:p>
    <w:p w:rsidR="00EE5417" w:rsidRPr="000A7BA2" w:rsidRDefault="00EE5417" w:rsidP="008B1C5A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 xml:space="preserve">4 </w:t>
      </w:r>
      <w:r w:rsidR="00EC608C"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กลยุทธ์ในการดำเนินการเพื่อแก้ไขปัญหา / ข้อจำกัดของนักศึกษาในข้อ 2.3</w:t>
      </w:r>
    </w:p>
    <w:p w:rsidR="007E3B09" w:rsidRPr="000A7BA2" w:rsidRDefault="006A1AB6" w:rsidP="008E2E16">
      <w:pPr>
        <w:ind w:firstLine="70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A7BA2">
        <w:rPr>
          <w:rFonts w:ascii="TH SarabunPSK" w:hAnsi="TH SarabunPSK" w:cs="TH SarabunPSK" w:hint="cs"/>
          <w:sz w:val="32"/>
          <w:szCs w:val="32"/>
          <w:cs/>
        </w:rPr>
        <w:t>มีการ</w:t>
      </w:r>
      <w:r w:rsidR="00A9241D" w:rsidRPr="000A7BA2">
        <w:rPr>
          <w:rFonts w:ascii="TH SarabunPSK" w:hAnsi="TH SarabunPSK" w:cs="TH SarabunPSK" w:hint="cs"/>
          <w:sz w:val="32"/>
          <w:szCs w:val="32"/>
          <w:cs/>
        </w:rPr>
        <w:t>สำรวจพื้นฐานของนักศึกษาแรกเข้า และ</w:t>
      </w:r>
      <w:r w:rsidR="00444448" w:rsidRPr="000A7BA2">
        <w:rPr>
          <w:rFonts w:ascii="TH SarabunPSK" w:hAnsi="TH SarabunPSK" w:cs="TH SarabunPSK" w:hint="cs"/>
          <w:sz w:val="32"/>
          <w:szCs w:val="32"/>
          <w:cs/>
        </w:rPr>
        <w:t>ปรับพื้นฐานหรือ</w:t>
      </w:r>
      <w:r w:rsidR="00A9241D" w:rsidRPr="000A7BA2">
        <w:rPr>
          <w:rFonts w:ascii="TH SarabunPSK" w:hAnsi="TH SarabunPSK" w:cs="TH SarabunPSK" w:hint="cs"/>
          <w:sz w:val="32"/>
          <w:szCs w:val="32"/>
          <w:cs/>
        </w:rPr>
        <w:t>เตรียมความพร้อมให้แก่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นักศึกษา</w:t>
      </w:r>
      <w:r w:rsidR="00444448" w:rsidRPr="000A7BA2">
        <w:rPr>
          <w:rFonts w:ascii="TH SarabunPSK" w:hAnsi="TH SarabunPSK" w:cs="TH SarabunPSK" w:hint="cs"/>
          <w:sz w:val="32"/>
          <w:szCs w:val="32"/>
          <w:cs/>
        </w:rPr>
        <w:t>ที่มีปัญหา</w:t>
      </w:r>
    </w:p>
    <w:p w:rsidR="00307814" w:rsidRDefault="0030781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EE5417" w:rsidRDefault="00EE5417" w:rsidP="00EC608C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</w:t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C608C" w:rsidRPr="000A7BA2">
        <w:rPr>
          <w:rFonts w:ascii="TH SarabunPSK" w:hAnsi="TH SarabunPSK" w:cs="TH SarabunPSK"/>
          <w:b/>
          <w:bCs/>
          <w:sz w:val="32"/>
          <w:szCs w:val="32"/>
        </w:rPr>
        <w:tab/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แผนการรับนักศึกษาและผู้สำเร็จการศึกษา </w:t>
      </w:r>
    </w:p>
    <w:p w:rsidR="005C5BF3" w:rsidRPr="000A7BA2" w:rsidRDefault="005C5BF3" w:rsidP="00EC608C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2.5.1 </w:t>
      </w: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ในสถานที่ตั้ง </w:t>
      </w:r>
      <w:r w:rsidRPr="00D16940">
        <w:rPr>
          <w:rFonts w:ascii="TH SarabunPSK" w:hAnsi="TH SarabunPSK" w:cs="TH SarabunPSK" w:hint="cs"/>
          <w:spacing w:val="-8"/>
          <w:sz w:val="32"/>
          <w:szCs w:val="32"/>
          <w:cs/>
        </w:rPr>
        <w:t>มหาวิทยาลัยราชภัฏวไลยอลงกรณ์ ในพระบรมราชูปถัมภ์ จังหวัด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ปทุมธานี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6"/>
        <w:gridCol w:w="1056"/>
        <w:gridCol w:w="1120"/>
        <w:gridCol w:w="1120"/>
        <w:gridCol w:w="1120"/>
        <w:gridCol w:w="1117"/>
      </w:tblGrid>
      <w:tr w:rsidR="00EC574B" w:rsidRPr="005C5BF3" w:rsidTr="00EC608C">
        <w:trPr>
          <w:cantSplit/>
          <w:trHeight w:val="375"/>
          <w:jc w:val="center"/>
        </w:trPr>
        <w:tc>
          <w:tcPr>
            <w:tcW w:w="1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17" w:rsidRPr="005C5BF3" w:rsidRDefault="00EE5417" w:rsidP="00EB40AE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rtl/>
                <w:cs/>
                <w:lang w:val="en-AU"/>
              </w:rPr>
            </w:pPr>
            <w:r w:rsidRPr="005C5B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AU"/>
              </w:rPr>
              <w:t>จำนวนนักศึกษา</w:t>
            </w:r>
          </w:p>
        </w:tc>
        <w:tc>
          <w:tcPr>
            <w:tcW w:w="3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17" w:rsidRPr="005C5BF3" w:rsidRDefault="00EE5417" w:rsidP="00EB40AE">
            <w:pPr>
              <w:pStyle w:val="a5"/>
              <w:snapToGri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rtl/>
                <w:cs/>
                <w:lang w:val="en-AU"/>
              </w:rPr>
            </w:pPr>
            <w:r w:rsidRPr="005C5B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AU"/>
              </w:rPr>
              <w:t>จำนวนนักศึกษาแต่ละปีการศึกษา</w:t>
            </w:r>
          </w:p>
        </w:tc>
      </w:tr>
      <w:tr w:rsidR="00EC574B" w:rsidRPr="005C5BF3" w:rsidTr="004A2DF1">
        <w:trPr>
          <w:cantSplit/>
          <w:trHeight w:val="375"/>
          <w:jc w:val="center"/>
        </w:trPr>
        <w:tc>
          <w:tcPr>
            <w:tcW w:w="1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D6" w:rsidRPr="005C5BF3" w:rsidRDefault="000947D6" w:rsidP="00EB40AE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AU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D6" w:rsidRPr="005C5BF3" w:rsidRDefault="000947D6" w:rsidP="001628E2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C5B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</w:t>
            </w:r>
            <w:r w:rsidR="001628E2" w:rsidRPr="005C5BF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61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D6" w:rsidRPr="005C5BF3" w:rsidRDefault="000947D6" w:rsidP="001628E2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C5B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</w:t>
            </w:r>
            <w:r w:rsidR="001628E2" w:rsidRPr="005C5BF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62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D6" w:rsidRPr="005C5BF3" w:rsidRDefault="000947D6" w:rsidP="001628E2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C5B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</w:t>
            </w:r>
            <w:r w:rsidR="001628E2" w:rsidRPr="005C5BF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63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D6" w:rsidRPr="005C5BF3" w:rsidRDefault="000947D6" w:rsidP="001628E2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C5B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</w:t>
            </w:r>
            <w:r w:rsidR="001628E2" w:rsidRPr="005C5BF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64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D6" w:rsidRPr="005C5BF3" w:rsidRDefault="000947D6" w:rsidP="001628E2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C5B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</w:t>
            </w:r>
            <w:r w:rsidR="001628E2" w:rsidRPr="005C5BF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65</w:t>
            </w:r>
          </w:p>
        </w:tc>
      </w:tr>
      <w:tr w:rsidR="00EC574B" w:rsidRPr="005C5BF3" w:rsidTr="00E65D28">
        <w:trPr>
          <w:trHeight w:val="375"/>
          <w:jc w:val="center"/>
        </w:trPr>
        <w:tc>
          <w:tcPr>
            <w:tcW w:w="1666" w:type="pct"/>
            <w:tcBorders>
              <w:top w:val="single" w:sz="4" w:space="0" w:color="auto"/>
            </w:tcBorders>
            <w:vAlign w:val="bottom"/>
          </w:tcPr>
          <w:p w:rsidR="00444448" w:rsidRPr="005C5BF3" w:rsidRDefault="00444448" w:rsidP="00444448">
            <w:pPr>
              <w:snapToGrid w:val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AU"/>
              </w:rPr>
            </w:pPr>
            <w:r w:rsidRPr="005C5BF3">
              <w:rPr>
                <w:rFonts w:ascii="TH SarabunPSK" w:hAnsi="TH SarabunPSK" w:cs="TH SarabunPSK"/>
                <w:sz w:val="30"/>
                <w:szCs w:val="30"/>
                <w:cs/>
                <w:lang w:val="en-AU"/>
              </w:rPr>
              <w:t>ชั้นปีที่ 1</w:t>
            </w:r>
          </w:p>
        </w:tc>
        <w:tc>
          <w:tcPr>
            <w:tcW w:w="636" w:type="pct"/>
            <w:tcBorders>
              <w:top w:val="single" w:sz="4" w:space="0" w:color="auto"/>
            </w:tcBorders>
            <w:vAlign w:val="center"/>
          </w:tcPr>
          <w:p w:rsidR="00444448" w:rsidRPr="005C5BF3" w:rsidRDefault="00444448" w:rsidP="00444448">
            <w:pPr>
              <w:snapToGrid w:val="0"/>
              <w:jc w:val="center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  <w:r w:rsidRPr="005C5BF3">
              <w:rPr>
                <w:rFonts w:ascii="TH SarabunPSK" w:hAnsi="TH SarabunPSK" w:cs="TH SarabunPSK"/>
                <w:sz w:val="30"/>
                <w:szCs w:val="30"/>
                <w:lang w:val="en-AU"/>
              </w:rPr>
              <w:t>120</w:t>
            </w:r>
          </w:p>
        </w:tc>
        <w:tc>
          <w:tcPr>
            <w:tcW w:w="675" w:type="pct"/>
            <w:tcBorders>
              <w:top w:val="single" w:sz="4" w:space="0" w:color="auto"/>
            </w:tcBorders>
          </w:tcPr>
          <w:p w:rsidR="00444448" w:rsidRPr="005C5BF3" w:rsidRDefault="00444448" w:rsidP="00444448">
            <w:pPr>
              <w:jc w:val="center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  <w:r w:rsidRPr="005C5BF3">
              <w:rPr>
                <w:rFonts w:ascii="TH SarabunPSK" w:hAnsi="TH SarabunPSK" w:cs="TH SarabunPSK"/>
                <w:sz w:val="30"/>
                <w:szCs w:val="30"/>
                <w:cs/>
              </w:rPr>
              <w:t>120</w:t>
            </w:r>
          </w:p>
        </w:tc>
        <w:tc>
          <w:tcPr>
            <w:tcW w:w="675" w:type="pct"/>
            <w:tcBorders>
              <w:top w:val="single" w:sz="4" w:space="0" w:color="auto"/>
            </w:tcBorders>
          </w:tcPr>
          <w:p w:rsidR="00444448" w:rsidRPr="005C5BF3" w:rsidRDefault="00444448" w:rsidP="00444448">
            <w:pPr>
              <w:jc w:val="center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  <w:r w:rsidRPr="005C5BF3">
              <w:rPr>
                <w:rFonts w:ascii="TH SarabunPSK" w:hAnsi="TH SarabunPSK" w:cs="TH SarabunPSK"/>
                <w:sz w:val="30"/>
                <w:szCs w:val="30"/>
                <w:cs/>
              </w:rPr>
              <w:t>120</w:t>
            </w:r>
          </w:p>
        </w:tc>
        <w:tc>
          <w:tcPr>
            <w:tcW w:w="675" w:type="pct"/>
            <w:tcBorders>
              <w:top w:val="single" w:sz="4" w:space="0" w:color="auto"/>
            </w:tcBorders>
          </w:tcPr>
          <w:p w:rsidR="00444448" w:rsidRPr="005C5BF3" w:rsidRDefault="00444448" w:rsidP="00444448">
            <w:pPr>
              <w:jc w:val="center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  <w:r w:rsidRPr="005C5BF3">
              <w:rPr>
                <w:rFonts w:ascii="TH SarabunPSK" w:hAnsi="TH SarabunPSK" w:cs="TH SarabunPSK"/>
                <w:sz w:val="30"/>
                <w:szCs w:val="30"/>
                <w:cs/>
              </w:rPr>
              <w:t>120</w:t>
            </w:r>
          </w:p>
        </w:tc>
        <w:tc>
          <w:tcPr>
            <w:tcW w:w="673" w:type="pct"/>
            <w:tcBorders>
              <w:top w:val="single" w:sz="4" w:space="0" w:color="auto"/>
            </w:tcBorders>
          </w:tcPr>
          <w:p w:rsidR="00444448" w:rsidRPr="005C5BF3" w:rsidRDefault="00444448" w:rsidP="00444448">
            <w:pPr>
              <w:jc w:val="center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  <w:r w:rsidRPr="005C5BF3">
              <w:rPr>
                <w:rFonts w:ascii="TH SarabunPSK" w:hAnsi="TH SarabunPSK" w:cs="TH SarabunPSK"/>
                <w:sz w:val="30"/>
                <w:szCs w:val="30"/>
                <w:cs/>
              </w:rPr>
              <w:t>120</w:t>
            </w:r>
          </w:p>
        </w:tc>
      </w:tr>
      <w:tr w:rsidR="00EC574B" w:rsidRPr="005C5BF3" w:rsidTr="00E65D28">
        <w:trPr>
          <w:trHeight w:val="375"/>
          <w:jc w:val="center"/>
        </w:trPr>
        <w:tc>
          <w:tcPr>
            <w:tcW w:w="1666" w:type="pct"/>
            <w:vAlign w:val="bottom"/>
          </w:tcPr>
          <w:p w:rsidR="00444448" w:rsidRPr="005C5BF3" w:rsidRDefault="00444448" w:rsidP="00444448">
            <w:pPr>
              <w:snapToGrid w:val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AU"/>
              </w:rPr>
            </w:pPr>
            <w:r w:rsidRPr="005C5BF3">
              <w:rPr>
                <w:rFonts w:ascii="TH SarabunPSK" w:hAnsi="TH SarabunPSK" w:cs="TH SarabunPSK"/>
                <w:sz w:val="30"/>
                <w:szCs w:val="30"/>
                <w:cs/>
                <w:lang w:val="en-AU"/>
              </w:rPr>
              <w:t>ชั้นปีที่ 2</w:t>
            </w:r>
          </w:p>
        </w:tc>
        <w:tc>
          <w:tcPr>
            <w:tcW w:w="636" w:type="pct"/>
            <w:vAlign w:val="center"/>
          </w:tcPr>
          <w:p w:rsidR="00444448" w:rsidRPr="005C5BF3" w:rsidRDefault="00444448" w:rsidP="00444448">
            <w:pPr>
              <w:snapToGrid w:val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AU"/>
              </w:rPr>
            </w:pPr>
            <w:r w:rsidRPr="005C5BF3">
              <w:rPr>
                <w:rFonts w:ascii="TH SarabunPSK" w:hAnsi="TH SarabunPSK" w:cs="TH SarabunPSK"/>
                <w:sz w:val="30"/>
                <w:szCs w:val="30"/>
                <w:cs/>
                <w:lang w:val="en-AU"/>
              </w:rPr>
              <w:t>-</w:t>
            </w:r>
          </w:p>
        </w:tc>
        <w:tc>
          <w:tcPr>
            <w:tcW w:w="675" w:type="pct"/>
          </w:tcPr>
          <w:p w:rsidR="00444448" w:rsidRPr="005C5BF3" w:rsidRDefault="00444448" w:rsidP="00444448">
            <w:pPr>
              <w:jc w:val="center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  <w:r w:rsidRPr="005C5BF3">
              <w:rPr>
                <w:rFonts w:ascii="TH SarabunPSK" w:hAnsi="TH SarabunPSK" w:cs="TH SarabunPSK"/>
                <w:sz w:val="30"/>
                <w:szCs w:val="30"/>
                <w:cs/>
              </w:rPr>
              <w:t>120</w:t>
            </w:r>
          </w:p>
        </w:tc>
        <w:tc>
          <w:tcPr>
            <w:tcW w:w="675" w:type="pct"/>
          </w:tcPr>
          <w:p w:rsidR="00444448" w:rsidRPr="005C5BF3" w:rsidRDefault="00444448" w:rsidP="00444448">
            <w:pPr>
              <w:jc w:val="center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  <w:r w:rsidRPr="005C5BF3">
              <w:rPr>
                <w:rFonts w:ascii="TH SarabunPSK" w:hAnsi="TH SarabunPSK" w:cs="TH SarabunPSK"/>
                <w:sz w:val="30"/>
                <w:szCs w:val="30"/>
                <w:cs/>
              </w:rPr>
              <w:t>120</w:t>
            </w:r>
          </w:p>
        </w:tc>
        <w:tc>
          <w:tcPr>
            <w:tcW w:w="675" w:type="pct"/>
          </w:tcPr>
          <w:p w:rsidR="00444448" w:rsidRPr="005C5BF3" w:rsidRDefault="00444448" w:rsidP="00444448">
            <w:pPr>
              <w:jc w:val="center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  <w:r w:rsidRPr="005C5BF3">
              <w:rPr>
                <w:rFonts w:ascii="TH SarabunPSK" w:hAnsi="TH SarabunPSK" w:cs="TH SarabunPSK"/>
                <w:sz w:val="30"/>
                <w:szCs w:val="30"/>
                <w:cs/>
              </w:rPr>
              <w:t>120</w:t>
            </w:r>
          </w:p>
        </w:tc>
        <w:tc>
          <w:tcPr>
            <w:tcW w:w="673" w:type="pct"/>
          </w:tcPr>
          <w:p w:rsidR="00444448" w:rsidRPr="005C5BF3" w:rsidRDefault="00444448" w:rsidP="00444448">
            <w:pPr>
              <w:jc w:val="center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  <w:r w:rsidRPr="005C5BF3">
              <w:rPr>
                <w:rFonts w:ascii="TH SarabunPSK" w:hAnsi="TH SarabunPSK" w:cs="TH SarabunPSK"/>
                <w:sz w:val="30"/>
                <w:szCs w:val="30"/>
                <w:cs/>
              </w:rPr>
              <w:t>120</w:t>
            </w:r>
          </w:p>
        </w:tc>
      </w:tr>
      <w:tr w:rsidR="00EC574B" w:rsidRPr="005C5BF3" w:rsidTr="00E65D28">
        <w:trPr>
          <w:trHeight w:val="375"/>
          <w:jc w:val="center"/>
        </w:trPr>
        <w:tc>
          <w:tcPr>
            <w:tcW w:w="1666" w:type="pct"/>
            <w:vAlign w:val="bottom"/>
          </w:tcPr>
          <w:p w:rsidR="00444448" w:rsidRPr="005C5BF3" w:rsidRDefault="00444448" w:rsidP="00444448">
            <w:pPr>
              <w:snapToGrid w:val="0"/>
              <w:jc w:val="center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  <w:r w:rsidRPr="005C5BF3">
              <w:rPr>
                <w:rFonts w:ascii="TH SarabunPSK" w:hAnsi="TH SarabunPSK" w:cs="TH SarabunPSK"/>
                <w:sz w:val="30"/>
                <w:szCs w:val="30"/>
                <w:cs/>
                <w:lang w:val="en-AU"/>
              </w:rPr>
              <w:t>ชั้นปีที่ 3</w:t>
            </w:r>
          </w:p>
        </w:tc>
        <w:tc>
          <w:tcPr>
            <w:tcW w:w="636" w:type="pct"/>
            <w:vAlign w:val="center"/>
          </w:tcPr>
          <w:p w:rsidR="00444448" w:rsidRPr="005C5BF3" w:rsidRDefault="00444448" w:rsidP="00444448">
            <w:pPr>
              <w:snapToGrid w:val="0"/>
              <w:jc w:val="center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  <w:r w:rsidRPr="005C5BF3">
              <w:rPr>
                <w:rFonts w:ascii="TH SarabunPSK" w:hAnsi="TH SarabunPSK" w:cs="TH SarabunPSK"/>
                <w:sz w:val="30"/>
                <w:szCs w:val="30"/>
                <w:cs/>
                <w:lang w:val="en-AU"/>
              </w:rPr>
              <w:t>-</w:t>
            </w:r>
          </w:p>
        </w:tc>
        <w:tc>
          <w:tcPr>
            <w:tcW w:w="675" w:type="pct"/>
            <w:vAlign w:val="center"/>
          </w:tcPr>
          <w:p w:rsidR="00444448" w:rsidRPr="005C5BF3" w:rsidRDefault="00444448" w:rsidP="00444448">
            <w:pPr>
              <w:snapToGrid w:val="0"/>
              <w:jc w:val="center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  <w:r w:rsidRPr="005C5BF3">
              <w:rPr>
                <w:rFonts w:ascii="TH SarabunPSK" w:hAnsi="TH SarabunPSK" w:cs="TH SarabunPSK"/>
                <w:sz w:val="30"/>
                <w:szCs w:val="30"/>
                <w:cs/>
                <w:lang w:val="en-AU"/>
              </w:rPr>
              <w:t>-</w:t>
            </w:r>
          </w:p>
        </w:tc>
        <w:tc>
          <w:tcPr>
            <w:tcW w:w="675" w:type="pct"/>
          </w:tcPr>
          <w:p w:rsidR="00444448" w:rsidRPr="005C5BF3" w:rsidRDefault="00444448" w:rsidP="00444448">
            <w:pPr>
              <w:jc w:val="center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  <w:r w:rsidRPr="005C5BF3">
              <w:rPr>
                <w:rFonts w:ascii="TH SarabunPSK" w:hAnsi="TH SarabunPSK" w:cs="TH SarabunPSK"/>
                <w:sz w:val="30"/>
                <w:szCs w:val="30"/>
                <w:cs/>
              </w:rPr>
              <w:t>120</w:t>
            </w:r>
          </w:p>
        </w:tc>
        <w:tc>
          <w:tcPr>
            <w:tcW w:w="675" w:type="pct"/>
          </w:tcPr>
          <w:p w:rsidR="00444448" w:rsidRPr="005C5BF3" w:rsidRDefault="00444448" w:rsidP="00444448">
            <w:pPr>
              <w:jc w:val="center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  <w:r w:rsidRPr="005C5BF3">
              <w:rPr>
                <w:rFonts w:ascii="TH SarabunPSK" w:hAnsi="TH SarabunPSK" w:cs="TH SarabunPSK"/>
                <w:sz w:val="30"/>
                <w:szCs w:val="30"/>
                <w:cs/>
              </w:rPr>
              <w:t>120</w:t>
            </w:r>
          </w:p>
        </w:tc>
        <w:tc>
          <w:tcPr>
            <w:tcW w:w="673" w:type="pct"/>
          </w:tcPr>
          <w:p w:rsidR="00444448" w:rsidRPr="005C5BF3" w:rsidRDefault="00444448" w:rsidP="00444448">
            <w:pPr>
              <w:jc w:val="center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  <w:r w:rsidRPr="005C5BF3">
              <w:rPr>
                <w:rFonts w:ascii="TH SarabunPSK" w:hAnsi="TH SarabunPSK" w:cs="TH SarabunPSK"/>
                <w:sz w:val="30"/>
                <w:szCs w:val="30"/>
                <w:cs/>
              </w:rPr>
              <w:t>120</w:t>
            </w:r>
          </w:p>
        </w:tc>
      </w:tr>
      <w:tr w:rsidR="00EC574B" w:rsidRPr="005C5BF3" w:rsidTr="00E65D28">
        <w:trPr>
          <w:trHeight w:val="375"/>
          <w:jc w:val="center"/>
        </w:trPr>
        <w:tc>
          <w:tcPr>
            <w:tcW w:w="1666" w:type="pct"/>
            <w:vAlign w:val="bottom"/>
          </w:tcPr>
          <w:p w:rsidR="00444448" w:rsidRPr="005C5BF3" w:rsidRDefault="00444448" w:rsidP="00444448">
            <w:pPr>
              <w:snapToGrid w:val="0"/>
              <w:jc w:val="center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  <w:r w:rsidRPr="005C5BF3">
              <w:rPr>
                <w:rFonts w:ascii="TH SarabunPSK" w:hAnsi="TH SarabunPSK" w:cs="TH SarabunPSK"/>
                <w:sz w:val="30"/>
                <w:szCs w:val="30"/>
                <w:cs/>
                <w:lang w:val="en-AU"/>
              </w:rPr>
              <w:t>ชั้นปีที่ 4</w:t>
            </w:r>
          </w:p>
        </w:tc>
        <w:tc>
          <w:tcPr>
            <w:tcW w:w="636" w:type="pct"/>
            <w:vAlign w:val="center"/>
          </w:tcPr>
          <w:p w:rsidR="00444448" w:rsidRPr="005C5BF3" w:rsidRDefault="00444448" w:rsidP="00444448">
            <w:pPr>
              <w:snapToGrid w:val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AU"/>
              </w:rPr>
            </w:pPr>
            <w:r w:rsidRPr="005C5BF3">
              <w:rPr>
                <w:rFonts w:ascii="TH SarabunPSK" w:hAnsi="TH SarabunPSK" w:cs="TH SarabunPSK"/>
                <w:sz w:val="30"/>
                <w:szCs w:val="30"/>
                <w:cs/>
                <w:lang w:val="en-AU"/>
              </w:rPr>
              <w:t>-</w:t>
            </w:r>
          </w:p>
        </w:tc>
        <w:tc>
          <w:tcPr>
            <w:tcW w:w="675" w:type="pct"/>
            <w:vAlign w:val="center"/>
          </w:tcPr>
          <w:p w:rsidR="00444448" w:rsidRPr="005C5BF3" w:rsidRDefault="00444448" w:rsidP="00444448">
            <w:pPr>
              <w:snapToGrid w:val="0"/>
              <w:jc w:val="center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  <w:r w:rsidRPr="005C5BF3">
              <w:rPr>
                <w:rFonts w:ascii="TH SarabunPSK" w:hAnsi="TH SarabunPSK" w:cs="TH SarabunPSK"/>
                <w:sz w:val="30"/>
                <w:szCs w:val="30"/>
                <w:cs/>
                <w:lang w:val="en-AU"/>
              </w:rPr>
              <w:t>-</w:t>
            </w:r>
          </w:p>
        </w:tc>
        <w:tc>
          <w:tcPr>
            <w:tcW w:w="675" w:type="pct"/>
            <w:vAlign w:val="center"/>
          </w:tcPr>
          <w:p w:rsidR="00444448" w:rsidRPr="005C5BF3" w:rsidRDefault="00444448" w:rsidP="00444448">
            <w:pPr>
              <w:snapToGrid w:val="0"/>
              <w:jc w:val="center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  <w:r w:rsidRPr="005C5BF3">
              <w:rPr>
                <w:rFonts w:ascii="TH SarabunPSK" w:hAnsi="TH SarabunPSK" w:cs="TH SarabunPSK"/>
                <w:sz w:val="30"/>
                <w:szCs w:val="30"/>
                <w:cs/>
                <w:lang w:val="en-AU"/>
              </w:rPr>
              <w:t>-</w:t>
            </w:r>
          </w:p>
        </w:tc>
        <w:tc>
          <w:tcPr>
            <w:tcW w:w="675" w:type="pct"/>
          </w:tcPr>
          <w:p w:rsidR="00444448" w:rsidRPr="005C5BF3" w:rsidRDefault="00444448" w:rsidP="00444448">
            <w:pPr>
              <w:jc w:val="center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  <w:r w:rsidRPr="005C5BF3">
              <w:rPr>
                <w:rFonts w:ascii="TH SarabunPSK" w:hAnsi="TH SarabunPSK" w:cs="TH SarabunPSK"/>
                <w:sz w:val="30"/>
                <w:szCs w:val="30"/>
                <w:cs/>
              </w:rPr>
              <w:t>120</w:t>
            </w:r>
          </w:p>
        </w:tc>
        <w:tc>
          <w:tcPr>
            <w:tcW w:w="673" w:type="pct"/>
          </w:tcPr>
          <w:p w:rsidR="00444448" w:rsidRPr="005C5BF3" w:rsidRDefault="00444448" w:rsidP="00444448">
            <w:pPr>
              <w:jc w:val="center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  <w:r w:rsidRPr="005C5BF3">
              <w:rPr>
                <w:rFonts w:ascii="TH SarabunPSK" w:hAnsi="TH SarabunPSK" w:cs="TH SarabunPSK"/>
                <w:sz w:val="30"/>
                <w:szCs w:val="30"/>
                <w:cs/>
              </w:rPr>
              <w:t>120</w:t>
            </w:r>
          </w:p>
        </w:tc>
      </w:tr>
      <w:tr w:rsidR="00EC574B" w:rsidRPr="005C5BF3" w:rsidTr="00E65D28">
        <w:trPr>
          <w:trHeight w:val="375"/>
          <w:jc w:val="center"/>
        </w:trPr>
        <w:tc>
          <w:tcPr>
            <w:tcW w:w="1666" w:type="pct"/>
            <w:tcBorders>
              <w:bottom w:val="single" w:sz="4" w:space="0" w:color="auto"/>
            </w:tcBorders>
            <w:vAlign w:val="bottom"/>
          </w:tcPr>
          <w:p w:rsidR="00444448" w:rsidRPr="005C5BF3" w:rsidRDefault="00444448" w:rsidP="00444448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rtl/>
                <w:cs/>
                <w:lang w:val="en-AU"/>
              </w:rPr>
            </w:pPr>
            <w:r w:rsidRPr="005C5B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AU"/>
              </w:rPr>
              <w:t>รวม</w:t>
            </w:r>
          </w:p>
        </w:tc>
        <w:tc>
          <w:tcPr>
            <w:tcW w:w="636" w:type="pct"/>
            <w:tcBorders>
              <w:bottom w:val="single" w:sz="4" w:space="0" w:color="auto"/>
            </w:tcBorders>
            <w:vAlign w:val="center"/>
          </w:tcPr>
          <w:p w:rsidR="00444448" w:rsidRPr="005C5BF3" w:rsidRDefault="00444448" w:rsidP="00444448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rtl/>
                <w:cs/>
                <w:lang w:val="en-AU"/>
              </w:rPr>
            </w:pPr>
            <w:r w:rsidRPr="005C5B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AU"/>
              </w:rPr>
              <w:t>120</w:t>
            </w:r>
          </w:p>
        </w:tc>
        <w:tc>
          <w:tcPr>
            <w:tcW w:w="675" w:type="pct"/>
            <w:tcBorders>
              <w:bottom w:val="single" w:sz="4" w:space="0" w:color="auto"/>
            </w:tcBorders>
            <w:vAlign w:val="center"/>
          </w:tcPr>
          <w:p w:rsidR="00444448" w:rsidRPr="005C5BF3" w:rsidRDefault="00444448" w:rsidP="00444448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AU"/>
              </w:rPr>
            </w:pPr>
            <w:r w:rsidRPr="005C5B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AU"/>
              </w:rPr>
              <w:t>240</w:t>
            </w:r>
          </w:p>
        </w:tc>
        <w:tc>
          <w:tcPr>
            <w:tcW w:w="675" w:type="pct"/>
            <w:tcBorders>
              <w:bottom w:val="single" w:sz="4" w:space="0" w:color="auto"/>
            </w:tcBorders>
            <w:vAlign w:val="center"/>
          </w:tcPr>
          <w:p w:rsidR="00444448" w:rsidRPr="005C5BF3" w:rsidRDefault="00444448" w:rsidP="00444448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AU"/>
              </w:rPr>
            </w:pPr>
            <w:r w:rsidRPr="005C5B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AU"/>
              </w:rPr>
              <w:t>360</w:t>
            </w:r>
          </w:p>
        </w:tc>
        <w:tc>
          <w:tcPr>
            <w:tcW w:w="675" w:type="pct"/>
            <w:tcBorders>
              <w:bottom w:val="single" w:sz="4" w:space="0" w:color="auto"/>
            </w:tcBorders>
            <w:vAlign w:val="center"/>
          </w:tcPr>
          <w:p w:rsidR="00444448" w:rsidRPr="005C5BF3" w:rsidRDefault="00444448" w:rsidP="00444448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AU"/>
              </w:rPr>
            </w:pPr>
            <w:r w:rsidRPr="005C5B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AU"/>
              </w:rPr>
              <w:t>480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vAlign w:val="center"/>
          </w:tcPr>
          <w:p w:rsidR="00444448" w:rsidRPr="005C5BF3" w:rsidRDefault="00444448" w:rsidP="00444448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AU"/>
              </w:rPr>
            </w:pPr>
            <w:r w:rsidRPr="005C5B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AU"/>
              </w:rPr>
              <w:t>480</w:t>
            </w:r>
          </w:p>
        </w:tc>
      </w:tr>
      <w:tr w:rsidR="00EC574B" w:rsidRPr="005C5BF3" w:rsidTr="004A2DF1">
        <w:trPr>
          <w:trHeight w:val="375"/>
          <w:jc w:val="center"/>
        </w:trPr>
        <w:tc>
          <w:tcPr>
            <w:tcW w:w="1666" w:type="pct"/>
            <w:tcBorders>
              <w:bottom w:val="single" w:sz="4" w:space="0" w:color="auto"/>
            </w:tcBorders>
            <w:vAlign w:val="center"/>
          </w:tcPr>
          <w:p w:rsidR="00444448" w:rsidRPr="005C5BF3" w:rsidRDefault="00444448" w:rsidP="00444448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rtl/>
                <w:cs/>
                <w:lang w:val="en-AU"/>
              </w:rPr>
            </w:pPr>
            <w:r w:rsidRPr="005C5B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AU"/>
              </w:rPr>
              <w:t>คาดว่าจะสำเร็จการศึกษา</w:t>
            </w:r>
          </w:p>
        </w:tc>
        <w:tc>
          <w:tcPr>
            <w:tcW w:w="636" w:type="pct"/>
            <w:tcBorders>
              <w:bottom w:val="single" w:sz="4" w:space="0" w:color="auto"/>
            </w:tcBorders>
            <w:vAlign w:val="center"/>
          </w:tcPr>
          <w:p w:rsidR="00444448" w:rsidRPr="005C5BF3" w:rsidRDefault="00444448" w:rsidP="00444448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rtl/>
                <w:cs/>
                <w:lang w:val="en-AU"/>
              </w:rPr>
            </w:pPr>
            <w:r w:rsidRPr="005C5B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AU"/>
              </w:rPr>
              <w:t>-</w:t>
            </w:r>
          </w:p>
        </w:tc>
        <w:tc>
          <w:tcPr>
            <w:tcW w:w="675" w:type="pct"/>
            <w:tcBorders>
              <w:bottom w:val="single" w:sz="4" w:space="0" w:color="auto"/>
            </w:tcBorders>
            <w:vAlign w:val="center"/>
          </w:tcPr>
          <w:p w:rsidR="00444448" w:rsidRPr="005C5BF3" w:rsidRDefault="00444448" w:rsidP="00444448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AU"/>
              </w:rPr>
            </w:pPr>
            <w:r w:rsidRPr="005C5B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AU"/>
              </w:rPr>
              <w:t>-</w:t>
            </w:r>
          </w:p>
        </w:tc>
        <w:tc>
          <w:tcPr>
            <w:tcW w:w="675" w:type="pct"/>
            <w:tcBorders>
              <w:bottom w:val="single" w:sz="4" w:space="0" w:color="auto"/>
            </w:tcBorders>
            <w:vAlign w:val="center"/>
          </w:tcPr>
          <w:p w:rsidR="00444448" w:rsidRPr="005C5BF3" w:rsidRDefault="00444448" w:rsidP="00444448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AU"/>
              </w:rPr>
            </w:pPr>
            <w:r w:rsidRPr="005C5B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AU"/>
              </w:rPr>
              <w:t>-</w:t>
            </w:r>
          </w:p>
        </w:tc>
        <w:tc>
          <w:tcPr>
            <w:tcW w:w="675" w:type="pct"/>
            <w:tcBorders>
              <w:bottom w:val="single" w:sz="4" w:space="0" w:color="auto"/>
            </w:tcBorders>
            <w:vAlign w:val="center"/>
          </w:tcPr>
          <w:p w:rsidR="00444448" w:rsidRPr="005C5BF3" w:rsidRDefault="00444448" w:rsidP="00444448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AU"/>
              </w:rPr>
            </w:pPr>
            <w:r w:rsidRPr="005C5B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120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vAlign w:val="center"/>
          </w:tcPr>
          <w:p w:rsidR="00444448" w:rsidRPr="005C5BF3" w:rsidRDefault="00444448" w:rsidP="00444448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AU"/>
              </w:rPr>
            </w:pPr>
            <w:r w:rsidRPr="005C5B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AU"/>
              </w:rPr>
              <w:t>120</w:t>
            </w:r>
          </w:p>
        </w:tc>
      </w:tr>
    </w:tbl>
    <w:p w:rsidR="005C5BF3" w:rsidRDefault="005C5BF3" w:rsidP="005C5BF3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5C5BF3" w:rsidRPr="000A7BA2" w:rsidRDefault="005C5BF3" w:rsidP="005C5BF3">
      <w:pPr>
        <w:ind w:left="7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2.5.1 </w:t>
      </w: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นอกสถานที่ตั้ง </w:t>
      </w:r>
      <w:r w:rsidRPr="00D16940">
        <w:rPr>
          <w:rFonts w:ascii="TH SarabunPSK" w:hAnsi="TH SarabunPSK" w:cs="TH SarabunPSK" w:hint="cs"/>
          <w:spacing w:val="-8"/>
          <w:sz w:val="32"/>
          <w:szCs w:val="32"/>
          <w:cs/>
        </w:rPr>
        <w:t>มหาวิทยาลัยราชภัฏวไลยอลงกรณ์ ในพระบรมราชูปถัมภ์ จังหวัด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สระแก้ว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6"/>
        <w:gridCol w:w="1056"/>
        <w:gridCol w:w="1120"/>
        <w:gridCol w:w="1120"/>
        <w:gridCol w:w="1120"/>
        <w:gridCol w:w="1117"/>
      </w:tblGrid>
      <w:tr w:rsidR="005C5BF3" w:rsidRPr="005C5BF3" w:rsidTr="00855660">
        <w:trPr>
          <w:cantSplit/>
          <w:trHeight w:val="375"/>
          <w:jc w:val="center"/>
        </w:trPr>
        <w:tc>
          <w:tcPr>
            <w:tcW w:w="1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F3" w:rsidRPr="005C5BF3" w:rsidRDefault="005C5BF3" w:rsidP="00855660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rtl/>
                <w:cs/>
                <w:lang w:val="en-AU"/>
              </w:rPr>
            </w:pPr>
            <w:r w:rsidRPr="005C5B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AU"/>
              </w:rPr>
              <w:t>จำนวนนักศึกษา</w:t>
            </w:r>
          </w:p>
        </w:tc>
        <w:tc>
          <w:tcPr>
            <w:tcW w:w="3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F3" w:rsidRPr="005C5BF3" w:rsidRDefault="005C5BF3" w:rsidP="00855660">
            <w:pPr>
              <w:pStyle w:val="a5"/>
              <w:snapToGri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rtl/>
                <w:cs/>
                <w:lang w:val="en-AU"/>
              </w:rPr>
            </w:pPr>
            <w:r w:rsidRPr="005C5B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AU"/>
              </w:rPr>
              <w:t>จำนวนนักศึกษาแต่ละปีการศึกษา</w:t>
            </w:r>
          </w:p>
        </w:tc>
      </w:tr>
      <w:tr w:rsidR="005C5BF3" w:rsidRPr="005C5BF3" w:rsidTr="00855660">
        <w:trPr>
          <w:cantSplit/>
          <w:trHeight w:val="375"/>
          <w:jc w:val="center"/>
        </w:trPr>
        <w:tc>
          <w:tcPr>
            <w:tcW w:w="1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F3" w:rsidRPr="005C5BF3" w:rsidRDefault="005C5BF3" w:rsidP="00855660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AU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F3" w:rsidRPr="005C5BF3" w:rsidRDefault="005C5BF3" w:rsidP="00855660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C5B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</w:t>
            </w:r>
            <w:r w:rsidRPr="005C5BF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61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F3" w:rsidRPr="005C5BF3" w:rsidRDefault="005C5BF3" w:rsidP="00855660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C5B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</w:t>
            </w:r>
            <w:r w:rsidRPr="005C5BF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62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F3" w:rsidRPr="005C5BF3" w:rsidRDefault="005C5BF3" w:rsidP="00855660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C5B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</w:t>
            </w:r>
            <w:r w:rsidRPr="005C5BF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63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F3" w:rsidRPr="005C5BF3" w:rsidRDefault="005C5BF3" w:rsidP="00855660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C5B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</w:t>
            </w:r>
            <w:r w:rsidRPr="005C5BF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64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F3" w:rsidRPr="005C5BF3" w:rsidRDefault="005C5BF3" w:rsidP="00855660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C5B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</w:t>
            </w:r>
            <w:r w:rsidRPr="005C5BF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65</w:t>
            </w:r>
          </w:p>
        </w:tc>
      </w:tr>
      <w:tr w:rsidR="005C5BF3" w:rsidRPr="005C5BF3" w:rsidTr="00855660">
        <w:trPr>
          <w:trHeight w:val="375"/>
          <w:jc w:val="center"/>
        </w:trPr>
        <w:tc>
          <w:tcPr>
            <w:tcW w:w="1666" w:type="pct"/>
            <w:tcBorders>
              <w:top w:val="single" w:sz="4" w:space="0" w:color="auto"/>
            </w:tcBorders>
            <w:vAlign w:val="bottom"/>
          </w:tcPr>
          <w:p w:rsidR="005C5BF3" w:rsidRPr="005C5BF3" w:rsidRDefault="005C5BF3" w:rsidP="005C5BF3">
            <w:pPr>
              <w:snapToGrid w:val="0"/>
              <w:jc w:val="center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  <w:r w:rsidRPr="005C5BF3">
              <w:rPr>
                <w:rFonts w:ascii="TH SarabunPSK" w:hAnsi="TH SarabunPSK" w:cs="TH SarabunPSK"/>
                <w:sz w:val="30"/>
                <w:szCs w:val="30"/>
                <w:cs/>
                <w:lang w:val="en-AU"/>
              </w:rPr>
              <w:t>ชั้นปีที่ 1</w:t>
            </w:r>
          </w:p>
        </w:tc>
        <w:tc>
          <w:tcPr>
            <w:tcW w:w="636" w:type="pct"/>
            <w:tcBorders>
              <w:top w:val="single" w:sz="4" w:space="0" w:color="auto"/>
            </w:tcBorders>
            <w:vAlign w:val="center"/>
          </w:tcPr>
          <w:p w:rsidR="005C5BF3" w:rsidRPr="005C5BF3" w:rsidRDefault="005C5BF3" w:rsidP="005C5BF3">
            <w:pPr>
              <w:snapToGrid w:val="0"/>
              <w:jc w:val="center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  <w:r w:rsidRPr="005C5BF3">
              <w:rPr>
                <w:rFonts w:ascii="TH SarabunPSK" w:hAnsi="TH SarabunPSK" w:cs="TH SarabunPSK" w:hint="cs"/>
                <w:sz w:val="30"/>
                <w:szCs w:val="30"/>
                <w:cs/>
                <w:lang w:val="en-AU"/>
              </w:rPr>
              <w:t>50</w:t>
            </w:r>
          </w:p>
        </w:tc>
        <w:tc>
          <w:tcPr>
            <w:tcW w:w="675" w:type="pct"/>
            <w:tcBorders>
              <w:top w:val="single" w:sz="4" w:space="0" w:color="auto"/>
            </w:tcBorders>
            <w:vAlign w:val="center"/>
          </w:tcPr>
          <w:p w:rsidR="005C5BF3" w:rsidRPr="005C5BF3" w:rsidRDefault="005C5BF3" w:rsidP="005C5BF3">
            <w:pPr>
              <w:snapToGrid w:val="0"/>
              <w:jc w:val="center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  <w:r w:rsidRPr="005C5BF3">
              <w:rPr>
                <w:rFonts w:ascii="TH SarabunPSK" w:hAnsi="TH SarabunPSK" w:cs="TH SarabunPSK" w:hint="cs"/>
                <w:sz w:val="30"/>
                <w:szCs w:val="30"/>
                <w:cs/>
                <w:lang w:val="en-AU"/>
              </w:rPr>
              <w:t>50</w:t>
            </w:r>
          </w:p>
        </w:tc>
        <w:tc>
          <w:tcPr>
            <w:tcW w:w="675" w:type="pct"/>
            <w:tcBorders>
              <w:top w:val="single" w:sz="4" w:space="0" w:color="auto"/>
            </w:tcBorders>
            <w:vAlign w:val="center"/>
          </w:tcPr>
          <w:p w:rsidR="005C5BF3" w:rsidRPr="005C5BF3" w:rsidRDefault="005C5BF3" w:rsidP="005C5BF3">
            <w:pPr>
              <w:snapToGrid w:val="0"/>
              <w:jc w:val="center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  <w:r w:rsidRPr="005C5BF3">
              <w:rPr>
                <w:rFonts w:ascii="TH SarabunPSK" w:hAnsi="TH SarabunPSK" w:cs="TH SarabunPSK" w:hint="cs"/>
                <w:sz w:val="30"/>
                <w:szCs w:val="30"/>
                <w:cs/>
                <w:lang w:val="en-AU"/>
              </w:rPr>
              <w:t>50</w:t>
            </w:r>
          </w:p>
        </w:tc>
        <w:tc>
          <w:tcPr>
            <w:tcW w:w="675" w:type="pct"/>
            <w:tcBorders>
              <w:top w:val="single" w:sz="4" w:space="0" w:color="auto"/>
            </w:tcBorders>
            <w:vAlign w:val="center"/>
          </w:tcPr>
          <w:p w:rsidR="005C5BF3" w:rsidRPr="005C5BF3" w:rsidRDefault="005C5BF3" w:rsidP="005C5BF3">
            <w:pPr>
              <w:snapToGrid w:val="0"/>
              <w:jc w:val="center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  <w:r w:rsidRPr="005C5BF3">
              <w:rPr>
                <w:rFonts w:ascii="TH SarabunPSK" w:hAnsi="TH SarabunPSK" w:cs="TH SarabunPSK" w:hint="cs"/>
                <w:sz w:val="30"/>
                <w:szCs w:val="30"/>
                <w:cs/>
                <w:lang w:val="en-AU"/>
              </w:rPr>
              <w:t>50</w:t>
            </w:r>
          </w:p>
        </w:tc>
        <w:tc>
          <w:tcPr>
            <w:tcW w:w="673" w:type="pct"/>
            <w:tcBorders>
              <w:top w:val="single" w:sz="4" w:space="0" w:color="auto"/>
            </w:tcBorders>
            <w:vAlign w:val="center"/>
          </w:tcPr>
          <w:p w:rsidR="005C5BF3" w:rsidRPr="005C5BF3" w:rsidRDefault="005C5BF3" w:rsidP="005C5BF3">
            <w:pPr>
              <w:snapToGrid w:val="0"/>
              <w:jc w:val="center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  <w:r w:rsidRPr="005C5BF3">
              <w:rPr>
                <w:rFonts w:ascii="TH SarabunPSK" w:hAnsi="TH SarabunPSK" w:cs="TH SarabunPSK" w:hint="cs"/>
                <w:sz w:val="30"/>
                <w:szCs w:val="30"/>
                <w:cs/>
                <w:lang w:val="en-AU"/>
              </w:rPr>
              <w:t>50</w:t>
            </w:r>
          </w:p>
        </w:tc>
      </w:tr>
      <w:tr w:rsidR="005C5BF3" w:rsidRPr="005C5BF3" w:rsidTr="00855660">
        <w:trPr>
          <w:trHeight w:val="375"/>
          <w:jc w:val="center"/>
        </w:trPr>
        <w:tc>
          <w:tcPr>
            <w:tcW w:w="1666" w:type="pct"/>
            <w:vAlign w:val="bottom"/>
          </w:tcPr>
          <w:p w:rsidR="005C5BF3" w:rsidRPr="005C5BF3" w:rsidRDefault="005C5BF3" w:rsidP="005C5BF3">
            <w:pPr>
              <w:snapToGrid w:val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AU"/>
              </w:rPr>
            </w:pPr>
            <w:r w:rsidRPr="005C5BF3">
              <w:rPr>
                <w:rFonts w:ascii="TH SarabunPSK" w:hAnsi="TH SarabunPSK" w:cs="TH SarabunPSK"/>
                <w:sz w:val="30"/>
                <w:szCs w:val="30"/>
                <w:cs/>
                <w:lang w:val="en-AU"/>
              </w:rPr>
              <w:t>ชั้นปีที่ 2</w:t>
            </w:r>
          </w:p>
        </w:tc>
        <w:tc>
          <w:tcPr>
            <w:tcW w:w="636" w:type="pct"/>
            <w:vAlign w:val="center"/>
          </w:tcPr>
          <w:p w:rsidR="005C5BF3" w:rsidRPr="005C5BF3" w:rsidRDefault="005C5BF3" w:rsidP="005C5BF3">
            <w:pPr>
              <w:snapToGrid w:val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AU"/>
              </w:rPr>
            </w:pPr>
            <w:r w:rsidRPr="005C5BF3">
              <w:rPr>
                <w:rFonts w:ascii="TH SarabunPSK" w:hAnsi="TH SarabunPSK" w:cs="TH SarabunPSK"/>
                <w:sz w:val="30"/>
                <w:szCs w:val="30"/>
                <w:cs/>
                <w:lang w:val="en-AU"/>
              </w:rPr>
              <w:t>-</w:t>
            </w:r>
          </w:p>
        </w:tc>
        <w:tc>
          <w:tcPr>
            <w:tcW w:w="675" w:type="pct"/>
            <w:vAlign w:val="center"/>
          </w:tcPr>
          <w:p w:rsidR="005C5BF3" w:rsidRPr="005C5BF3" w:rsidRDefault="005C5BF3" w:rsidP="005C5BF3">
            <w:pPr>
              <w:snapToGrid w:val="0"/>
              <w:jc w:val="center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  <w:r w:rsidRPr="005C5BF3">
              <w:rPr>
                <w:rFonts w:ascii="TH SarabunPSK" w:hAnsi="TH SarabunPSK" w:cs="TH SarabunPSK" w:hint="cs"/>
                <w:sz w:val="30"/>
                <w:szCs w:val="30"/>
                <w:cs/>
                <w:lang w:val="en-AU"/>
              </w:rPr>
              <w:t>50</w:t>
            </w:r>
          </w:p>
        </w:tc>
        <w:tc>
          <w:tcPr>
            <w:tcW w:w="675" w:type="pct"/>
            <w:vAlign w:val="center"/>
          </w:tcPr>
          <w:p w:rsidR="005C5BF3" w:rsidRPr="005C5BF3" w:rsidRDefault="005C5BF3" w:rsidP="005C5BF3">
            <w:pPr>
              <w:snapToGrid w:val="0"/>
              <w:jc w:val="center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  <w:r w:rsidRPr="005C5BF3">
              <w:rPr>
                <w:rFonts w:ascii="TH SarabunPSK" w:hAnsi="TH SarabunPSK" w:cs="TH SarabunPSK" w:hint="cs"/>
                <w:sz w:val="30"/>
                <w:szCs w:val="30"/>
                <w:cs/>
                <w:lang w:val="en-AU"/>
              </w:rPr>
              <w:t>50</w:t>
            </w:r>
          </w:p>
        </w:tc>
        <w:tc>
          <w:tcPr>
            <w:tcW w:w="675" w:type="pct"/>
            <w:vAlign w:val="center"/>
          </w:tcPr>
          <w:p w:rsidR="005C5BF3" w:rsidRPr="005C5BF3" w:rsidRDefault="005C5BF3" w:rsidP="005C5BF3">
            <w:pPr>
              <w:snapToGrid w:val="0"/>
              <w:jc w:val="center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  <w:r w:rsidRPr="005C5BF3">
              <w:rPr>
                <w:rFonts w:ascii="TH SarabunPSK" w:hAnsi="TH SarabunPSK" w:cs="TH SarabunPSK" w:hint="cs"/>
                <w:sz w:val="30"/>
                <w:szCs w:val="30"/>
                <w:cs/>
                <w:lang w:val="en-AU"/>
              </w:rPr>
              <w:t>50</w:t>
            </w:r>
          </w:p>
        </w:tc>
        <w:tc>
          <w:tcPr>
            <w:tcW w:w="673" w:type="pct"/>
            <w:vAlign w:val="center"/>
          </w:tcPr>
          <w:p w:rsidR="005C5BF3" w:rsidRPr="005C5BF3" w:rsidRDefault="005C5BF3" w:rsidP="005C5BF3">
            <w:pPr>
              <w:snapToGrid w:val="0"/>
              <w:jc w:val="center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  <w:r w:rsidRPr="005C5BF3">
              <w:rPr>
                <w:rFonts w:ascii="TH SarabunPSK" w:hAnsi="TH SarabunPSK" w:cs="TH SarabunPSK" w:hint="cs"/>
                <w:sz w:val="30"/>
                <w:szCs w:val="30"/>
                <w:cs/>
                <w:lang w:val="en-AU"/>
              </w:rPr>
              <w:t>50</w:t>
            </w:r>
          </w:p>
        </w:tc>
      </w:tr>
      <w:tr w:rsidR="005C5BF3" w:rsidRPr="005C5BF3" w:rsidTr="00855660">
        <w:trPr>
          <w:trHeight w:val="375"/>
          <w:jc w:val="center"/>
        </w:trPr>
        <w:tc>
          <w:tcPr>
            <w:tcW w:w="1666" w:type="pct"/>
            <w:vAlign w:val="bottom"/>
          </w:tcPr>
          <w:p w:rsidR="005C5BF3" w:rsidRPr="005C5BF3" w:rsidRDefault="005C5BF3" w:rsidP="005C5BF3">
            <w:pPr>
              <w:snapToGrid w:val="0"/>
              <w:jc w:val="center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  <w:r w:rsidRPr="005C5BF3">
              <w:rPr>
                <w:rFonts w:ascii="TH SarabunPSK" w:hAnsi="TH SarabunPSK" w:cs="TH SarabunPSK"/>
                <w:sz w:val="30"/>
                <w:szCs w:val="30"/>
                <w:cs/>
                <w:lang w:val="en-AU"/>
              </w:rPr>
              <w:t>ชั้นปีที่ 3</w:t>
            </w:r>
          </w:p>
        </w:tc>
        <w:tc>
          <w:tcPr>
            <w:tcW w:w="636" w:type="pct"/>
            <w:vAlign w:val="center"/>
          </w:tcPr>
          <w:p w:rsidR="005C5BF3" w:rsidRPr="005C5BF3" w:rsidRDefault="005C5BF3" w:rsidP="005C5BF3">
            <w:pPr>
              <w:snapToGrid w:val="0"/>
              <w:jc w:val="center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  <w:r w:rsidRPr="005C5BF3">
              <w:rPr>
                <w:rFonts w:ascii="TH SarabunPSK" w:hAnsi="TH SarabunPSK" w:cs="TH SarabunPSK"/>
                <w:sz w:val="30"/>
                <w:szCs w:val="30"/>
                <w:cs/>
                <w:lang w:val="en-AU"/>
              </w:rPr>
              <w:t>-</w:t>
            </w:r>
          </w:p>
        </w:tc>
        <w:tc>
          <w:tcPr>
            <w:tcW w:w="675" w:type="pct"/>
            <w:vAlign w:val="center"/>
          </w:tcPr>
          <w:p w:rsidR="005C5BF3" w:rsidRPr="005C5BF3" w:rsidRDefault="005C5BF3" w:rsidP="005C5BF3">
            <w:pPr>
              <w:snapToGrid w:val="0"/>
              <w:jc w:val="center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  <w:r w:rsidRPr="005C5BF3">
              <w:rPr>
                <w:rFonts w:ascii="TH SarabunPSK" w:hAnsi="TH SarabunPSK" w:cs="TH SarabunPSK"/>
                <w:sz w:val="30"/>
                <w:szCs w:val="30"/>
                <w:cs/>
                <w:lang w:val="en-AU"/>
              </w:rPr>
              <w:t>-</w:t>
            </w:r>
          </w:p>
        </w:tc>
        <w:tc>
          <w:tcPr>
            <w:tcW w:w="675" w:type="pct"/>
            <w:vAlign w:val="center"/>
          </w:tcPr>
          <w:p w:rsidR="005C5BF3" w:rsidRPr="005C5BF3" w:rsidRDefault="005C5BF3" w:rsidP="005C5BF3">
            <w:pPr>
              <w:snapToGrid w:val="0"/>
              <w:jc w:val="center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  <w:r w:rsidRPr="005C5BF3">
              <w:rPr>
                <w:rFonts w:ascii="TH SarabunPSK" w:hAnsi="TH SarabunPSK" w:cs="TH SarabunPSK" w:hint="cs"/>
                <w:sz w:val="30"/>
                <w:szCs w:val="30"/>
                <w:cs/>
                <w:lang w:val="en-AU"/>
              </w:rPr>
              <w:t>50</w:t>
            </w:r>
          </w:p>
        </w:tc>
        <w:tc>
          <w:tcPr>
            <w:tcW w:w="675" w:type="pct"/>
            <w:vAlign w:val="center"/>
          </w:tcPr>
          <w:p w:rsidR="005C5BF3" w:rsidRPr="005C5BF3" w:rsidRDefault="005C5BF3" w:rsidP="005C5BF3">
            <w:pPr>
              <w:snapToGrid w:val="0"/>
              <w:jc w:val="center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  <w:r w:rsidRPr="005C5BF3">
              <w:rPr>
                <w:rFonts w:ascii="TH SarabunPSK" w:hAnsi="TH SarabunPSK" w:cs="TH SarabunPSK" w:hint="cs"/>
                <w:sz w:val="30"/>
                <w:szCs w:val="30"/>
                <w:cs/>
                <w:lang w:val="en-AU"/>
              </w:rPr>
              <w:t>50</w:t>
            </w:r>
          </w:p>
        </w:tc>
        <w:tc>
          <w:tcPr>
            <w:tcW w:w="673" w:type="pct"/>
            <w:vAlign w:val="center"/>
          </w:tcPr>
          <w:p w:rsidR="005C5BF3" w:rsidRPr="005C5BF3" w:rsidRDefault="005C5BF3" w:rsidP="005C5BF3">
            <w:pPr>
              <w:snapToGrid w:val="0"/>
              <w:jc w:val="center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  <w:r w:rsidRPr="005C5BF3">
              <w:rPr>
                <w:rFonts w:ascii="TH SarabunPSK" w:hAnsi="TH SarabunPSK" w:cs="TH SarabunPSK" w:hint="cs"/>
                <w:sz w:val="30"/>
                <w:szCs w:val="30"/>
                <w:cs/>
                <w:lang w:val="en-AU"/>
              </w:rPr>
              <w:t>50</w:t>
            </w:r>
          </w:p>
        </w:tc>
      </w:tr>
      <w:tr w:rsidR="005C5BF3" w:rsidRPr="005C5BF3" w:rsidTr="00855660">
        <w:trPr>
          <w:trHeight w:val="375"/>
          <w:jc w:val="center"/>
        </w:trPr>
        <w:tc>
          <w:tcPr>
            <w:tcW w:w="1666" w:type="pct"/>
            <w:vAlign w:val="bottom"/>
          </w:tcPr>
          <w:p w:rsidR="005C5BF3" w:rsidRPr="005C5BF3" w:rsidRDefault="005C5BF3" w:rsidP="005C5BF3">
            <w:pPr>
              <w:snapToGrid w:val="0"/>
              <w:jc w:val="center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  <w:r w:rsidRPr="005C5BF3">
              <w:rPr>
                <w:rFonts w:ascii="TH SarabunPSK" w:hAnsi="TH SarabunPSK" w:cs="TH SarabunPSK"/>
                <w:sz w:val="30"/>
                <w:szCs w:val="30"/>
                <w:cs/>
                <w:lang w:val="en-AU"/>
              </w:rPr>
              <w:t>ชั้นปีที่ 4</w:t>
            </w:r>
          </w:p>
        </w:tc>
        <w:tc>
          <w:tcPr>
            <w:tcW w:w="636" w:type="pct"/>
            <w:vAlign w:val="center"/>
          </w:tcPr>
          <w:p w:rsidR="005C5BF3" w:rsidRPr="005C5BF3" w:rsidRDefault="005C5BF3" w:rsidP="005C5BF3">
            <w:pPr>
              <w:snapToGrid w:val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AU"/>
              </w:rPr>
            </w:pPr>
            <w:r w:rsidRPr="005C5BF3">
              <w:rPr>
                <w:rFonts w:ascii="TH SarabunPSK" w:hAnsi="TH SarabunPSK" w:cs="TH SarabunPSK"/>
                <w:sz w:val="30"/>
                <w:szCs w:val="30"/>
                <w:cs/>
                <w:lang w:val="en-AU"/>
              </w:rPr>
              <w:t>-</w:t>
            </w:r>
          </w:p>
        </w:tc>
        <w:tc>
          <w:tcPr>
            <w:tcW w:w="675" w:type="pct"/>
            <w:vAlign w:val="center"/>
          </w:tcPr>
          <w:p w:rsidR="005C5BF3" w:rsidRPr="005C5BF3" w:rsidRDefault="005C5BF3" w:rsidP="005C5BF3">
            <w:pPr>
              <w:snapToGrid w:val="0"/>
              <w:jc w:val="center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  <w:r w:rsidRPr="005C5BF3">
              <w:rPr>
                <w:rFonts w:ascii="TH SarabunPSK" w:hAnsi="TH SarabunPSK" w:cs="TH SarabunPSK"/>
                <w:sz w:val="30"/>
                <w:szCs w:val="30"/>
                <w:cs/>
                <w:lang w:val="en-AU"/>
              </w:rPr>
              <w:t>-</w:t>
            </w:r>
          </w:p>
        </w:tc>
        <w:tc>
          <w:tcPr>
            <w:tcW w:w="675" w:type="pct"/>
            <w:vAlign w:val="center"/>
          </w:tcPr>
          <w:p w:rsidR="005C5BF3" w:rsidRPr="005C5BF3" w:rsidRDefault="005C5BF3" w:rsidP="005C5BF3">
            <w:pPr>
              <w:snapToGrid w:val="0"/>
              <w:jc w:val="center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  <w:r w:rsidRPr="005C5BF3">
              <w:rPr>
                <w:rFonts w:ascii="TH SarabunPSK" w:hAnsi="TH SarabunPSK" w:cs="TH SarabunPSK"/>
                <w:sz w:val="30"/>
                <w:szCs w:val="30"/>
                <w:cs/>
                <w:lang w:val="en-AU"/>
              </w:rPr>
              <w:t>-</w:t>
            </w:r>
          </w:p>
        </w:tc>
        <w:tc>
          <w:tcPr>
            <w:tcW w:w="675" w:type="pct"/>
            <w:vAlign w:val="center"/>
          </w:tcPr>
          <w:p w:rsidR="005C5BF3" w:rsidRPr="005C5BF3" w:rsidRDefault="005C5BF3" w:rsidP="005C5BF3">
            <w:pPr>
              <w:snapToGrid w:val="0"/>
              <w:jc w:val="center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  <w:r w:rsidRPr="005C5BF3">
              <w:rPr>
                <w:rFonts w:ascii="TH SarabunPSK" w:hAnsi="TH SarabunPSK" w:cs="TH SarabunPSK" w:hint="cs"/>
                <w:sz w:val="30"/>
                <w:szCs w:val="30"/>
                <w:cs/>
                <w:lang w:val="en-AU"/>
              </w:rPr>
              <w:t>50</w:t>
            </w:r>
          </w:p>
        </w:tc>
        <w:tc>
          <w:tcPr>
            <w:tcW w:w="673" w:type="pct"/>
            <w:vAlign w:val="center"/>
          </w:tcPr>
          <w:p w:rsidR="005C5BF3" w:rsidRPr="005C5BF3" w:rsidRDefault="005C5BF3" w:rsidP="005C5BF3">
            <w:pPr>
              <w:snapToGrid w:val="0"/>
              <w:jc w:val="center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  <w:r w:rsidRPr="005C5BF3">
              <w:rPr>
                <w:rFonts w:ascii="TH SarabunPSK" w:hAnsi="TH SarabunPSK" w:cs="TH SarabunPSK" w:hint="cs"/>
                <w:sz w:val="30"/>
                <w:szCs w:val="30"/>
                <w:cs/>
                <w:lang w:val="en-AU"/>
              </w:rPr>
              <w:t>50</w:t>
            </w:r>
          </w:p>
        </w:tc>
      </w:tr>
      <w:tr w:rsidR="005C5BF3" w:rsidRPr="005C5BF3" w:rsidTr="00855660">
        <w:trPr>
          <w:trHeight w:val="375"/>
          <w:jc w:val="center"/>
        </w:trPr>
        <w:tc>
          <w:tcPr>
            <w:tcW w:w="1666" w:type="pct"/>
            <w:tcBorders>
              <w:bottom w:val="single" w:sz="4" w:space="0" w:color="auto"/>
            </w:tcBorders>
            <w:vAlign w:val="bottom"/>
          </w:tcPr>
          <w:p w:rsidR="005C5BF3" w:rsidRPr="005C5BF3" w:rsidRDefault="005C5BF3" w:rsidP="00855660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rtl/>
                <w:cs/>
                <w:lang w:val="en-AU"/>
              </w:rPr>
            </w:pPr>
            <w:r w:rsidRPr="005C5B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AU"/>
              </w:rPr>
              <w:t>รวม</w:t>
            </w:r>
          </w:p>
        </w:tc>
        <w:tc>
          <w:tcPr>
            <w:tcW w:w="636" w:type="pct"/>
            <w:tcBorders>
              <w:bottom w:val="single" w:sz="4" w:space="0" w:color="auto"/>
            </w:tcBorders>
            <w:vAlign w:val="center"/>
          </w:tcPr>
          <w:p w:rsidR="005C5BF3" w:rsidRPr="005C5BF3" w:rsidRDefault="005C5BF3" w:rsidP="00855660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rtl/>
                <w:cs/>
                <w:lang w:val="en-AU"/>
              </w:rPr>
            </w:pPr>
            <w:r w:rsidRPr="005C5BF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AU"/>
              </w:rPr>
              <w:t>50</w:t>
            </w:r>
          </w:p>
        </w:tc>
        <w:tc>
          <w:tcPr>
            <w:tcW w:w="675" w:type="pct"/>
            <w:tcBorders>
              <w:bottom w:val="single" w:sz="4" w:space="0" w:color="auto"/>
            </w:tcBorders>
            <w:vAlign w:val="center"/>
          </w:tcPr>
          <w:p w:rsidR="005C5BF3" w:rsidRPr="005C5BF3" w:rsidRDefault="005C5BF3" w:rsidP="00855660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AU"/>
              </w:rPr>
            </w:pPr>
            <w:r w:rsidRPr="005C5BF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AU"/>
              </w:rPr>
              <w:t>100</w:t>
            </w:r>
          </w:p>
        </w:tc>
        <w:tc>
          <w:tcPr>
            <w:tcW w:w="675" w:type="pct"/>
            <w:tcBorders>
              <w:bottom w:val="single" w:sz="4" w:space="0" w:color="auto"/>
            </w:tcBorders>
            <w:vAlign w:val="center"/>
          </w:tcPr>
          <w:p w:rsidR="005C5BF3" w:rsidRPr="005C5BF3" w:rsidRDefault="005C5BF3" w:rsidP="00855660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AU"/>
              </w:rPr>
            </w:pPr>
            <w:r w:rsidRPr="005C5BF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AU"/>
              </w:rPr>
              <w:t>150</w:t>
            </w:r>
          </w:p>
        </w:tc>
        <w:tc>
          <w:tcPr>
            <w:tcW w:w="675" w:type="pct"/>
            <w:tcBorders>
              <w:bottom w:val="single" w:sz="4" w:space="0" w:color="auto"/>
            </w:tcBorders>
            <w:vAlign w:val="center"/>
          </w:tcPr>
          <w:p w:rsidR="005C5BF3" w:rsidRPr="005C5BF3" w:rsidRDefault="005C5BF3" w:rsidP="00855660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AU"/>
              </w:rPr>
            </w:pPr>
            <w:r w:rsidRPr="005C5BF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AU"/>
              </w:rPr>
              <w:t>200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vAlign w:val="center"/>
          </w:tcPr>
          <w:p w:rsidR="005C5BF3" w:rsidRPr="005C5BF3" w:rsidRDefault="005C5BF3" w:rsidP="00855660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AU"/>
              </w:rPr>
            </w:pPr>
            <w:r w:rsidRPr="005C5BF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AU"/>
              </w:rPr>
              <w:t>250</w:t>
            </w:r>
          </w:p>
        </w:tc>
      </w:tr>
      <w:tr w:rsidR="005C5BF3" w:rsidRPr="005C5BF3" w:rsidTr="00855660">
        <w:trPr>
          <w:trHeight w:val="375"/>
          <w:jc w:val="center"/>
        </w:trPr>
        <w:tc>
          <w:tcPr>
            <w:tcW w:w="1666" w:type="pct"/>
            <w:tcBorders>
              <w:bottom w:val="single" w:sz="4" w:space="0" w:color="auto"/>
            </w:tcBorders>
            <w:vAlign w:val="center"/>
          </w:tcPr>
          <w:p w:rsidR="005C5BF3" w:rsidRPr="005C5BF3" w:rsidRDefault="005C5BF3" w:rsidP="00855660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rtl/>
                <w:cs/>
                <w:lang w:val="en-AU"/>
              </w:rPr>
            </w:pPr>
            <w:r w:rsidRPr="005C5B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AU"/>
              </w:rPr>
              <w:t>คาดว่าจะสำเร็จการศึกษา</w:t>
            </w:r>
          </w:p>
        </w:tc>
        <w:tc>
          <w:tcPr>
            <w:tcW w:w="636" w:type="pct"/>
            <w:tcBorders>
              <w:bottom w:val="single" w:sz="4" w:space="0" w:color="auto"/>
            </w:tcBorders>
            <w:vAlign w:val="center"/>
          </w:tcPr>
          <w:p w:rsidR="005C5BF3" w:rsidRPr="005C5BF3" w:rsidRDefault="005C5BF3" w:rsidP="00855660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rtl/>
                <w:cs/>
                <w:lang w:val="en-AU"/>
              </w:rPr>
            </w:pPr>
            <w:r w:rsidRPr="005C5B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AU"/>
              </w:rPr>
              <w:t>-</w:t>
            </w:r>
          </w:p>
        </w:tc>
        <w:tc>
          <w:tcPr>
            <w:tcW w:w="675" w:type="pct"/>
            <w:tcBorders>
              <w:bottom w:val="single" w:sz="4" w:space="0" w:color="auto"/>
            </w:tcBorders>
            <w:vAlign w:val="center"/>
          </w:tcPr>
          <w:p w:rsidR="005C5BF3" w:rsidRPr="005C5BF3" w:rsidRDefault="005C5BF3" w:rsidP="00855660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AU"/>
              </w:rPr>
            </w:pPr>
            <w:r w:rsidRPr="005C5B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AU"/>
              </w:rPr>
              <w:t>-</w:t>
            </w:r>
          </w:p>
        </w:tc>
        <w:tc>
          <w:tcPr>
            <w:tcW w:w="675" w:type="pct"/>
            <w:tcBorders>
              <w:bottom w:val="single" w:sz="4" w:space="0" w:color="auto"/>
            </w:tcBorders>
            <w:vAlign w:val="center"/>
          </w:tcPr>
          <w:p w:rsidR="005C5BF3" w:rsidRPr="005C5BF3" w:rsidRDefault="005C5BF3" w:rsidP="00855660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AU"/>
              </w:rPr>
            </w:pPr>
            <w:r w:rsidRPr="005C5B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AU"/>
              </w:rPr>
              <w:t>-</w:t>
            </w:r>
          </w:p>
        </w:tc>
        <w:tc>
          <w:tcPr>
            <w:tcW w:w="675" w:type="pct"/>
            <w:tcBorders>
              <w:bottom w:val="single" w:sz="4" w:space="0" w:color="auto"/>
            </w:tcBorders>
            <w:vAlign w:val="center"/>
          </w:tcPr>
          <w:p w:rsidR="005C5BF3" w:rsidRPr="005C5BF3" w:rsidRDefault="005C5BF3" w:rsidP="00855660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AU"/>
              </w:rPr>
            </w:pPr>
            <w:r w:rsidRPr="005C5BF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AU"/>
              </w:rPr>
              <w:t>50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vAlign w:val="center"/>
          </w:tcPr>
          <w:p w:rsidR="005C5BF3" w:rsidRPr="005C5BF3" w:rsidRDefault="007B7C62" w:rsidP="00855660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AU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AU"/>
              </w:rPr>
              <w:t>5</w:t>
            </w:r>
            <w:r w:rsidR="005C5BF3" w:rsidRPr="005C5BF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AU"/>
              </w:rPr>
              <w:t>0</w:t>
            </w:r>
          </w:p>
        </w:tc>
      </w:tr>
    </w:tbl>
    <w:p w:rsidR="000048F1" w:rsidRPr="000A7BA2" w:rsidRDefault="000048F1" w:rsidP="00EC608C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E5417" w:rsidRPr="000A7BA2" w:rsidRDefault="00EE5417" w:rsidP="00EC608C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C608C"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งบประมาณตามแผน</w:t>
      </w:r>
    </w:p>
    <w:p w:rsidR="00EE5417" w:rsidRPr="000A7BA2" w:rsidRDefault="00EE5417" w:rsidP="00E65D28">
      <w:pPr>
        <w:ind w:left="36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2.6.1 งบประมาณรายรับ (หน่วย บาท)</w:t>
      </w:r>
    </w:p>
    <w:tbl>
      <w:tblPr>
        <w:tblW w:w="5050" w:type="pct"/>
        <w:jc w:val="center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96"/>
        <w:gridCol w:w="1121"/>
        <w:gridCol w:w="1258"/>
        <w:gridCol w:w="1259"/>
        <w:gridCol w:w="1261"/>
        <w:gridCol w:w="1187"/>
      </w:tblGrid>
      <w:tr w:rsidR="00EC574B" w:rsidRPr="005C5BF3" w:rsidTr="005C5BF3">
        <w:trPr>
          <w:cantSplit/>
          <w:trHeight w:val="223"/>
          <w:jc w:val="center"/>
        </w:trPr>
        <w:tc>
          <w:tcPr>
            <w:tcW w:w="13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4448" w:rsidRPr="005C5BF3" w:rsidRDefault="00444448" w:rsidP="00A30F13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C5B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รายละเอียดรายรับ</w:t>
            </w:r>
          </w:p>
        </w:tc>
        <w:tc>
          <w:tcPr>
            <w:tcW w:w="363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448" w:rsidRPr="005C5BF3" w:rsidRDefault="00444448" w:rsidP="00A30F13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C5B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ปีงบประมาณ</w:t>
            </w:r>
          </w:p>
        </w:tc>
      </w:tr>
      <w:tr w:rsidR="00EC574B" w:rsidRPr="005C5BF3" w:rsidTr="00E55DF7">
        <w:trPr>
          <w:cantSplit/>
          <w:trHeight w:val="277"/>
          <w:jc w:val="center"/>
        </w:trPr>
        <w:tc>
          <w:tcPr>
            <w:tcW w:w="13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4448" w:rsidRPr="005C5BF3" w:rsidRDefault="00444448" w:rsidP="00A30F13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lang w:eastAsia="th-TH"/>
              </w:rPr>
            </w:pPr>
          </w:p>
        </w:tc>
        <w:tc>
          <w:tcPr>
            <w:tcW w:w="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4448" w:rsidRPr="005C5BF3" w:rsidRDefault="00444448" w:rsidP="00A30F13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C5B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2561</w:t>
            </w:r>
          </w:p>
        </w:tc>
        <w:tc>
          <w:tcPr>
            <w:tcW w:w="75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4448" w:rsidRPr="005C5BF3" w:rsidRDefault="00444448" w:rsidP="00A30F13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C5B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</w:t>
            </w:r>
            <w:r w:rsidRPr="005C5BF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62</w:t>
            </w:r>
          </w:p>
        </w:tc>
        <w:tc>
          <w:tcPr>
            <w:tcW w:w="75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4448" w:rsidRPr="005C5BF3" w:rsidRDefault="00444448" w:rsidP="00A30F13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C5B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</w:t>
            </w:r>
            <w:r w:rsidRPr="005C5BF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63</w:t>
            </w:r>
          </w:p>
        </w:tc>
        <w:tc>
          <w:tcPr>
            <w:tcW w:w="75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4448" w:rsidRPr="005C5BF3" w:rsidRDefault="00444448" w:rsidP="00A30F13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C5B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</w:t>
            </w:r>
            <w:r w:rsidRPr="005C5BF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64</w:t>
            </w:r>
          </w:p>
        </w:tc>
        <w:tc>
          <w:tcPr>
            <w:tcW w:w="7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448" w:rsidRPr="005C5BF3" w:rsidRDefault="00444448" w:rsidP="00A30F13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C5B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</w:t>
            </w:r>
            <w:r w:rsidRPr="005C5BF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65</w:t>
            </w:r>
          </w:p>
        </w:tc>
      </w:tr>
      <w:tr w:rsidR="00E55DF7" w:rsidRPr="005C5BF3" w:rsidTr="00E55DF7">
        <w:trPr>
          <w:trHeight w:val="350"/>
          <w:jc w:val="center"/>
        </w:trPr>
        <w:tc>
          <w:tcPr>
            <w:tcW w:w="137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5DF7" w:rsidRPr="005C5BF3" w:rsidRDefault="00E55DF7" w:rsidP="00E55DF7">
            <w:pPr>
              <w:pStyle w:val="TableContents"/>
              <w:snapToGrid w:val="0"/>
              <w:ind w:left="108"/>
              <w:rPr>
                <w:rFonts w:ascii="TH SarabunPSK" w:hAnsi="TH SarabunPSK" w:cs="TH SarabunPSK"/>
                <w:sz w:val="30"/>
                <w:szCs w:val="30"/>
              </w:rPr>
            </w:pPr>
            <w:r w:rsidRPr="005C5BF3">
              <w:rPr>
                <w:rFonts w:ascii="TH SarabunPSK" w:hAnsi="TH SarabunPSK" w:cs="TH SarabunPSK"/>
                <w:sz w:val="30"/>
                <w:szCs w:val="30"/>
                <w:cs/>
              </w:rPr>
              <w:t>1. ค่าลงทะเบียน</w:t>
            </w:r>
          </w:p>
        </w:tc>
        <w:tc>
          <w:tcPr>
            <w:tcW w:w="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DF7" w:rsidRPr="005C5BF3" w:rsidRDefault="00E55DF7" w:rsidP="00E55DF7">
            <w:pPr>
              <w:jc w:val="center"/>
              <w:rPr>
                <w:rFonts w:ascii="TH SarabunPSK" w:hAnsi="TH SarabunPSK" w:cs="TH SarabunPSK"/>
                <w:snapToGrid w:val="0"/>
                <w:sz w:val="30"/>
                <w:szCs w:val="30"/>
                <w:cs/>
                <w:lang w:eastAsia="th-TH"/>
              </w:rPr>
            </w:pPr>
            <w:r>
              <w:rPr>
                <w:rFonts w:ascii="TH SarabunPSK" w:hAnsi="TH SarabunPSK" w:cs="TH SarabunPSK"/>
                <w:snapToGrid w:val="0"/>
                <w:sz w:val="30"/>
                <w:szCs w:val="30"/>
                <w:lang w:eastAsia="th-TH"/>
              </w:rPr>
              <w:t>3</w:t>
            </w:r>
            <w:r w:rsidRPr="005C5BF3">
              <w:rPr>
                <w:rFonts w:ascii="TH SarabunPSK" w:hAnsi="TH SarabunPSK" w:cs="TH SarabunPSK"/>
                <w:snapToGrid w:val="0"/>
                <w:sz w:val="30"/>
                <w:szCs w:val="30"/>
                <w:lang w:eastAsia="th-TH"/>
              </w:rPr>
              <w:t>,</w:t>
            </w:r>
            <w:r>
              <w:rPr>
                <w:rFonts w:ascii="TH SarabunPSK" w:hAnsi="TH SarabunPSK" w:cs="TH SarabunPSK"/>
                <w:snapToGrid w:val="0"/>
                <w:sz w:val="30"/>
                <w:szCs w:val="30"/>
                <w:lang w:eastAsia="th-TH"/>
              </w:rPr>
              <w:t>655</w:t>
            </w:r>
            <w:r w:rsidRPr="005C5BF3">
              <w:rPr>
                <w:rFonts w:ascii="TH SarabunPSK" w:hAnsi="TH SarabunPSK" w:cs="TH SarabunPSK"/>
                <w:snapToGrid w:val="0"/>
                <w:sz w:val="30"/>
                <w:szCs w:val="30"/>
                <w:lang w:eastAsia="th-TH"/>
              </w:rPr>
              <w:t>,000</w:t>
            </w:r>
          </w:p>
        </w:tc>
        <w:tc>
          <w:tcPr>
            <w:tcW w:w="75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DF7" w:rsidRPr="005C5BF3" w:rsidRDefault="00E55DF7" w:rsidP="00E55DF7">
            <w:pPr>
              <w:jc w:val="center"/>
              <w:rPr>
                <w:rFonts w:ascii="TH SarabunPSK" w:hAnsi="TH SarabunPSK" w:cs="TH SarabunPSK"/>
                <w:snapToGrid w:val="0"/>
                <w:sz w:val="30"/>
                <w:szCs w:val="30"/>
                <w:rtl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0"/>
                <w:szCs w:val="30"/>
                <w:cs/>
                <w:lang w:eastAsia="th-TH"/>
              </w:rPr>
              <w:t>7</w:t>
            </w:r>
            <w:r w:rsidRPr="005C5BF3">
              <w:rPr>
                <w:rFonts w:ascii="TH SarabunPSK" w:hAnsi="TH SarabunPSK" w:cs="TH SarabunPSK"/>
                <w:snapToGrid w:val="0"/>
                <w:sz w:val="30"/>
                <w:szCs w:val="30"/>
                <w:lang w:eastAsia="th-TH"/>
              </w:rPr>
              <w:t>,</w:t>
            </w:r>
            <w:r>
              <w:rPr>
                <w:rFonts w:ascii="TH SarabunPSK" w:hAnsi="TH SarabunPSK" w:cs="TH SarabunPSK" w:hint="cs"/>
                <w:snapToGrid w:val="0"/>
                <w:sz w:val="30"/>
                <w:szCs w:val="30"/>
                <w:cs/>
                <w:lang w:eastAsia="th-TH"/>
              </w:rPr>
              <w:t>31</w:t>
            </w:r>
            <w:r>
              <w:rPr>
                <w:rFonts w:ascii="TH SarabunPSK" w:hAnsi="TH SarabunPSK" w:cs="TH SarabunPSK"/>
                <w:snapToGrid w:val="0"/>
                <w:sz w:val="30"/>
                <w:szCs w:val="30"/>
                <w:lang w:eastAsia="th-TH"/>
              </w:rPr>
              <w:t>0</w:t>
            </w:r>
            <w:r w:rsidRPr="005C5BF3">
              <w:rPr>
                <w:rFonts w:ascii="TH SarabunPSK" w:hAnsi="TH SarabunPSK" w:cs="TH SarabunPSK"/>
                <w:snapToGrid w:val="0"/>
                <w:sz w:val="30"/>
                <w:szCs w:val="30"/>
                <w:lang w:eastAsia="th-TH"/>
              </w:rPr>
              <w:t>,000</w:t>
            </w:r>
          </w:p>
        </w:tc>
        <w:tc>
          <w:tcPr>
            <w:tcW w:w="75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DF7" w:rsidRPr="005C5BF3" w:rsidRDefault="00E55DF7" w:rsidP="00E55DF7">
            <w:pPr>
              <w:jc w:val="center"/>
              <w:rPr>
                <w:rFonts w:ascii="TH SarabunPSK" w:hAnsi="TH SarabunPSK" w:cs="TH SarabunPSK"/>
                <w:snapToGrid w:val="0"/>
                <w:sz w:val="30"/>
                <w:szCs w:val="30"/>
                <w:rtl/>
                <w:cs/>
                <w:lang w:eastAsia="th-TH"/>
              </w:rPr>
            </w:pPr>
            <w:r>
              <w:rPr>
                <w:rFonts w:ascii="TH SarabunPSK" w:hAnsi="TH SarabunPSK" w:cs="TH SarabunPSK"/>
                <w:snapToGrid w:val="0"/>
                <w:sz w:val="30"/>
                <w:szCs w:val="30"/>
                <w:lang w:eastAsia="th-TH"/>
              </w:rPr>
              <w:t>10</w:t>
            </w:r>
            <w:r w:rsidRPr="005C5BF3">
              <w:rPr>
                <w:rFonts w:ascii="TH SarabunPSK" w:hAnsi="TH SarabunPSK" w:cs="TH SarabunPSK"/>
                <w:snapToGrid w:val="0"/>
                <w:sz w:val="30"/>
                <w:szCs w:val="30"/>
                <w:lang w:eastAsia="th-TH"/>
              </w:rPr>
              <w:t>,</w:t>
            </w:r>
            <w:r>
              <w:rPr>
                <w:rFonts w:ascii="TH SarabunPSK" w:hAnsi="TH SarabunPSK" w:cs="TH SarabunPSK"/>
                <w:snapToGrid w:val="0"/>
                <w:sz w:val="30"/>
                <w:szCs w:val="30"/>
                <w:lang w:eastAsia="th-TH"/>
              </w:rPr>
              <w:t>965</w:t>
            </w:r>
            <w:r w:rsidRPr="005C5BF3">
              <w:rPr>
                <w:rFonts w:ascii="TH SarabunPSK" w:hAnsi="TH SarabunPSK" w:cs="TH SarabunPSK"/>
                <w:snapToGrid w:val="0"/>
                <w:sz w:val="30"/>
                <w:szCs w:val="30"/>
                <w:lang w:eastAsia="th-TH"/>
              </w:rPr>
              <w:t>,000</w:t>
            </w:r>
          </w:p>
        </w:tc>
        <w:tc>
          <w:tcPr>
            <w:tcW w:w="75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DF7" w:rsidRPr="005C5BF3" w:rsidRDefault="00E55DF7" w:rsidP="00E55DF7">
            <w:pPr>
              <w:jc w:val="center"/>
              <w:rPr>
                <w:rFonts w:ascii="TH SarabunPSK" w:hAnsi="TH SarabunPSK" w:cs="TH SarabunPSK"/>
                <w:snapToGrid w:val="0"/>
                <w:sz w:val="30"/>
                <w:szCs w:val="30"/>
                <w:rtl/>
                <w:cs/>
                <w:lang w:eastAsia="th-TH"/>
              </w:rPr>
            </w:pPr>
            <w:r w:rsidRPr="005C5BF3">
              <w:rPr>
                <w:rFonts w:ascii="TH SarabunPSK" w:hAnsi="TH SarabunPSK" w:cs="TH SarabunPSK"/>
                <w:snapToGrid w:val="0"/>
                <w:sz w:val="30"/>
                <w:szCs w:val="30"/>
                <w:lang w:eastAsia="th-TH"/>
              </w:rPr>
              <w:t>1</w:t>
            </w:r>
            <w:r>
              <w:rPr>
                <w:rFonts w:ascii="TH SarabunPSK" w:hAnsi="TH SarabunPSK" w:cs="TH SarabunPSK"/>
                <w:snapToGrid w:val="0"/>
                <w:sz w:val="30"/>
                <w:szCs w:val="30"/>
                <w:lang w:eastAsia="th-TH"/>
              </w:rPr>
              <w:t>4</w:t>
            </w:r>
            <w:r w:rsidRPr="005C5BF3">
              <w:rPr>
                <w:rFonts w:ascii="TH SarabunPSK" w:hAnsi="TH SarabunPSK" w:cs="TH SarabunPSK"/>
                <w:snapToGrid w:val="0"/>
                <w:sz w:val="30"/>
                <w:szCs w:val="30"/>
                <w:lang w:eastAsia="th-TH"/>
              </w:rPr>
              <w:t>,</w:t>
            </w:r>
            <w:r>
              <w:rPr>
                <w:rFonts w:ascii="TH SarabunPSK" w:hAnsi="TH SarabunPSK" w:cs="TH SarabunPSK"/>
                <w:snapToGrid w:val="0"/>
                <w:sz w:val="30"/>
                <w:szCs w:val="30"/>
                <w:lang w:eastAsia="th-TH"/>
              </w:rPr>
              <w:t>6</w:t>
            </w:r>
            <w:r w:rsidRPr="005C5BF3">
              <w:rPr>
                <w:rFonts w:ascii="TH SarabunPSK" w:hAnsi="TH SarabunPSK" w:cs="TH SarabunPSK"/>
                <w:snapToGrid w:val="0"/>
                <w:sz w:val="30"/>
                <w:szCs w:val="30"/>
                <w:lang w:eastAsia="th-TH"/>
              </w:rPr>
              <w:t>20,000</w:t>
            </w:r>
          </w:p>
        </w:tc>
        <w:tc>
          <w:tcPr>
            <w:tcW w:w="7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DF7" w:rsidRPr="005C5BF3" w:rsidRDefault="00E55DF7" w:rsidP="00E55DF7">
            <w:pPr>
              <w:jc w:val="center"/>
              <w:rPr>
                <w:rFonts w:ascii="TH SarabunPSK" w:hAnsi="TH SarabunPSK" w:cs="TH SarabunPSK"/>
                <w:snapToGrid w:val="0"/>
                <w:sz w:val="30"/>
                <w:szCs w:val="30"/>
                <w:rtl/>
                <w:cs/>
                <w:lang w:eastAsia="th-TH"/>
              </w:rPr>
            </w:pPr>
            <w:r w:rsidRPr="005C5BF3">
              <w:rPr>
                <w:rFonts w:ascii="TH SarabunPSK" w:hAnsi="TH SarabunPSK" w:cs="TH SarabunPSK"/>
                <w:snapToGrid w:val="0"/>
                <w:sz w:val="30"/>
                <w:szCs w:val="30"/>
                <w:lang w:eastAsia="th-TH"/>
              </w:rPr>
              <w:t>1</w:t>
            </w:r>
            <w:r>
              <w:rPr>
                <w:rFonts w:ascii="TH SarabunPSK" w:hAnsi="TH SarabunPSK" w:cs="TH SarabunPSK"/>
                <w:snapToGrid w:val="0"/>
                <w:sz w:val="30"/>
                <w:szCs w:val="30"/>
                <w:lang w:eastAsia="th-TH"/>
              </w:rPr>
              <w:t>4</w:t>
            </w:r>
            <w:r w:rsidRPr="005C5BF3">
              <w:rPr>
                <w:rFonts w:ascii="TH SarabunPSK" w:hAnsi="TH SarabunPSK" w:cs="TH SarabunPSK"/>
                <w:snapToGrid w:val="0"/>
                <w:sz w:val="30"/>
                <w:szCs w:val="30"/>
                <w:lang w:eastAsia="th-TH"/>
              </w:rPr>
              <w:t>,</w:t>
            </w:r>
            <w:r>
              <w:rPr>
                <w:rFonts w:ascii="TH SarabunPSK" w:hAnsi="TH SarabunPSK" w:cs="TH SarabunPSK"/>
                <w:snapToGrid w:val="0"/>
                <w:sz w:val="30"/>
                <w:szCs w:val="30"/>
                <w:lang w:eastAsia="th-TH"/>
              </w:rPr>
              <w:t>6</w:t>
            </w:r>
            <w:r w:rsidRPr="005C5BF3">
              <w:rPr>
                <w:rFonts w:ascii="TH SarabunPSK" w:hAnsi="TH SarabunPSK" w:cs="TH SarabunPSK"/>
                <w:snapToGrid w:val="0"/>
                <w:sz w:val="30"/>
                <w:szCs w:val="30"/>
                <w:lang w:eastAsia="th-TH"/>
              </w:rPr>
              <w:t>20,000</w:t>
            </w:r>
          </w:p>
        </w:tc>
      </w:tr>
      <w:tr w:rsidR="00EC574B" w:rsidRPr="005C5BF3" w:rsidTr="00E55DF7">
        <w:trPr>
          <w:trHeight w:val="242"/>
          <w:jc w:val="center"/>
        </w:trPr>
        <w:tc>
          <w:tcPr>
            <w:tcW w:w="137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4448" w:rsidRPr="005C5BF3" w:rsidRDefault="00444448" w:rsidP="00A30F13">
            <w:pPr>
              <w:pStyle w:val="TableContents"/>
              <w:snapToGrid w:val="0"/>
              <w:ind w:left="108" w:right="-50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5C5BF3">
              <w:rPr>
                <w:rFonts w:ascii="TH SarabunPSK" w:hAnsi="TH SarabunPSK" w:cs="TH SarabunPSK"/>
                <w:sz w:val="30"/>
                <w:szCs w:val="30"/>
                <w:cs/>
              </w:rPr>
              <w:t>2. เงินอุดหนุนจากรัฐบาล</w:t>
            </w:r>
          </w:p>
          <w:p w:rsidR="00444448" w:rsidRPr="005C5BF3" w:rsidRDefault="00444448" w:rsidP="00A30F13">
            <w:pPr>
              <w:pStyle w:val="TableContents"/>
              <w:snapToGrid w:val="0"/>
              <w:ind w:left="108" w:right="-50"/>
              <w:rPr>
                <w:rFonts w:ascii="TH SarabunPSK" w:hAnsi="TH SarabunPSK" w:cs="TH SarabunPSK"/>
                <w:sz w:val="30"/>
                <w:szCs w:val="30"/>
              </w:rPr>
            </w:pPr>
            <w:r w:rsidRPr="005C5BF3">
              <w:rPr>
                <w:rFonts w:ascii="TH SarabunPSK" w:hAnsi="TH SarabunPSK" w:cs="TH SarabunPSK"/>
                <w:sz w:val="30"/>
                <w:szCs w:val="30"/>
              </w:rPr>
              <w:t xml:space="preserve">   2</w:t>
            </w:r>
            <w:r w:rsidRPr="005C5BF3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5C5BF3">
              <w:rPr>
                <w:rFonts w:ascii="TH SarabunPSK" w:hAnsi="TH SarabunPSK" w:cs="TH SarabunPSK"/>
                <w:sz w:val="30"/>
                <w:szCs w:val="30"/>
              </w:rPr>
              <w:t xml:space="preserve">1 </w:t>
            </w:r>
            <w:r w:rsidRPr="005C5BF3">
              <w:rPr>
                <w:rFonts w:ascii="TH SarabunPSK" w:hAnsi="TH SarabunPSK" w:cs="TH SarabunPSK" w:hint="cs"/>
                <w:sz w:val="30"/>
                <w:szCs w:val="30"/>
                <w:cs/>
              </w:rPr>
              <w:t>งบบุคลากร</w:t>
            </w:r>
          </w:p>
          <w:p w:rsidR="00444448" w:rsidRPr="005C5BF3" w:rsidRDefault="00444448" w:rsidP="00A30F13">
            <w:pPr>
              <w:pStyle w:val="TableContents"/>
              <w:snapToGrid w:val="0"/>
              <w:ind w:left="108" w:right="-5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C5BF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2.2 งบดำเนินการ</w:t>
            </w:r>
          </w:p>
          <w:p w:rsidR="00444448" w:rsidRPr="005C5BF3" w:rsidRDefault="00444448" w:rsidP="00A30F13">
            <w:pPr>
              <w:pStyle w:val="TableContents"/>
              <w:snapToGrid w:val="0"/>
              <w:ind w:left="108" w:right="-50"/>
              <w:rPr>
                <w:rFonts w:ascii="TH SarabunPSK" w:hAnsi="TH SarabunPSK" w:cs="TH SarabunPSK"/>
                <w:sz w:val="30"/>
                <w:szCs w:val="30"/>
              </w:rPr>
            </w:pPr>
            <w:r w:rsidRPr="005C5BF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2.3 งบลงทุน</w:t>
            </w:r>
          </w:p>
          <w:p w:rsidR="00444448" w:rsidRPr="005C5BF3" w:rsidRDefault="00444448" w:rsidP="00A30F13">
            <w:pPr>
              <w:pStyle w:val="TableContents"/>
              <w:snapToGrid w:val="0"/>
              <w:ind w:left="108" w:right="-50"/>
              <w:rPr>
                <w:rFonts w:ascii="TH SarabunPSK" w:hAnsi="TH SarabunPSK" w:cs="TH SarabunPSK"/>
                <w:sz w:val="30"/>
                <w:szCs w:val="30"/>
              </w:rPr>
            </w:pPr>
            <w:r w:rsidRPr="005C5BF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2.3.1 ค่าที่ดินและ </w:t>
            </w:r>
          </w:p>
          <w:p w:rsidR="00444448" w:rsidRPr="005C5BF3" w:rsidRDefault="00444448" w:rsidP="00A30F13">
            <w:pPr>
              <w:pStyle w:val="TableContents"/>
              <w:snapToGrid w:val="0"/>
              <w:ind w:left="108" w:right="-50"/>
              <w:rPr>
                <w:rFonts w:ascii="TH SarabunPSK" w:hAnsi="TH SarabunPSK" w:cs="TH SarabunPSK"/>
                <w:sz w:val="30"/>
                <w:szCs w:val="30"/>
              </w:rPr>
            </w:pPr>
            <w:r w:rsidRPr="005C5BF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สิ่งก่อสร้าง</w:t>
            </w:r>
          </w:p>
          <w:p w:rsidR="00444448" w:rsidRPr="005C5BF3" w:rsidRDefault="00444448" w:rsidP="00A30F13">
            <w:pPr>
              <w:pStyle w:val="TableContents"/>
              <w:snapToGrid w:val="0"/>
              <w:ind w:left="108" w:right="-50"/>
              <w:rPr>
                <w:rFonts w:ascii="TH SarabunPSK" w:hAnsi="TH SarabunPSK" w:cs="TH SarabunPSK"/>
                <w:sz w:val="30"/>
                <w:szCs w:val="30"/>
              </w:rPr>
            </w:pPr>
            <w:r w:rsidRPr="005C5BF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2.3.2 ค่าครุภัณฑ์</w:t>
            </w:r>
          </w:p>
        </w:tc>
        <w:tc>
          <w:tcPr>
            <w:tcW w:w="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4448" w:rsidRPr="005C5BF3" w:rsidRDefault="00444448" w:rsidP="00A30F1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  <w:p w:rsidR="00444448" w:rsidRPr="005C5BF3" w:rsidRDefault="00253048" w:rsidP="00A30F1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7</w:t>
            </w:r>
            <w:r w:rsidR="00444448" w:rsidRPr="005C5BF3">
              <w:rPr>
                <w:rFonts w:ascii="TH SarabunPSK" w:hAnsi="TH SarabunPSK" w:cs="TH SarabunPSK"/>
                <w:sz w:val="30"/>
                <w:szCs w:val="30"/>
              </w:rPr>
              <w:t>,</w:t>
            </w:r>
            <w:r>
              <w:rPr>
                <w:rFonts w:ascii="TH SarabunPSK" w:hAnsi="TH SarabunPSK" w:cs="TH SarabunPSK"/>
                <w:sz w:val="30"/>
                <w:szCs w:val="30"/>
              </w:rPr>
              <w:t>461</w:t>
            </w:r>
            <w:r w:rsidR="00444448" w:rsidRPr="005C5BF3">
              <w:rPr>
                <w:rFonts w:ascii="TH SarabunPSK" w:hAnsi="TH SarabunPSK" w:cs="TH SarabunPSK"/>
                <w:sz w:val="30"/>
                <w:szCs w:val="30"/>
              </w:rPr>
              <w:t>,</w:t>
            </w:r>
            <w:r>
              <w:rPr>
                <w:rFonts w:ascii="TH SarabunPSK" w:hAnsi="TH SarabunPSK" w:cs="TH SarabunPSK"/>
                <w:sz w:val="30"/>
                <w:szCs w:val="30"/>
              </w:rPr>
              <w:t>6</w:t>
            </w:r>
            <w:r w:rsidR="00444448" w:rsidRPr="005C5BF3">
              <w:rPr>
                <w:rFonts w:ascii="TH SarabunPSK" w:hAnsi="TH SarabunPSK" w:cs="TH SarabunPSK"/>
                <w:sz w:val="30"/>
                <w:szCs w:val="30"/>
              </w:rPr>
              <w:t>00</w:t>
            </w:r>
          </w:p>
          <w:p w:rsidR="00444448" w:rsidRPr="005C5BF3" w:rsidRDefault="00253048" w:rsidP="00A30F1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119</w:t>
            </w:r>
            <w:r w:rsidR="00444448" w:rsidRPr="005C5BF3">
              <w:rPr>
                <w:rFonts w:ascii="TH SarabunPSK" w:hAnsi="TH SarabunPSK" w:cs="TH SarabunPSK"/>
                <w:sz w:val="30"/>
                <w:szCs w:val="30"/>
              </w:rPr>
              <w:t>,000</w:t>
            </w:r>
          </w:p>
          <w:p w:rsidR="00444448" w:rsidRPr="005C5BF3" w:rsidRDefault="00444448" w:rsidP="00A30F1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44448" w:rsidRPr="005C5BF3" w:rsidRDefault="00444448" w:rsidP="00A30F1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C5BF3">
              <w:rPr>
                <w:rFonts w:ascii="TH SarabunPSK" w:hAnsi="TH SarabunPSK" w:cs="TH SarabunPSK"/>
                <w:sz w:val="30"/>
                <w:szCs w:val="30"/>
              </w:rPr>
              <w:t>460,000</w:t>
            </w:r>
          </w:p>
          <w:p w:rsidR="00444448" w:rsidRPr="005C5BF3" w:rsidRDefault="00444448" w:rsidP="00A30F1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44448" w:rsidRPr="005C5BF3" w:rsidRDefault="00253048" w:rsidP="00A30F1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18</w:t>
            </w:r>
            <w:r w:rsidR="00444448" w:rsidRPr="005C5BF3">
              <w:rPr>
                <w:rFonts w:ascii="TH SarabunPSK" w:hAnsi="TH SarabunPSK" w:cs="TH SarabunPSK"/>
                <w:sz w:val="30"/>
                <w:szCs w:val="30"/>
              </w:rPr>
              <w:t>0,000</w:t>
            </w:r>
          </w:p>
        </w:tc>
        <w:tc>
          <w:tcPr>
            <w:tcW w:w="75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4448" w:rsidRPr="005C5BF3" w:rsidRDefault="00444448" w:rsidP="00A30F1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44448" w:rsidRPr="005C5BF3" w:rsidRDefault="00253048" w:rsidP="00A30F1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7</w:t>
            </w:r>
            <w:r w:rsidR="00444448" w:rsidRPr="005C5BF3">
              <w:rPr>
                <w:rFonts w:ascii="TH SarabunPSK" w:hAnsi="TH SarabunPSK" w:cs="TH SarabunPSK"/>
                <w:sz w:val="30"/>
                <w:szCs w:val="30"/>
              </w:rPr>
              <w:t>,</w:t>
            </w:r>
            <w:r>
              <w:rPr>
                <w:rFonts w:ascii="TH SarabunPSK" w:hAnsi="TH SarabunPSK" w:cs="TH SarabunPSK"/>
                <w:sz w:val="30"/>
                <w:szCs w:val="30"/>
              </w:rPr>
              <w:t>834</w:t>
            </w:r>
            <w:r w:rsidR="00444448" w:rsidRPr="005C5BF3">
              <w:rPr>
                <w:rFonts w:ascii="TH SarabunPSK" w:hAnsi="TH SarabunPSK" w:cs="TH SarabunPSK"/>
                <w:sz w:val="30"/>
                <w:szCs w:val="30"/>
              </w:rPr>
              <w:t>,</w:t>
            </w:r>
            <w:r>
              <w:rPr>
                <w:rFonts w:ascii="TH SarabunPSK" w:hAnsi="TH SarabunPSK" w:cs="TH SarabunPSK"/>
                <w:sz w:val="30"/>
                <w:szCs w:val="30"/>
              </w:rPr>
              <w:t>68</w:t>
            </w:r>
            <w:r w:rsidR="00444448" w:rsidRPr="005C5BF3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  <w:p w:rsidR="00444448" w:rsidRPr="005C5BF3" w:rsidRDefault="00253048" w:rsidP="00A30F1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238</w:t>
            </w:r>
            <w:r w:rsidR="00444448" w:rsidRPr="005C5BF3">
              <w:rPr>
                <w:rFonts w:ascii="TH SarabunPSK" w:hAnsi="TH SarabunPSK" w:cs="TH SarabunPSK"/>
                <w:sz w:val="30"/>
                <w:szCs w:val="30"/>
              </w:rPr>
              <w:t>,000</w:t>
            </w:r>
          </w:p>
          <w:p w:rsidR="00444448" w:rsidRPr="005C5BF3" w:rsidRDefault="00444448" w:rsidP="00A30F1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44448" w:rsidRPr="005C5BF3" w:rsidRDefault="00444448" w:rsidP="00A30F1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C5BF3">
              <w:rPr>
                <w:rFonts w:ascii="TH SarabunPSK" w:hAnsi="TH SarabunPSK" w:cs="TH SarabunPSK"/>
                <w:sz w:val="30"/>
                <w:szCs w:val="30"/>
              </w:rPr>
              <w:t>460,000</w:t>
            </w:r>
          </w:p>
          <w:p w:rsidR="00444448" w:rsidRPr="005C5BF3" w:rsidRDefault="00444448" w:rsidP="00A30F1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44448" w:rsidRPr="005C5BF3" w:rsidRDefault="00253048" w:rsidP="00A30F1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19</w:t>
            </w:r>
            <w:r w:rsidR="00E55DF7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="00444448" w:rsidRPr="005C5BF3">
              <w:rPr>
                <w:rFonts w:ascii="TH SarabunPSK" w:hAnsi="TH SarabunPSK" w:cs="TH SarabunPSK"/>
                <w:sz w:val="30"/>
                <w:szCs w:val="30"/>
              </w:rPr>
              <w:t>,000</w:t>
            </w:r>
          </w:p>
        </w:tc>
        <w:tc>
          <w:tcPr>
            <w:tcW w:w="75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4448" w:rsidRPr="005C5BF3" w:rsidRDefault="00444448" w:rsidP="00A30F1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44448" w:rsidRPr="005C5BF3" w:rsidRDefault="00253048" w:rsidP="00A30F1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8</w:t>
            </w:r>
            <w:r w:rsidR="00444448" w:rsidRPr="005C5BF3">
              <w:rPr>
                <w:rFonts w:ascii="TH SarabunPSK" w:hAnsi="TH SarabunPSK" w:cs="TH SarabunPSK"/>
                <w:sz w:val="30"/>
                <w:szCs w:val="30"/>
              </w:rPr>
              <w:t>,</w:t>
            </w:r>
            <w:r>
              <w:rPr>
                <w:rFonts w:ascii="TH SarabunPSK" w:hAnsi="TH SarabunPSK" w:cs="TH SarabunPSK"/>
                <w:sz w:val="30"/>
                <w:szCs w:val="30"/>
              </w:rPr>
              <w:t>226</w:t>
            </w:r>
            <w:r w:rsidR="00444448" w:rsidRPr="005C5BF3">
              <w:rPr>
                <w:rFonts w:ascii="TH SarabunPSK" w:hAnsi="TH SarabunPSK" w:cs="TH SarabunPSK"/>
                <w:sz w:val="30"/>
                <w:szCs w:val="30"/>
              </w:rPr>
              <w:t>,</w:t>
            </w:r>
            <w:r>
              <w:rPr>
                <w:rFonts w:ascii="TH SarabunPSK" w:hAnsi="TH SarabunPSK" w:cs="TH SarabunPSK"/>
                <w:sz w:val="30"/>
                <w:szCs w:val="30"/>
              </w:rPr>
              <w:t>414</w:t>
            </w:r>
          </w:p>
          <w:p w:rsidR="00444448" w:rsidRPr="005C5BF3" w:rsidRDefault="00253048" w:rsidP="00A30F1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357</w:t>
            </w:r>
            <w:r w:rsidR="00444448" w:rsidRPr="005C5BF3">
              <w:rPr>
                <w:rFonts w:ascii="TH SarabunPSK" w:hAnsi="TH SarabunPSK" w:cs="TH SarabunPSK"/>
                <w:sz w:val="30"/>
                <w:szCs w:val="30"/>
              </w:rPr>
              <w:t>,000</w:t>
            </w:r>
          </w:p>
          <w:p w:rsidR="00444448" w:rsidRPr="005C5BF3" w:rsidRDefault="00444448" w:rsidP="00A30F1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44448" w:rsidRPr="005C5BF3" w:rsidRDefault="00444448" w:rsidP="00A30F1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C5BF3">
              <w:rPr>
                <w:rFonts w:ascii="TH SarabunPSK" w:hAnsi="TH SarabunPSK" w:cs="TH SarabunPSK"/>
                <w:sz w:val="30"/>
                <w:szCs w:val="30"/>
              </w:rPr>
              <w:t>460,000</w:t>
            </w:r>
          </w:p>
          <w:p w:rsidR="00444448" w:rsidRPr="005C5BF3" w:rsidRDefault="00444448" w:rsidP="00A30F1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44448" w:rsidRPr="005C5BF3" w:rsidRDefault="00253048" w:rsidP="00A30F1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="00444448" w:rsidRPr="005C5BF3">
              <w:rPr>
                <w:rFonts w:ascii="TH SarabunPSK" w:hAnsi="TH SarabunPSK" w:cs="TH SarabunPSK"/>
                <w:sz w:val="30"/>
                <w:szCs w:val="30"/>
              </w:rPr>
              <w:t>00,000</w:t>
            </w:r>
          </w:p>
        </w:tc>
        <w:tc>
          <w:tcPr>
            <w:tcW w:w="75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4448" w:rsidRPr="005C5BF3" w:rsidRDefault="00444448" w:rsidP="00A30F1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44448" w:rsidRPr="005C5BF3" w:rsidRDefault="00253048" w:rsidP="00A30F1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8</w:t>
            </w:r>
            <w:r w:rsidR="00444448" w:rsidRPr="005C5BF3">
              <w:rPr>
                <w:rFonts w:ascii="TH SarabunPSK" w:hAnsi="TH SarabunPSK" w:cs="TH SarabunPSK"/>
                <w:sz w:val="30"/>
                <w:szCs w:val="30"/>
              </w:rPr>
              <w:t>,</w:t>
            </w:r>
            <w:r>
              <w:rPr>
                <w:rFonts w:ascii="TH SarabunPSK" w:hAnsi="TH SarabunPSK" w:cs="TH SarabunPSK"/>
                <w:sz w:val="30"/>
                <w:szCs w:val="30"/>
              </w:rPr>
              <w:t>637</w:t>
            </w:r>
            <w:r w:rsidR="00444448" w:rsidRPr="005C5BF3">
              <w:rPr>
                <w:rFonts w:ascii="TH SarabunPSK" w:hAnsi="TH SarabunPSK" w:cs="TH SarabunPSK"/>
                <w:sz w:val="30"/>
                <w:szCs w:val="30"/>
              </w:rPr>
              <w:t>,</w:t>
            </w:r>
            <w:r>
              <w:rPr>
                <w:rFonts w:ascii="TH SarabunPSK" w:hAnsi="TH SarabunPSK" w:cs="TH SarabunPSK"/>
                <w:sz w:val="30"/>
                <w:szCs w:val="30"/>
              </w:rPr>
              <w:t>735</w:t>
            </w:r>
          </w:p>
          <w:p w:rsidR="00444448" w:rsidRPr="005C5BF3" w:rsidRDefault="00253048" w:rsidP="00A30F1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476</w:t>
            </w:r>
            <w:r w:rsidR="00444448" w:rsidRPr="005C5BF3">
              <w:rPr>
                <w:rFonts w:ascii="TH SarabunPSK" w:hAnsi="TH SarabunPSK" w:cs="TH SarabunPSK"/>
                <w:sz w:val="30"/>
                <w:szCs w:val="30"/>
              </w:rPr>
              <w:t>,000</w:t>
            </w:r>
          </w:p>
          <w:p w:rsidR="00444448" w:rsidRPr="005C5BF3" w:rsidRDefault="00444448" w:rsidP="00A30F1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44448" w:rsidRPr="005C5BF3" w:rsidRDefault="00444448" w:rsidP="00A30F1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C5BF3">
              <w:rPr>
                <w:rFonts w:ascii="TH SarabunPSK" w:hAnsi="TH SarabunPSK" w:cs="TH SarabunPSK"/>
                <w:sz w:val="30"/>
                <w:szCs w:val="30"/>
              </w:rPr>
              <w:t>460,000</w:t>
            </w:r>
          </w:p>
          <w:p w:rsidR="00444448" w:rsidRPr="005C5BF3" w:rsidRDefault="00444448" w:rsidP="00A30F1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44448" w:rsidRPr="005C5BF3" w:rsidRDefault="00253048" w:rsidP="00A30F1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210</w:t>
            </w:r>
            <w:r w:rsidR="00444448" w:rsidRPr="005C5BF3">
              <w:rPr>
                <w:rFonts w:ascii="TH SarabunPSK" w:hAnsi="TH SarabunPSK" w:cs="TH SarabunPSK"/>
                <w:sz w:val="30"/>
                <w:szCs w:val="30"/>
              </w:rPr>
              <w:t>,000</w:t>
            </w:r>
          </w:p>
        </w:tc>
        <w:tc>
          <w:tcPr>
            <w:tcW w:w="7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48" w:rsidRPr="005C5BF3" w:rsidRDefault="00444448" w:rsidP="00A30F1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44448" w:rsidRPr="005C5BF3" w:rsidRDefault="00253048" w:rsidP="00A30F1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9</w:t>
            </w:r>
            <w:r w:rsidR="00444448" w:rsidRPr="005C5BF3">
              <w:rPr>
                <w:rFonts w:ascii="TH SarabunPSK" w:hAnsi="TH SarabunPSK" w:cs="TH SarabunPSK"/>
                <w:sz w:val="30"/>
                <w:szCs w:val="30"/>
              </w:rPr>
              <w:t>,</w:t>
            </w:r>
            <w:r>
              <w:rPr>
                <w:rFonts w:ascii="TH SarabunPSK" w:hAnsi="TH SarabunPSK" w:cs="TH SarabunPSK"/>
                <w:sz w:val="30"/>
                <w:szCs w:val="30"/>
              </w:rPr>
              <w:t>069</w:t>
            </w:r>
            <w:r w:rsidR="00444448" w:rsidRPr="005C5BF3">
              <w:rPr>
                <w:rFonts w:ascii="TH SarabunPSK" w:hAnsi="TH SarabunPSK" w:cs="TH SarabunPSK"/>
                <w:sz w:val="30"/>
                <w:szCs w:val="30"/>
              </w:rPr>
              <w:t>,</w:t>
            </w:r>
            <w:r>
              <w:rPr>
                <w:rFonts w:ascii="TH SarabunPSK" w:hAnsi="TH SarabunPSK" w:cs="TH SarabunPSK"/>
                <w:sz w:val="30"/>
                <w:szCs w:val="30"/>
              </w:rPr>
              <w:t>62</w:t>
            </w:r>
            <w:r w:rsidR="00444448" w:rsidRPr="005C5BF3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  <w:p w:rsidR="00444448" w:rsidRPr="005C5BF3" w:rsidRDefault="00253048" w:rsidP="00A30F1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595</w:t>
            </w:r>
            <w:r w:rsidR="00444448" w:rsidRPr="005C5BF3">
              <w:rPr>
                <w:rFonts w:ascii="TH SarabunPSK" w:hAnsi="TH SarabunPSK" w:cs="TH SarabunPSK"/>
                <w:sz w:val="30"/>
                <w:szCs w:val="30"/>
              </w:rPr>
              <w:t>,000</w:t>
            </w:r>
          </w:p>
          <w:p w:rsidR="00444448" w:rsidRPr="005C5BF3" w:rsidRDefault="00444448" w:rsidP="00A30F1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44448" w:rsidRPr="005C5BF3" w:rsidRDefault="00444448" w:rsidP="00A30F1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C5BF3">
              <w:rPr>
                <w:rFonts w:ascii="TH SarabunPSK" w:hAnsi="TH SarabunPSK" w:cs="TH SarabunPSK"/>
                <w:sz w:val="30"/>
                <w:szCs w:val="30"/>
              </w:rPr>
              <w:t>460,000</w:t>
            </w:r>
          </w:p>
          <w:p w:rsidR="00444448" w:rsidRPr="005C5BF3" w:rsidRDefault="00444448" w:rsidP="00A30F1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44448" w:rsidRPr="005C5BF3" w:rsidRDefault="00253048" w:rsidP="00A30F1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22</w:t>
            </w:r>
            <w:r w:rsidR="00444448" w:rsidRPr="005C5BF3">
              <w:rPr>
                <w:rFonts w:ascii="TH SarabunPSK" w:hAnsi="TH SarabunPSK" w:cs="TH SarabunPSK"/>
                <w:sz w:val="30"/>
                <w:szCs w:val="30"/>
              </w:rPr>
              <w:t>0,000</w:t>
            </w:r>
          </w:p>
        </w:tc>
      </w:tr>
      <w:tr w:rsidR="002E5A10" w:rsidRPr="002E5A10" w:rsidTr="00E55DF7">
        <w:trPr>
          <w:trHeight w:val="242"/>
          <w:jc w:val="center"/>
        </w:trPr>
        <w:tc>
          <w:tcPr>
            <w:tcW w:w="137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4448" w:rsidRPr="002E5A10" w:rsidRDefault="00444448" w:rsidP="00A30F13">
            <w:pPr>
              <w:pStyle w:val="TableContents"/>
              <w:snapToGrid w:val="0"/>
              <w:ind w:left="108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E5A1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รวมรายรับ</w:t>
            </w:r>
          </w:p>
        </w:tc>
        <w:tc>
          <w:tcPr>
            <w:tcW w:w="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4448" w:rsidRPr="002E5A10" w:rsidRDefault="00655EFE" w:rsidP="00655EF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E5A1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11</w:t>
            </w:r>
            <w:r w:rsidR="00444448" w:rsidRPr="002E5A1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,</w:t>
            </w:r>
            <w:r w:rsidRPr="002E5A1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875</w:t>
            </w:r>
            <w:r w:rsidR="00444448" w:rsidRPr="002E5A1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,</w:t>
            </w:r>
            <w:r w:rsidRPr="002E5A1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6</w:t>
            </w:r>
            <w:r w:rsidR="00444448" w:rsidRPr="002E5A1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00</w:t>
            </w:r>
          </w:p>
        </w:tc>
        <w:tc>
          <w:tcPr>
            <w:tcW w:w="75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4448" w:rsidRPr="002E5A10" w:rsidRDefault="00655EFE" w:rsidP="00655EF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E5A1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16</w:t>
            </w:r>
            <w:r w:rsidR="00444448" w:rsidRPr="002E5A1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,0</w:t>
            </w:r>
            <w:r w:rsidRPr="002E5A1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32</w:t>
            </w:r>
            <w:r w:rsidR="00444448" w:rsidRPr="002E5A1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,</w:t>
            </w:r>
            <w:r w:rsidRPr="002E5A1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68</w:t>
            </w:r>
            <w:r w:rsidR="00444448" w:rsidRPr="002E5A1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0</w:t>
            </w:r>
          </w:p>
        </w:tc>
        <w:tc>
          <w:tcPr>
            <w:tcW w:w="75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4448" w:rsidRPr="002E5A10" w:rsidRDefault="00444448" w:rsidP="00655EF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E5A1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</w:t>
            </w:r>
            <w:r w:rsidR="00655EFE" w:rsidRPr="002E5A1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0</w:t>
            </w:r>
            <w:r w:rsidRPr="002E5A1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,</w:t>
            </w:r>
            <w:r w:rsidR="00655EFE" w:rsidRPr="002E5A1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208</w:t>
            </w:r>
            <w:r w:rsidRPr="002E5A1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,</w:t>
            </w:r>
            <w:r w:rsidR="00655EFE" w:rsidRPr="002E5A1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414</w:t>
            </w:r>
          </w:p>
        </w:tc>
        <w:tc>
          <w:tcPr>
            <w:tcW w:w="75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4448" w:rsidRPr="002E5A10" w:rsidRDefault="00655EFE" w:rsidP="00655EF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E5A1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24</w:t>
            </w:r>
            <w:r w:rsidR="00444448" w:rsidRPr="002E5A1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,</w:t>
            </w:r>
            <w:r w:rsidRPr="002E5A1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403</w:t>
            </w:r>
            <w:r w:rsidR="00444448" w:rsidRPr="002E5A1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,</w:t>
            </w:r>
            <w:r w:rsidRPr="002E5A1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735</w:t>
            </w:r>
          </w:p>
        </w:tc>
        <w:tc>
          <w:tcPr>
            <w:tcW w:w="7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448" w:rsidRPr="002E5A10" w:rsidRDefault="00655EFE" w:rsidP="00655EF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E5A1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24</w:t>
            </w:r>
            <w:r w:rsidR="00444448" w:rsidRPr="002E5A1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,</w:t>
            </w:r>
            <w:r w:rsidRPr="002E5A1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964</w:t>
            </w:r>
            <w:r w:rsidR="00444448" w:rsidRPr="002E5A1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,</w:t>
            </w:r>
            <w:r w:rsidRPr="002E5A1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621</w:t>
            </w:r>
          </w:p>
        </w:tc>
      </w:tr>
    </w:tbl>
    <w:p w:rsidR="00EE5417" w:rsidRPr="000A7BA2" w:rsidRDefault="00EE5417" w:rsidP="00A76F73">
      <w:pPr>
        <w:ind w:left="36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2.6.2 งบประมาณรายจ่าย (หน่วย บาท)</w:t>
      </w:r>
    </w:p>
    <w:p w:rsidR="00444448" w:rsidRPr="000A7BA2" w:rsidRDefault="00444448" w:rsidP="00A76F73">
      <w:pPr>
        <w:ind w:left="36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4979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1220"/>
        <w:gridCol w:w="1218"/>
        <w:gridCol w:w="1225"/>
        <w:gridCol w:w="1088"/>
        <w:gridCol w:w="1102"/>
      </w:tblGrid>
      <w:tr w:rsidR="00EC574B" w:rsidRPr="000A7BA2" w:rsidTr="00A30F13">
        <w:trPr>
          <w:cantSplit/>
          <w:trHeight w:val="420"/>
          <w:tblHeader/>
          <w:jc w:val="center"/>
        </w:trPr>
        <w:tc>
          <w:tcPr>
            <w:tcW w:w="14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448" w:rsidRPr="000A7BA2" w:rsidRDefault="00444448" w:rsidP="00A30F13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7B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หมวดเงิน</w:t>
            </w:r>
          </w:p>
        </w:tc>
        <w:tc>
          <w:tcPr>
            <w:tcW w:w="35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48" w:rsidRPr="000A7BA2" w:rsidRDefault="00444448" w:rsidP="00A30F13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</w:tr>
      <w:tr w:rsidR="00EC574B" w:rsidRPr="000A7BA2" w:rsidTr="00655EFE">
        <w:trPr>
          <w:cantSplit/>
          <w:trHeight w:val="420"/>
          <w:jc w:val="center"/>
        </w:trPr>
        <w:tc>
          <w:tcPr>
            <w:tcW w:w="1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448" w:rsidRPr="000A7BA2" w:rsidRDefault="00444448" w:rsidP="00A30F1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4448" w:rsidRPr="000A7BA2" w:rsidRDefault="00444448" w:rsidP="00A30F13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0A7B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4448" w:rsidRPr="000A7BA2" w:rsidRDefault="00444448" w:rsidP="00A30F13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2562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4448" w:rsidRPr="000A7BA2" w:rsidRDefault="00444448" w:rsidP="00A30F13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448" w:rsidRPr="000A7BA2" w:rsidRDefault="00444448" w:rsidP="00A30F13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48" w:rsidRPr="000A7BA2" w:rsidRDefault="00444448" w:rsidP="00A30F13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2565</w:t>
            </w:r>
          </w:p>
        </w:tc>
      </w:tr>
      <w:tr w:rsidR="00EC574B" w:rsidRPr="000A7BA2" w:rsidTr="00655EFE">
        <w:trPr>
          <w:trHeight w:val="420"/>
          <w:jc w:val="center"/>
        </w:trPr>
        <w:tc>
          <w:tcPr>
            <w:tcW w:w="14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4448" w:rsidRPr="000A7BA2" w:rsidRDefault="00444448" w:rsidP="00A30F13">
            <w:pPr>
              <w:pStyle w:val="TableContents"/>
              <w:snapToGrid w:val="0"/>
              <w:ind w:left="39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73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4448" w:rsidRPr="00E55DF7" w:rsidRDefault="00E55DF7" w:rsidP="00E55DF7">
            <w:pPr>
              <w:jc w:val="center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7</w:t>
            </w:r>
            <w:r w:rsidRPr="005C5BF3">
              <w:rPr>
                <w:rFonts w:ascii="TH SarabunPSK" w:hAnsi="TH SarabunPSK" w:cs="TH SarabunPSK"/>
                <w:sz w:val="30"/>
                <w:szCs w:val="30"/>
              </w:rPr>
              <w:t>,</w:t>
            </w:r>
            <w:r>
              <w:rPr>
                <w:rFonts w:ascii="TH SarabunPSK" w:hAnsi="TH SarabunPSK" w:cs="TH SarabunPSK"/>
                <w:sz w:val="30"/>
                <w:szCs w:val="30"/>
              </w:rPr>
              <w:t>461</w:t>
            </w:r>
            <w:r w:rsidRPr="005C5BF3">
              <w:rPr>
                <w:rFonts w:ascii="TH SarabunPSK" w:hAnsi="TH SarabunPSK" w:cs="TH SarabunPSK"/>
                <w:sz w:val="30"/>
                <w:szCs w:val="30"/>
              </w:rPr>
              <w:t>,</w:t>
            </w:r>
            <w:r>
              <w:rPr>
                <w:rFonts w:ascii="TH SarabunPSK" w:hAnsi="TH SarabunPSK" w:cs="TH SarabunPSK"/>
                <w:sz w:val="30"/>
                <w:szCs w:val="30"/>
              </w:rPr>
              <w:t>6</w:t>
            </w:r>
            <w:r w:rsidRPr="005C5BF3">
              <w:rPr>
                <w:rFonts w:ascii="TH SarabunPSK" w:hAnsi="TH SarabunPSK" w:cs="TH SarabunPSK"/>
                <w:sz w:val="30"/>
                <w:szCs w:val="30"/>
              </w:rPr>
              <w:t>00</w:t>
            </w:r>
          </w:p>
        </w:tc>
        <w:tc>
          <w:tcPr>
            <w:tcW w:w="73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4448" w:rsidRPr="000A7BA2" w:rsidRDefault="00E55DF7" w:rsidP="00A30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7</w:t>
            </w:r>
            <w:r w:rsidRPr="005C5BF3">
              <w:rPr>
                <w:rFonts w:ascii="TH SarabunPSK" w:hAnsi="TH SarabunPSK" w:cs="TH SarabunPSK"/>
                <w:sz w:val="30"/>
                <w:szCs w:val="30"/>
              </w:rPr>
              <w:t>,</w:t>
            </w:r>
            <w:r>
              <w:rPr>
                <w:rFonts w:ascii="TH SarabunPSK" w:hAnsi="TH SarabunPSK" w:cs="TH SarabunPSK"/>
                <w:sz w:val="30"/>
                <w:szCs w:val="30"/>
              </w:rPr>
              <w:t>834</w:t>
            </w:r>
            <w:r w:rsidRPr="005C5BF3">
              <w:rPr>
                <w:rFonts w:ascii="TH SarabunPSK" w:hAnsi="TH SarabunPSK" w:cs="TH SarabunPSK"/>
                <w:sz w:val="30"/>
                <w:szCs w:val="30"/>
              </w:rPr>
              <w:t>,</w:t>
            </w:r>
            <w:r>
              <w:rPr>
                <w:rFonts w:ascii="TH SarabunPSK" w:hAnsi="TH SarabunPSK" w:cs="TH SarabunPSK"/>
                <w:sz w:val="30"/>
                <w:szCs w:val="30"/>
              </w:rPr>
              <w:t>68</w:t>
            </w:r>
            <w:r w:rsidRPr="005C5BF3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74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4448" w:rsidRPr="000A7BA2" w:rsidRDefault="00E55DF7" w:rsidP="00A30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8</w:t>
            </w:r>
            <w:r w:rsidRPr="005C5BF3">
              <w:rPr>
                <w:rFonts w:ascii="TH SarabunPSK" w:hAnsi="TH SarabunPSK" w:cs="TH SarabunPSK"/>
                <w:sz w:val="30"/>
                <w:szCs w:val="30"/>
              </w:rPr>
              <w:t>,</w:t>
            </w:r>
            <w:r>
              <w:rPr>
                <w:rFonts w:ascii="TH SarabunPSK" w:hAnsi="TH SarabunPSK" w:cs="TH SarabunPSK"/>
                <w:sz w:val="30"/>
                <w:szCs w:val="30"/>
              </w:rPr>
              <w:t>226</w:t>
            </w:r>
            <w:r w:rsidRPr="005C5BF3">
              <w:rPr>
                <w:rFonts w:ascii="TH SarabunPSK" w:hAnsi="TH SarabunPSK" w:cs="TH SarabunPSK"/>
                <w:sz w:val="30"/>
                <w:szCs w:val="30"/>
              </w:rPr>
              <w:t>,</w:t>
            </w:r>
            <w:r>
              <w:rPr>
                <w:rFonts w:ascii="TH SarabunPSK" w:hAnsi="TH SarabunPSK" w:cs="TH SarabunPSK"/>
                <w:sz w:val="30"/>
                <w:szCs w:val="30"/>
              </w:rPr>
              <w:t>414</w:t>
            </w:r>
          </w:p>
        </w:tc>
        <w:tc>
          <w:tcPr>
            <w:tcW w:w="6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4448" w:rsidRPr="000A7BA2" w:rsidRDefault="00E55DF7" w:rsidP="00A30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8</w:t>
            </w:r>
            <w:r w:rsidRPr="005C5BF3">
              <w:rPr>
                <w:rFonts w:ascii="TH SarabunPSK" w:hAnsi="TH SarabunPSK" w:cs="TH SarabunPSK"/>
                <w:sz w:val="30"/>
                <w:szCs w:val="30"/>
              </w:rPr>
              <w:t>,</w:t>
            </w:r>
            <w:r>
              <w:rPr>
                <w:rFonts w:ascii="TH SarabunPSK" w:hAnsi="TH SarabunPSK" w:cs="TH SarabunPSK"/>
                <w:sz w:val="30"/>
                <w:szCs w:val="30"/>
              </w:rPr>
              <w:t>637</w:t>
            </w:r>
            <w:r w:rsidRPr="005C5BF3">
              <w:rPr>
                <w:rFonts w:ascii="TH SarabunPSK" w:hAnsi="TH SarabunPSK" w:cs="TH SarabunPSK"/>
                <w:sz w:val="30"/>
                <w:szCs w:val="30"/>
              </w:rPr>
              <w:t>,</w:t>
            </w:r>
            <w:r>
              <w:rPr>
                <w:rFonts w:ascii="TH SarabunPSK" w:hAnsi="TH SarabunPSK" w:cs="TH SarabunPSK"/>
                <w:sz w:val="30"/>
                <w:szCs w:val="30"/>
              </w:rPr>
              <w:t>735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48" w:rsidRPr="000A7BA2" w:rsidRDefault="00E55DF7" w:rsidP="00A30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9</w:t>
            </w:r>
            <w:r w:rsidRPr="005C5BF3">
              <w:rPr>
                <w:rFonts w:ascii="TH SarabunPSK" w:hAnsi="TH SarabunPSK" w:cs="TH SarabunPSK"/>
                <w:sz w:val="30"/>
                <w:szCs w:val="30"/>
              </w:rPr>
              <w:t>,</w:t>
            </w:r>
            <w:r>
              <w:rPr>
                <w:rFonts w:ascii="TH SarabunPSK" w:hAnsi="TH SarabunPSK" w:cs="TH SarabunPSK"/>
                <w:sz w:val="30"/>
                <w:szCs w:val="30"/>
              </w:rPr>
              <w:t>069</w:t>
            </w:r>
            <w:r w:rsidRPr="005C5BF3">
              <w:rPr>
                <w:rFonts w:ascii="TH SarabunPSK" w:hAnsi="TH SarabunPSK" w:cs="TH SarabunPSK"/>
                <w:sz w:val="30"/>
                <w:szCs w:val="30"/>
              </w:rPr>
              <w:t>,</w:t>
            </w:r>
            <w:r>
              <w:rPr>
                <w:rFonts w:ascii="TH SarabunPSK" w:hAnsi="TH SarabunPSK" w:cs="TH SarabunPSK"/>
                <w:sz w:val="30"/>
                <w:szCs w:val="30"/>
              </w:rPr>
              <w:t>62</w:t>
            </w:r>
            <w:r w:rsidRPr="005C5BF3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</w:tr>
      <w:tr w:rsidR="00EC574B" w:rsidRPr="000A7BA2" w:rsidTr="00655EFE">
        <w:trPr>
          <w:trHeight w:val="420"/>
          <w:jc w:val="center"/>
        </w:trPr>
        <w:tc>
          <w:tcPr>
            <w:tcW w:w="14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4448" w:rsidRPr="000A7BA2" w:rsidRDefault="00444448" w:rsidP="00A30F13">
            <w:pPr>
              <w:pStyle w:val="TableContents"/>
              <w:snapToGrid w:val="0"/>
              <w:ind w:left="337" w:hanging="226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2. </w:t>
            </w:r>
            <w:r w:rsidRPr="000A7BA2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งบดำเนินการ</w:t>
            </w:r>
          </w:p>
          <w:p w:rsidR="00444448" w:rsidRPr="000A7BA2" w:rsidRDefault="00444448" w:rsidP="00A30F13">
            <w:pPr>
              <w:pStyle w:val="TableContents"/>
              <w:snapToGrid w:val="0"/>
              <w:ind w:left="337" w:hanging="226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   2.1 ค่าตอบแทน</w:t>
            </w:r>
          </w:p>
          <w:p w:rsidR="00444448" w:rsidRPr="000A7BA2" w:rsidRDefault="00444448" w:rsidP="00A30F13">
            <w:pPr>
              <w:pStyle w:val="TableContents"/>
              <w:snapToGrid w:val="0"/>
              <w:ind w:left="337" w:hanging="226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   2.2 ค่าใช้สอย</w:t>
            </w:r>
          </w:p>
          <w:p w:rsidR="00444448" w:rsidRPr="000A7BA2" w:rsidRDefault="00444448" w:rsidP="00A30F13">
            <w:pPr>
              <w:pStyle w:val="TableContents"/>
              <w:snapToGrid w:val="0"/>
              <w:ind w:left="337" w:hanging="226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   2.3 ค่าวัสดุ</w:t>
            </w:r>
          </w:p>
          <w:p w:rsidR="00444448" w:rsidRPr="000A7BA2" w:rsidRDefault="00444448" w:rsidP="00A30F13">
            <w:pPr>
              <w:pStyle w:val="TableContents"/>
              <w:snapToGrid w:val="0"/>
              <w:ind w:left="337" w:hanging="226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   2.4 ค่า</w:t>
            </w: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สาธารณูปโภค</w:t>
            </w:r>
          </w:p>
        </w:tc>
        <w:tc>
          <w:tcPr>
            <w:tcW w:w="73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4448" w:rsidRPr="000A7BA2" w:rsidRDefault="00444448" w:rsidP="00A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444448" w:rsidRPr="000A7BA2" w:rsidRDefault="00E55DF7" w:rsidP="00A30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444448" w:rsidRPr="000A7BA2">
              <w:rPr>
                <w:rFonts w:ascii="TH SarabunPSK" w:hAnsi="TH SarabunPSK" w:cs="TH SarabunPSK"/>
                <w:sz w:val="32"/>
                <w:szCs w:val="32"/>
              </w:rPr>
              <w:t>00,000</w:t>
            </w:r>
          </w:p>
          <w:p w:rsidR="00444448" w:rsidRPr="000A7BA2" w:rsidRDefault="00E55DF7" w:rsidP="00A30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51</w:t>
            </w:r>
            <w:r w:rsidR="00444448" w:rsidRPr="000A7BA2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:rsidR="00444448" w:rsidRPr="000A7BA2" w:rsidRDefault="00E55DF7" w:rsidP="00A30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119</w:t>
            </w:r>
            <w:r w:rsidRPr="005C5BF3">
              <w:rPr>
                <w:rFonts w:ascii="TH SarabunPSK" w:hAnsi="TH SarabunPSK" w:cs="TH SarabunPSK"/>
                <w:sz w:val="30"/>
                <w:szCs w:val="30"/>
              </w:rPr>
              <w:t>,000</w:t>
            </w:r>
          </w:p>
          <w:p w:rsidR="00444448" w:rsidRPr="000A7BA2" w:rsidRDefault="00444448" w:rsidP="00A30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72,000</w:t>
            </w:r>
          </w:p>
        </w:tc>
        <w:tc>
          <w:tcPr>
            <w:tcW w:w="73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4448" w:rsidRPr="000A7BA2" w:rsidRDefault="00444448" w:rsidP="00A30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4448" w:rsidRPr="000A7BA2" w:rsidRDefault="00E55DF7" w:rsidP="00A30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444448" w:rsidRPr="000A7BA2">
              <w:rPr>
                <w:rFonts w:ascii="TH SarabunPSK" w:hAnsi="TH SarabunPSK" w:cs="TH SarabunPSK"/>
                <w:sz w:val="32"/>
                <w:szCs w:val="32"/>
              </w:rPr>
              <w:t>00,000</w:t>
            </w:r>
          </w:p>
          <w:p w:rsidR="00444448" w:rsidRPr="000A7BA2" w:rsidRDefault="00E55DF7" w:rsidP="00A30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="00444448" w:rsidRPr="000A7BA2">
              <w:rPr>
                <w:rFonts w:ascii="TH SarabunPSK" w:hAnsi="TH SarabunPSK" w:cs="TH SarabunPSK"/>
                <w:sz w:val="32"/>
                <w:szCs w:val="32"/>
              </w:rPr>
              <w:t>2,000</w:t>
            </w:r>
          </w:p>
          <w:p w:rsidR="00444448" w:rsidRPr="000A7BA2" w:rsidRDefault="00E55DF7" w:rsidP="00A30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238</w:t>
            </w:r>
            <w:r w:rsidRPr="005C5BF3">
              <w:rPr>
                <w:rFonts w:ascii="TH SarabunPSK" w:hAnsi="TH SarabunPSK" w:cs="TH SarabunPSK"/>
                <w:sz w:val="30"/>
                <w:szCs w:val="30"/>
              </w:rPr>
              <w:t>,000</w:t>
            </w:r>
          </w:p>
          <w:p w:rsidR="00444448" w:rsidRPr="000A7BA2" w:rsidRDefault="00444448" w:rsidP="00A30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72,000</w:t>
            </w:r>
          </w:p>
        </w:tc>
        <w:tc>
          <w:tcPr>
            <w:tcW w:w="74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4448" w:rsidRPr="000A7BA2" w:rsidRDefault="00444448" w:rsidP="00A30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4448" w:rsidRPr="000A7BA2" w:rsidRDefault="00E55DF7" w:rsidP="00A30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444448" w:rsidRPr="000A7BA2">
              <w:rPr>
                <w:rFonts w:ascii="TH SarabunPSK" w:hAnsi="TH SarabunPSK" w:cs="TH SarabunPSK"/>
                <w:sz w:val="32"/>
                <w:szCs w:val="32"/>
              </w:rPr>
              <w:t>00,000</w:t>
            </w:r>
          </w:p>
          <w:p w:rsidR="00444448" w:rsidRPr="000A7BA2" w:rsidRDefault="00E55DF7" w:rsidP="00A30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153</w:t>
            </w:r>
            <w:r w:rsidR="00444448" w:rsidRPr="000A7BA2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:rsidR="00444448" w:rsidRPr="000A7BA2" w:rsidRDefault="00E55DF7" w:rsidP="00A30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357</w:t>
            </w:r>
            <w:r w:rsidRPr="005C5BF3">
              <w:rPr>
                <w:rFonts w:ascii="TH SarabunPSK" w:hAnsi="TH SarabunPSK" w:cs="TH SarabunPSK"/>
                <w:sz w:val="30"/>
                <w:szCs w:val="30"/>
              </w:rPr>
              <w:t>,000</w:t>
            </w:r>
          </w:p>
          <w:p w:rsidR="00444448" w:rsidRPr="000A7BA2" w:rsidRDefault="00444448" w:rsidP="00A30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72,000</w:t>
            </w:r>
          </w:p>
        </w:tc>
        <w:tc>
          <w:tcPr>
            <w:tcW w:w="6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448" w:rsidRPr="000A7BA2" w:rsidRDefault="00444448" w:rsidP="00A30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4448" w:rsidRPr="000A7BA2" w:rsidRDefault="00E55DF7" w:rsidP="00A30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444448" w:rsidRPr="000A7BA2">
              <w:rPr>
                <w:rFonts w:ascii="TH SarabunPSK" w:hAnsi="TH SarabunPSK" w:cs="TH SarabunPSK"/>
                <w:sz w:val="32"/>
                <w:szCs w:val="32"/>
              </w:rPr>
              <w:t>00,000</w:t>
            </w:r>
          </w:p>
          <w:p w:rsidR="00444448" w:rsidRPr="000A7BA2" w:rsidRDefault="00E55DF7" w:rsidP="00A30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="00444448" w:rsidRPr="000A7BA2">
              <w:rPr>
                <w:rFonts w:ascii="TH SarabunPSK" w:hAnsi="TH SarabunPSK" w:cs="TH SarabunPSK"/>
                <w:sz w:val="32"/>
                <w:szCs w:val="32"/>
              </w:rPr>
              <w:t>4,000</w:t>
            </w:r>
          </w:p>
          <w:p w:rsidR="00444448" w:rsidRPr="000A7BA2" w:rsidRDefault="00E55DF7" w:rsidP="00A30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476</w:t>
            </w:r>
            <w:r w:rsidRPr="005C5BF3">
              <w:rPr>
                <w:rFonts w:ascii="TH SarabunPSK" w:hAnsi="TH SarabunPSK" w:cs="TH SarabunPSK"/>
                <w:sz w:val="30"/>
                <w:szCs w:val="30"/>
              </w:rPr>
              <w:t>,000</w:t>
            </w:r>
          </w:p>
          <w:p w:rsidR="00444448" w:rsidRPr="000A7BA2" w:rsidRDefault="00444448" w:rsidP="00A30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72,000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48" w:rsidRPr="000A7BA2" w:rsidRDefault="00444448" w:rsidP="00A30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4448" w:rsidRPr="000A7BA2" w:rsidRDefault="00E55DF7" w:rsidP="00A30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444448" w:rsidRPr="000A7BA2">
              <w:rPr>
                <w:rFonts w:ascii="TH SarabunPSK" w:hAnsi="TH SarabunPSK" w:cs="TH SarabunPSK"/>
                <w:sz w:val="32"/>
                <w:szCs w:val="32"/>
              </w:rPr>
              <w:t>00,000</w:t>
            </w:r>
          </w:p>
          <w:p w:rsidR="00444448" w:rsidRPr="000A7BA2" w:rsidRDefault="00E55DF7" w:rsidP="00A30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="00444448" w:rsidRPr="000A7BA2">
              <w:rPr>
                <w:rFonts w:ascii="TH SarabunPSK" w:hAnsi="TH SarabunPSK" w:cs="TH SarabunPSK"/>
                <w:sz w:val="32"/>
                <w:szCs w:val="32"/>
              </w:rPr>
              <w:t>4,000</w:t>
            </w:r>
          </w:p>
          <w:p w:rsidR="00444448" w:rsidRPr="000A7BA2" w:rsidRDefault="00E55DF7" w:rsidP="00A30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595</w:t>
            </w:r>
            <w:r w:rsidRPr="005C5BF3">
              <w:rPr>
                <w:rFonts w:ascii="TH SarabunPSK" w:hAnsi="TH SarabunPSK" w:cs="TH SarabunPSK"/>
                <w:sz w:val="30"/>
                <w:szCs w:val="30"/>
              </w:rPr>
              <w:t>,000</w:t>
            </w:r>
          </w:p>
          <w:p w:rsidR="00444448" w:rsidRPr="000A7BA2" w:rsidRDefault="00444448" w:rsidP="00A30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72,000</w:t>
            </w:r>
          </w:p>
        </w:tc>
      </w:tr>
      <w:tr w:rsidR="00EC574B" w:rsidRPr="000A7BA2" w:rsidTr="00655EFE">
        <w:trPr>
          <w:trHeight w:val="420"/>
          <w:jc w:val="center"/>
        </w:trPr>
        <w:tc>
          <w:tcPr>
            <w:tcW w:w="14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4448" w:rsidRPr="000A7BA2" w:rsidRDefault="00444448" w:rsidP="00A30F13">
            <w:pPr>
              <w:pStyle w:val="TableContents"/>
              <w:snapToGrid w:val="0"/>
              <w:ind w:left="111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งบลงทุน</w:t>
            </w:r>
          </w:p>
          <w:p w:rsidR="00444448" w:rsidRPr="000A7BA2" w:rsidRDefault="00444448" w:rsidP="00A30F13">
            <w:pPr>
              <w:pStyle w:val="TableContents"/>
              <w:snapToGrid w:val="0"/>
              <w:ind w:left="337" w:hanging="226"/>
              <w:rPr>
                <w:rFonts w:ascii="TH SarabunPSK" w:hAnsi="TH SarabunPSK" w:cs="TH SarabunPSK"/>
                <w:spacing w:val="-8"/>
                <w:sz w:val="32"/>
                <w:szCs w:val="32"/>
                <w:rtl/>
                <w:cs/>
              </w:rPr>
            </w:pPr>
            <w:r w:rsidRPr="000A7BA2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   2.1 ค่าที่ดินและสิ่งก่อสร้าง</w:t>
            </w:r>
          </w:p>
          <w:p w:rsidR="00444448" w:rsidRPr="000A7BA2" w:rsidRDefault="00444448" w:rsidP="00A30F13">
            <w:pPr>
              <w:pStyle w:val="TableContents"/>
              <w:snapToGrid w:val="0"/>
              <w:ind w:left="111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   2.2 ค่าครุภัณฑ์</w:t>
            </w:r>
          </w:p>
        </w:tc>
        <w:tc>
          <w:tcPr>
            <w:tcW w:w="73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4448" w:rsidRPr="000A7BA2" w:rsidRDefault="00444448" w:rsidP="00A30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4448" w:rsidRPr="000A7BA2" w:rsidRDefault="00444448" w:rsidP="00A30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460</w:t>
            </w:r>
            <w:r w:rsidRPr="000A7BA2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:rsidR="00E55DF7" w:rsidRDefault="00E55DF7" w:rsidP="00A30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4448" w:rsidRPr="000A7BA2" w:rsidRDefault="00E55DF7" w:rsidP="00A30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  <w:r w:rsidR="00444448" w:rsidRPr="000A7BA2">
              <w:rPr>
                <w:rFonts w:ascii="TH SarabunPSK" w:hAnsi="TH SarabunPSK" w:cs="TH SarabunPSK"/>
                <w:sz w:val="32"/>
                <w:szCs w:val="32"/>
              </w:rPr>
              <w:t>0,000</w:t>
            </w:r>
          </w:p>
        </w:tc>
        <w:tc>
          <w:tcPr>
            <w:tcW w:w="73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4448" w:rsidRPr="000A7BA2" w:rsidRDefault="00444448" w:rsidP="00A30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4448" w:rsidRPr="000A7BA2" w:rsidRDefault="00444448" w:rsidP="00A30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460</w:t>
            </w:r>
            <w:r w:rsidRPr="000A7BA2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:rsidR="00E55DF7" w:rsidRDefault="00E55DF7" w:rsidP="00A30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4448" w:rsidRPr="000A7BA2" w:rsidRDefault="00E55DF7" w:rsidP="00A30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190</w:t>
            </w:r>
            <w:r w:rsidR="00444448" w:rsidRPr="000A7BA2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74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4448" w:rsidRPr="000A7BA2" w:rsidRDefault="00444448" w:rsidP="00A30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4448" w:rsidRPr="000A7BA2" w:rsidRDefault="00444448" w:rsidP="00A30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460</w:t>
            </w:r>
            <w:r w:rsidRPr="000A7BA2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:rsidR="00E55DF7" w:rsidRDefault="00E55DF7" w:rsidP="00A30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4448" w:rsidRPr="000A7BA2" w:rsidRDefault="00E55DF7" w:rsidP="00A30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444448" w:rsidRPr="000A7BA2">
              <w:rPr>
                <w:rFonts w:ascii="TH SarabunPSK" w:hAnsi="TH SarabunPSK" w:cs="TH SarabunPSK"/>
                <w:sz w:val="32"/>
                <w:szCs w:val="32"/>
              </w:rPr>
              <w:t>00,000</w:t>
            </w:r>
          </w:p>
        </w:tc>
        <w:tc>
          <w:tcPr>
            <w:tcW w:w="6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448" w:rsidRPr="000A7BA2" w:rsidRDefault="00444448" w:rsidP="00A30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4448" w:rsidRPr="000A7BA2" w:rsidRDefault="00444448" w:rsidP="00A30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460</w:t>
            </w:r>
            <w:r w:rsidRPr="000A7BA2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:rsidR="00E55DF7" w:rsidRDefault="00E55DF7" w:rsidP="00A30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4448" w:rsidRPr="000A7BA2" w:rsidRDefault="00E55DF7" w:rsidP="00A30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210</w:t>
            </w:r>
            <w:r w:rsidR="00444448" w:rsidRPr="000A7BA2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48" w:rsidRPr="000A7BA2" w:rsidRDefault="00444448" w:rsidP="00A30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4448" w:rsidRPr="000A7BA2" w:rsidRDefault="00444448" w:rsidP="00A30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460</w:t>
            </w:r>
            <w:r w:rsidRPr="000A7BA2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:rsidR="00E55DF7" w:rsidRDefault="00E55DF7" w:rsidP="00A30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4448" w:rsidRPr="000A7BA2" w:rsidRDefault="00E55DF7" w:rsidP="00A30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  <w:r w:rsidR="00444448" w:rsidRPr="000A7BA2">
              <w:rPr>
                <w:rFonts w:ascii="TH SarabunPSK" w:hAnsi="TH SarabunPSK" w:cs="TH SarabunPSK"/>
                <w:sz w:val="32"/>
                <w:szCs w:val="32"/>
              </w:rPr>
              <w:t>0,000</w:t>
            </w:r>
          </w:p>
        </w:tc>
      </w:tr>
      <w:tr w:rsidR="00EC574B" w:rsidRPr="000A7BA2" w:rsidTr="00655EFE">
        <w:trPr>
          <w:trHeight w:val="233"/>
          <w:jc w:val="center"/>
        </w:trPr>
        <w:tc>
          <w:tcPr>
            <w:tcW w:w="14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4448" w:rsidRPr="000A7BA2" w:rsidRDefault="00444448" w:rsidP="00A30F13">
            <w:pPr>
              <w:pStyle w:val="TableContents"/>
              <w:snapToGrid w:val="0"/>
              <w:ind w:left="46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4. เงินอุดหนุน</w:t>
            </w:r>
          </w:p>
          <w:p w:rsidR="00444448" w:rsidRPr="000A7BA2" w:rsidRDefault="00444448" w:rsidP="00A30F13">
            <w:pPr>
              <w:pStyle w:val="TableContents"/>
              <w:snapToGrid w:val="0"/>
              <w:ind w:left="46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4.1 การทำวิจัย</w:t>
            </w:r>
          </w:p>
          <w:p w:rsidR="00444448" w:rsidRPr="000A7BA2" w:rsidRDefault="00444448" w:rsidP="00A30F13">
            <w:pPr>
              <w:pStyle w:val="TableContents"/>
              <w:snapToGrid w:val="0"/>
              <w:ind w:left="46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4.2 การบริการวิชาการ</w:t>
            </w:r>
          </w:p>
        </w:tc>
        <w:tc>
          <w:tcPr>
            <w:tcW w:w="73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448" w:rsidRPr="000A7BA2" w:rsidRDefault="00444448" w:rsidP="00A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444448" w:rsidRPr="000A7BA2" w:rsidRDefault="00E55DF7" w:rsidP="00A30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="00444448" w:rsidRPr="000A7BA2">
              <w:rPr>
                <w:rFonts w:ascii="TH SarabunPSK" w:hAnsi="TH SarabunPSK" w:cs="TH SarabunPSK"/>
                <w:sz w:val="32"/>
                <w:szCs w:val="32"/>
              </w:rPr>
              <w:t>0,000</w:t>
            </w:r>
          </w:p>
          <w:p w:rsidR="00444448" w:rsidRPr="000A7BA2" w:rsidRDefault="00E55DF7" w:rsidP="00A30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  <w:r w:rsidR="00444448" w:rsidRPr="000A7BA2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73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4448" w:rsidRPr="000A7BA2" w:rsidRDefault="00444448" w:rsidP="00A30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4448" w:rsidRPr="000A7BA2" w:rsidRDefault="00E55DF7" w:rsidP="00A30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="00444448" w:rsidRPr="000A7BA2">
              <w:rPr>
                <w:rFonts w:ascii="TH SarabunPSK" w:hAnsi="TH SarabunPSK" w:cs="TH SarabunPSK"/>
                <w:sz w:val="32"/>
                <w:szCs w:val="32"/>
              </w:rPr>
              <w:t>0,000</w:t>
            </w:r>
          </w:p>
          <w:p w:rsidR="00444448" w:rsidRPr="000A7BA2" w:rsidRDefault="00E55DF7" w:rsidP="00A30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  <w:r w:rsidR="00444448" w:rsidRPr="000A7BA2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74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4448" w:rsidRPr="000A7BA2" w:rsidRDefault="00444448" w:rsidP="00A30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4448" w:rsidRPr="000A7BA2" w:rsidRDefault="00E55DF7" w:rsidP="00A30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="00444448" w:rsidRPr="000A7BA2">
              <w:rPr>
                <w:rFonts w:ascii="TH SarabunPSK" w:hAnsi="TH SarabunPSK" w:cs="TH SarabunPSK"/>
                <w:sz w:val="32"/>
                <w:szCs w:val="32"/>
              </w:rPr>
              <w:t>0,000</w:t>
            </w:r>
          </w:p>
          <w:p w:rsidR="00444448" w:rsidRPr="000A7BA2" w:rsidRDefault="00E55DF7" w:rsidP="00A30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  <w:r w:rsidR="00444448" w:rsidRPr="000A7BA2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6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448" w:rsidRPr="000A7BA2" w:rsidRDefault="00444448" w:rsidP="00A30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4448" w:rsidRPr="000A7BA2" w:rsidRDefault="00E55DF7" w:rsidP="00A30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="00444448" w:rsidRPr="000A7BA2">
              <w:rPr>
                <w:rFonts w:ascii="TH SarabunPSK" w:hAnsi="TH SarabunPSK" w:cs="TH SarabunPSK"/>
                <w:sz w:val="32"/>
                <w:szCs w:val="32"/>
              </w:rPr>
              <w:t>0,000</w:t>
            </w:r>
          </w:p>
          <w:p w:rsidR="00444448" w:rsidRPr="000A7BA2" w:rsidRDefault="00E55DF7" w:rsidP="00A30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  <w:r w:rsidR="00444448" w:rsidRPr="000A7BA2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48" w:rsidRPr="000A7BA2" w:rsidRDefault="00444448" w:rsidP="00A30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4448" w:rsidRPr="000A7BA2" w:rsidRDefault="00E55DF7" w:rsidP="00A30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="00444448" w:rsidRPr="000A7BA2">
              <w:rPr>
                <w:rFonts w:ascii="TH SarabunPSK" w:hAnsi="TH SarabunPSK" w:cs="TH SarabunPSK"/>
                <w:sz w:val="32"/>
                <w:szCs w:val="32"/>
              </w:rPr>
              <w:t>0,000</w:t>
            </w:r>
          </w:p>
          <w:p w:rsidR="00444448" w:rsidRPr="000A7BA2" w:rsidRDefault="00E55DF7" w:rsidP="00A30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  <w:r w:rsidR="00444448" w:rsidRPr="000A7BA2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</w:tr>
      <w:tr w:rsidR="00655EFE" w:rsidRPr="00655EFE" w:rsidTr="00655EFE">
        <w:trPr>
          <w:trHeight w:val="233"/>
          <w:jc w:val="center"/>
        </w:trPr>
        <w:tc>
          <w:tcPr>
            <w:tcW w:w="14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5EFE" w:rsidRPr="00655EFE" w:rsidRDefault="00655EFE" w:rsidP="00655EFE">
            <w:pPr>
              <w:pStyle w:val="TableContents"/>
              <w:snapToGrid w:val="0"/>
              <w:ind w:left="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E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รวมรายจ่าย</w:t>
            </w:r>
          </w:p>
        </w:tc>
        <w:tc>
          <w:tcPr>
            <w:tcW w:w="73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655EFE" w:rsidRPr="00655EFE" w:rsidRDefault="00655EFE" w:rsidP="00655EF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55EF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8,693,600</w:t>
            </w:r>
          </w:p>
        </w:tc>
        <w:tc>
          <w:tcPr>
            <w:tcW w:w="73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5EFE" w:rsidRPr="00655EFE" w:rsidRDefault="00655EFE" w:rsidP="00655EF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55EF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9,246,680</w:t>
            </w:r>
          </w:p>
        </w:tc>
        <w:tc>
          <w:tcPr>
            <w:tcW w:w="74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5EFE" w:rsidRPr="00655EFE" w:rsidRDefault="00655EFE" w:rsidP="00655EF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55EF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9,818,414</w:t>
            </w:r>
          </w:p>
        </w:tc>
        <w:tc>
          <w:tcPr>
            <w:tcW w:w="6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55EFE" w:rsidRPr="00655EFE" w:rsidRDefault="00655EFE" w:rsidP="00655EF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55EF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10,409,735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EFE" w:rsidRPr="00655EFE" w:rsidRDefault="00655EFE" w:rsidP="00655EF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55EF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10,970,621</w:t>
            </w:r>
          </w:p>
        </w:tc>
      </w:tr>
    </w:tbl>
    <w:p w:rsidR="004A2DF1" w:rsidRPr="000A7BA2" w:rsidRDefault="004A2DF1" w:rsidP="00A76F73">
      <w:pPr>
        <w:ind w:left="360" w:firstLine="360"/>
        <w:jc w:val="thaiDistribute"/>
        <w:rPr>
          <w:rFonts w:ascii="TH SarabunPSK" w:hAnsi="TH SarabunPSK" w:cs="TH SarabunPSK"/>
          <w:sz w:val="12"/>
          <w:szCs w:val="12"/>
          <w:cs/>
        </w:rPr>
      </w:pPr>
    </w:p>
    <w:p w:rsidR="00EE5417" w:rsidRPr="000A7BA2" w:rsidRDefault="00120447" w:rsidP="00A76F73">
      <w:pPr>
        <w:jc w:val="thaiDistribute"/>
        <w:rPr>
          <w:rFonts w:ascii="TH SarabunPSK" w:hAnsi="TH SarabunPSK" w:cs="TH SarabunPSK"/>
          <w:cs/>
        </w:rPr>
      </w:pPr>
      <w:r w:rsidRPr="000A7BA2">
        <w:rPr>
          <w:rFonts w:ascii="TH SarabunPSK" w:hAnsi="TH SarabunPSK" w:cs="TH SarabunPSK" w:hint="cs"/>
          <w:sz w:val="32"/>
          <w:szCs w:val="32"/>
          <w:cs/>
        </w:rPr>
        <w:t>ประมาณการ</w:t>
      </w:r>
      <w:r w:rsidR="00EE5417" w:rsidRPr="000A7BA2">
        <w:rPr>
          <w:rFonts w:ascii="TH SarabunPSK" w:hAnsi="TH SarabunPSK" w:cs="TH SarabunPSK"/>
          <w:sz w:val="32"/>
          <w:szCs w:val="32"/>
          <w:cs/>
        </w:rPr>
        <w:t>ค่าใช้จ่ายต่อหัว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ในการผลิตบัณฑิต</w:t>
      </w:r>
      <w:r w:rsidR="00EE5417" w:rsidRPr="000A7BA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55EFE">
        <w:rPr>
          <w:rFonts w:ascii="TH SarabunPSK" w:hAnsi="TH SarabunPSK" w:cs="TH SarabunPSK" w:hint="cs"/>
          <w:sz w:val="32"/>
          <w:szCs w:val="32"/>
          <w:cs/>
        </w:rPr>
        <w:t>20,221.83</w:t>
      </w:r>
      <w:r w:rsidR="00EE5417" w:rsidRPr="000A7BA2">
        <w:rPr>
          <w:rFonts w:ascii="TH SarabunPSK" w:hAnsi="TH SarabunPSK" w:cs="TH SarabunPSK"/>
          <w:sz w:val="32"/>
          <w:szCs w:val="32"/>
          <w:cs/>
        </w:rPr>
        <w:t xml:space="preserve"> บาท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/คน/</w:t>
      </w:r>
      <w:r w:rsidR="00EE5417" w:rsidRPr="000A7BA2">
        <w:rPr>
          <w:rFonts w:ascii="TH SarabunPSK" w:hAnsi="TH SarabunPSK" w:cs="TH SarabunPSK"/>
          <w:sz w:val="32"/>
          <w:szCs w:val="32"/>
          <w:cs/>
        </w:rPr>
        <w:t>ปี</w:t>
      </w:r>
    </w:p>
    <w:p w:rsidR="00EB40AE" w:rsidRPr="000A7BA2" w:rsidRDefault="00EB40AE" w:rsidP="009A0F4C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E5417" w:rsidRPr="000A7BA2" w:rsidRDefault="00EE5417" w:rsidP="009A0F4C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A0F4C" w:rsidRPr="000A7BA2">
        <w:rPr>
          <w:rFonts w:ascii="TH SarabunPSK" w:hAnsi="TH SarabunPSK" w:cs="TH SarabunPSK"/>
          <w:b/>
          <w:bCs/>
          <w:sz w:val="32"/>
          <w:szCs w:val="32"/>
        </w:rPr>
        <w:tab/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ระบบการศึกษา </w:t>
      </w:r>
    </w:p>
    <w:p w:rsidR="00EE5417" w:rsidRPr="000A7BA2" w:rsidRDefault="00EE5417" w:rsidP="009A0F4C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pacing w:val="-4"/>
          <w:sz w:val="32"/>
          <w:szCs w:val="32"/>
          <w:cs/>
        </w:rPr>
        <w:t>ระบบการศึกษาเป็นแบบชั้นเรียน</w:t>
      </w:r>
      <w:r w:rsidRPr="000A7BA2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0A7BA2">
        <w:rPr>
          <w:rFonts w:ascii="TH SarabunPSK" w:hAnsi="TH SarabunPSK" w:cs="TH SarabunPSK"/>
          <w:spacing w:val="-4"/>
          <w:sz w:val="32"/>
          <w:szCs w:val="32"/>
          <w:cs/>
        </w:rPr>
        <w:t>และเป็นไปตาม</w:t>
      </w:r>
      <w:r w:rsidR="00743ECC" w:rsidRPr="000A7BA2">
        <w:rPr>
          <w:rFonts w:ascii="TH SarabunPSK" w:hAnsi="TH SarabunPSK" w:cs="TH SarabunPSK" w:hint="cs"/>
          <w:spacing w:val="-4"/>
          <w:sz w:val="32"/>
          <w:szCs w:val="32"/>
          <w:cs/>
          <w:lang w:val="en-AU"/>
        </w:rPr>
        <w:t>ข้อบังคับ</w:t>
      </w:r>
      <w:r w:rsidR="00F510DA" w:rsidRPr="000A7BA2">
        <w:rPr>
          <w:rFonts w:ascii="TH SarabunPSK" w:hAnsi="TH SarabunPSK" w:cs="TH SarabunPSK"/>
          <w:spacing w:val="-4"/>
          <w:sz w:val="32"/>
          <w:szCs w:val="32"/>
          <w:cs/>
          <w:lang w:val="en-AU"/>
        </w:rPr>
        <w:t>มหาวิทยาลัย</w:t>
      </w:r>
      <w:r w:rsidR="00F510DA" w:rsidRPr="000A7BA2">
        <w:rPr>
          <w:rFonts w:ascii="TH SarabunPSK" w:hAnsi="TH SarabunPSK" w:cs="TH SarabunPSK" w:hint="cs"/>
          <w:spacing w:val="-4"/>
          <w:sz w:val="32"/>
          <w:szCs w:val="32"/>
          <w:cs/>
          <w:lang w:val="en-AU"/>
        </w:rPr>
        <w:t>ราชภัฏวไลยอลงกรณ์</w:t>
      </w:r>
      <w:r w:rsidR="00F510DA" w:rsidRPr="000A7BA2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ในพระบรมราชูปถัมภ์</w:t>
      </w:r>
      <w:r w:rsidR="00F510DA" w:rsidRPr="000A7BA2">
        <w:rPr>
          <w:rFonts w:ascii="TH SarabunPSK" w:hAnsi="TH SarabunPSK" w:cs="TH SarabunPSK"/>
          <w:sz w:val="32"/>
          <w:szCs w:val="32"/>
          <w:cs/>
          <w:lang w:val="en-AU"/>
        </w:rPr>
        <w:t xml:space="preserve"> </w:t>
      </w:r>
      <w:r w:rsidR="00F510DA" w:rsidRPr="000A7BA2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จังหวัดปทุมธานี </w:t>
      </w:r>
      <w:r w:rsidR="00F510DA" w:rsidRPr="000A7BA2">
        <w:rPr>
          <w:rFonts w:ascii="TH SarabunPSK" w:hAnsi="TH SarabunPSK" w:cs="TH SarabunPSK"/>
          <w:sz w:val="32"/>
          <w:szCs w:val="32"/>
          <w:cs/>
          <w:lang w:val="en-AU"/>
        </w:rPr>
        <w:t>ว่าด้วยการ</w:t>
      </w:r>
      <w:r w:rsidR="00743ECC" w:rsidRPr="000A7BA2">
        <w:rPr>
          <w:rFonts w:ascii="TH SarabunPSK" w:hAnsi="TH SarabunPSK" w:cs="TH SarabunPSK" w:hint="cs"/>
          <w:sz w:val="32"/>
          <w:szCs w:val="32"/>
          <w:cs/>
          <w:lang w:val="en-AU"/>
        </w:rPr>
        <w:t>จัดการศึกษา</w:t>
      </w:r>
      <w:r w:rsidR="00F510DA" w:rsidRPr="000A7BA2">
        <w:rPr>
          <w:rFonts w:ascii="TH SarabunPSK" w:hAnsi="TH SarabunPSK" w:cs="TH SarabunPSK"/>
          <w:sz w:val="32"/>
          <w:szCs w:val="32"/>
          <w:cs/>
          <w:lang w:val="en-AU"/>
        </w:rPr>
        <w:t>ระดับ</w:t>
      </w:r>
      <w:r w:rsidR="00F510DA" w:rsidRPr="000A7BA2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อนุปริญญาและปริญญาตรี </w:t>
      </w:r>
      <w:r w:rsidR="003F548F" w:rsidRPr="000A7BA2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 </w:t>
      </w:r>
      <w:r w:rsidR="00F510DA" w:rsidRPr="000A7BA2">
        <w:rPr>
          <w:rFonts w:ascii="TH SarabunPSK" w:hAnsi="TH SarabunPSK" w:cs="TH SarabunPSK" w:hint="cs"/>
          <w:sz w:val="32"/>
          <w:szCs w:val="32"/>
          <w:cs/>
          <w:lang w:val="en-AU"/>
        </w:rPr>
        <w:t>พ.ศ. 255</w:t>
      </w:r>
      <w:r w:rsidR="005C6587" w:rsidRPr="000A7BA2">
        <w:rPr>
          <w:rFonts w:ascii="TH SarabunPSK" w:hAnsi="TH SarabunPSK" w:cs="TH SarabunPSK"/>
          <w:sz w:val="32"/>
          <w:szCs w:val="32"/>
          <w:lang w:val="en-AU"/>
        </w:rPr>
        <w:t>7</w:t>
      </w:r>
      <w:r w:rsidR="00F510DA" w:rsidRPr="000A7BA2">
        <w:rPr>
          <w:rFonts w:ascii="TH SarabunPSK" w:hAnsi="TH SarabunPSK" w:cs="TH SarabunPSK" w:hint="cs"/>
          <w:sz w:val="32"/>
          <w:szCs w:val="32"/>
          <w:cs/>
        </w:rPr>
        <w:t xml:space="preserve"> (ภาคผนวก </w:t>
      </w:r>
      <w:r w:rsidR="00743ECC" w:rsidRPr="000A7BA2">
        <w:rPr>
          <w:rFonts w:ascii="TH SarabunPSK" w:hAnsi="TH SarabunPSK" w:cs="TH SarabunPSK" w:hint="cs"/>
          <w:sz w:val="32"/>
          <w:szCs w:val="32"/>
          <w:cs/>
        </w:rPr>
        <w:t>ก</w:t>
      </w:r>
      <w:r w:rsidR="00F510DA" w:rsidRPr="000A7BA2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EE5417" w:rsidRPr="000A7BA2" w:rsidRDefault="00EE5417" w:rsidP="009A0F4C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="009A0F4C" w:rsidRPr="000A7BA2">
        <w:rPr>
          <w:rFonts w:ascii="TH SarabunPSK" w:hAnsi="TH SarabunPSK" w:cs="TH SarabunPSK"/>
          <w:b/>
          <w:bCs/>
          <w:sz w:val="32"/>
          <w:szCs w:val="32"/>
        </w:rPr>
        <w:t>.</w:t>
      </w:r>
      <w:r w:rsidR="009A0F4C" w:rsidRPr="000A7BA2">
        <w:rPr>
          <w:rFonts w:ascii="TH SarabunPSK" w:hAnsi="TH SarabunPSK" w:cs="TH SarabunPSK"/>
          <w:b/>
          <w:bCs/>
          <w:sz w:val="32"/>
          <w:szCs w:val="32"/>
        </w:rPr>
        <w:tab/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การเทียบโอนหน่วยกิต</w:t>
      </w:r>
      <w:r w:rsidR="00307814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รายวิชาและการลงทะเบียนเรียนข้า</w:t>
      </w:r>
      <w:r w:rsidR="008554B2"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</w:t>
      </w:r>
    </w:p>
    <w:p w:rsidR="004A64C5" w:rsidRPr="000A7BA2" w:rsidRDefault="007518C5" w:rsidP="004A64C5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pacing w:val="-14"/>
          <w:sz w:val="32"/>
          <w:szCs w:val="32"/>
          <w:cs/>
        </w:rPr>
        <w:t>การเทียบโอน</w:t>
      </w:r>
      <w:r w:rsidR="004A64C5" w:rsidRPr="000A7BA2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ให้</w:t>
      </w:r>
      <w:r w:rsidR="00EE5417" w:rsidRPr="000A7BA2">
        <w:rPr>
          <w:rFonts w:ascii="TH SarabunPSK" w:hAnsi="TH SarabunPSK" w:cs="TH SarabunPSK"/>
          <w:spacing w:val="-14"/>
          <w:sz w:val="32"/>
          <w:szCs w:val="32"/>
          <w:cs/>
        </w:rPr>
        <w:t>เป็นไปตาม</w:t>
      </w:r>
      <w:r w:rsidR="004A64C5" w:rsidRPr="000A7BA2">
        <w:rPr>
          <w:rFonts w:ascii="TH SarabunPSK" w:hAnsi="TH SarabunPSK" w:cs="TH SarabunPSK" w:hint="cs"/>
          <w:spacing w:val="-14"/>
          <w:sz w:val="32"/>
          <w:szCs w:val="32"/>
          <w:cs/>
        </w:rPr>
        <w:t>ข้อบังคับ</w:t>
      </w:r>
      <w:r w:rsidR="004A64C5" w:rsidRPr="000A7BA2">
        <w:rPr>
          <w:rFonts w:ascii="TH SarabunPSK" w:hAnsi="TH SarabunPSK" w:cs="TH SarabunPSK"/>
          <w:spacing w:val="-14"/>
          <w:sz w:val="32"/>
          <w:szCs w:val="32"/>
          <w:cs/>
        </w:rPr>
        <w:t>มหาวิทยาลัย</w:t>
      </w:r>
      <w:r w:rsidR="004A64C5" w:rsidRPr="000A7BA2">
        <w:rPr>
          <w:rFonts w:ascii="TH SarabunPSK" w:hAnsi="TH SarabunPSK" w:cs="TH SarabunPSK" w:hint="cs"/>
          <w:spacing w:val="-14"/>
          <w:sz w:val="32"/>
          <w:szCs w:val="32"/>
          <w:cs/>
        </w:rPr>
        <w:t>ราชภัฏวไลยอลงกรณ์ ในพระบรมราชูปถัมภ์</w:t>
      </w:r>
      <w:r w:rsidR="004A64C5" w:rsidRPr="000A7BA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จังหวัดปทุมธานี </w:t>
      </w:r>
      <w:r w:rsidR="004A64C5" w:rsidRPr="000A7BA2">
        <w:rPr>
          <w:rFonts w:ascii="TH SarabunPSK" w:hAnsi="TH SarabunPSK" w:cs="TH SarabunPSK"/>
          <w:sz w:val="32"/>
          <w:szCs w:val="32"/>
          <w:cs/>
        </w:rPr>
        <w:t>ว่าด้วย</w:t>
      </w:r>
      <w:r w:rsidR="004A64C5" w:rsidRPr="000A7BA2">
        <w:rPr>
          <w:rFonts w:ascii="TH SarabunPSK" w:hAnsi="TH SarabunPSK" w:cs="TH SarabunPSK" w:hint="cs"/>
          <w:sz w:val="32"/>
          <w:szCs w:val="32"/>
          <w:cs/>
        </w:rPr>
        <w:t>การจัด</w:t>
      </w:r>
      <w:r w:rsidR="004A64C5" w:rsidRPr="000A7BA2">
        <w:rPr>
          <w:rFonts w:ascii="TH SarabunPSK" w:hAnsi="TH SarabunPSK" w:cs="TH SarabunPSK"/>
          <w:sz w:val="32"/>
          <w:szCs w:val="32"/>
          <w:cs/>
        </w:rPr>
        <w:t>การศึกษาระดับ</w:t>
      </w:r>
      <w:r w:rsidR="004A64C5" w:rsidRPr="000A7BA2">
        <w:rPr>
          <w:rFonts w:ascii="TH SarabunPSK" w:hAnsi="TH SarabunPSK" w:cs="TH SarabunPSK" w:hint="cs"/>
          <w:sz w:val="32"/>
          <w:szCs w:val="32"/>
          <w:cs/>
        </w:rPr>
        <w:t>อนุปริญญาและปริญญาตรี</w:t>
      </w:r>
      <w:r w:rsidR="004A64C5" w:rsidRPr="000A7BA2">
        <w:rPr>
          <w:rFonts w:ascii="TH SarabunPSK" w:hAnsi="TH SarabunPSK" w:cs="TH SarabunPSK"/>
          <w:sz w:val="32"/>
          <w:szCs w:val="32"/>
          <w:cs/>
        </w:rPr>
        <w:t xml:space="preserve"> พ</w:t>
      </w:r>
      <w:r w:rsidR="004A64C5" w:rsidRPr="000A7BA2">
        <w:rPr>
          <w:rFonts w:ascii="TH SarabunPSK" w:hAnsi="TH SarabunPSK" w:cs="TH SarabunPSK"/>
          <w:sz w:val="32"/>
          <w:szCs w:val="32"/>
        </w:rPr>
        <w:t>.</w:t>
      </w:r>
      <w:r w:rsidR="004A64C5" w:rsidRPr="000A7BA2">
        <w:rPr>
          <w:rFonts w:ascii="TH SarabunPSK" w:hAnsi="TH SarabunPSK" w:cs="TH SarabunPSK"/>
          <w:sz w:val="32"/>
          <w:szCs w:val="32"/>
          <w:cs/>
        </w:rPr>
        <w:t>ศ</w:t>
      </w:r>
      <w:r w:rsidR="004A64C5" w:rsidRPr="000A7BA2">
        <w:rPr>
          <w:rFonts w:ascii="TH SarabunPSK" w:hAnsi="TH SarabunPSK" w:cs="TH SarabunPSK"/>
          <w:sz w:val="32"/>
          <w:szCs w:val="32"/>
        </w:rPr>
        <w:t xml:space="preserve">. </w:t>
      </w:r>
      <w:r w:rsidR="004A64C5" w:rsidRPr="000A7BA2">
        <w:rPr>
          <w:rFonts w:ascii="TH SarabunPSK" w:hAnsi="TH SarabunPSK" w:cs="TH SarabunPSK"/>
          <w:sz w:val="32"/>
          <w:szCs w:val="32"/>
          <w:cs/>
        </w:rPr>
        <w:t>25</w:t>
      </w:r>
      <w:r w:rsidR="004A64C5" w:rsidRPr="000A7BA2">
        <w:rPr>
          <w:rFonts w:ascii="TH SarabunPSK" w:hAnsi="TH SarabunPSK" w:cs="TH SarabunPSK" w:hint="cs"/>
          <w:sz w:val="32"/>
          <w:szCs w:val="32"/>
          <w:cs/>
        </w:rPr>
        <w:t>5</w:t>
      </w:r>
      <w:r w:rsidR="004A64C5" w:rsidRPr="000A7BA2">
        <w:rPr>
          <w:rFonts w:ascii="TH SarabunPSK" w:hAnsi="TH SarabunPSK" w:cs="TH SarabunPSK"/>
          <w:sz w:val="32"/>
          <w:szCs w:val="32"/>
        </w:rPr>
        <w:t>7</w:t>
      </w:r>
      <w:r w:rsidR="004A64C5" w:rsidRPr="000A7BA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A64C5" w:rsidRPr="000A7BA2">
        <w:rPr>
          <w:rFonts w:ascii="TH SarabunPSK" w:hAnsi="TH SarabunPSK" w:cs="TH SarabunPSK" w:hint="cs"/>
          <w:sz w:val="32"/>
          <w:szCs w:val="32"/>
          <w:cs/>
        </w:rPr>
        <w:t>(ภาคผนวก ก)</w:t>
      </w:r>
    </w:p>
    <w:p w:rsidR="00EB40AE" w:rsidRPr="000A7BA2" w:rsidRDefault="00EB40AE" w:rsidP="00A76F73">
      <w:pPr>
        <w:rPr>
          <w:rFonts w:ascii="TH SarabunPSK" w:hAnsi="TH SarabunPSK" w:cs="TH SarabunPSK"/>
          <w:sz w:val="32"/>
          <w:szCs w:val="32"/>
        </w:rPr>
      </w:pPr>
    </w:p>
    <w:p w:rsidR="00DE4A58" w:rsidRPr="000A7BA2" w:rsidRDefault="00DE4A58" w:rsidP="00A76F73">
      <w:pPr>
        <w:rPr>
          <w:rFonts w:ascii="TH SarabunPSK" w:hAnsi="TH SarabunPSK" w:cs="TH SarabunPSK"/>
          <w:sz w:val="32"/>
          <w:szCs w:val="32"/>
        </w:rPr>
      </w:pPr>
    </w:p>
    <w:p w:rsidR="00DE4A58" w:rsidRPr="000A7BA2" w:rsidRDefault="00DE4A58" w:rsidP="00A76F73">
      <w:pPr>
        <w:rPr>
          <w:rFonts w:ascii="TH SarabunPSK" w:hAnsi="TH SarabunPSK" w:cs="TH SarabunPSK"/>
          <w:sz w:val="32"/>
          <w:szCs w:val="32"/>
        </w:rPr>
      </w:pPr>
    </w:p>
    <w:p w:rsidR="00DE4A58" w:rsidRPr="000A7BA2" w:rsidRDefault="00DE4A58" w:rsidP="00A76F73">
      <w:pPr>
        <w:rPr>
          <w:rFonts w:ascii="TH SarabunPSK" w:hAnsi="TH SarabunPSK" w:cs="TH SarabunPSK"/>
          <w:sz w:val="32"/>
          <w:szCs w:val="32"/>
        </w:rPr>
      </w:pPr>
    </w:p>
    <w:p w:rsidR="00DE4A58" w:rsidRPr="000A7BA2" w:rsidRDefault="00DE4A58" w:rsidP="00A76F73">
      <w:pPr>
        <w:rPr>
          <w:rFonts w:ascii="TH SarabunPSK" w:hAnsi="TH SarabunPSK" w:cs="TH SarabunPSK"/>
          <w:sz w:val="32"/>
          <w:szCs w:val="32"/>
        </w:rPr>
      </w:pPr>
    </w:p>
    <w:p w:rsidR="00DE4A58" w:rsidRPr="000A7BA2" w:rsidRDefault="00DE4A58" w:rsidP="00A76F73">
      <w:pPr>
        <w:rPr>
          <w:rFonts w:ascii="TH SarabunPSK" w:hAnsi="TH SarabunPSK" w:cs="TH SarabunPSK"/>
          <w:sz w:val="32"/>
          <w:szCs w:val="32"/>
        </w:rPr>
      </w:pPr>
    </w:p>
    <w:p w:rsidR="00DE4A58" w:rsidRPr="000A7BA2" w:rsidRDefault="00DE4A58" w:rsidP="00A76F73">
      <w:pPr>
        <w:rPr>
          <w:rFonts w:ascii="TH SarabunPSK" w:hAnsi="TH SarabunPSK" w:cs="TH SarabunPSK"/>
          <w:sz w:val="32"/>
          <w:szCs w:val="32"/>
        </w:rPr>
      </w:pPr>
    </w:p>
    <w:p w:rsidR="00EE5417" w:rsidRPr="000A7BA2" w:rsidRDefault="00EE5417" w:rsidP="009A0F4C">
      <w:pPr>
        <w:ind w:left="280" w:hanging="28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3. </w:t>
      </w:r>
      <w:r w:rsidR="009A0F4C"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หลักสูตรและอาจารย์ผู้สอน</w:t>
      </w:r>
    </w:p>
    <w:p w:rsidR="00EE5417" w:rsidRPr="000A7BA2" w:rsidRDefault="00EE5417" w:rsidP="009A0F4C">
      <w:pPr>
        <w:ind w:left="700" w:hanging="41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A0F4C"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W w:w="4585" w:type="pct"/>
        <w:tblInd w:w="675" w:type="dxa"/>
        <w:tblLook w:val="04A0" w:firstRow="1" w:lastRow="0" w:firstColumn="1" w:lastColumn="0" w:noHBand="0" w:noVBand="1"/>
      </w:tblPr>
      <w:tblGrid>
        <w:gridCol w:w="5070"/>
        <w:gridCol w:w="1563"/>
        <w:gridCol w:w="986"/>
      </w:tblGrid>
      <w:tr w:rsidR="00AA061B" w:rsidRPr="000A7BA2" w:rsidTr="004D1D40">
        <w:trPr>
          <w:trHeight w:val="360"/>
        </w:trPr>
        <w:tc>
          <w:tcPr>
            <w:tcW w:w="3327" w:type="pct"/>
          </w:tcPr>
          <w:p w:rsidR="00AA061B" w:rsidRPr="000A7BA2" w:rsidRDefault="00883441" w:rsidP="00A76F73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.</w:t>
            </w: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.</w:t>
            </w: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1 จำนวนหน่วยกิต </w:t>
            </w: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รวมตลอดหลักสูตร</w:t>
            </w:r>
            <w:r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ไม่น้อยกว่า</w:t>
            </w:r>
          </w:p>
        </w:tc>
        <w:tc>
          <w:tcPr>
            <w:tcW w:w="1026" w:type="pct"/>
          </w:tcPr>
          <w:p w:rsidR="00AA061B" w:rsidRPr="000A7BA2" w:rsidRDefault="00EF2F08" w:rsidP="00A76F73">
            <w:pPr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133</w:t>
            </w:r>
          </w:p>
        </w:tc>
        <w:tc>
          <w:tcPr>
            <w:tcW w:w="647" w:type="pct"/>
          </w:tcPr>
          <w:p w:rsidR="00AA061B" w:rsidRPr="000A7BA2" w:rsidRDefault="00883441" w:rsidP="00A76F73">
            <w:pPr>
              <w:ind w:left="-108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9A0F4C" w:rsidRPr="000A7BA2" w:rsidTr="004D1D40">
        <w:trPr>
          <w:trHeight w:val="360"/>
        </w:trPr>
        <w:tc>
          <w:tcPr>
            <w:tcW w:w="3327" w:type="pct"/>
          </w:tcPr>
          <w:p w:rsidR="009A0F4C" w:rsidRPr="000A7BA2" w:rsidRDefault="009A0F4C" w:rsidP="00B61A3B">
            <w:pPr>
              <w:numPr>
                <w:ilvl w:val="2"/>
                <w:numId w:val="7"/>
              </w:numPr>
              <w:ind w:left="585" w:hanging="585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7B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โครงสร้างหลักสูตร </w:t>
            </w:r>
            <w:r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>แบ่งเป็นหมวดวิชา ดังนี้</w:t>
            </w:r>
          </w:p>
        </w:tc>
        <w:tc>
          <w:tcPr>
            <w:tcW w:w="1026" w:type="pct"/>
          </w:tcPr>
          <w:p w:rsidR="009A0F4C" w:rsidRPr="000A7BA2" w:rsidRDefault="009A0F4C" w:rsidP="00A76F73">
            <w:pPr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7" w:type="pct"/>
          </w:tcPr>
          <w:p w:rsidR="009A0F4C" w:rsidRPr="000A7BA2" w:rsidRDefault="009A0F4C" w:rsidP="00A76F73">
            <w:pPr>
              <w:ind w:left="-108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83441" w:rsidRPr="000A7BA2" w:rsidTr="004D1D40">
        <w:trPr>
          <w:trHeight w:val="360"/>
        </w:trPr>
        <w:tc>
          <w:tcPr>
            <w:tcW w:w="3327" w:type="pct"/>
          </w:tcPr>
          <w:p w:rsidR="00883441" w:rsidRPr="000A7BA2" w:rsidRDefault="00883441" w:rsidP="00A76F73">
            <w:pPr>
              <w:ind w:firstLine="557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1) </w:t>
            </w:r>
            <w:r w:rsidR="009A0F4C" w:rsidRPr="000A7B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หมวดวิชาศึกษาทั่วไป </w:t>
            </w:r>
            <w:r w:rsidR="009A0F4C"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จำนวนไม่น้อยกว่า</w:t>
            </w:r>
          </w:p>
        </w:tc>
        <w:tc>
          <w:tcPr>
            <w:tcW w:w="1026" w:type="pct"/>
          </w:tcPr>
          <w:p w:rsidR="00883441" w:rsidRPr="000A7BA2" w:rsidRDefault="00883441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30</w:t>
            </w:r>
          </w:p>
        </w:tc>
        <w:tc>
          <w:tcPr>
            <w:tcW w:w="647" w:type="pct"/>
          </w:tcPr>
          <w:p w:rsidR="00883441" w:rsidRPr="000A7BA2" w:rsidRDefault="00883441" w:rsidP="00A76F73">
            <w:pPr>
              <w:ind w:left="-108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883441" w:rsidRPr="000A7BA2" w:rsidTr="004D1D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3327" w:type="pct"/>
            <w:tcBorders>
              <w:top w:val="nil"/>
              <w:left w:val="nil"/>
              <w:bottom w:val="nil"/>
              <w:right w:val="nil"/>
            </w:tcBorders>
          </w:tcPr>
          <w:p w:rsidR="00883441" w:rsidRPr="000A7BA2" w:rsidRDefault="00883441" w:rsidP="00970D8C">
            <w:pPr>
              <w:ind w:firstLine="557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2) </w:t>
            </w: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หมวดวิชา</w:t>
            </w:r>
            <w:r w:rsidRPr="000A7B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เฉพาะ </w:t>
            </w:r>
            <w:r w:rsidR="00970D8C"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จำนวนไม่น้อยกว่า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</w:tcPr>
          <w:p w:rsidR="00883441" w:rsidRPr="000A7BA2" w:rsidRDefault="00EF2F08" w:rsidP="00A76F73">
            <w:pPr>
              <w:ind w:left="-100" w:right="-11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97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</w:tcPr>
          <w:p w:rsidR="00883441" w:rsidRPr="000A7BA2" w:rsidRDefault="00883441" w:rsidP="00A76F73">
            <w:pPr>
              <w:ind w:left="-108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883441" w:rsidRPr="000A7BA2" w:rsidTr="004D1D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3327" w:type="pct"/>
            <w:tcBorders>
              <w:top w:val="nil"/>
              <w:left w:val="nil"/>
              <w:bottom w:val="nil"/>
              <w:right w:val="nil"/>
            </w:tcBorders>
          </w:tcPr>
          <w:p w:rsidR="00883441" w:rsidRPr="000A7BA2" w:rsidRDefault="00883441" w:rsidP="001E23F0">
            <w:pPr>
              <w:ind w:firstLine="809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2.1) </w:t>
            </w: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กลุ่มวิชา</w:t>
            </w:r>
            <w:r w:rsidR="001E23F0"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เฉพาะด้านบังคับ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</w:tcPr>
          <w:p w:rsidR="00883441" w:rsidRPr="000A7BA2" w:rsidRDefault="00462253" w:rsidP="00A76F73">
            <w:pPr>
              <w:ind w:left="-100" w:right="-117"/>
              <w:jc w:val="center"/>
              <w:rPr>
                <w:rFonts w:ascii="Times New Roman" w:eastAsia="Times New Roman" w:hAnsi="Times New Roman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69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</w:tcPr>
          <w:p w:rsidR="00883441" w:rsidRPr="000A7BA2" w:rsidRDefault="00883441" w:rsidP="00A76F73">
            <w:pPr>
              <w:ind w:left="-108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หน่วยกิต</w:t>
            </w:r>
          </w:p>
        </w:tc>
      </w:tr>
      <w:tr w:rsidR="00883441" w:rsidRPr="000A7BA2" w:rsidTr="004D1D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3327" w:type="pct"/>
            <w:tcBorders>
              <w:top w:val="nil"/>
              <w:left w:val="nil"/>
              <w:bottom w:val="nil"/>
              <w:right w:val="nil"/>
            </w:tcBorders>
          </w:tcPr>
          <w:p w:rsidR="00883441" w:rsidRPr="000A7BA2" w:rsidRDefault="001E23F0" w:rsidP="001E23F0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2.2) กลุ่มวิชาเฉพาะด้านเลือก 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</w:tcPr>
          <w:p w:rsidR="00883441" w:rsidRPr="000A7BA2" w:rsidRDefault="00462253" w:rsidP="00A76F73">
            <w:pPr>
              <w:ind w:left="-100" w:right="-117"/>
              <w:jc w:val="center"/>
              <w:rPr>
                <w:rFonts w:ascii="Times New Roman" w:eastAsia="Times New Roman" w:hAnsi="Times New Roman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</w:tcPr>
          <w:p w:rsidR="00883441" w:rsidRPr="000A7BA2" w:rsidRDefault="00883441" w:rsidP="00A76F73">
            <w:pPr>
              <w:ind w:left="-108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หน่วยกิต</w:t>
            </w:r>
          </w:p>
        </w:tc>
      </w:tr>
      <w:tr w:rsidR="001E23F0" w:rsidRPr="000A7BA2" w:rsidTr="004D1D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3327" w:type="pct"/>
            <w:tcBorders>
              <w:top w:val="nil"/>
              <w:left w:val="nil"/>
              <w:bottom w:val="nil"/>
              <w:right w:val="nil"/>
            </w:tcBorders>
          </w:tcPr>
          <w:p w:rsidR="001E23F0" w:rsidRPr="000A7BA2" w:rsidRDefault="001E23F0" w:rsidP="001E23F0">
            <w:pPr>
              <w:ind w:right="-108" w:firstLine="809"/>
              <w:jc w:val="thaiDistribute"/>
              <w:rPr>
                <w:rFonts w:ascii="TH SarabunPSK" w:eastAsia="Times New Roman" w:hAnsi="TH SarabunPSK" w:cs="TH SarabunPSK"/>
                <w:spacing w:val="-8"/>
                <w:sz w:val="32"/>
                <w:szCs w:val="32"/>
                <w:cs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2.3</w:t>
            </w:r>
            <w:r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0A7BA2">
              <w:rPr>
                <w:rFonts w:ascii="TH SarabunPSK" w:eastAsia="Times New Roman" w:hAnsi="TH SarabunPSK" w:cs="TH SarabunPSK" w:hint="cs"/>
                <w:spacing w:val="-10"/>
                <w:sz w:val="32"/>
                <w:szCs w:val="32"/>
                <w:cs/>
              </w:rPr>
              <w:t>กลุ่ม</w:t>
            </w:r>
            <w:r w:rsidRPr="000A7BA2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t>วิชา</w:t>
            </w:r>
            <w:r w:rsidRPr="000A7BA2">
              <w:rPr>
                <w:rFonts w:ascii="TH SarabunPSK" w:eastAsia="Times New Roman" w:hAnsi="TH SarabunPSK" w:cs="TH SarabunPSK" w:hint="cs"/>
                <w:spacing w:val="-10"/>
                <w:sz w:val="32"/>
                <w:szCs w:val="32"/>
                <w:cs/>
              </w:rPr>
              <w:t>ฝึกประสบการณ์วิชาชีพ</w:t>
            </w:r>
            <w:r w:rsidRPr="000A7BA2">
              <w:rPr>
                <w:rFonts w:ascii="TH SarabunPSK" w:eastAsia="Times New Roman" w:hAnsi="TH SarabunPSK" w:cs="TH SarabunPSK"/>
                <w:spacing w:val="-8"/>
                <w:sz w:val="32"/>
                <w:szCs w:val="32"/>
              </w:rPr>
              <w:t>/</w:t>
            </w:r>
            <w:r w:rsidRPr="000A7BA2">
              <w:rPr>
                <w:rFonts w:ascii="TH SarabunPSK" w:eastAsia="Times New Roman" w:hAnsi="TH SarabunPSK" w:cs="TH SarabunPSK" w:hint="cs"/>
                <w:spacing w:val="-8"/>
                <w:sz w:val="32"/>
                <w:szCs w:val="32"/>
                <w:cs/>
              </w:rPr>
              <w:t>สหกิจศึกษา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</w:tcPr>
          <w:p w:rsidR="001E23F0" w:rsidRPr="000A7BA2" w:rsidRDefault="00462253" w:rsidP="001E23F0">
            <w:pPr>
              <w:ind w:left="-100" w:right="-117"/>
              <w:jc w:val="center"/>
              <w:rPr>
                <w:rFonts w:ascii="Times New Roman" w:eastAsia="Times New Roman" w:hAnsi="Times New Roman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</w:tcPr>
          <w:p w:rsidR="001E23F0" w:rsidRPr="000A7BA2" w:rsidRDefault="001E23F0" w:rsidP="001E23F0">
            <w:pPr>
              <w:ind w:left="-108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หน่วยกิต</w:t>
            </w:r>
          </w:p>
        </w:tc>
      </w:tr>
      <w:tr w:rsidR="001E23F0" w:rsidRPr="000A7BA2" w:rsidTr="004D1D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3327" w:type="pct"/>
            <w:tcBorders>
              <w:top w:val="nil"/>
              <w:left w:val="nil"/>
              <w:bottom w:val="nil"/>
              <w:right w:val="nil"/>
            </w:tcBorders>
          </w:tcPr>
          <w:p w:rsidR="001E23F0" w:rsidRPr="000A7BA2" w:rsidRDefault="001E23F0" w:rsidP="001E23F0">
            <w:pPr>
              <w:ind w:right="-108" w:firstLine="585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3) </w:t>
            </w:r>
            <w:r w:rsidRPr="000A7B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หมวดวิชาเลือกเสรี</w:t>
            </w:r>
            <w:r w:rsidRPr="000A7B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ไม่น้อยกว่า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</w:tcPr>
          <w:p w:rsidR="001E23F0" w:rsidRPr="000A7BA2" w:rsidRDefault="001E23F0" w:rsidP="001E23F0">
            <w:pPr>
              <w:ind w:left="-100" w:right="-11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A7B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</w:tcPr>
          <w:p w:rsidR="001E23F0" w:rsidRPr="000A7BA2" w:rsidRDefault="001E23F0" w:rsidP="001E23F0">
            <w:pPr>
              <w:ind w:left="-108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946E91" w:rsidRPr="000A7BA2" w:rsidTr="004D1D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3327" w:type="pct"/>
            <w:tcBorders>
              <w:top w:val="nil"/>
              <w:left w:val="nil"/>
              <w:bottom w:val="nil"/>
              <w:right w:val="nil"/>
            </w:tcBorders>
          </w:tcPr>
          <w:p w:rsidR="00946E91" w:rsidRPr="000A7BA2" w:rsidRDefault="004D1D40" w:rsidP="00946E91">
            <w:pPr>
              <w:ind w:righ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cs/>
              </w:rPr>
              <w:t xml:space="preserve"> </w:t>
            </w:r>
            <w:r w:rsidR="00946E91" w:rsidRPr="000A7B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="00946E91" w:rsidRPr="000A7BA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="00946E91" w:rsidRPr="000A7B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="00946E91" w:rsidRPr="000A7BA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="00946E91" w:rsidRPr="000A7B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="00946E91" w:rsidRPr="000A7BA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946E91" w:rsidRPr="000A7B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</w:t>
            </w:r>
            <w:r w:rsidR="00946E91" w:rsidRPr="000A7B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ในหมวดต่าง ๆ </w:t>
            </w:r>
            <w:r w:rsidR="00946E91" w:rsidRPr="000A7BA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</w:tcPr>
          <w:p w:rsidR="00946E91" w:rsidRPr="000A7BA2" w:rsidRDefault="00946E91" w:rsidP="00A76F73">
            <w:pPr>
              <w:ind w:left="-100" w:right="-11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</w:tcPr>
          <w:p w:rsidR="00946E91" w:rsidRPr="000A7BA2" w:rsidRDefault="00946E91" w:rsidP="00A76F73">
            <w:pPr>
              <w:ind w:left="-10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46E91" w:rsidRPr="000A7BA2" w:rsidTr="004D1D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3327" w:type="pct"/>
            <w:tcBorders>
              <w:top w:val="nil"/>
              <w:left w:val="nil"/>
              <w:bottom w:val="nil"/>
              <w:right w:val="nil"/>
            </w:tcBorders>
          </w:tcPr>
          <w:p w:rsidR="00946E91" w:rsidRPr="000A7BA2" w:rsidRDefault="00946E91" w:rsidP="00946E91">
            <w:pPr>
              <w:ind w:right="-108" w:firstLine="585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7B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1) หมวด</w:t>
            </w:r>
            <w:r w:rsidRPr="000A7B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</w:t>
            </w:r>
            <w:r w:rsidRPr="000A7B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ศึกษาทั่วไป </w:t>
            </w:r>
            <w:r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จำนวนไม่น้อยกว่า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</w:tcPr>
          <w:p w:rsidR="00946E91" w:rsidRPr="000A7BA2" w:rsidRDefault="00946E91" w:rsidP="00A76F73">
            <w:pPr>
              <w:ind w:left="-100" w:right="-11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</w:tcPr>
          <w:p w:rsidR="00946E91" w:rsidRPr="000A7BA2" w:rsidRDefault="00946E91" w:rsidP="00A76F73">
            <w:pPr>
              <w:ind w:left="-10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7B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946E91" w:rsidRPr="000A7BA2" w:rsidTr="004D1D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43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6E91" w:rsidRPr="000A7BA2" w:rsidRDefault="00946E91" w:rsidP="00CA114D">
            <w:pPr>
              <w:ind w:firstLine="865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7BA2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ใช้หลักสูตรหมวดวิชาศึกษาทั่วไปของมหาวิทยาลัย</w:t>
            </w:r>
            <w:r w:rsidRPr="000A7B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(ภาคผนวก </w:t>
            </w:r>
            <w:r w:rsidR="00CA114D" w:rsidRPr="000A7B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</w:t>
            </w:r>
            <w:r w:rsidRPr="000A7B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</w:tcPr>
          <w:p w:rsidR="00946E91" w:rsidRPr="000A7BA2" w:rsidRDefault="00946E91" w:rsidP="00A76F73">
            <w:pPr>
              <w:ind w:left="-10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622EB" w:rsidRPr="000A7BA2" w:rsidTr="004D1D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27" w:type="pct"/>
            <w:tcBorders>
              <w:top w:val="nil"/>
              <w:left w:val="nil"/>
              <w:bottom w:val="nil"/>
              <w:right w:val="nil"/>
            </w:tcBorders>
          </w:tcPr>
          <w:p w:rsidR="003622EB" w:rsidRPr="000A7BA2" w:rsidRDefault="003622EB" w:rsidP="00A76F73">
            <w:pPr>
              <w:ind w:firstLine="557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2) </w:t>
            </w: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หมวดวิชา</w:t>
            </w:r>
            <w:r w:rsidRPr="000A7B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เฉพาะ </w:t>
            </w:r>
            <w:r w:rsidRPr="000A7BA2">
              <w:rPr>
                <w:rFonts w:ascii="TH SarabunPSK" w:eastAsia="Times New Roman" w:hAnsi="TH SarabunPSK" w:cs="TH SarabunPSK" w:hint="cs"/>
                <w:sz w:val="32"/>
                <w:szCs w:val="32"/>
                <w:rtl/>
                <w:cs/>
              </w:rPr>
              <w:t>จำนวนไม่น้อยกว่า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</w:tcPr>
          <w:p w:rsidR="003622EB" w:rsidRPr="000A7BA2" w:rsidRDefault="00F56492" w:rsidP="00A76F73">
            <w:pPr>
              <w:ind w:left="-100" w:right="-11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97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</w:tcPr>
          <w:p w:rsidR="003622EB" w:rsidRPr="000A7BA2" w:rsidRDefault="003622EB" w:rsidP="00A76F73">
            <w:pPr>
              <w:ind w:left="-108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3622EB" w:rsidRPr="000A7BA2" w:rsidTr="004D1D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27" w:type="pct"/>
            <w:tcBorders>
              <w:top w:val="nil"/>
              <w:left w:val="nil"/>
              <w:bottom w:val="nil"/>
              <w:right w:val="nil"/>
            </w:tcBorders>
          </w:tcPr>
          <w:p w:rsidR="003622EB" w:rsidRPr="000A7BA2" w:rsidRDefault="003622EB" w:rsidP="00A76F73">
            <w:pPr>
              <w:ind w:firstLine="809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2.1) </w:t>
            </w: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กลุ่มวิชา</w:t>
            </w:r>
            <w:r w:rsidRPr="000A7B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เนื้อหา</w:t>
            </w: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จำนวนไม่น้อยกว่า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</w:tcPr>
          <w:p w:rsidR="003622EB" w:rsidRPr="000A7BA2" w:rsidRDefault="00F56492" w:rsidP="00A76F73">
            <w:pPr>
              <w:ind w:left="-100" w:right="-117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90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</w:tcPr>
          <w:p w:rsidR="003622EB" w:rsidRPr="000A7BA2" w:rsidRDefault="003622EB" w:rsidP="00A76F73">
            <w:pPr>
              <w:ind w:left="-108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3622EB" w:rsidRPr="000A7BA2" w:rsidTr="004D1D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27" w:type="pct"/>
            <w:tcBorders>
              <w:top w:val="nil"/>
              <w:left w:val="nil"/>
              <w:bottom w:val="nil"/>
              <w:right w:val="nil"/>
            </w:tcBorders>
          </w:tcPr>
          <w:p w:rsidR="003622EB" w:rsidRPr="000A7BA2" w:rsidRDefault="003622EB" w:rsidP="00A76F73">
            <w:pPr>
              <w:ind w:firstLine="1243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2.1.1</w:t>
            </w: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) </w:t>
            </w:r>
            <w:r w:rsidRPr="000A7BA2">
              <w:rPr>
                <w:rFonts w:ascii="TH SarabunPSK" w:eastAsia="Times New Roman" w:hAnsi="TH SarabunPSK" w:cs="TH SarabunPSK"/>
                <w:b/>
                <w:bCs/>
                <w:spacing w:val="-16"/>
                <w:sz w:val="32"/>
                <w:szCs w:val="32"/>
                <w:cs/>
              </w:rPr>
              <w:t>กลุ่มวิชา</w:t>
            </w:r>
            <w:r w:rsidRPr="000A7BA2">
              <w:rPr>
                <w:rFonts w:ascii="TH SarabunPSK" w:eastAsia="Times New Roman" w:hAnsi="TH SarabunPSK" w:cs="TH SarabunPSK" w:hint="cs"/>
                <w:b/>
                <w:bCs/>
                <w:spacing w:val="-16"/>
                <w:sz w:val="32"/>
                <w:szCs w:val="32"/>
                <w:cs/>
              </w:rPr>
              <w:t>บังคับ</w:t>
            </w:r>
            <w:r w:rsidRPr="000A7BA2">
              <w:rPr>
                <w:rFonts w:ascii="TH SarabunPSK" w:eastAsia="Times New Roman" w:hAnsi="TH SarabunPSK" w:cs="TH SarabunPSK"/>
                <w:b/>
                <w:bCs/>
                <w:spacing w:val="-16"/>
                <w:sz w:val="32"/>
                <w:szCs w:val="32"/>
              </w:rPr>
              <w:t xml:space="preserve"> </w:t>
            </w:r>
            <w:r w:rsidRPr="000A7BA2">
              <w:rPr>
                <w:rFonts w:ascii="TH SarabunPSK" w:eastAsia="Times New Roman" w:hAnsi="TH SarabunPSK" w:cs="TH SarabunPSK" w:hint="cs"/>
                <w:spacing w:val="-16"/>
                <w:sz w:val="32"/>
                <w:szCs w:val="32"/>
                <w:cs/>
              </w:rPr>
              <w:t>บังคับเรียนไม่น้อยกว่า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</w:tcPr>
          <w:p w:rsidR="003622EB" w:rsidRPr="000A7BA2" w:rsidRDefault="00F56492" w:rsidP="00A76F73">
            <w:pPr>
              <w:ind w:left="-100" w:right="-117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</w:tcPr>
          <w:p w:rsidR="00DE4A58" w:rsidRPr="000A7BA2" w:rsidRDefault="003622EB" w:rsidP="00DE4A58">
            <w:pPr>
              <w:ind w:left="-108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</w:tbl>
    <w:p w:rsidR="00B3606F" w:rsidRPr="000A7BA2" w:rsidRDefault="00B3606F">
      <w:pPr>
        <w:rPr>
          <w:sz w:val="10"/>
          <w:szCs w:val="10"/>
        </w:rPr>
      </w:pPr>
    </w:p>
    <w:tbl>
      <w:tblPr>
        <w:tblW w:w="4569" w:type="pct"/>
        <w:tblInd w:w="715" w:type="dxa"/>
        <w:tblLook w:val="04A0" w:firstRow="1" w:lastRow="0" w:firstColumn="1" w:lastColumn="0" w:noHBand="0" w:noVBand="1"/>
      </w:tblPr>
      <w:tblGrid>
        <w:gridCol w:w="1351"/>
        <w:gridCol w:w="5136"/>
        <w:gridCol w:w="1106"/>
      </w:tblGrid>
      <w:tr w:rsidR="00552A53" w:rsidRPr="000A7BA2" w:rsidTr="00E62D79">
        <w:trPr>
          <w:tblHeader/>
        </w:trPr>
        <w:tc>
          <w:tcPr>
            <w:tcW w:w="890" w:type="pct"/>
          </w:tcPr>
          <w:p w:rsidR="00552A53" w:rsidRPr="000A7BA2" w:rsidRDefault="00552A53" w:rsidP="004F28DF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รหัส</w:t>
            </w:r>
          </w:p>
        </w:tc>
        <w:tc>
          <w:tcPr>
            <w:tcW w:w="3382" w:type="pct"/>
          </w:tcPr>
          <w:p w:rsidR="00552A53" w:rsidRPr="000A7BA2" w:rsidRDefault="00552A53" w:rsidP="00EB40A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728" w:type="pct"/>
          </w:tcPr>
          <w:p w:rsidR="00552A53" w:rsidRPr="000A7BA2" w:rsidRDefault="00552A53" w:rsidP="004A7C16">
            <w:pPr>
              <w:ind w:left="-90" w:right="-108" w:hanging="1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BB7D10" w:rsidRPr="000A7BA2" w:rsidTr="00E62D79">
        <w:trPr>
          <w:tblHeader/>
        </w:trPr>
        <w:tc>
          <w:tcPr>
            <w:tcW w:w="890" w:type="pct"/>
          </w:tcPr>
          <w:p w:rsidR="00BB7D10" w:rsidRPr="000A7BA2" w:rsidRDefault="00BB7D10" w:rsidP="004F28DF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82" w:type="pct"/>
          </w:tcPr>
          <w:p w:rsidR="00BB7D10" w:rsidRPr="000A7BA2" w:rsidRDefault="00BB7D10" w:rsidP="00EB40A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8" w:type="pct"/>
          </w:tcPr>
          <w:p w:rsidR="00BB7D10" w:rsidRPr="000A7BA2" w:rsidRDefault="00BB7D10" w:rsidP="004A7C16">
            <w:pPr>
              <w:ind w:left="-90" w:right="-108" w:hanging="1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62D79" w:rsidRPr="000A7BA2" w:rsidTr="00E62D79">
        <w:tc>
          <w:tcPr>
            <w:tcW w:w="890" w:type="pct"/>
          </w:tcPr>
          <w:p w:rsidR="00E62D79" w:rsidRPr="000A7BA2" w:rsidRDefault="00E62D79" w:rsidP="0053645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MAC122</w:t>
            </w:r>
          </w:p>
        </w:tc>
        <w:tc>
          <w:tcPr>
            <w:tcW w:w="3382" w:type="pct"/>
          </w:tcPr>
          <w:p w:rsidR="00E62D79" w:rsidRPr="000A7BA2" w:rsidRDefault="00E62D79" w:rsidP="0053645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การบัญชีเพื่อการจัดการ</w:t>
            </w:r>
          </w:p>
        </w:tc>
        <w:tc>
          <w:tcPr>
            <w:tcW w:w="728" w:type="pct"/>
          </w:tcPr>
          <w:p w:rsidR="00E62D79" w:rsidRPr="000A7BA2" w:rsidRDefault="00E62D79" w:rsidP="0053645E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3(3-0-6)</w:t>
            </w:r>
          </w:p>
        </w:tc>
      </w:tr>
      <w:tr w:rsidR="00E62D79" w:rsidRPr="000A7BA2" w:rsidTr="00E62D79">
        <w:tc>
          <w:tcPr>
            <w:tcW w:w="890" w:type="pct"/>
          </w:tcPr>
          <w:p w:rsidR="00E62D79" w:rsidRPr="000A7BA2" w:rsidRDefault="00E62D79" w:rsidP="0053645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82" w:type="pct"/>
          </w:tcPr>
          <w:p w:rsidR="00E62D79" w:rsidRPr="000A7BA2" w:rsidRDefault="00E62D79" w:rsidP="0053645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Managerial Accounting</w:t>
            </w:r>
          </w:p>
        </w:tc>
        <w:tc>
          <w:tcPr>
            <w:tcW w:w="728" w:type="pct"/>
          </w:tcPr>
          <w:p w:rsidR="00E62D79" w:rsidRPr="000A7BA2" w:rsidRDefault="00E62D79" w:rsidP="0053645E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A414B" w:rsidRPr="000A7BA2" w:rsidTr="00E62D79">
        <w:tc>
          <w:tcPr>
            <w:tcW w:w="890" w:type="pct"/>
          </w:tcPr>
          <w:p w:rsidR="003A414B" w:rsidRPr="000A7BA2" w:rsidRDefault="007541CF" w:rsidP="00B77C4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MAC</w:t>
            </w:r>
            <w:r w:rsidR="003A414B"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  <w:r w:rsidR="00B77C4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3382" w:type="pct"/>
          </w:tcPr>
          <w:p w:rsidR="003A414B" w:rsidRPr="000A7BA2" w:rsidRDefault="003A414B" w:rsidP="003A414B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หลักการบัญชี</w:t>
            </w:r>
          </w:p>
        </w:tc>
        <w:tc>
          <w:tcPr>
            <w:tcW w:w="728" w:type="pct"/>
          </w:tcPr>
          <w:p w:rsidR="003A414B" w:rsidRPr="000A7BA2" w:rsidRDefault="003A414B" w:rsidP="003A414B">
            <w:pPr>
              <w:ind w:left="-145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3(2-2-5)</w:t>
            </w:r>
          </w:p>
        </w:tc>
      </w:tr>
      <w:tr w:rsidR="003A414B" w:rsidRPr="000A7BA2" w:rsidTr="00E62D79">
        <w:tc>
          <w:tcPr>
            <w:tcW w:w="890" w:type="pct"/>
          </w:tcPr>
          <w:p w:rsidR="003A414B" w:rsidRPr="000A7BA2" w:rsidRDefault="003A414B" w:rsidP="003A414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82" w:type="pct"/>
          </w:tcPr>
          <w:p w:rsidR="003A414B" w:rsidRPr="000A7BA2" w:rsidRDefault="003A414B" w:rsidP="003A414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Principles of Accounting</w:t>
            </w:r>
          </w:p>
        </w:tc>
        <w:tc>
          <w:tcPr>
            <w:tcW w:w="728" w:type="pct"/>
          </w:tcPr>
          <w:p w:rsidR="003A414B" w:rsidRPr="000A7BA2" w:rsidRDefault="003A414B" w:rsidP="003A414B">
            <w:pPr>
              <w:ind w:left="-145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62D79" w:rsidRPr="000A7BA2" w:rsidTr="00E62D79">
        <w:tc>
          <w:tcPr>
            <w:tcW w:w="890" w:type="pct"/>
          </w:tcPr>
          <w:p w:rsidR="00E62D79" w:rsidRPr="000A7BA2" w:rsidRDefault="00E62D79" w:rsidP="0053645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MBA201</w:t>
            </w:r>
          </w:p>
        </w:tc>
        <w:tc>
          <w:tcPr>
            <w:tcW w:w="3382" w:type="pct"/>
          </w:tcPr>
          <w:p w:rsidR="00E62D79" w:rsidRPr="000A7BA2" w:rsidRDefault="00E62D79" w:rsidP="0053645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กฎหมายธุรกิจ</w:t>
            </w:r>
          </w:p>
        </w:tc>
        <w:tc>
          <w:tcPr>
            <w:tcW w:w="728" w:type="pct"/>
          </w:tcPr>
          <w:p w:rsidR="00E62D79" w:rsidRPr="000A7BA2" w:rsidRDefault="00E62D79" w:rsidP="0053645E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3(3-0-6)</w:t>
            </w:r>
          </w:p>
        </w:tc>
      </w:tr>
      <w:tr w:rsidR="00E62D79" w:rsidRPr="000A7BA2" w:rsidTr="00E62D79">
        <w:tc>
          <w:tcPr>
            <w:tcW w:w="890" w:type="pct"/>
          </w:tcPr>
          <w:p w:rsidR="00E62D79" w:rsidRPr="000A7BA2" w:rsidRDefault="00E62D79" w:rsidP="0053645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82" w:type="pct"/>
          </w:tcPr>
          <w:p w:rsidR="00E62D79" w:rsidRPr="000A7BA2" w:rsidRDefault="00E62D79" w:rsidP="0053645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Business  Laws</w:t>
            </w:r>
          </w:p>
        </w:tc>
        <w:tc>
          <w:tcPr>
            <w:tcW w:w="728" w:type="pct"/>
          </w:tcPr>
          <w:p w:rsidR="00E62D79" w:rsidRPr="000A7BA2" w:rsidRDefault="00E62D79" w:rsidP="0053645E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62D79" w:rsidRPr="000A7BA2" w:rsidTr="00E62D79">
        <w:tc>
          <w:tcPr>
            <w:tcW w:w="890" w:type="pct"/>
          </w:tcPr>
          <w:p w:rsidR="00E62D79" w:rsidRPr="000A7BA2" w:rsidRDefault="00E62D79" w:rsidP="0053645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MBC103</w:t>
            </w:r>
          </w:p>
        </w:tc>
        <w:tc>
          <w:tcPr>
            <w:tcW w:w="3382" w:type="pct"/>
          </w:tcPr>
          <w:p w:rsidR="00E62D79" w:rsidRPr="000A7BA2" w:rsidRDefault="00E62D79" w:rsidP="0053645E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การใช้โปรแกรมสำเร็จรูปในงานธุรกิจ</w:t>
            </w:r>
          </w:p>
        </w:tc>
        <w:tc>
          <w:tcPr>
            <w:tcW w:w="728" w:type="pct"/>
          </w:tcPr>
          <w:p w:rsidR="00E62D79" w:rsidRPr="000A7BA2" w:rsidRDefault="00E62D79" w:rsidP="0053645E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3(2-2-5)</w:t>
            </w:r>
          </w:p>
        </w:tc>
      </w:tr>
      <w:tr w:rsidR="00E62D79" w:rsidRPr="000A7BA2" w:rsidTr="00E62D79">
        <w:tc>
          <w:tcPr>
            <w:tcW w:w="890" w:type="pct"/>
          </w:tcPr>
          <w:p w:rsidR="00E62D79" w:rsidRPr="000A7BA2" w:rsidRDefault="00E62D79" w:rsidP="0053645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82" w:type="pct"/>
          </w:tcPr>
          <w:p w:rsidR="00E62D79" w:rsidRPr="000A7BA2" w:rsidRDefault="00E62D79" w:rsidP="0053645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Computer Applications in Business</w:t>
            </w:r>
          </w:p>
        </w:tc>
        <w:tc>
          <w:tcPr>
            <w:tcW w:w="728" w:type="pct"/>
          </w:tcPr>
          <w:p w:rsidR="00E62D79" w:rsidRPr="000A7BA2" w:rsidRDefault="00E62D79" w:rsidP="0053645E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62D79" w:rsidRPr="000A7BA2" w:rsidTr="00E62D79">
        <w:tc>
          <w:tcPr>
            <w:tcW w:w="890" w:type="pct"/>
          </w:tcPr>
          <w:p w:rsidR="00E62D79" w:rsidRPr="000A7BA2" w:rsidRDefault="00E62D79" w:rsidP="0053645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MEC101</w:t>
            </w:r>
          </w:p>
        </w:tc>
        <w:tc>
          <w:tcPr>
            <w:tcW w:w="3382" w:type="pct"/>
          </w:tcPr>
          <w:p w:rsidR="00E62D79" w:rsidRPr="000A7BA2" w:rsidRDefault="00E62D79" w:rsidP="0053645E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หลักเศรษฐศาสตร์</w:t>
            </w:r>
          </w:p>
        </w:tc>
        <w:tc>
          <w:tcPr>
            <w:tcW w:w="728" w:type="pct"/>
          </w:tcPr>
          <w:p w:rsidR="00E62D79" w:rsidRPr="000A7BA2" w:rsidRDefault="00E62D79" w:rsidP="0053645E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3(3-0-6)</w:t>
            </w:r>
          </w:p>
        </w:tc>
      </w:tr>
      <w:tr w:rsidR="00E62D79" w:rsidRPr="000A7BA2" w:rsidTr="00E62D79">
        <w:tc>
          <w:tcPr>
            <w:tcW w:w="890" w:type="pct"/>
          </w:tcPr>
          <w:p w:rsidR="00E62D79" w:rsidRPr="000A7BA2" w:rsidRDefault="00E62D79" w:rsidP="0053645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82" w:type="pct"/>
          </w:tcPr>
          <w:p w:rsidR="00E62D79" w:rsidRPr="000A7BA2" w:rsidRDefault="00E62D79" w:rsidP="0053645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Principles of Economics</w:t>
            </w:r>
          </w:p>
        </w:tc>
        <w:tc>
          <w:tcPr>
            <w:tcW w:w="728" w:type="pct"/>
          </w:tcPr>
          <w:p w:rsidR="00E62D79" w:rsidRPr="000A7BA2" w:rsidRDefault="00E62D79" w:rsidP="0053645E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62D79" w:rsidRPr="000A7BA2" w:rsidTr="00E62D79">
        <w:tc>
          <w:tcPr>
            <w:tcW w:w="890" w:type="pct"/>
          </w:tcPr>
          <w:p w:rsidR="00E62D79" w:rsidRPr="000A7BA2" w:rsidRDefault="00E62D79" w:rsidP="0053645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MFB101</w:t>
            </w:r>
          </w:p>
        </w:tc>
        <w:tc>
          <w:tcPr>
            <w:tcW w:w="3382" w:type="pct"/>
          </w:tcPr>
          <w:p w:rsidR="00E62D79" w:rsidRPr="000A7BA2" w:rsidRDefault="00E62D79" w:rsidP="0053645E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การเงินธุรกิจ</w:t>
            </w:r>
          </w:p>
        </w:tc>
        <w:tc>
          <w:tcPr>
            <w:tcW w:w="728" w:type="pct"/>
          </w:tcPr>
          <w:p w:rsidR="00E62D79" w:rsidRPr="000A7BA2" w:rsidRDefault="00E62D79" w:rsidP="0053645E">
            <w:pPr>
              <w:ind w:left="-145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3(3-0-6)</w:t>
            </w:r>
          </w:p>
        </w:tc>
      </w:tr>
      <w:tr w:rsidR="00E62D79" w:rsidRPr="000A7BA2" w:rsidTr="00E62D79">
        <w:tc>
          <w:tcPr>
            <w:tcW w:w="890" w:type="pct"/>
          </w:tcPr>
          <w:p w:rsidR="00E62D79" w:rsidRPr="000A7BA2" w:rsidRDefault="00E62D79" w:rsidP="0053645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82" w:type="pct"/>
          </w:tcPr>
          <w:p w:rsidR="00E62D79" w:rsidRPr="000A7BA2" w:rsidRDefault="00E62D79" w:rsidP="0053645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Business Finance</w:t>
            </w:r>
          </w:p>
        </w:tc>
        <w:tc>
          <w:tcPr>
            <w:tcW w:w="728" w:type="pct"/>
          </w:tcPr>
          <w:p w:rsidR="00E62D79" w:rsidRPr="000A7BA2" w:rsidRDefault="00E62D79" w:rsidP="0053645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62D79" w:rsidRPr="000A7BA2" w:rsidTr="00E62D79">
        <w:tc>
          <w:tcPr>
            <w:tcW w:w="890" w:type="pct"/>
          </w:tcPr>
          <w:p w:rsidR="00E62D79" w:rsidRPr="000A7BA2" w:rsidRDefault="00E62D79" w:rsidP="0053645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MFB203</w:t>
            </w:r>
          </w:p>
        </w:tc>
        <w:tc>
          <w:tcPr>
            <w:tcW w:w="3382" w:type="pct"/>
          </w:tcPr>
          <w:p w:rsidR="00E62D79" w:rsidRPr="000A7BA2" w:rsidRDefault="00E62D79" w:rsidP="0053645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การภาษีอากรธุรกิจ</w:t>
            </w:r>
          </w:p>
        </w:tc>
        <w:tc>
          <w:tcPr>
            <w:tcW w:w="728" w:type="pct"/>
          </w:tcPr>
          <w:p w:rsidR="00E62D79" w:rsidRPr="000A7BA2" w:rsidRDefault="00E62D79" w:rsidP="0053645E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3(3-0-6)</w:t>
            </w:r>
          </w:p>
        </w:tc>
      </w:tr>
      <w:tr w:rsidR="00E62D79" w:rsidRPr="000A7BA2" w:rsidTr="00E62D79">
        <w:tc>
          <w:tcPr>
            <w:tcW w:w="890" w:type="pct"/>
          </w:tcPr>
          <w:p w:rsidR="00E62D79" w:rsidRPr="000A7BA2" w:rsidRDefault="00E62D79" w:rsidP="0053645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82" w:type="pct"/>
          </w:tcPr>
          <w:p w:rsidR="00E62D79" w:rsidRPr="000A7BA2" w:rsidRDefault="00E62D79" w:rsidP="0053645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Business Taxation</w:t>
            </w:r>
          </w:p>
        </w:tc>
        <w:tc>
          <w:tcPr>
            <w:tcW w:w="728" w:type="pct"/>
          </w:tcPr>
          <w:p w:rsidR="00E62D79" w:rsidRPr="000A7BA2" w:rsidRDefault="00E62D79" w:rsidP="0053645E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C430E" w:rsidRPr="000A7BA2" w:rsidTr="00E62D79">
        <w:tc>
          <w:tcPr>
            <w:tcW w:w="890" w:type="pct"/>
          </w:tcPr>
          <w:p w:rsidR="007C430E" w:rsidRPr="000A7BA2" w:rsidRDefault="007C430E" w:rsidP="007C430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MGM102</w:t>
            </w:r>
          </w:p>
        </w:tc>
        <w:tc>
          <w:tcPr>
            <w:tcW w:w="3382" w:type="pct"/>
          </w:tcPr>
          <w:p w:rsidR="007C430E" w:rsidRPr="000A7BA2" w:rsidRDefault="007C430E" w:rsidP="007C430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องค์การและการจัดการ</w:t>
            </w:r>
          </w:p>
        </w:tc>
        <w:tc>
          <w:tcPr>
            <w:tcW w:w="728" w:type="pct"/>
          </w:tcPr>
          <w:p w:rsidR="007C430E" w:rsidRPr="000A7BA2" w:rsidRDefault="007C430E" w:rsidP="007C430E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3(3-0-6)</w:t>
            </w:r>
          </w:p>
        </w:tc>
      </w:tr>
      <w:tr w:rsidR="007C430E" w:rsidRPr="000A7BA2" w:rsidTr="00E62D79">
        <w:tc>
          <w:tcPr>
            <w:tcW w:w="890" w:type="pct"/>
          </w:tcPr>
          <w:p w:rsidR="007C430E" w:rsidRPr="000A7BA2" w:rsidRDefault="007C430E" w:rsidP="007C430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82" w:type="pct"/>
          </w:tcPr>
          <w:p w:rsidR="007C430E" w:rsidRDefault="007C430E" w:rsidP="007C430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Organization</w:t>
            </w:r>
            <w:r w:rsidR="00645FFF">
              <w:rPr>
                <w:rFonts w:ascii="TH SarabunPSK" w:eastAsia="Times New Roman" w:hAnsi="TH SarabunPSK" w:cs="TH SarabunPSK"/>
                <w:sz w:val="32"/>
                <w:szCs w:val="32"/>
              </w:rPr>
              <w:t>s</w:t>
            </w: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and Management</w:t>
            </w:r>
          </w:p>
          <w:p w:rsidR="00BB7D10" w:rsidRPr="000A7BA2" w:rsidRDefault="00BB7D10" w:rsidP="007C430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28" w:type="pct"/>
          </w:tcPr>
          <w:p w:rsidR="007C430E" w:rsidRPr="000A7BA2" w:rsidRDefault="007C430E" w:rsidP="007C430E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A2508" w:rsidRPr="000A7BA2" w:rsidTr="00E62D79">
        <w:tc>
          <w:tcPr>
            <w:tcW w:w="890" w:type="pct"/>
          </w:tcPr>
          <w:p w:rsidR="00EA2508" w:rsidRPr="000A7BA2" w:rsidRDefault="00EA2508" w:rsidP="007C430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82" w:type="pct"/>
          </w:tcPr>
          <w:p w:rsidR="00EA2508" w:rsidRPr="000A7BA2" w:rsidRDefault="00EA2508" w:rsidP="007C430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28" w:type="pct"/>
          </w:tcPr>
          <w:p w:rsidR="00EA2508" w:rsidRPr="000A7BA2" w:rsidRDefault="00EA2508" w:rsidP="007C430E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C430E" w:rsidRPr="000A7BA2" w:rsidTr="00E62D79">
        <w:tc>
          <w:tcPr>
            <w:tcW w:w="890" w:type="pct"/>
          </w:tcPr>
          <w:p w:rsidR="007C430E" w:rsidRPr="000A7BA2" w:rsidRDefault="007C430E" w:rsidP="007C430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MGM103</w:t>
            </w:r>
          </w:p>
        </w:tc>
        <w:tc>
          <w:tcPr>
            <w:tcW w:w="3382" w:type="pct"/>
          </w:tcPr>
          <w:p w:rsidR="007C430E" w:rsidRPr="000A7BA2" w:rsidRDefault="007C430E" w:rsidP="007C430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จริยธรรมทางธุรกิจ</w:t>
            </w:r>
          </w:p>
        </w:tc>
        <w:tc>
          <w:tcPr>
            <w:tcW w:w="728" w:type="pct"/>
          </w:tcPr>
          <w:p w:rsidR="007C430E" w:rsidRPr="000A7BA2" w:rsidRDefault="007C430E" w:rsidP="007C430E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3(3-0-6)</w:t>
            </w:r>
          </w:p>
        </w:tc>
      </w:tr>
      <w:tr w:rsidR="007C430E" w:rsidRPr="000A7BA2" w:rsidTr="00E62D79">
        <w:tc>
          <w:tcPr>
            <w:tcW w:w="890" w:type="pct"/>
          </w:tcPr>
          <w:p w:rsidR="007C430E" w:rsidRPr="000A7BA2" w:rsidRDefault="007C430E" w:rsidP="007C430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82" w:type="pct"/>
          </w:tcPr>
          <w:p w:rsidR="007C430E" w:rsidRPr="000A7BA2" w:rsidRDefault="007C430E" w:rsidP="007C430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Business Ethics</w:t>
            </w:r>
          </w:p>
        </w:tc>
        <w:tc>
          <w:tcPr>
            <w:tcW w:w="728" w:type="pct"/>
          </w:tcPr>
          <w:p w:rsidR="007C430E" w:rsidRPr="000A7BA2" w:rsidRDefault="007C430E" w:rsidP="007C430E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C430E" w:rsidRPr="000A7BA2" w:rsidTr="00E62D79">
        <w:tc>
          <w:tcPr>
            <w:tcW w:w="890" w:type="pct"/>
          </w:tcPr>
          <w:p w:rsidR="007C430E" w:rsidRPr="000A7BA2" w:rsidRDefault="007C430E" w:rsidP="007C430E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MGM</w:t>
            </w:r>
            <w:r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201</w:t>
            </w:r>
          </w:p>
        </w:tc>
        <w:tc>
          <w:tcPr>
            <w:tcW w:w="3382" w:type="pct"/>
          </w:tcPr>
          <w:p w:rsidR="007C430E" w:rsidRPr="000A7BA2" w:rsidRDefault="007C430E" w:rsidP="007C430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การเป็นผู้ประกอบการ</w:t>
            </w:r>
          </w:p>
        </w:tc>
        <w:tc>
          <w:tcPr>
            <w:tcW w:w="728" w:type="pct"/>
          </w:tcPr>
          <w:p w:rsidR="007C430E" w:rsidRPr="000A7BA2" w:rsidRDefault="007C430E" w:rsidP="007C430E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3(3-0-6)</w:t>
            </w:r>
          </w:p>
        </w:tc>
      </w:tr>
      <w:tr w:rsidR="007C430E" w:rsidRPr="000A7BA2" w:rsidTr="00E62D79">
        <w:tc>
          <w:tcPr>
            <w:tcW w:w="890" w:type="pct"/>
          </w:tcPr>
          <w:p w:rsidR="007C430E" w:rsidRPr="000A7BA2" w:rsidRDefault="007C430E" w:rsidP="007C430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82" w:type="pct"/>
          </w:tcPr>
          <w:p w:rsidR="007C430E" w:rsidRPr="000A7BA2" w:rsidRDefault="007C430E" w:rsidP="007C430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Entrepreneurship</w:t>
            </w:r>
          </w:p>
        </w:tc>
        <w:tc>
          <w:tcPr>
            <w:tcW w:w="728" w:type="pct"/>
          </w:tcPr>
          <w:p w:rsidR="007C430E" w:rsidRPr="000A7BA2" w:rsidRDefault="007C430E" w:rsidP="007C430E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C430E" w:rsidRPr="000A7BA2" w:rsidTr="00E62D79">
        <w:tc>
          <w:tcPr>
            <w:tcW w:w="890" w:type="pct"/>
          </w:tcPr>
          <w:p w:rsidR="007C430E" w:rsidRPr="000A7BA2" w:rsidRDefault="007C430E" w:rsidP="007C430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MGM204</w:t>
            </w:r>
          </w:p>
        </w:tc>
        <w:tc>
          <w:tcPr>
            <w:tcW w:w="3382" w:type="pct"/>
          </w:tcPr>
          <w:p w:rsidR="007C430E" w:rsidRPr="000A7BA2" w:rsidRDefault="007C430E" w:rsidP="007C430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การบริหารสำนักงาน</w:t>
            </w:r>
          </w:p>
        </w:tc>
        <w:tc>
          <w:tcPr>
            <w:tcW w:w="728" w:type="pct"/>
          </w:tcPr>
          <w:p w:rsidR="007C430E" w:rsidRPr="000A7BA2" w:rsidRDefault="007C430E" w:rsidP="007C430E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3(3-0-6)</w:t>
            </w:r>
          </w:p>
        </w:tc>
      </w:tr>
      <w:tr w:rsidR="007C430E" w:rsidRPr="000A7BA2" w:rsidTr="00E62D79">
        <w:tc>
          <w:tcPr>
            <w:tcW w:w="890" w:type="pct"/>
          </w:tcPr>
          <w:p w:rsidR="007C430E" w:rsidRPr="000A7BA2" w:rsidRDefault="007C430E" w:rsidP="007C430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82" w:type="pct"/>
          </w:tcPr>
          <w:p w:rsidR="007C430E" w:rsidRPr="000A7BA2" w:rsidRDefault="007C430E" w:rsidP="007C430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Office Management</w:t>
            </w:r>
          </w:p>
        </w:tc>
        <w:tc>
          <w:tcPr>
            <w:tcW w:w="728" w:type="pct"/>
          </w:tcPr>
          <w:p w:rsidR="007C430E" w:rsidRPr="000A7BA2" w:rsidRDefault="007C430E" w:rsidP="007C430E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C430E" w:rsidRPr="000A7BA2" w:rsidTr="00E62D79">
        <w:tc>
          <w:tcPr>
            <w:tcW w:w="890" w:type="pct"/>
          </w:tcPr>
          <w:p w:rsidR="007C430E" w:rsidRPr="000A7BA2" w:rsidRDefault="007C430E" w:rsidP="007C430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MGM</w:t>
            </w: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301</w:t>
            </w:r>
          </w:p>
        </w:tc>
        <w:tc>
          <w:tcPr>
            <w:tcW w:w="3382" w:type="pct"/>
          </w:tcPr>
          <w:p w:rsidR="007C430E" w:rsidRPr="000A7BA2" w:rsidRDefault="007C430E" w:rsidP="007C430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การจัดการคุณภา</w:t>
            </w:r>
            <w:r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</w:p>
        </w:tc>
        <w:tc>
          <w:tcPr>
            <w:tcW w:w="728" w:type="pct"/>
          </w:tcPr>
          <w:p w:rsidR="007C430E" w:rsidRPr="000A7BA2" w:rsidRDefault="007C430E" w:rsidP="007C430E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3(3-0-6)</w:t>
            </w:r>
          </w:p>
        </w:tc>
      </w:tr>
      <w:tr w:rsidR="007C430E" w:rsidRPr="000A7BA2" w:rsidTr="00E62D79">
        <w:tc>
          <w:tcPr>
            <w:tcW w:w="890" w:type="pct"/>
          </w:tcPr>
          <w:p w:rsidR="007C430E" w:rsidRPr="000A7BA2" w:rsidRDefault="007C430E" w:rsidP="007C430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82" w:type="pct"/>
          </w:tcPr>
          <w:p w:rsidR="007C430E" w:rsidRPr="000A7BA2" w:rsidRDefault="007C430E" w:rsidP="007C430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Quality Management</w:t>
            </w:r>
          </w:p>
        </w:tc>
        <w:tc>
          <w:tcPr>
            <w:tcW w:w="728" w:type="pct"/>
          </w:tcPr>
          <w:p w:rsidR="007C430E" w:rsidRPr="000A7BA2" w:rsidRDefault="007C430E" w:rsidP="007C430E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C430E" w:rsidRPr="000A7BA2" w:rsidTr="00E62D79">
        <w:tc>
          <w:tcPr>
            <w:tcW w:w="890" w:type="pct"/>
          </w:tcPr>
          <w:p w:rsidR="007C430E" w:rsidRPr="000A7BA2" w:rsidRDefault="007C430E" w:rsidP="007C430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MGM</w:t>
            </w: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302</w:t>
            </w:r>
          </w:p>
        </w:tc>
        <w:tc>
          <w:tcPr>
            <w:tcW w:w="3382" w:type="pct"/>
          </w:tcPr>
          <w:p w:rsidR="007C430E" w:rsidRPr="000A7BA2" w:rsidRDefault="007C430E" w:rsidP="007C430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การวางแผนและการบริหารโครงการ</w:t>
            </w:r>
          </w:p>
        </w:tc>
        <w:tc>
          <w:tcPr>
            <w:tcW w:w="728" w:type="pct"/>
          </w:tcPr>
          <w:p w:rsidR="007C430E" w:rsidRPr="000A7BA2" w:rsidRDefault="007C430E" w:rsidP="007C430E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3(3-0-6)</w:t>
            </w:r>
          </w:p>
        </w:tc>
      </w:tr>
      <w:tr w:rsidR="007C430E" w:rsidRPr="000A7BA2" w:rsidTr="00E62D79">
        <w:tc>
          <w:tcPr>
            <w:tcW w:w="890" w:type="pct"/>
          </w:tcPr>
          <w:p w:rsidR="007C430E" w:rsidRPr="000A7BA2" w:rsidRDefault="007C430E" w:rsidP="007C430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82" w:type="pct"/>
          </w:tcPr>
          <w:p w:rsidR="007C430E" w:rsidRPr="000A7BA2" w:rsidRDefault="007C430E" w:rsidP="007C430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Planning and Project Management</w:t>
            </w:r>
          </w:p>
        </w:tc>
        <w:tc>
          <w:tcPr>
            <w:tcW w:w="728" w:type="pct"/>
          </w:tcPr>
          <w:p w:rsidR="007C430E" w:rsidRPr="000A7BA2" w:rsidRDefault="007C430E" w:rsidP="007C430E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C430E" w:rsidRPr="000A7BA2" w:rsidTr="00E62D79">
        <w:tc>
          <w:tcPr>
            <w:tcW w:w="890" w:type="pct"/>
          </w:tcPr>
          <w:p w:rsidR="007C430E" w:rsidRPr="000A7BA2" w:rsidRDefault="007C430E" w:rsidP="007C430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MGM</w:t>
            </w: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303</w:t>
            </w:r>
          </w:p>
        </w:tc>
        <w:tc>
          <w:tcPr>
            <w:tcW w:w="3382" w:type="pct"/>
          </w:tcPr>
          <w:p w:rsidR="007C430E" w:rsidRPr="000A7BA2" w:rsidRDefault="007C430E" w:rsidP="007C430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การบริหารการผลิต</w:t>
            </w:r>
          </w:p>
        </w:tc>
        <w:tc>
          <w:tcPr>
            <w:tcW w:w="728" w:type="pct"/>
          </w:tcPr>
          <w:p w:rsidR="007C430E" w:rsidRPr="000A7BA2" w:rsidRDefault="007C430E" w:rsidP="007C430E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3(3-0-6)</w:t>
            </w:r>
          </w:p>
        </w:tc>
      </w:tr>
      <w:tr w:rsidR="007C430E" w:rsidRPr="000A7BA2" w:rsidTr="00E62D79">
        <w:tc>
          <w:tcPr>
            <w:tcW w:w="890" w:type="pct"/>
          </w:tcPr>
          <w:p w:rsidR="007C430E" w:rsidRPr="000A7BA2" w:rsidRDefault="007C430E" w:rsidP="007C430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82" w:type="pct"/>
          </w:tcPr>
          <w:p w:rsidR="007C430E" w:rsidRPr="000A7BA2" w:rsidRDefault="007C430E" w:rsidP="007C430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Production Management</w:t>
            </w:r>
          </w:p>
        </w:tc>
        <w:tc>
          <w:tcPr>
            <w:tcW w:w="728" w:type="pct"/>
          </w:tcPr>
          <w:p w:rsidR="007C430E" w:rsidRPr="000A7BA2" w:rsidRDefault="007C430E" w:rsidP="007C430E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C430E" w:rsidRPr="000A7BA2" w:rsidTr="00E62D79">
        <w:tc>
          <w:tcPr>
            <w:tcW w:w="890" w:type="pct"/>
          </w:tcPr>
          <w:p w:rsidR="007C430E" w:rsidRPr="000A7BA2" w:rsidRDefault="007C430E" w:rsidP="007C430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MGM306</w:t>
            </w:r>
          </w:p>
        </w:tc>
        <w:tc>
          <w:tcPr>
            <w:tcW w:w="3382" w:type="pct"/>
          </w:tcPr>
          <w:p w:rsidR="007C430E" w:rsidRPr="000A7BA2" w:rsidRDefault="007C430E" w:rsidP="007C430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การจัดการเชิงกลยุทธ์</w:t>
            </w:r>
          </w:p>
        </w:tc>
        <w:tc>
          <w:tcPr>
            <w:tcW w:w="728" w:type="pct"/>
          </w:tcPr>
          <w:p w:rsidR="007C430E" w:rsidRPr="000A7BA2" w:rsidRDefault="007C430E" w:rsidP="007C430E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3(3-0-6)</w:t>
            </w:r>
          </w:p>
        </w:tc>
      </w:tr>
      <w:tr w:rsidR="007C430E" w:rsidRPr="000A7BA2" w:rsidTr="00E62D79">
        <w:tc>
          <w:tcPr>
            <w:tcW w:w="890" w:type="pct"/>
          </w:tcPr>
          <w:p w:rsidR="007C430E" w:rsidRPr="000A7BA2" w:rsidRDefault="007C430E" w:rsidP="007C430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82" w:type="pct"/>
          </w:tcPr>
          <w:p w:rsidR="007C430E" w:rsidRPr="000A7BA2" w:rsidRDefault="007C430E" w:rsidP="007C430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Strategic Management</w:t>
            </w:r>
          </w:p>
        </w:tc>
        <w:tc>
          <w:tcPr>
            <w:tcW w:w="728" w:type="pct"/>
          </w:tcPr>
          <w:p w:rsidR="007C430E" w:rsidRPr="000A7BA2" w:rsidRDefault="007C430E" w:rsidP="007C430E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C430E" w:rsidRPr="000A7BA2" w:rsidTr="00E62D79">
        <w:tc>
          <w:tcPr>
            <w:tcW w:w="890" w:type="pct"/>
          </w:tcPr>
          <w:p w:rsidR="007C430E" w:rsidRPr="000A7BA2" w:rsidRDefault="007C430E" w:rsidP="007C430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MGM309</w:t>
            </w:r>
          </w:p>
        </w:tc>
        <w:tc>
          <w:tcPr>
            <w:tcW w:w="3382" w:type="pct"/>
          </w:tcPr>
          <w:p w:rsidR="007C430E" w:rsidRPr="000A7BA2" w:rsidRDefault="007C430E" w:rsidP="007C430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การจัดการนวัตกรรมและการเปลี่ยนแปลง</w:t>
            </w:r>
          </w:p>
        </w:tc>
        <w:tc>
          <w:tcPr>
            <w:tcW w:w="728" w:type="pct"/>
          </w:tcPr>
          <w:p w:rsidR="007C430E" w:rsidRPr="000A7BA2" w:rsidRDefault="007C430E" w:rsidP="007C430E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3(3-0-6)</w:t>
            </w:r>
          </w:p>
        </w:tc>
      </w:tr>
      <w:tr w:rsidR="007C430E" w:rsidRPr="000A7BA2" w:rsidTr="00E62D79">
        <w:tc>
          <w:tcPr>
            <w:tcW w:w="890" w:type="pct"/>
          </w:tcPr>
          <w:p w:rsidR="007C430E" w:rsidRPr="000A7BA2" w:rsidRDefault="007C430E" w:rsidP="007C430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82" w:type="pct"/>
          </w:tcPr>
          <w:p w:rsidR="007C430E" w:rsidRPr="000A7BA2" w:rsidRDefault="007C430E" w:rsidP="007C430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Innovation  and Change Management            </w:t>
            </w:r>
          </w:p>
        </w:tc>
        <w:tc>
          <w:tcPr>
            <w:tcW w:w="728" w:type="pct"/>
          </w:tcPr>
          <w:p w:rsidR="007C430E" w:rsidRPr="000A7BA2" w:rsidRDefault="007C430E" w:rsidP="007C430E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C430E" w:rsidRPr="000A7BA2" w:rsidTr="00E62D79">
        <w:tc>
          <w:tcPr>
            <w:tcW w:w="890" w:type="pct"/>
          </w:tcPr>
          <w:p w:rsidR="007C430E" w:rsidRPr="000A7BA2" w:rsidRDefault="007C430E" w:rsidP="007C430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MGM401</w:t>
            </w:r>
          </w:p>
        </w:tc>
        <w:tc>
          <w:tcPr>
            <w:tcW w:w="3382" w:type="pct"/>
          </w:tcPr>
          <w:p w:rsidR="007C430E" w:rsidRPr="000A7BA2" w:rsidRDefault="007C430E" w:rsidP="007C430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ธุรกิจระหว่างประเทศ</w:t>
            </w:r>
          </w:p>
        </w:tc>
        <w:tc>
          <w:tcPr>
            <w:tcW w:w="728" w:type="pct"/>
          </w:tcPr>
          <w:p w:rsidR="007C430E" w:rsidRPr="000A7BA2" w:rsidRDefault="007C430E" w:rsidP="007C430E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3(3-0-6)</w:t>
            </w:r>
          </w:p>
        </w:tc>
      </w:tr>
      <w:tr w:rsidR="007C430E" w:rsidRPr="000A7BA2" w:rsidTr="00E62D79">
        <w:tc>
          <w:tcPr>
            <w:tcW w:w="890" w:type="pct"/>
          </w:tcPr>
          <w:p w:rsidR="007C430E" w:rsidRPr="000A7BA2" w:rsidRDefault="007C430E" w:rsidP="007C430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82" w:type="pct"/>
          </w:tcPr>
          <w:p w:rsidR="007C430E" w:rsidRPr="000A7BA2" w:rsidRDefault="007C430E" w:rsidP="007C430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International Business</w:t>
            </w:r>
          </w:p>
        </w:tc>
        <w:tc>
          <w:tcPr>
            <w:tcW w:w="728" w:type="pct"/>
          </w:tcPr>
          <w:p w:rsidR="007C430E" w:rsidRPr="000A7BA2" w:rsidRDefault="007C430E" w:rsidP="007C430E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C430E" w:rsidRPr="000A7BA2" w:rsidTr="00E62D79">
        <w:tc>
          <w:tcPr>
            <w:tcW w:w="890" w:type="pct"/>
          </w:tcPr>
          <w:p w:rsidR="007C430E" w:rsidRPr="000A7BA2" w:rsidRDefault="007C430E" w:rsidP="007C430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MGM403</w:t>
            </w:r>
          </w:p>
        </w:tc>
        <w:tc>
          <w:tcPr>
            <w:tcW w:w="3382" w:type="pct"/>
          </w:tcPr>
          <w:p w:rsidR="007C430E" w:rsidRPr="000A7BA2" w:rsidRDefault="007C430E" w:rsidP="007C430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วิธีวิจัยทางธุรกิจ</w:t>
            </w:r>
          </w:p>
        </w:tc>
        <w:tc>
          <w:tcPr>
            <w:tcW w:w="728" w:type="pct"/>
          </w:tcPr>
          <w:p w:rsidR="007C430E" w:rsidRPr="000A7BA2" w:rsidRDefault="0017690D" w:rsidP="007C430E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7C430E" w:rsidRPr="000A7BA2" w:rsidTr="00E62D79">
        <w:tc>
          <w:tcPr>
            <w:tcW w:w="890" w:type="pct"/>
          </w:tcPr>
          <w:p w:rsidR="007C430E" w:rsidRPr="000A7BA2" w:rsidRDefault="007C430E" w:rsidP="007C430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82" w:type="pct"/>
          </w:tcPr>
          <w:p w:rsidR="007C430E" w:rsidRPr="000A7BA2" w:rsidRDefault="007C430E" w:rsidP="007C430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Research Methods in Business </w:t>
            </w:r>
          </w:p>
        </w:tc>
        <w:tc>
          <w:tcPr>
            <w:tcW w:w="728" w:type="pct"/>
          </w:tcPr>
          <w:p w:rsidR="007C430E" w:rsidRPr="000A7BA2" w:rsidRDefault="007C430E" w:rsidP="007C430E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C430E" w:rsidRPr="000A7BA2" w:rsidTr="00E62D79">
        <w:tc>
          <w:tcPr>
            <w:tcW w:w="890" w:type="pct"/>
          </w:tcPr>
          <w:p w:rsidR="007C430E" w:rsidRPr="000A7BA2" w:rsidRDefault="007C430E" w:rsidP="007C430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MGM404</w:t>
            </w:r>
          </w:p>
        </w:tc>
        <w:tc>
          <w:tcPr>
            <w:tcW w:w="3382" w:type="pct"/>
          </w:tcPr>
          <w:p w:rsidR="007C430E" w:rsidRPr="000A7BA2" w:rsidRDefault="007C430E" w:rsidP="007C430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สัมมนาปัญหาการจัดการ</w:t>
            </w:r>
          </w:p>
        </w:tc>
        <w:tc>
          <w:tcPr>
            <w:tcW w:w="728" w:type="pct"/>
          </w:tcPr>
          <w:p w:rsidR="007C430E" w:rsidRPr="000A7BA2" w:rsidRDefault="0017690D" w:rsidP="007C430E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7C430E" w:rsidRPr="000A7BA2" w:rsidTr="00E62D79">
        <w:tc>
          <w:tcPr>
            <w:tcW w:w="890" w:type="pct"/>
          </w:tcPr>
          <w:p w:rsidR="007C430E" w:rsidRPr="000A7BA2" w:rsidRDefault="007C430E" w:rsidP="007C430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82" w:type="pct"/>
          </w:tcPr>
          <w:p w:rsidR="007C430E" w:rsidRPr="000A7BA2" w:rsidRDefault="007C430E" w:rsidP="007C430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Seminar in Management   Problems</w:t>
            </w:r>
          </w:p>
        </w:tc>
        <w:tc>
          <w:tcPr>
            <w:tcW w:w="728" w:type="pct"/>
          </w:tcPr>
          <w:p w:rsidR="007C430E" w:rsidRPr="000A7BA2" w:rsidRDefault="007C430E" w:rsidP="007C430E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62D79" w:rsidRPr="000A7BA2" w:rsidTr="00E62D79">
        <w:tc>
          <w:tcPr>
            <w:tcW w:w="890" w:type="pct"/>
          </w:tcPr>
          <w:p w:rsidR="00E62D79" w:rsidRPr="000A7BA2" w:rsidRDefault="00E62D79" w:rsidP="0053645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MHR201</w:t>
            </w:r>
          </w:p>
        </w:tc>
        <w:tc>
          <w:tcPr>
            <w:tcW w:w="3382" w:type="pct"/>
          </w:tcPr>
          <w:p w:rsidR="00E62D79" w:rsidRPr="000A7BA2" w:rsidRDefault="00E62D79" w:rsidP="0053645E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การบริหารทรัพยากรมนุษย์</w:t>
            </w:r>
          </w:p>
        </w:tc>
        <w:tc>
          <w:tcPr>
            <w:tcW w:w="728" w:type="pct"/>
          </w:tcPr>
          <w:p w:rsidR="00E62D79" w:rsidRPr="000A7BA2" w:rsidRDefault="00E62D79" w:rsidP="0053645E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3(3-0-6)</w:t>
            </w:r>
          </w:p>
        </w:tc>
      </w:tr>
      <w:tr w:rsidR="00E62D79" w:rsidRPr="000A7BA2" w:rsidTr="00E62D79">
        <w:tc>
          <w:tcPr>
            <w:tcW w:w="890" w:type="pct"/>
          </w:tcPr>
          <w:p w:rsidR="00E62D79" w:rsidRPr="000A7BA2" w:rsidRDefault="00E62D79" w:rsidP="0053645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82" w:type="pct"/>
          </w:tcPr>
          <w:p w:rsidR="00E62D79" w:rsidRPr="000A7BA2" w:rsidRDefault="00E62D79" w:rsidP="0053645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Human Resource Management</w:t>
            </w:r>
          </w:p>
        </w:tc>
        <w:tc>
          <w:tcPr>
            <w:tcW w:w="728" w:type="pct"/>
          </w:tcPr>
          <w:p w:rsidR="00E62D79" w:rsidRPr="000A7BA2" w:rsidRDefault="00E62D79" w:rsidP="0053645E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62D79" w:rsidRPr="000A7BA2" w:rsidTr="00E62D79">
        <w:tc>
          <w:tcPr>
            <w:tcW w:w="890" w:type="pct"/>
          </w:tcPr>
          <w:p w:rsidR="00E62D79" w:rsidRPr="000A7BA2" w:rsidRDefault="00E62D79" w:rsidP="0053645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MMK101</w:t>
            </w:r>
          </w:p>
        </w:tc>
        <w:tc>
          <w:tcPr>
            <w:tcW w:w="3382" w:type="pct"/>
          </w:tcPr>
          <w:p w:rsidR="00E62D79" w:rsidRPr="000A7BA2" w:rsidRDefault="00E62D79" w:rsidP="0053645E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หลักการตลาด</w:t>
            </w:r>
          </w:p>
        </w:tc>
        <w:tc>
          <w:tcPr>
            <w:tcW w:w="728" w:type="pct"/>
          </w:tcPr>
          <w:p w:rsidR="00E62D79" w:rsidRPr="000A7BA2" w:rsidRDefault="00E62D79" w:rsidP="0053645E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3(3-0-6)</w:t>
            </w:r>
          </w:p>
        </w:tc>
      </w:tr>
      <w:tr w:rsidR="00E62D79" w:rsidRPr="000A7BA2" w:rsidTr="00E62D79">
        <w:tc>
          <w:tcPr>
            <w:tcW w:w="890" w:type="pct"/>
          </w:tcPr>
          <w:p w:rsidR="00E62D79" w:rsidRPr="000A7BA2" w:rsidRDefault="00E62D79" w:rsidP="0053645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82" w:type="pct"/>
          </w:tcPr>
          <w:p w:rsidR="00E62D79" w:rsidRPr="000A7BA2" w:rsidRDefault="00E62D79" w:rsidP="0053645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Principles of Marketing</w:t>
            </w:r>
          </w:p>
        </w:tc>
        <w:tc>
          <w:tcPr>
            <w:tcW w:w="728" w:type="pct"/>
          </w:tcPr>
          <w:p w:rsidR="00E62D79" w:rsidRPr="000A7BA2" w:rsidRDefault="00E62D79" w:rsidP="0053645E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62D79" w:rsidRPr="000A7BA2" w:rsidTr="00E62D79">
        <w:tc>
          <w:tcPr>
            <w:tcW w:w="890" w:type="pct"/>
          </w:tcPr>
          <w:p w:rsidR="00E62D79" w:rsidRPr="000A7BA2" w:rsidRDefault="00E62D79" w:rsidP="0053645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SMS104</w:t>
            </w:r>
          </w:p>
        </w:tc>
        <w:tc>
          <w:tcPr>
            <w:tcW w:w="3382" w:type="pct"/>
          </w:tcPr>
          <w:p w:rsidR="00E62D79" w:rsidRPr="000A7BA2" w:rsidRDefault="00E62D79" w:rsidP="0053645E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สถิติธุรกิจ</w:t>
            </w:r>
          </w:p>
        </w:tc>
        <w:tc>
          <w:tcPr>
            <w:tcW w:w="728" w:type="pct"/>
          </w:tcPr>
          <w:p w:rsidR="00E62D79" w:rsidRPr="000A7BA2" w:rsidRDefault="00E62D79" w:rsidP="0053645E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3(3-0-6)</w:t>
            </w:r>
          </w:p>
        </w:tc>
      </w:tr>
      <w:tr w:rsidR="00E62D79" w:rsidRPr="000A7BA2" w:rsidTr="00E62D79">
        <w:tc>
          <w:tcPr>
            <w:tcW w:w="890" w:type="pct"/>
          </w:tcPr>
          <w:p w:rsidR="00E62D79" w:rsidRPr="000A7BA2" w:rsidRDefault="00E62D79" w:rsidP="0053645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82" w:type="pct"/>
          </w:tcPr>
          <w:p w:rsidR="00E62D79" w:rsidRPr="000A7BA2" w:rsidRDefault="00E62D79" w:rsidP="0053645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Business Statistics</w:t>
            </w:r>
          </w:p>
        </w:tc>
        <w:tc>
          <w:tcPr>
            <w:tcW w:w="728" w:type="pct"/>
          </w:tcPr>
          <w:p w:rsidR="00E62D79" w:rsidRPr="000A7BA2" w:rsidRDefault="00E62D79" w:rsidP="0053645E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62D79" w:rsidRPr="000A7BA2" w:rsidTr="00E62D79">
        <w:tc>
          <w:tcPr>
            <w:tcW w:w="890" w:type="pct"/>
          </w:tcPr>
          <w:p w:rsidR="00E62D79" w:rsidRPr="000A7BA2" w:rsidRDefault="00E62D79" w:rsidP="0053645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VLE206</w:t>
            </w:r>
          </w:p>
        </w:tc>
        <w:tc>
          <w:tcPr>
            <w:tcW w:w="3382" w:type="pct"/>
          </w:tcPr>
          <w:p w:rsidR="00E62D79" w:rsidRPr="000A7BA2" w:rsidRDefault="00E62D79" w:rsidP="0053645E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ภาษาอังกฤษเพื่อการสื่อสารในสำนักงาน</w:t>
            </w:r>
          </w:p>
        </w:tc>
        <w:tc>
          <w:tcPr>
            <w:tcW w:w="728" w:type="pct"/>
          </w:tcPr>
          <w:p w:rsidR="00E62D79" w:rsidRPr="000A7BA2" w:rsidRDefault="00E62D79" w:rsidP="0053645E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3(3-0-6)</w:t>
            </w:r>
          </w:p>
        </w:tc>
      </w:tr>
      <w:tr w:rsidR="00E62D79" w:rsidRPr="000A7BA2" w:rsidTr="00E62D79">
        <w:tc>
          <w:tcPr>
            <w:tcW w:w="890" w:type="pct"/>
          </w:tcPr>
          <w:p w:rsidR="00E62D79" w:rsidRPr="000A7BA2" w:rsidRDefault="00E62D79" w:rsidP="0053645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82" w:type="pct"/>
          </w:tcPr>
          <w:p w:rsidR="00E62D79" w:rsidRPr="000A7BA2" w:rsidRDefault="00E62D79" w:rsidP="0053645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English for Inter-Office Communication</w:t>
            </w:r>
          </w:p>
        </w:tc>
        <w:tc>
          <w:tcPr>
            <w:tcW w:w="728" w:type="pct"/>
          </w:tcPr>
          <w:p w:rsidR="00E62D79" w:rsidRPr="000A7BA2" w:rsidRDefault="00E62D79" w:rsidP="0053645E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E62D79" w:rsidRDefault="00E62D79"/>
    <w:p w:rsidR="00BB7D10" w:rsidRDefault="00BB7D10">
      <w:r>
        <w:br w:type="page"/>
      </w:r>
    </w:p>
    <w:tbl>
      <w:tblPr>
        <w:tblW w:w="4580" w:type="pct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6"/>
        <w:gridCol w:w="1574"/>
        <w:gridCol w:w="1111"/>
      </w:tblGrid>
      <w:tr w:rsidR="000302F2" w:rsidRPr="000A7BA2" w:rsidTr="00E62D79">
        <w:trPr>
          <w:tblHeader/>
        </w:trPr>
        <w:tc>
          <w:tcPr>
            <w:tcW w:w="3236" w:type="pct"/>
            <w:tcBorders>
              <w:top w:val="nil"/>
              <w:left w:val="nil"/>
              <w:bottom w:val="nil"/>
              <w:right w:val="nil"/>
            </w:tcBorders>
          </w:tcPr>
          <w:p w:rsidR="000302F2" w:rsidRPr="000A7BA2" w:rsidRDefault="000302F2" w:rsidP="004A7C16">
            <w:pPr>
              <w:tabs>
                <w:tab w:val="left" w:pos="1314"/>
              </w:tabs>
              <w:ind w:right="-108" w:firstLine="684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lastRenderedPageBreak/>
              <w:t xml:space="preserve">2.1.2) </w:t>
            </w: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กลุ่มวิชา</w:t>
            </w:r>
            <w:r w:rsidRPr="000A7B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เลือก</w:t>
            </w: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เลือกเรียนไม่น้อยกว่า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</w:tcPr>
          <w:p w:rsidR="000302F2" w:rsidRPr="000A7BA2" w:rsidRDefault="003A414B" w:rsidP="004A7C16">
            <w:pPr>
              <w:ind w:left="-100" w:right="-11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</w:tcPr>
          <w:p w:rsidR="000302F2" w:rsidRPr="000A7BA2" w:rsidRDefault="000302F2" w:rsidP="00B3606F">
            <w:pPr>
              <w:ind w:left="-100" w:right="-11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</w:tbl>
    <w:p w:rsidR="00DE4A58" w:rsidRPr="000A7BA2" w:rsidRDefault="00DE4A58">
      <w:pPr>
        <w:rPr>
          <w:sz w:val="18"/>
          <w:szCs w:val="18"/>
        </w:rPr>
      </w:pPr>
    </w:p>
    <w:tbl>
      <w:tblPr>
        <w:tblW w:w="4585" w:type="pct"/>
        <w:tblInd w:w="675" w:type="dxa"/>
        <w:tblLook w:val="04A0" w:firstRow="1" w:lastRow="0" w:firstColumn="1" w:lastColumn="0" w:noHBand="0" w:noVBand="1"/>
      </w:tblPr>
      <w:tblGrid>
        <w:gridCol w:w="1379"/>
        <w:gridCol w:w="5129"/>
        <w:gridCol w:w="1111"/>
      </w:tblGrid>
      <w:tr w:rsidR="000302F2" w:rsidRPr="000A7BA2" w:rsidTr="00832BD3">
        <w:trPr>
          <w:tblHeader/>
        </w:trPr>
        <w:tc>
          <w:tcPr>
            <w:tcW w:w="905" w:type="pct"/>
          </w:tcPr>
          <w:p w:rsidR="000302F2" w:rsidRPr="000A7BA2" w:rsidRDefault="000302F2" w:rsidP="004F28DF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รหัส</w:t>
            </w:r>
          </w:p>
        </w:tc>
        <w:tc>
          <w:tcPr>
            <w:tcW w:w="3366" w:type="pct"/>
          </w:tcPr>
          <w:p w:rsidR="000302F2" w:rsidRPr="000A7BA2" w:rsidRDefault="000302F2" w:rsidP="00EB40A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729" w:type="pct"/>
          </w:tcPr>
          <w:p w:rsidR="000302F2" w:rsidRPr="000A7BA2" w:rsidRDefault="000302F2" w:rsidP="004A7C16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BB7D10" w:rsidRPr="000A7BA2" w:rsidTr="00832BD3">
        <w:trPr>
          <w:tblHeader/>
        </w:trPr>
        <w:tc>
          <w:tcPr>
            <w:tcW w:w="905" w:type="pct"/>
          </w:tcPr>
          <w:p w:rsidR="00BB7D10" w:rsidRPr="000A7BA2" w:rsidRDefault="00BB7D10" w:rsidP="004F28DF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66" w:type="pct"/>
          </w:tcPr>
          <w:p w:rsidR="00BB7D10" w:rsidRPr="000A7BA2" w:rsidRDefault="00BB7D10" w:rsidP="00EB40A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9" w:type="pct"/>
          </w:tcPr>
          <w:p w:rsidR="00BB7D10" w:rsidRPr="000A7BA2" w:rsidRDefault="00BB7D10" w:rsidP="004A7C16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A4FC2" w:rsidRPr="000A7BA2" w:rsidTr="00F428A4">
        <w:tc>
          <w:tcPr>
            <w:tcW w:w="905" w:type="pct"/>
          </w:tcPr>
          <w:p w:rsidR="00EA4FC2" w:rsidRPr="000A7BA2" w:rsidRDefault="00EA4FC2" w:rsidP="00F428A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MBC101</w:t>
            </w:r>
          </w:p>
        </w:tc>
        <w:tc>
          <w:tcPr>
            <w:tcW w:w="3366" w:type="pct"/>
          </w:tcPr>
          <w:p w:rsidR="00EA4FC2" w:rsidRPr="000A7BA2" w:rsidRDefault="00EA4FC2" w:rsidP="00F428A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ระบบสารสนเทศเพื่อการจัดการ</w:t>
            </w:r>
          </w:p>
        </w:tc>
        <w:tc>
          <w:tcPr>
            <w:tcW w:w="729" w:type="pct"/>
          </w:tcPr>
          <w:p w:rsidR="00EA4FC2" w:rsidRPr="000A7BA2" w:rsidRDefault="00EA4FC2" w:rsidP="00F428A4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3(2-2-5)</w:t>
            </w:r>
          </w:p>
        </w:tc>
      </w:tr>
      <w:tr w:rsidR="00EA4FC2" w:rsidRPr="000A7BA2" w:rsidTr="00F428A4">
        <w:tc>
          <w:tcPr>
            <w:tcW w:w="905" w:type="pct"/>
          </w:tcPr>
          <w:p w:rsidR="00EA4FC2" w:rsidRPr="000A7BA2" w:rsidRDefault="00EA4FC2" w:rsidP="00F428A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66" w:type="pct"/>
          </w:tcPr>
          <w:p w:rsidR="00E62D79" w:rsidRPr="000A7BA2" w:rsidRDefault="00EA4FC2" w:rsidP="00F428A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Management Information System</w:t>
            </w:r>
            <w:r w:rsidR="00E62D79">
              <w:rPr>
                <w:rFonts w:ascii="TH SarabunPSK" w:eastAsia="Times New Roman" w:hAnsi="TH SarabunPSK" w:cs="TH SarabunPSK"/>
                <w:sz w:val="32"/>
                <w:szCs w:val="32"/>
              </w:rPr>
              <w:t>s</w:t>
            </w:r>
          </w:p>
        </w:tc>
        <w:tc>
          <w:tcPr>
            <w:tcW w:w="729" w:type="pct"/>
          </w:tcPr>
          <w:p w:rsidR="00EA4FC2" w:rsidRPr="000A7BA2" w:rsidRDefault="00EA4FC2" w:rsidP="00F428A4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A4FC2" w:rsidRPr="000A7BA2" w:rsidTr="00F428A4">
        <w:tc>
          <w:tcPr>
            <w:tcW w:w="905" w:type="pct"/>
          </w:tcPr>
          <w:p w:rsidR="00EA4FC2" w:rsidRPr="000A7BA2" w:rsidRDefault="00EA4FC2" w:rsidP="00F428A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MEC302</w:t>
            </w:r>
          </w:p>
        </w:tc>
        <w:tc>
          <w:tcPr>
            <w:tcW w:w="3366" w:type="pct"/>
          </w:tcPr>
          <w:p w:rsidR="00EA4FC2" w:rsidRPr="000A7BA2" w:rsidRDefault="00EA4FC2" w:rsidP="00F428A4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การวิเคราะห์เชิงปริมาณ</w:t>
            </w:r>
          </w:p>
        </w:tc>
        <w:tc>
          <w:tcPr>
            <w:tcW w:w="729" w:type="pct"/>
          </w:tcPr>
          <w:p w:rsidR="00EA4FC2" w:rsidRPr="000A7BA2" w:rsidRDefault="00EA4FC2" w:rsidP="00F428A4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3(3-0-6)</w:t>
            </w:r>
          </w:p>
        </w:tc>
      </w:tr>
      <w:tr w:rsidR="00EA4FC2" w:rsidRPr="000A7BA2" w:rsidTr="00F428A4">
        <w:tc>
          <w:tcPr>
            <w:tcW w:w="905" w:type="pct"/>
          </w:tcPr>
          <w:p w:rsidR="00EA4FC2" w:rsidRPr="000A7BA2" w:rsidRDefault="00EA4FC2" w:rsidP="00F428A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66" w:type="pct"/>
          </w:tcPr>
          <w:p w:rsidR="00EA4FC2" w:rsidRPr="000A7BA2" w:rsidRDefault="00EA4FC2" w:rsidP="00F428A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Quantitative Analysis</w:t>
            </w:r>
          </w:p>
        </w:tc>
        <w:tc>
          <w:tcPr>
            <w:tcW w:w="729" w:type="pct"/>
          </w:tcPr>
          <w:p w:rsidR="00EA4FC2" w:rsidRPr="000A7BA2" w:rsidRDefault="00EA4FC2" w:rsidP="00F428A4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609F9" w:rsidRPr="000A7BA2" w:rsidTr="00832BD3">
        <w:tc>
          <w:tcPr>
            <w:tcW w:w="905" w:type="pct"/>
          </w:tcPr>
          <w:p w:rsidR="004609F9" w:rsidRPr="000A7BA2" w:rsidRDefault="004609F9" w:rsidP="004609F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MGM203</w:t>
            </w:r>
          </w:p>
        </w:tc>
        <w:tc>
          <w:tcPr>
            <w:tcW w:w="3366" w:type="pct"/>
          </w:tcPr>
          <w:p w:rsidR="004609F9" w:rsidRPr="000A7BA2" w:rsidRDefault="004609F9" w:rsidP="004609F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การจัดการวิสาหกิจขนาดกลางและขนาดย่อม</w:t>
            </w:r>
          </w:p>
        </w:tc>
        <w:tc>
          <w:tcPr>
            <w:tcW w:w="729" w:type="pct"/>
          </w:tcPr>
          <w:p w:rsidR="004609F9" w:rsidRPr="000A7BA2" w:rsidRDefault="004609F9" w:rsidP="004609F9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3(3-0-6)</w:t>
            </w:r>
          </w:p>
        </w:tc>
      </w:tr>
      <w:tr w:rsidR="004609F9" w:rsidRPr="000A7BA2" w:rsidTr="00832BD3">
        <w:tc>
          <w:tcPr>
            <w:tcW w:w="905" w:type="pct"/>
          </w:tcPr>
          <w:p w:rsidR="004609F9" w:rsidRPr="000A7BA2" w:rsidRDefault="004609F9" w:rsidP="004609F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66" w:type="pct"/>
          </w:tcPr>
          <w:p w:rsidR="004609F9" w:rsidRPr="000A7BA2" w:rsidRDefault="004609F9" w:rsidP="004609F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Small and Medium Enterprise Management</w:t>
            </w:r>
          </w:p>
        </w:tc>
        <w:tc>
          <w:tcPr>
            <w:tcW w:w="729" w:type="pct"/>
          </w:tcPr>
          <w:p w:rsidR="004609F9" w:rsidRPr="000A7BA2" w:rsidRDefault="004609F9" w:rsidP="004609F9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609F9" w:rsidRPr="000A7BA2" w:rsidTr="00832BD3">
        <w:tc>
          <w:tcPr>
            <w:tcW w:w="905" w:type="pct"/>
          </w:tcPr>
          <w:p w:rsidR="004609F9" w:rsidRPr="000A7BA2" w:rsidRDefault="004609F9" w:rsidP="004609F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MGM</w:t>
            </w:r>
            <w:r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205</w:t>
            </w:r>
          </w:p>
        </w:tc>
        <w:tc>
          <w:tcPr>
            <w:tcW w:w="3366" w:type="pct"/>
          </w:tcPr>
          <w:p w:rsidR="004609F9" w:rsidRPr="000A7BA2" w:rsidRDefault="004609F9" w:rsidP="004609F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การจัดการธุรกิจแฟรนไชส์</w:t>
            </w:r>
          </w:p>
        </w:tc>
        <w:tc>
          <w:tcPr>
            <w:tcW w:w="729" w:type="pct"/>
          </w:tcPr>
          <w:p w:rsidR="004609F9" w:rsidRPr="000A7BA2" w:rsidRDefault="004609F9" w:rsidP="004609F9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3(3-0-6)</w:t>
            </w:r>
          </w:p>
        </w:tc>
      </w:tr>
      <w:tr w:rsidR="004609F9" w:rsidRPr="000A7BA2" w:rsidTr="00832BD3">
        <w:tc>
          <w:tcPr>
            <w:tcW w:w="905" w:type="pct"/>
          </w:tcPr>
          <w:p w:rsidR="004609F9" w:rsidRPr="000A7BA2" w:rsidRDefault="004609F9" w:rsidP="004609F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66" w:type="pct"/>
          </w:tcPr>
          <w:p w:rsidR="004609F9" w:rsidRPr="000A7BA2" w:rsidRDefault="004609F9" w:rsidP="004609F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Franchise Management</w:t>
            </w:r>
          </w:p>
        </w:tc>
        <w:tc>
          <w:tcPr>
            <w:tcW w:w="729" w:type="pct"/>
          </w:tcPr>
          <w:p w:rsidR="004609F9" w:rsidRPr="000A7BA2" w:rsidRDefault="004609F9" w:rsidP="004609F9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609F9" w:rsidRPr="000A7BA2" w:rsidTr="00832BD3">
        <w:tc>
          <w:tcPr>
            <w:tcW w:w="905" w:type="pct"/>
          </w:tcPr>
          <w:p w:rsidR="004609F9" w:rsidRPr="000A7BA2" w:rsidRDefault="004609F9" w:rsidP="004609F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MGM206</w:t>
            </w:r>
          </w:p>
        </w:tc>
        <w:tc>
          <w:tcPr>
            <w:tcW w:w="3366" w:type="pct"/>
          </w:tcPr>
          <w:p w:rsidR="004609F9" w:rsidRPr="000A7BA2" w:rsidRDefault="004609F9" w:rsidP="004609F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การประกอบการธุรกิจชุมชน</w:t>
            </w:r>
          </w:p>
        </w:tc>
        <w:tc>
          <w:tcPr>
            <w:tcW w:w="729" w:type="pct"/>
          </w:tcPr>
          <w:p w:rsidR="004609F9" w:rsidRPr="000A7BA2" w:rsidRDefault="004609F9" w:rsidP="004609F9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3(3-0-6)</w:t>
            </w:r>
          </w:p>
        </w:tc>
      </w:tr>
      <w:tr w:rsidR="004609F9" w:rsidRPr="000A7BA2" w:rsidTr="00832BD3">
        <w:tc>
          <w:tcPr>
            <w:tcW w:w="905" w:type="pct"/>
          </w:tcPr>
          <w:p w:rsidR="004609F9" w:rsidRPr="000A7BA2" w:rsidRDefault="004609F9" w:rsidP="004609F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66" w:type="pct"/>
          </w:tcPr>
          <w:p w:rsidR="004609F9" w:rsidRPr="000A7BA2" w:rsidRDefault="004609F9" w:rsidP="004609F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Community Business </w:t>
            </w:r>
            <w:r w:rsidR="00EA497F"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Operation</w:t>
            </w:r>
            <w:r w:rsidR="00645FFF">
              <w:rPr>
                <w:rFonts w:ascii="TH SarabunPSK" w:eastAsia="Times New Roman" w:hAnsi="TH SarabunPSK" w:cs="TH SarabunPSK"/>
                <w:sz w:val="32"/>
                <w:szCs w:val="32"/>
              </w:rPr>
              <w:t>s</w:t>
            </w:r>
          </w:p>
        </w:tc>
        <w:tc>
          <w:tcPr>
            <w:tcW w:w="729" w:type="pct"/>
          </w:tcPr>
          <w:p w:rsidR="004609F9" w:rsidRPr="000A7BA2" w:rsidRDefault="004609F9" w:rsidP="004609F9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609F9" w:rsidRPr="000A7BA2" w:rsidTr="00832BD3">
        <w:tc>
          <w:tcPr>
            <w:tcW w:w="905" w:type="pct"/>
          </w:tcPr>
          <w:p w:rsidR="004609F9" w:rsidRPr="000A7BA2" w:rsidRDefault="004609F9" w:rsidP="004609F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MGM207</w:t>
            </w:r>
          </w:p>
        </w:tc>
        <w:tc>
          <w:tcPr>
            <w:tcW w:w="3366" w:type="pct"/>
          </w:tcPr>
          <w:p w:rsidR="004609F9" w:rsidRPr="000A7BA2" w:rsidRDefault="004609F9" w:rsidP="004609F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การประกันภัย</w:t>
            </w:r>
          </w:p>
        </w:tc>
        <w:tc>
          <w:tcPr>
            <w:tcW w:w="729" w:type="pct"/>
          </w:tcPr>
          <w:p w:rsidR="004609F9" w:rsidRPr="000A7BA2" w:rsidRDefault="004609F9" w:rsidP="004609F9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3(3-0-6)</w:t>
            </w:r>
          </w:p>
        </w:tc>
      </w:tr>
      <w:tr w:rsidR="004609F9" w:rsidRPr="000A7BA2" w:rsidTr="00832BD3">
        <w:tc>
          <w:tcPr>
            <w:tcW w:w="905" w:type="pct"/>
          </w:tcPr>
          <w:p w:rsidR="004609F9" w:rsidRPr="000A7BA2" w:rsidRDefault="004609F9" w:rsidP="004609F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66" w:type="pct"/>
          </w:tcPr>
          <w:p w:rsidR="004609F9" w:rsidRPr="000A7BA2" w:rsidRDefault="004609F9" w:rsidP="004609F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Insurance</w:t>
            </w:r>
          </w:p>
        </w:tc>
        <w:tc>
          <w:tcPr>
            <w:tcW w:w="729" w:type="pct"/>
          </w:tcPr>
          <w:p w:rsidR="004609F9" w:rsidRPr="000A7BA2" w:rsidRDefault="004609F9" w:rsidP="004609F9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609F9" w:rsidRPr="000A7BA2" w:rsidTr="00832BD3">
        <w:tc>
          <w:tcPr>
            <w:tcW w:w="905" w:type="pct"/>
          </w:tcPr>
          <w:p w:rsidR="004609F9" w:rsidRPr="000A7BA2" w:rsidRDefault="004609F9" w:rsidP="004609F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MGM</w:t>
            </w:r>
            <w:r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20</w:t>
            </w: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366" w:type="pct"/>
          </w:tcPr>
          <w:p w:rsidR="004609F9" w:rsidRPr="000A7BA2" w:rsidRDefault="004609F9" w:rsidP="004609F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การจัดการคลังสินค้า</w:t>
            </w:r>
          </w:p>
        </w:tc>
        <w:tc>
          <w:tcPr>
            <w:tcW w:w="729" w:type="pct"/>
          </w:tcPr>
          <w:p w:rsidR="004609F9" w:rsidRPr="000A7BA2" w:rsidRDefault="004609F9" w:rsidP="004609F9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3(3-0-6)</w:t>
            </w:r>
          </w:p>
        </w:tc>
      </w:tr>
      <w:tr w:rsidR="004609F9" w:rsidRPr="000A7BA2" w:rsidTr="00832BD3">
        <w:tc>
          <w:tcPr>
            <w:tcW w:w="905" w:type="pct"/>
          </w:tcPr>
          <w:p w:rsidR="004609F9" w:rsidRPr="000A7BA2" w:rsidRDefault="004609F9" w:rsidP="004609F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66" w:type="pct"/>
          </w:tcPr>
          <w:p w:rsidR="004609F9" w:rsidRPr="000A7BA2" w:rsidRDefault="004609F9" w:rsidP="004609F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Warehousing Management</w:t>
            </w:r>
          </w:p>
        </w:tc>
        <w:tc>
          <w:tcPr>
            <w:tcW w:w="729" w:type="pct"/>
          </w:tcPr>
          <w:p w:rsidR="004609F9" w:rsidRPr="000A7BA2" w:rsidRDefault="004609F9" w:rsidP="004609F9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609F9" w:rsidRPr="000A7BA2" w:rsidTr="00832BD3">
        <w:tc>
          <w:tcPr>
            <w:tcW w:w="905" w:type="pct"/>
          </w:tcPr>
          <w:p w:rsidR="004609F9" w:rsidRPr="000A7BA2" w:rsidRDefault="004609F9" w:rsidP="004609F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MGM</w:t>
            </w:r>
            <w:r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209</w:t>
            </w:r>
          </w:p>
        </w:tc>
        <w:tc>
          <w:tcPr>
            <w:tcW w:w="3366" w:type="pct"/>
          </w:tcPr>
          <w:p w:rsidR="004609F9" w:rsidRPr="000A7BA2" w:rsidRDefault="004609F9" w:rsidP="004609F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การควบคุมคุณภาพ</w:t>
            </w:r>
          </w:p>
        </w:tc>
        <w:tc>
          <w:tcPr>
            <w:tcW w:w="729" w:type="pct"/>
          </w:tcPr>
          <w:p w:rsidR="004609F9" w:rsidRPr="000A7BA2" w:rsidRDefault="004609F9" w:rsidP="004609F9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3(3-0-6)</w:t>
            </w:r>
          </w:p>
        </w:tc>
      </w:tr>
      <w:tr w:rsidR="004609F9" w:rsidRPr="000A7BA2" w:rsidTr="00832BD3">
        <w:tc>
          <w:tcPr>
            <w:tcW w:w="905" w:type="pct"/>
          </w:tcPr>
          <w:p w:rsidR="004609F9" w:rsidRPr="000A7BA2" w:rsidRDefault="004609F9" w:rsidP="004609F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66" w:type="pct"/>
          </w:tcPr>
          <w:p w:rsidR="004609F9" w:rsidRPr="000A7BA2" w:rsidRDefault="004609F9" w:rsidP="004609F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Quality Control</w:t>
            </w:r>
          </w:p>
        </w:tc>
        <w:tc>
          <w:tcPr>
            <w:tcW w:w="729" w:type="pct"/>
          </w:tcPr>
          <w:p w:rsidR="004609F9" w:rsidRPr="000A7BA2" w:rsidRDefault="004609F9" w:rsidP="004609F9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609F9" w:rsidRPr="000A7BA2" w:rsidTr="00832BD3">
        <w:tc>
          <w:tcPr>
            <w:tcW w:w="905" w:type="pct"/>
          </w:tcPr>
          <w:p w:rsidR="004609F9" w:rsidRPr="000A7BA2" w:rsidRDefault="004609F9" w:rsidP="004609F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MGM211</w:t>
            </w:r>
          </w:p>
        </w:tc>
        <w:tc>
          <w:tcPr>
            <w:tcW w:w="3366" w:type="pct"/>
          </w:tcPr>
          <w:p w:rsidR="004609F9" w:rsidRPr="000A7BA2" w:rsidRDefault="004609F9" w:rsidP="004609F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การจัดการสภาพแวดล้อมทางธุรกิจ</w:t>
            </w:r>
          </w:p>
        </w:tc>
        <w:tc>
          <w:tcPr>
            <w:tcW w:w="729" w:type="pct"/>
          </w:tcPr>
          <w:p w:rsidR="004609F9" w:rsidRPr="000A7BA2" w:rsidRDefault="004609F9" w:rsidP="004609F9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3(3-0-6)</w:t>
            </w:r>
          </w:p>
        </w:tc>
      </w:tr>
      <w:tr w:rsidR="004609F9" w:rsidRPr="000A7BA2" w:rsidTr="00832BD3">
        <w:tc>
          <w:tcPr>
            <w:tcW w:w="905" w:type="pct"/>
          </w:tcPr>
          <w:p w:rsidR="004609F9" w:rsidRPr="000A7BA2" w:rsidRDefault="004609F9" w:rsidP="004609F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66" w:type="pct"/>
          </w:tcPr>
          <w:p w:rsidR="004609F9" w:rsidRPr="000A7BA2" w:rsidRDefault="004609F9" w:rsidP="004609F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Business Environment Management</w:t>
            </w:r>
          </w:p>
        </w:tc>
        <w:tc>
          <w:tcPr>
            <w:tcW w:w="729" w:type="pct"/>
          </w:tcPr>
          <w:p w:rsidR="004609F9" w:rsidRPr="000A7BA2" w:rsidRDefault="004609F9" w:rsidP="004609F9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609F9" w:rsidRPr="000A7BA2" w:rsidTr="00832BD3">
        <w:tc>
          <w:tcPr>
            <w:tcW w:w="905" w:type="pct"/>
          </w:tcPr>
          <w:p w:rsidR="004609F9" w:rsidRPr="000A7BA2" w:rsidRDefault="004609F9" w:rsidP="004609F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MGM304</w:t>
            </w:r>
          </w:p>
        </w:tc>
        <w:tc>
          <w:tcPr>
            <w:tcW w:w="3366" w:type="pct"/>
          </w:tcPr>
          <w:p w:rsidR="004609F9" w:rsidRPr="000A7BA2" w:rsidRDefault="004609F9" w:rsidP="004609F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การวางแผนและการควบคุมการผลิ</w:t>
            </w:r>
            <w:r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</w:t>
            </w:r>
          </w:p>
        </w:tc>
        <w:tc>
          <w:tcPr>
            <w:tcW w:w="729" w:type="pct"/>
          </w:tcPr>
          <w:p w:rsidR="004609F9" w:rsidRPr="000A7BA2" w:rsidRDefault="004609F9" w:rsidP="004609F9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3(3-0-6)</w:t>
            </w:r>
          </w:p>
        </w:tc>
      </w:tr>
      <w:tr w:rsidR="004609F9" w:rsidRPr="000A7BA2" w:rsidTr="00832BD3">
        <w:tc>
          <w:tcPr>
            <w:tcW w:w="905" w:type="pct"/>
          </w:tcPr>
          <w:p w:rsidR="004609F9" w:rsidRPr="000A7BA2" w:rsidRDefault="004609F9" w:rsidP="004609F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66" w:type="pct"/>
          </w:tcPr>
          <w:p w:rsidR="004609F9" w:rsidRPr="000A7BA2" w:rsidRDefault="004609F9" w:rsidP="004609F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Production Planning and Control</w:t>
            </w:r>
          </w:p>
        </w:tc>
        <w:tc>
          <w:tcPr>
            <w:tcW w:w="729" w:type="pct"/>
          </w:tcPr>
          <w:p w:rsidR="004609F9" w:rsidRPr="000A7BA2" w:rsidRDefault="004609F9" w:rsidP="004609F9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609F9" w:rsidRPr="000A7BA2" w:rsidTr="00832BD3">
        <w:tc>
          <w:tcPr>
            <w:tcW w:w="905" w:type="pct"/>
          </w:tcPr>
          <w:p w:rsidR="004609F9" w:rsidRPr="000A7BA2" w:rsidRDefault="004609F9" w:rsidP="004609F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MGM</w:t>
            </w:r>
            <w:r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305</w:t>
            </w:r>
          </w:p>
        </w:tc>
        <w:tc>
          <w:tcPr>
            <w:tcW w:w="3366" w:type="pct"/>
          </w:tcPr>
          <w:p w:rsidR="004609F9" w:rsidRPr="000A7BA2" w:rsidRDefault="004609F9" w:rsidP="004609F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การวางแผนและการควบคุมการจัดการ</w:t>
            </w:r>
          </w:p>
        </w:tc>
        <w:tc>
          <w:tcPr>
            <w:tcW w:w="729" w:type="pct"/>
          </w:tcPr>
          <w:p w:rsidR="004609F9" w:rsidRPr="000A7BA2" w:rsidRDefault="004609F9" w:rsidP="004609F9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3(3-0-6)</w:t>
            </w:r>
          </w:p>
        </w:tc>
      </w:tr>
      <w:tr w:rsidR="004609F9" w:rsidRPr="000A7BA2" w:rsidTr="00832BD3">
        <w:tc>
          <w:tcPr>
            <w:tcW w:w="905" w:type="pct"/>
          </w:tcPr>
          <w:p w:rsidR="004609F9" w:rsidRPr="000A7BA2" w:rsidRDefault="004609F9" w:rsidP="004609F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66" w:type="pct"/>
          </w:tcPr>
          <w:p w:rsidR="004609F9" w:rsidRPr="000A7BA2" w:rsidRDefault="004609F9" w:rsidP="004609F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Management Planning and Control</w:t>
            </w:r>
          </w:p>
        </w:tc>
        <w:tc>
          <w:tcPr>
            <w:tcW w:w="729" w:type="pct"/>
          </w:tcPr>
          <w:p w:rsidR="004609F9" w:rsidRPr="000A7BA2" w:rsidRDefault="004609F9" w:rsidP="004609F9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609F9" w:rsidRPr="000A7BA2" w:rsidTr="00832BD3">
        <w:tc>
          <w:tcPr>
            <w:tcW w:w="905" w:type="pct"/>
          </w:tcPr>
          <w:p w:rsidR="004609F9" w:rsidRPr="000A7BA2" w:rsidRDefault="004609F9" w:rsidP="004609F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MGM</w:t>
            </w:r>
            <w:r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307</w:t>
            </w:r>
          </w:p>
        </w:tc>
        <w:tc>
          <w:tcPr>
            <w:tcW w:w="3366" w:type="pct"/>
          </w:tcPr>
          <w:p w:rsidR="004609F9" w:rsidRPr="000A7BA2" w:rsidRDefault="004609F9" w:rsidP="004609F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การพัฒนาองค์การ</w:t>
            </w:r>
          </w:p>
        </w:tc>
        <w:tc>
          <w:tcPr>
            <w:tcW w:w="729" w:type="pct"/>
          </w:tcPr>
          <w:p w:rsidR="004609F9" w:rsidRPr="000A7BA2" w:rsidRDefault="004609F9" w:rsidP="004609F9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3(3-0-6)</w:t>
            </w:r>
          </w:p>
        </w:tc>
      </w:tr>
      <w:tr w:rsidR="004609F9" w:rsidRPr="000A7BA2" w:rsidTr="00832BD3">
        <w:tc>
          <w:tcPr>
            <w:tcW w:w="905" w:type="pct"/>
          </w:tcPr>
          <w:p w:rsidR="004609F9" w:rsidRPr="000A7BA2" w:rsidRDefault="004609F9" w:rsidP="004609F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66" w:type="pct"/>
          </w:tcPr>
          <w:p w:rsidR="004609F9" w:rsidRPr="000A7BA2" w:rsidRDefault="004609F9" w:rsidP="004609F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Organization Development</w:t>
            </w:r>
          </w:p>
        </w:tc>
        <w:tc>
          <w:tcPr>
            <w:tcW w:w="729" w:type="pct"/>
          </w:tcPr>
          <w:p w:rsidR="004609F9" w:rsidRPr="000A7BA2" w:rsidRDefault="004609F9" w:rsidP="004609F9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609F9" w:rsidRPr="000A7BA2" w:rsidTr="00832BD3">
        <w:tc>
          <w:tcPr>
            <w:tcW w:w="905" w:type="pct"/>
          </w:tcPr>
          <w:p w:rsidR="004609F9" w:rsidRPr="000A7BA2" w:rsidRDefault="004609F9" w:rsidP="004609F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MGM</w:t>
            </w:r>
            <w:r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310</w:t>
            </w:r>
          </w:p>
        </w:tc>
        <w:tc>
          <w:tcPr>
            <w:tcW w:w="3366" w:type="pct"/>
          </w:tcPr>
          <w:p w:rsidR="004609F9" w:rsidRPr="000A7BA2" w:rsidRDefault="004609F9" w:rsidP="004609F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การเจรจาต่อรองทางธุรกิจ</w:t>
            </w:r>
          </w:p>
        </w:tc>
        <w:tc>
          <w:tcPr>
            <w:tcW w:w="729" w:type="pct"/>
          </w:tcPr>
          <w:p w:rsidR="004609F9" w:rsidRPr="000A7BA2" w:rsidRDefault="004609F9" w:rsidP="004609F9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3(3-0-6)</w:t>
            </w:r>
          </w:p>
        </w:tc>
      </w:tr>
      <w:tr w:rsidR="004609F9" w:rsidRPr="000A7BA2" w:rsidTr="00832BD3">
        <w:tc>
          <w:tcPr>
            <w:tcW w:w="905" w:type="pct"/>
          </w:tcPr>
          <w:p w:rsidR="004609F9" w:rsidRPr="000A7BA2" w:rsidRDefault="004609F9" w:rsidP="004609F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66" w:type="pct"/>
          </w:tcPr>
          <w:p w:rsidR="004609F9" w:rsidRPr="000A7BA2" w:rsidRDefault="004609F9" w:rsidP="004609F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Business Negotiation</w:t>
            </w:r>
            <w:r w:rsidR="00645FFF">
              <w:rPr>
                <w:rFonts w:ascii="TH SarabunPSK" w:eastAsia="Times New Roman" w:hAnsi="TH SarabunPSK" w:cs="TH SarabunPSK"/>
                <w:sz w:val="32"/>
                <w:szCs w:val="32"/>
              </w:rPr>
              <w:t>s</w:t>
            </w:r>
          </w:p>
        </w:tc>
        <w:tc>
          <w:tcPr>
            <w:tcW w:w="729" w:type="pct"/>
          </w:tcPr>
          <w:p w:rsidR="004609F9" w:rsidRPr="000A7BA2" w:rsidRDefault="004609F9" w:rsidP="004609F9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9D712E" w:rsidRPr="000A7BA2" w:rsidTr="009D712E">
        <w:tc>
          <w:tcPr>
            <w:tcW w:w="905" w:type="pct"/>
          </w:tcPr>
          <w:p w:rsidR="009D712E" w:rsidRPr="000A7BA2" w:rsidRDefault="009D712E" w:rsidP="009D712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MGM311</w:t>
            </w:r>
          </w:p>
        </w:tc>
        <w:tc>
          <w:tcPr>
            <w:tcW w:w="3366" w:type="pct"/>
          </w:tcPr>
          <w:p w:rsidR="009D712E" w:rsidRPr="000A7BA2" w:rsidRDefault="009D712E" w:rsidP="009D712E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การจัดการการเปลี่ยนแปลงแบบมีส่วนร่วม</w:t>
            </w:r>
          </w:p>
        </w:tc>
        <w:tc>
          <w:tcPr>
            <w:tcW w:w="729" w:type="pct"/>
          </w:tcPr>
          <w:p w:rsidR="009D712E" w:rsidRPr="000A7BA2" w:rsidRDefault="009D712E" w:rsidP="009D712E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3(3-0-6)</w:t>
            </w:r>
          </w:p>
        </w:tc>
      </w:tr>
      <w:tr w:rsidR="009D712E" w:rsidRPr="000A7BA2" w:rsidTr="009D712E">
        <w:tc>
          <w:tcPr>
            <w:tcW w:w="905" w:type="pct"/>
          </w:tcPr>
          <w:p w:rsidR="009D712E" w:rsidRPr="000A7BA2" w:rsidRDefault="009D712E" w:rsidP="009D712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66" w:type="pct"/>
          </w:tcPr>
          <w:p w:rsidR="009D712E" w:rsidRPr="000A7BA2" w:rsidRDefault="009D712E" w:rsidP="00E62D7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 xml:space="preserve">Change </w:t>
            </w:r>
            <w:r w:rsidR="00E62D79">
              <w:rPr>
                <w:rFonts w:ascii="TH SarabunPSK" w:hAnsi="TH SarabunPSK" w:cs="TH SarabunPSK"/>
                <w:sz w:val="32"/>
                <w:szCs w:val="32"/>
                <w:lang w:val="en-GB"/>
              </w:rPr>
              <w:t>M</w:t>
            </w:r>
            <w:r w:rsidRPr="000A7BA2">
              <w:rPr>
                <w:rFonts w:ascii="TH SarabunPSK" w:hAnsi="TH SarabunPSK" w:cs="TH SarabunPSK"/>
                <w:sz w:val="32"/>
                <w:szCs w:val="32"/>
                <w:lang w:val="en-GB"/>
              </w:rPr>
              <w:t>anagement</w:t>
            </w:r>
            <w:r w:rsidRPr="000A7BA2">
              <w:rPr>
                <w:rFonts w:ascii="TH SarabunPSK" w:hAnsi="TH SarabunPSK" w:cs="TH SarabunPSK"/>
                <w:sz w:val="32"/>
                <w:szCs w:val="32"/>
              </w:rPr>
              <w:t xml:space="preserve"> Participation</w:t>
            </w:r>
          </w:p>
        </w:tc>
        <w:tc>
          <w:tcPr>
            <w:tcW w:w="729" w:type="pct"/>
          </w:tcPr>
          <w:p w:rsidR="009D712E" w:rsidRPr="000A7BA2" w:rsidRDefault="009D712E" w:rsidP="009D712E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4A9D" w:rsidRPr="000A7BA2" w:rsidTr="00832BD3">
        <w:tc>
          <w:tcPr>
            <w:tcW w:w="905" w:type="pct"/>
          </w:tcPr>
          <w:p w:rsidR="00164A9D" w:rsidRPr="000A7BA2" w:rsidRDefault="00164A9D" w:rsidP="004609F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MGM312</w:t>
            </w:r>
          </w:p>
        </w:tc>
        <w:tc>
          <w:tcPr>
            <w:tcW w:w="3366" w:type="pct"/>
          </w:tcPr>
          <w:p w:rsidR="00164A9D" w:rsidRPr="000A7BA2" w:rsidRDefault="00164A9D" w:rsidP="004609F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การจัดการความขัดแย้ง</w:t>
            </w:r>
          </w:p>
        </w:tc>
        <w:tc>
          <w:tcPr>
            <w:tcW w:w="729" w:type="pct"/>
          </w:tcPr>
          <w:p w:rsidR="00164A9D" w:rsidRPr="000A7BA2" w:rsidRDefault="00164A9D" w:rsidP="004609F9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3(3-0-6)</w:t>
            </w:r>
          </w:p>
        </w:tc>
      </w:tr>
      <w:tr w:rsidR="00164A9D" w:rsidRPr="000A7BA2" w:rsidTr="00832BD3">
        <w:tc>
          <w:tcPr>
            <w:tcW w:w="905" w:type="pct"/>
          </w:tcPr>
          <w:p w:rsidR="00164A9D" w:rsidRPr="000A7BA2" w:rsidRDefault="00164A9D" w:rsidP="004609F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66" w:type="pct"/>
          </w:tcPr>
          <w:p w:rsidR="00164A9D" w:rsidRPr="000A7BA2" w:rsidRDefault="00164A9D" w:rsidP="004609F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Conflict Management</w:t>
            </w:r>
          </w:p>
        </w:tc>
        <w:tc>
          <w:tcPr>
            <w:tcW w:w="729" w:type="pct"/>
          </w:tcPr>
          <w:p w:rsidR="00164A9D" w:rsidRPr="000A7BA2" w:rsidRDefault="00164A9D" w:rsidP="004609F9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335E3" w:rsidRPr="000A7BA2" w:rsidTr="00832BD3">
        <w:tc>
          <w:tcPr>
            <w:tcW w:w="905" w:type="pct"/>
          </w:tcPr>
          <w:p w:rsidR="00C335E3" w:rsidRPr="000A7BA2" w:rsidRDefault="00C335E3" w:rsidP="009D712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MGM</w:t>
            </w:r>
            <w:r w:rsidR="009D712E"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313</w:t>
            </w:r>
          </w:p>
        </w:tc>
        <w:tc>
          <w:tcPr>
            <w:tcW w:w="3366" w:type="pct"/>
          </w:tcPr>
          <w:p w:rsidR="00C335E3" w:rsidRPr="000A7BA2" w:rsidRDefault="00C335E3" w:rsidP="00C335E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การจัดการธุรกิจอิเล็กทรอนิกส์</w:t>
            </w:r>
          </w:p>
        </w:tc>
        <w:tc>
          <w:tcPr>
            <w:tcW w:w="729" w:type="pct"/>
          </w:tcPr>
          <w:p w:rsidR="00C335E3" w:rsidRPr="000A7BA2" w:rsidRDefault="00C335E3" w:rsidP="00C335E3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3(3-0-6)</w:t>
            </w:r>
          </w:p>
        </w:tc>
      </w:tr>
      <w:tr w:rsidR="00C335E3" w:rsidRPr="000A7BA2" w:rsidTr="00832BD3">
        <w:tc>
          <w:tcPr>
            <w:tcW w:w="905" w:type="pct"/>
          </w:tcPr>
          <w:p w:rsidR="00C335E3" w:rsidRPr="000A7BA2" w:rsidRDefault="00C335E3" w:rsidP="00C335E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66" w:type="pct"/>
          </w:tcPr>
          <w:p w:rsidR="00C335E3" w:rsidRPr="000A7BA2" w:rsidRDefault="00FE4CC7" w:rsidP="00C335E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E-Business Management</w:t>
            </w:r>
          </w:p>
        </w:tc>
        <w:tc>
          <w:tcPr>
            <w:tcW w:w="729" w:type="pct"/>
          </w:tcPr>
          <w:p w:rsidR="00C335E3" w:rsidRPr="000A7BA2" w:rsidRDefault="00C335E3" w:rsidP="00C335E3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335E3" w:rsidRPr="000A7BA2" w:rsidTr="00832BD3">
        <w:tc>
          <w:tcPr>
            <w:tcW w:w="905" w:type="pct"/>
          </w:tcPr>
          <w:p w:rsidR="00C335E3" w:rsidRPr="000A7BA2" w:rsidRDefault="00C335E3" w:rsidP="009D712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MGM</w:t>
            </w:r>
            <w:r w:rsidR="009D712E"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314</w:t>
            </w:r>
          </w:p>
        </w:tc>
        <w:tc>
          <w:tcPr>
            <w:tcW w:w="3366" w:type="pct"/>
          </w:tcPr>
          <w:p w:rsidR="00C335E3" w:rsidRPr="000A7BA2" w:rsidRDefault="00C335E3" w:rsidP="00C335E3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การจัดการธุรกิจครอบครัว</w:t>
            </w:r>
          </w:p>
        </w:tc>
        <w:tc>
          <w:tcPr>
            <w:tcW w:w="729" w:type="pct"/>
          </w:tcPr>
          <w:p w:rsidR="00C335E3" w:rsidRPr="000A7BA2" w:rsidRDefault="00C335E3" w:rsidP="00C335E3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3(3-0-6)</w:t>
            </w:r>
          </w:p>
        </w:tc>
      </w:tr>
      <w:tr w:rsidR="00C335E3" w:rsidRPr="000A7BA2" w:rsidTr="00832BD3">
        <w:tc>
          <w:tcPr>
            <w:tcW w:w="905" w:type="pct"/>
          </w:tcPr>
          <w:p w:rsidR="00C335E3" w:rsidRPr="000A7BA2" w:rsidRDefault="00C335E3" w:rsidP="00C335E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66" w:type="pct"/>
          </w:tcPr>
          <w:p w:rsidR="00C335E3" w:rsidRPr="000A7BA2" w:rsidRDefault="00FE4CC7" w:rsidP="00C335E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Family Business Management</w:t>
            </w:r>
          </w:p>
        </w:tc>
        <w:tc>
          <w:tcPr>
            <w:tcW w:w="729" w:type="pct"/>
          </w:tcPr>
          <w:p w:rsidR="00C335E3" w:rsidRPr="000A7BA2" w:rsidRDefault="00C335E3" w:rsidP="00C335E3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335E3" w:rsidRPr="000A7BA2" w:rsidTr="00832BD3">
        <w:tc>
          <w:tcPr>
            <w:tcW w:w="905" w:type="pct"/>
          </w:tcPr>
          <w:p w:rsidR="00C335E3" w:rsidRPr="000A7BA2" w:rsidRDefault="00C335E3" w:rsidP="009D712E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MGM</w:t>
            </w:r>
            <w:r w:rsidR="009D712E"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315</w:t>
            </w:r>
          </w:p>
        </w:tc>
        <w:tc>
          <w:tcPr>
            <w:tcW w:w="3366" w:type="pct"/>
          </w:tcPr>
          <w:p w:rsidR="00C335E3" w:rsidRPr="000A7BA2" w:rsidRDefault="00C335E3" w:rsidP="009D712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การจัดการธุรกิจสมัย</w:t>
            </w:r>
            <w:r w:rsidR="009D712E"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ใหม่</w:t>
            </w:r>
          </w:p>
        </w:tc>
        <w:tc>
          <w:tcPr>
            <w:tcW w:w="729" w:type="pct"/>
          </w:tcPr>
          <w:p w:rsidR="00C335E3" w:rsidRPr="000A7BA2" w:rsidRDefault="00C335E3" w:rsidP="00C335E3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3(3-0-6)</w:t>
            </w:r>
          </w:p>
        </w:tc>
      </w:tr>
      <w:tr w:rsidR="00C335E3" w:rsidRPr="000A7BA2" w:rsidTr="00832BD3">
        <w:tc>
          <w:tcPr>
            <w:tcW w:w="905" w:type="pct"/>
          </w:tcPr>
          <w:p w:rsidR="00C335E3" w:rsidRPr="000A7BA2" w:rsidRDefault="00C335E3" w:rsidP="00C335E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66" w:type="pct"/>
          </w:tcPr>
          <w:p w:rsidR="00E62D79" w:rsidRPr="000A7BA2" w:rsidRDefault="00FE4CC7" w:rsidP="00C335E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Modern Business Management</w:t>
            </w:r>
          </w:p>
        </w:tc>
        <w:tc>
          <w:tcPr>
            <w:tcW w:w="729" w:type="pct"/>
          </w:tcPr>
          <w:p w:rsidR="00C335E3" w:rsidRPr="000A7BA2" w:rsidRDefault="00C335E3" w:rsidP="00C335E3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335E3" w:rsidRPr="000A7BA2" w:rsidTr="00832BD3">
        <w:tc>
          <w:tcPr>
            <w:tcW w:w="905" w:type="pct"/>
          </w:tcPr>
          <w:p w:rsidR="00C335E3" w:rsidRPr="000A7BA2" w:rsidRDefault="00C335E3" w:rsidP="009D712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MGM</w:t>
            </w:r>
            <w:r w:rsidR="009D712E"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316</w:t>
            </w:r>
          </w:p>
        </w:tc>
        <w:tc>
          <w:tcPr>
            <w:tcW w:w="3366" w:type="pct"/>
          </w:tcPr>
          <w:p w:rsidR="00C335E3" w:rsidRPr="000A7BA2" w:rsidRDefault="00C335E3" w:rsidP="00C335E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นวัตกรรมเพื่อการพัฒนา</w:t>
            </w:r>
          </w:p>
        </w:tc>
        <w:tc>
          <w:tcPr>
            <w:tcW w:w="729" w:type="pct"/>
          </w:tcPr>
          <w:p w:rsidR="00C335E3" w:rsidRPr="000A7BA2" w:rsidRDefault="00C335E3" w:rsidP="00C335E3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3(3-0-6)</w:t>
            </w:r>
          </w:p>
        </w:tc>
      </w:tr>
      <w:tr w:rsidR="00C335E3" w:rsidRPr="000A7BA2" w:rsidTr="00832BD3">
        <w:tc>
          <w:tcPr>
            <w:tcW w:w="905" w:type="pct"/>
          </w:tcPr>
          <w:p w:rsidR="00C335E3" w:rsidRPr="000A7BA2" w:rsidRDefault="00C335E3" w:rsidP="00C335E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66" w:type="pct"/>
          </w:tcPr>
          <w:p w:rsidR="00C335E3" w:rsidRPr="000A7BA2" w:rsidRDefault="00FE4CC7" w:rsidP="00C335E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Innovation for Development</w:t>
            </w:r>
          </w:p>
        </w:tc>
        <w:tc>
          <w:tcPr>
            <w:tcW w:w="729" w:type="pct"/>
          </w:tcPr>
          <w:p w:rsidR="00C335E3" w:rsidRPr="000A7BA2" w:rsidRDefault="00C335E3" w:rsidP="00C335E3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32BD3" w:rsidRPr="000A7BA2" w:rsidTr="00832BD3">
        <w:tc>
          <w:tcPr>
            <w:tcW w:w="905" w:type="pct"/>
          </w:tcPr>
          <w:p w:rsidR="00C335E3" w:rsidRPr="000A7BA2" w:rsidRDefault="00C335E3" w:rsidP="009D712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MGM</w:t>
            </w:r>
            <w:r w:rsidR="009D712E"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317</w:t>
            </w:r>
          </w:p>
        </w:tc>
        <w:tc>
          <w:tcPr>
            <w:tcW w:w="3366" w:type="pct"/>
          </w:tcPr>
          <w:p w:rsidR="00C335E3" w:rsidRPr="000A7BA2" w:rsidRDefault="00C335E3" w:rsidP="00832BD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การจัดการธุรกิจ</w:t>
            </w:r>
            <w:r w:rsidR="00832BD3"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ไมซ์</w:t>
            </w:r>
          </w:p>
        </w:tc>
        <w:tc>
          <w:tcPr>
            <w:tcW w:w="729" w:type="pct"/>
          </w:tcPr>
          <w:p w:rsidR="00C335E3" w:rsidRPr="000A7BA2" w:rsidRDefault="00C335E3" w:rsidP="00C335E3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3(3-0-6)</w:t>
            </w:r>
          </w:p>
        </w:tc>
      </w:tr>
      <w:tr w:rsidR="00832BD3" w:rsidRPr="000A7BA2" w:rsidTr="00832BD3">
        <w:tc>
          <w:tcPr>
            <w:tcW w:w="905" w:type="pct"/>
          </w:tcPr>
          <w:p w:rsidR="00C335E3" w:rsidRPr="000A7BA2" w:rsidRDefault="00C335E3" w:rsidP="00C335E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66" w:type="pct"/>
          </w:tcPr>
          <w:p w:rsidR="00C335E3" w:rsidRPr="000A7BA2" w:rsidRDefault="00832BD3" w:rsidP="00C335E3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MICE Business Management</w:t>
            </w:r>
          </w:p>
        </w:tc>
        <w:tc>
          <w:tcPr>
            <w:tcW w:w="729" w:type="pct"/>
          </w:tcPr>
          <w:p w:rsidR="00C335E3" w:rsidRPr="000A7BA2" w:rsidRDefault="00C335E3" w:rsidP="00C335E3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9D712E" w:rsidRPr="000A7BA2" w:rsidTr="009D712E">
        <w:tc>
          <w:tcPr>
            <w:tcW w:w="905" w:type="pct"/>
          </w:tcPr>
          <w:p w:rsidR="009D712E" w:rsidRPr="000A7BA2" w:rsidRDefault="009D712E" w:rsidP="009D712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MGM402</w:t>
            </w:r>
          </w:p>
        </w:tc>
        <w:tc>
          <w:tcPr>
            <w:tcW w:w="3366" w:type="pct"/>
          </w:tcPr>
          <w:p w:rsidR="009D712E" w:rsidRPr="000A7BA2" w:rsidRDefault="009D712E" w:rsidP="009D712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การจัดการต่างวัฒนธรรม</w:t>
            </w:r>
          </w:p>
        </w:tc>
        <w:tc>
          <w:tcPr>
            <w:tcW w:w="729" w:type="pct"/>
          </w:tcPr>
          <w:p w:rsidR="009D712E" w:rsidRPr="000A7BA2" w:rsidRDefault="009D712E" w:rsidP="009D712E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3(3-0-6)</w:t>
            </w:r>
          </w:p>
        </w:tc>
      </w:tr>
      <w:tr w:rsidR="009D712E" w:rsidRPr="000A7BA2" w:rsidTr="009D712E">
        <w:tc>
          <w:tcPr>
            <w:tcW w:w="905" w:type="pct"/>
          </w:tcPr>
          <w:p w:rsidR="009D712E" w:rsidRPr="000A7BA2" w:rsidRDefault="009D712E" w:rsidP="009D712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66" w:type="pct"/>
          </w:tcPr>
          <w:p w:rsidR="009D712E" w:rsidRPr="000A7BA2" w:rsidRDefault="009D712E" w:rsidP="009D712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Cross-Cu</w:t>
            </w:r>
            <w:r w:rsidR="00645FFF">
              <w:rPr>
                <w:rFonts w:ascii="TH SarabunPSK" w:eastAsia="Times New Roman" w:hAnsi="TH SarabunPSK" w:cs="TH SarabunPSK"/>
                <w:sz w:val="32"/>
                <w:szCs w:val="32"/>
              </w:rPr>
              <w:t>ltural</w:t>
            </w: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Management</w:t>
            </w:r>
          </w:p>
        </w:tc>
        <w:tc>
          <w:tcPr>
            <w:tcW w:w="729" w:type="pct"/>
          </w:tcPr>
          <w:p w:rsidR="009D712E" w:rsidRPr="000A7BA2" w:rsidRDefault="009D712E" w:rsidP="009D712E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62D79" w:rsidRPr="000A7BA2" w:rsidTr="0053645E">
        <w:tc>
          <w:tcPr>
            <w:tcW w:w="905" w:type="pct"/>
          </w:tcPr>
          <w:p w:rsidR="00E62D79" w:rsidRPr="000A7BA2" w:rsidRDefault="00E62D79" w:rsidP="0053645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MHR</w:t>
            </w:r>
            <w:r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103</w:t>
            </w:r>
          </w:p>
        </w:tc>
        <w:tc>
          <w:tcPr>
            <w:tcW w:w="3366" w:type="pct"/>
          </w:tcPr>
          <w:p w:rsidR="00E62D79" w:rsidRPr="000A7BA2" w:rsidRDefault="00E62D79" w:rsidP="0053645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มนุษยสัมพันธ์ในองค์การ</w:t>
            </w:r>
          </w:p>
        </w:tc>
        <w:tc>
          <w:tcPr>
            <w:tcW w:w="729" w:type="pct"/>
          </w:tcPr>
          <w:p w:rsidR="00E62D79" w:rsidRPr="000A7BA2" w:rsidRDefault="00E62D79" w:rsidP="0053645E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3(3-0-6)</w:t>
            </w:r>
          </w:p>
        </w:tc>
      </w:tr>
      <w:tr w:rsidR="00E62D79" w:rsidRPr="000A7BA2" w:rsidTr="0053645E">
        <w:tc>
          <w:tcPr>
            <w:tcW w:w="905" w:type="pct"/>
          </w:tcPr>
          <w:p w:rsidR="00E62D79" w:rsidRPr="000A7BA2" w:rsidRDefault="00E62D79" w:rsidP="0053645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66" w:type="pct"/>
          </w:tcPr>
          <w:p w:rsidR="00E62D79" w:rsidRPr="000A7BA2" w:rsidRDefault="00E62D79" w:rsidP="0053645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Human Relations in Organization</w:t>
            </w:r>
            <w:r w:rsidR="00645FFF">
              <w:rPr>
                <w:rFonts w:ascii="TH SarabunPSK" w:eastAsia="Times New Roman" w:hAnsi="TH SarabunPSK" w:cs="TH SarabunPSK"/>
                <w:sz w:val="32"/>
                <w:szCs w:val="32"/>
              </w:rPr>
              <w:t>s</w:t>
            </w:r>
          </w:p>
        </w:tc>
        <w:tc>
          <w:tcPr>
            <w:tcW w:w="729" w:type="pct"/>
          </w:tcPr>
          <w:p w:rsidR="00E62D79" w:rsidRPr="000A7BA2" w:rsidRDefault="00E62D79" w:rsidP="0053645E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0F3CFD" w:rsidRPr="000A7BA2" w:rsidRDefault="000F3CFD"/>
    <w:tbl>
      <w:tblPr>
        <w:tblW w:w="4993" w:type="pct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9"/>
        <w:gridCol w:w="1016"/>
        <w:gridCol w:w="1022"/>
      </w:tblGrid>
      <w:tr w:rsidR="00387A42" w:rsidRPr="000A7BA2" w:rsidTr="000F3CFD">
        <w:trPr>
          <w:trHeight w:val="765"/>
        </w:trPr>
        <w:tc>
          <w:tcPr>
            <w:tcW w:w="3772" w:type="pct"/>
            <w:tcBorders>
              <w:top w:val="nil"/>
              <w:left w:val="nil"/>
              <w:bottom w:val="nil"/>
              <w:right w:val="nil"/>
            </w:tcBorders>
          </w:tcPr>
          <w:p w:rsidR="00387A42" w:rsidRPr="000A7BA2" w:rsidRDefault="00387A42" w:rsidP="00D87BA3">
            <w:pPr>
              <w:tabs>
                <w:tab w:val="left" w:pos="1922"/>
              </w:tabs>
              <w:ind w:firstLine="1432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2.2</w:t>
            </w:r>
            <w:r w:rsidRPr="000A7B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A7B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กลุ่ม</w:t>
            </w: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วิชา</w:t>
            </w:r>
            <w:r w:rsidRPr="000A7B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ปฏิบัติการและฝึกประสบการณ์วิชาชีพ</w:t>
            </w: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ให้เลือกเรียนกลุ่มวิชาใดวิชาหนึ่ง จำนวนไม่น้อยกว่า</w:t>
            </w:r>
            <w:r w:rsidR="00E62D7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E62D79" w:rsidRPr="00E62D7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 หน่วยกิต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</w:tcPr>
          <w:p w:rsidR="00387A42" w:rsidRPr="000A7BA2" w:rsidRDefault="0056659B" w:rsidP="00387A42">
            <w:pPr>
              <w:ind w:left="-100" w:right="-117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</w:tcPr>
          <w:p w:rsidR="00387A42" w:rsidRPr="000A7BA2" w:rsidRDefault="00387A42" w:rsidP="00B3606F">
            <w:pPr>
              <w:ind w:lef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</w:tbl>
    <w:p w:rsidR="00A67A32" w:rsidRPr="000A7BA2" w:rsidRDefault="00A67A32" w:rsidP="00387A42">
      <w:pPr>
        <w:tabs>
          <w:tab w:val="left" w:pos="2660"/>
        </w:tabs>
        <w:ind w:right="-34" w:firstLine="1932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</w:rPr>
        <w:t xml:space="preserve">2.2.1) 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กลุ่มวิชาสหกิจศึกษา</w:t>
      </w:r>
    </w:p>
    <w:p w:rsidR="00D87BA3" w:rsidRPr="000A7BA2" w:rsidRDefault="00D87BA3" w:rsidP="00387A42">
      <w:pPr>
        <w:tabs>
          <w:tab w:val="left" w:pos="2660"/>
        </w:tabs>
        <w:ind w:right="-34" w:firstLine="1932"/>
        <w:rPr>
          <w:rFonts w:ascii="TH SarabunPSK" w:hAnsi="TH SarabunPSK" w:cs="TH SarabunPSK"/>
          <w:b/>
          <w:bCs/>
          <w:sz w:val="2"/>
          <w:szCs w:val="2"/>
          <w:cs/>
        </w:rPr>
      </w:pPr>
    </w:p>
    <w:tbl>
      <w:tblPr>
        <w:tblW w:w="762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5107"/>
        <w:gridCol w:w="1098"/>
      </w:tblGrid>
      <w:tr w:rsidR="00A67A32" w:rsidRPr="000A7BA2" w:rsidTr="004A64C5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67A32" w:rsidRPr="000A7BA2" w:rsidRDefault="00A67A32" w:rsidP="00A76F7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รหัส</w:t>
            </w: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</w:tcPr>
          <w:p w:rsidR="00A67A32" w:rsidRPr="000A7BA2" w:rsidRDefault="00A67A32" w:rsidP="00A76F7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A67A32" w:rsidRPr="000A7BA2" w:rsidRDefault="00A67A32" w:rsidP="00A76F7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BB7D10" w:rsidRPr="000A7BA2" w:rsidTr="004A64C5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B7D10" w:rsidRPr="000A7BA2" w:rsidRDefault="00BB7D10" w:rsidP="00A76F7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</w:tcPr>
          <w:p w:rsidR="00BB7D10" w:rsidRPr="000A7BA2" w:rsidRDefault="00BB7D10" w:rsidP="00A76F7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BB7D10" w:rsidRPr="000A7BA2" w:rsidRDefault="00BB7D10" w:rsidP="00A76F7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67A32" w:rsidRPr="000A7BA2" w:rsidTr="004A64C5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67A32" w:rsidRPr="000A7BA2" w:rsidRDefault="0056659B" w:rsidP="00255E0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MGM4</w:t>
            </w:r>
            <w:r w:rsidR="00255E0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</w:tcPr>
          <w:p w:rsidR="00A67A32" w:rsidRPr="000A7BA2" w:rsidRDefault="0056659B" w:rsidP="00255E0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การเตรียมสหกิจศึกษา</w:t>
            </w:r>
            <w:r w:rsidR="00255E0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สาขา</w:t>
            </w: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วิชาการจัดการทั่วไป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A67A32" w:rsidRPr="000A7BA2" w:rsidRDefault="003E0AA8" w:rsidP="00387A4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(45)</w:t>
            </w:r>
          </w:p>
        </w:tc>
      </w:tr>
      <w:tr w:rsidR="00A67A32" w:rsidRPr="000A7BA2" w:rsidTr="004A64C5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67A32" w:rsidRPr="000A7BA2" w:rsidRDefault="00A67A32" w:rsidP="00A76F7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</w:tcPr>
          <w:p w:rsidR="00A67A32" w:rsidRPr="000A7BA2" w:rsidRDefault="0056659B" w:rsidP="00255E0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Preparation for Cooperative Education</w:t>
            </w:r>
            <w:r w:rsidR="00255E0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in</w:t>
            </w: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General Management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A67A32" w:rsidRPr="000A7BA2" w:rsidRDefault="00A67A32" w:rsidP="00387A4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67A32" w:rsidRPr="000A7BA2" w:rsidTr="004A64C5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67A32" w:rsidRPr="000A7BA2" w:rsidRDefault="0056659B" w:rsidP="007825A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MGM4</w:t>
            </w:r>
            <w:r w:rsidR="00255E07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="007825A2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</w:tcPr>
          <w:p w:rsidR="00A67A32" w:rsidRPr="000A7BA2" w:rsidRDefault="0056659B" w:rsidP="00255E0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สหกิจศึกษา</w:t>
            </w:r>
            <w:r w:rsidR="00255E0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สาขา</w:t>
            </w: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วิชาการจัดการทั่วไป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7A32" w:rsidRPr="000A7BA2" w:rsidRDefault="003E0AA8" w:rsidP="00387A4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6(640)</w:t>
            </w:r>
          </w:p>
        </w:tc>
      </w:tr>
      <w:tr w:rsidR="00A67A32" w:rsidRPr="000A7BA2" w:rsidTr="004A64C5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67A32" w:rsidRPr="000A7BA2" w:rsidRDefault="00A67A32" w:rsidP="00A76F7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</w:tcPr>
          <w:p w:rsidR="00A67A32" w:rsidRPr="000A7BA2" w:rsidRDefault="0056659B" w:rsidP="00255E07">
            <w:pPr>
              <w:tabs>
                <w:tab w:val="left" w:pos="1356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Cooperative Education </w:t>
            </w:r>
            <w:r w:rsidR="00255E0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in </w:t>
            </w: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General Management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A67A32" w:rsidRPr="000A7BA2" w:rsidRDefault="00A67A32" w:rsidP="00387A4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A67A32" w:rsidRPr="000A7BA2" w:rsidRDefault="00A67A32" w:rsidP="00387A42">
      <w:pPr>
        <w:ind w:right="-91" w:firstLine="1932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</w:rPr>
        <w:t xml:space="preserve">2.2.2) 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กลุ่มวิชาฝึกประสบการณ์วิชาชีพ</w:t>
      </w:r>
    </w:p>
    <w:p w:rsidR="00D87BA3" w:rsidRPr="000A7BA2" w:rsidRDefault="00D87BA3" w:rsidP="00387A42">
      <w:pPr>
        <w:ind w:right="-91" w:firstLine="1932"/>
        <w:rPr>
          <w:rFonts w:ascii="TH SarabunPSK" w:hAnsi="TH SarabunPSK" w:cs="TH SarabunPSK"/>
          <w:b/>
          <w:bCs/>
          <w:sz w:val="2"/>
          <w:szCs w:val="2"/>
        </w:rPr>
      </w:pPr>
    </w:p>
    <w:tbl>
      <w:tblPr>
        <w:tblW w:w="7623" w:type="dxa"/>
        <w:tblInd w:w="675" w:type="dxa"/>
        <w:tblLook w:val="04A0" w:firstRow="1" w:lastRow="0" w:firstColumn="1" w:lastColumn="0" w:noHBand="0" w:noVBand="1"/>
      </w:tblPr>
      <w:tblGrid>
        <w:gridCol w:w="1418"/>
        <w:gridCol w:w="5089"/>
        <w:gridCol w:w="1116"/>
      </w:tblGrid>
      <w:tr w:rsidR="00A67A32" w:rsidRPr="000A7BA2" w:rsidTr="00247806">
        <w:tc>
          <w:tcPr>
            <w:tcW w:w="1418" w:type="dxa"/>
          </w:tcPr>
          <w:p w:rsidR="00A67A32" w:rsidRPr="000A7BA2" w:rsidRDefault="00A67A32" w:rsidP="00A76F7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รหัส</w:t>
            </w:r>
          </w:p>
        </w:tc>
        <w:tc>
          <w:tcPr>
            <w:tcW w:w="5089" w:type="dxa"/>
          </w:tcPr>
          <w:p w:rsidR="00A67A32" w:rsidRPr="000A7BA2" w:rsidRDefault="00A67A32" w:rsidP="00A76F7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116" w:type="dxa"/>
          </w:tcPr>
          <w:p w:rsidR="00A67A32" w:rsidRPr="000A7BA2" w:rsidRDefault="00A67A32" w:rsidP="00387A42">
            <w:pPr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BB7D10" w:rsidRPr="000A7BA2" w:rsidTr="00247806">
        <w:tc>
          <w:tcPr>
            <w:tcW w:w="1418" w:type="dxa"/>
          </w:tcPr>
          <w:p w:rsidR="00BB7D10" w:rsidRPr="000A7BA2" w:rsidRDefault="00BB7D10" w:rsidP="00A76F7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089" w:type="dxa"/>
          </w:tcPr>
          <w:p w:rsidR="00BB7D10" w:rsidRPr="000A7BA2" w:rsidRDefault="00BB7D10" w:rsidP="00A76F7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16" w:type="dxa"/>
          </w:tcPr>
          <w:p w:rsidR="00BB7D10" w:rsidRPr="000A7BA2" w:rsidRDefault="00BB7D10" w:rsidP="00387A42">
            <w:pPr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6659B" w:rsidRPr="000A7BA2" w:rsidTr="00247806">
        <w:tc>
          <w:tcPr>
            <w:tcW w:w="1418" w:type="dxa"/>
          </w:tcPr>
          <w:p w:rsidR="0056659B" w:rsidRPr="000A7BA2" w:rsidRDefault="0056659B" w:rsidP="00255E0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MGM</w:t>
            </w:r>
            <w:r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  <w:r w:rsidR="00255E07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5089" w:type="dxa"/>
          </w:tcPr>
          <w:p w:rsidR="0056659B" w:rsidRPr="000A7BA2" w:rsidRDefault="0056659B" w:rsidP="0056659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การเตรียมฝึกประสบการณ์วิชาชีพ</w:t>
            </w:r>
            <w:r w:rsidR="007825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สาขาวิชา</w:t>
            </w: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การจัดการทั่วไป</w:t>
            </w:r>
          </w:p>
        </w:tc>
        <w:tc>
          <w:tcPr>
            <w:tcW w:w="1116" w:type="dxa"/>
          </w:tcPr>
          <w:p w:rsidR="0056659B" w:rsidRPr="000A7BA2" w:rsidRDefault="0056659B" w:rsidP="0056659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(45)</w:t>
            </w:r>
          </w:p>
        </w:tc>
      </w:tr>
      <w:tr w:rsidR="0056659B" w:rsidRPr="000A7BA2" w:rsidTr="00247806">
        <w:tc>
          <w:tcPr>
            <w:tcW w:w="1418" w:type="dxa"/>
          </w:tcPr>
          <w:p w:rsidR="0056659B" w:rsidRPr="000A7BA2" w:rsidRDefault="0056659B" w:rsidP="0056659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89" w:type="dxa"/>
          </w:tcPr>
          <w:p w:rsidR="0056659B" w:rsidRPr="000A7BA2" w:rsidRDefault="0056659B" w:rsidP="0056659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Preparation for Professional Experience in General Management</w:t>
            </w:r>
          </w:p>
        </w:tc>
        <w:tc>
          <w:tcPr>
            <w:tcW w:w="1116" w:type="dxa"/>
          </w:tcPr>
          <w:p w:rsidR="0056659B" w:rsidRPr="000A7BA2" w:rsidRDefault="0056659B" w:rsidP="0056659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6659B" w:rsidRPr="000A7BA2" w:rsidTr="00247806">
        <w:tc>
          <w:tcPr>
            <w:tcW w:w="1418" w:type="dxa"/>
          </w:tcPr>
          <w:p w:rsidR="0056659B" w:rsidRPr="000A7BA2" w:rsidRDefault="0056659B" w:rsidP="007825A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MGM4</w:t>
            </w:r>
            <w:r w:rsidR="007825A2">
              <w:rPr>
                <w:rFonts w:ascii="TH SarabunPSK" w:eastAsia="Times New Roman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5089" w:type="dxa"/>
          </w:tcPr>
          <w:p w:rsidR="0056659B" w:rsidRPr="000A7BA2" w:rsidRDefault="0056659B" w:rsidP="0056659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การฝึกประสบการณ์วิชาชีพ</w:t>
            </w:r>
            <w:r w:rsidR="007825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สาขาวิชา</w:t>
            </w: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การจัดการทั่วไป</w:t>
            </w:r>
          </w:p>
        </w:tc>
        <w:tc>
          <w:tcPr>
            <w:tcW w:w="1116" w:type="dxa"/>
          </w:tcPr>
          <w:p w:rsidR="0056659B" w:rsidRPr="000A7BA2" w:rsidRDefault="0056659B" w:rsidP="0056659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6(640)</w:t>
            </w:r>
          </w:p>
        </w:tc>
      </w:tr>
      <w:tr w:rsidR="0056659B" w:rsidRPr="000A7BA2" w:rsidTr="00247806">
        <w:tc>
          <w:tcPr>
            <w:tcW w:w="1418" w:type="dxa"/>
          </w:tcPr>
          <w:p w:rsidR="0056659B" w:rsidRPr="000A7BA2" w:rsidRDefault="0056659B" w:rsidP="0056659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89" w:type="dxa"/>
          </w:tcPr>
          <w:p w:rsidR="0056659B" w:rsidRPr="000A7BA2" w:rsidRDefault="0056659B" w:rsidP="0056659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Field Experience in General Management</w:t>
            </w:r>
          </w:p>
        </w:tc>
        <w:tc>
          <w:tcPr>
            <w:tcW w:w="1116" w:type="dxa"/>
          </w:tcPr>
          <w:p w:rsidR="0056659B" w:rsidRPr="000A7BA2" w:rsidRDefault="0056659B" w:rsidP="0056659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BB7D10" w:rsidRDefault="00BB7D10" w:rsidP="0056659B">
      <w:pPr>
        <w:ind w:right="-91" w:firstLine="1932"/>
        <w:rPr>
          <w:rFonts w:ascii="TH SarabunPSK" w:hAnsi="TH SarabunPSK" w:cs="TH SarabunPSK"/>
          <w:b/>
          <w:bCs/>
          <w:sz w:val="32"/>
          <w:szCs w:val="32"/>
        </w:rPr>
      </w:pPr>
    </w:p>
    <w:p w:rsidR="00BB7D10" w:rsidRDefault="00BB7D1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:rsidR="0056659B" w:rsidRPr="000A7BA2" w:rsidRDefault="0056659B" w:rsidP="0056659B">
      <w:pPr>
        <w:ind w:right="-91" w:firstLine="1932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</w:rPr>
        <w:t xml:space="preserve">2.2.3) 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กลุ่มวิชาการปฏิบัติการโครงการวิชาชีพ</w:t>
      </w:r>
    </w:p>
    <w:p w:rsidR="0056659B" w:rsidRPr="000A7BA2" w:rsidRDefault="0056659B" w:rsidP="0056659B">
      <w:pPr>
        <w:ind w:right="-91" w:firstLine="1932"/>
        <w:rPr>
          <w:rFonts w:ascii="TH SarabunPSK" w:hAnsi="TH SarabunPSK" w:cs="TH SarabunPSK"/>
          <w:b/>
          <w:bCs/>
          <w:sz w:val="2"/>
          <w:szCs w:val="2"/>
        </w:rPr>
      </w:pPr>
    </w:p>
    <w:tbl>
      <w:tblPr>
        <w:tblW w:w="762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5089"/>
        <w:gridCol w:w="1116"/>
      </w:tblGrid>
      <w:tr w:rsidR="0056659B" w:rsidRPr="000A7BA2" w:rsidTr="006063D3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659B" w:rsidRPr="000A7BA2" w:rsidRDefault="0056659B" w:rsidP="006063D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รหัส</w:t>
            </w:r>
          </w:p>
        </w:tc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</w:tcPr>
          <w:p w:rsidR="0056659B" w:rsidRPr="000A7BA2" w:rsidRDefault="0056659B" w:rsidP="006063D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56659B" w:rsidRPr="000A7BA2" w:rsidRDefault="0056659B" w:rsidP="006063D3">
            <w:pPr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BB7D10" w:rsidRPr="000A7BA2" w:rsidTr="006063D3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B7D10" w:rsidRPr="000A7BA2" w:rsidRDefault="00BB7D10" w:rsidP="006063D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</w:tcPr>
          <w:p w:rsidR="00BB7D10" w:rsidRPr="000A7BA2" w:rsidRDefault="00BB7D10" w:rsidP="006063D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BB7D10" w:rsidRPr="000A7BA2" w:rsidRDefault="00BB7D10" w:rsidP="006063D3">
            <w:pPr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6659B" w:rsidRPr="000A7BA2" w:rsidTr="006063D3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659B" w:rsidRPr="000A7BA2" w:rsidRDefault="0056659B" w:rsidP="0056659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MGM407</w:t>
            </w:r>
          </w:p>
        </w:tc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</w:tcPr>
          <w:p w:rsidR="0056659B" w:rsidRPr="000A7BA2" w:rsidRDefault="0056659B" w:rsidP="0056659B">
            <w:pPr>
              <w:tabs>
                <w:tab w:val="left" w:pos="1348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การเตรียมปฏิบัติการโครงการวิชาชีพการจัดการทั่วไป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56659B" w:rsidRPr="000A7BA2" w:rsidRDefault="0056659B" w:rsidP="0056659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(45)</w:t>
            </w:r>
          </w:p>
        </w:tc>
      </w:tr>
      <w:tr w:rsidR="0056659B" w:rsidRPr="000A7BA2" w:rsidTr="006063D3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659B" w:rsidRPr="000A7BA2" w:rsidRDefault="0056659B" w:rsidP="0056659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</w:tcPr>
          <w:p w:rsidR="0056659B" w:rsidRPr="000A7BA2" w:rsidRDefault="0056659B" w:rsidP="00BB7D1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Preparation for Professional General Management  Project </w:t>
            </w:r>
            <w:r w:rsidR="00BB7D10">
              <w:rPr>
                <w:rFonts w:ascii="TH SarabunPSK" w:eastAsia="Times New Roman" w:hAnsi="TH SarabunPSK" w:cs="TH SarabunPSK"/>
                <w:sz w:val="32"/>
                <w:szCs w:val="32"/>
              </w:rPr>
              <w:t>P</w:t>
            </w: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ractice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56659B" w:rsidRPr="000A7BA2" w:rsidRDefault="0056659B" w:rsidP="0056659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6659B" w:rsidRPr="000A7BA2" w:rsidTr="006063D3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659B" w:rsidRPr="000A7BA2" w:rsidRDefault="0056659B" w:rsidP="0056659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MGM410</w:t>
            </w:r>
          </w:p>
        </w:tc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</w:tcPr>
          <w:p w:rsidR="0056659B" w:rsidRPr="000A7BA2" w:rsidRDefault="0056659B" w:rsidP="0056659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ปฏิบัติการโครงการวิชาชีพการจัดการทั่วไป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56659B" w:rsidRPr="000A7BA2" w:rsidRDefault="0056659B" w:rsidP="0056659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6(640)</w:t>
            </w:r>
          </w:p>
        </w:tc>
      </w:tr>
      <w:tr w:rsidR="0056659B" w:rsidRPr="000A7BA2" w:rsidTr="006063D3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659B" w:rsidRPr="000A7BA2" w:rsidRDefault="0056659B" w:rsidP="0056659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</w:tcPr>
          <w:p w:rsidR="0056659B" w:rsidRPr="000A7BA2" w:rsidRDefault="0056659B" w:rsidP="00BB7D1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Professional General Management Project </w:t>
            </w:r>
            <w:r w:rsidR="00BB7D10">
              <w:rPr>
                <w:rFonts w:ascii="TH SarabunPSK" w:eastAsia="Times New Roman" w:hAnsi="TH SarabunPSK" w:cs="TH SarabunPSK"/>
                <w:sz w:val="32"/>
                <w:szCs w:val="32"/>
              </w:rPr>
              <w:t>P</w:t>
            </w: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ractice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56659B" w:rsidRPr="000A7BA2" w:rsidRDefault="0056659B" w:rsidP="0056659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BB7D10" w:rsidRDefault="00BB7D10" w:rsidP="0005191F">
      <w:pPr>
        <w:ind w:right="-16" w:firstLine="1190"/>
        <w:rPr>
          <w:rFonts w:ascii="TH SarabunPSK" w:hAnsi="TH SarabunPSK" w:cs="TH SarabunPSK"/>
          <w:b/>
          <w:bCs/>
          <w:sz w:val="32"/>
          <w:szCs w:val="32"/>
        </w:rPr>
      </w:pPr>
    </w:p>
    <w:p w:rsidR="00D779FC" w:rsidRPr="000A7BA2" w:rsidRDefault="00D779FC" w:rsidP="0005191F">
      <w:pPr>
        <w:ind w:right="-16" w:firstLine="1190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</w:rPr>
        <w:t>3)</w:t>
      </w:r>
      <w:r w:rsidRPr="000A7BA2">
        <w:rPr>
          <w:rFonts w:ascii="TH SarabunPSK" w:hAnsi="TH SarabunPSK" w:cs="TH SarabunPSK"/>
          <w:sz w:val="32"/>
          <w:szCs w:val="32"/>
        </w:rPr>
        <w:t xml:space="preserve"> </w:t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หมวดวิชาเลือกเสรี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0A7BA2">
        <w:rPr>
          <w:rFonts w:ascii="TH SarabunPSK" w:hAnsi="TH SarabunPSK" w:cs="TH SarabunPSK"/>
          <w:sz w:val="32"/>
          <w:szCs w:val="32"/>
          <w:cs/>
        </w:rPr>
        <w:t>ไม่น้อยกว่า</w:t>
      </w:r>
      <w:r w:rsidRPr="000A7BA2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rtl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</w:rPr>
        <w:t xml:space="preserve">       </w:t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Pr="000A7BA2">
        <w:rPr>
          <w:rFonts w:ascii="TH SarabunPSK" w:hAnsi="TH SarabunPSK" w:cs="TH SarabunPSK"/>
          <w:sz w:val="32"/>
          <w:szCs w:val="32"/>
          <w:rtl/>
          <w:cs/>
        </w:rPr>
        <w:tab/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p w:rsidR="00917DBD" w:rsidRPr="000A7BA2" w:rsidRDefault="00D779FC" w:rsidP="000302F2">
      <w:pPr>
        <w:ind w:right="-34" w:firstLine="1458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0A7BA2">
        <w:rPr>
          <w:rFonts w:ascii="TH SarabunPSK" w:hAnsi="TH SarabunPSK" w:cs="TH SarabunPSK" w:hint="cs"/>
          <w:spacing w:val="-6"/>
          <w:sz w:val="32"/>
          <w:szCs w:val="32"/>
          <w:cs/>
        </w:rPr>
        <w:t>ให้เลือกเรียนรายวิชาใด</w:t>
      </w:r>
      <w:r w:rsidR="000302F2" w:rsidRPr="000A7BA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0A7BA2">
        <w:rPr>
          <w:rFonts w:ascii="TH SarabunPSK" w:hAnsi="TH SarabunPSK" w:cs="TH SarabunPSK" w:hint="cs"/>
          <w:spacing w:val="-6"/>
          <w:sz w:val="32"/>
          <w:szCs w:val="32"/>
          <w:cs/>
        </w:rPr>
        <w:t>ๆ ในหลักสูตรของมหาวิทยาลัยราชภัฏวไลยอลงกรณ์</w:t>
      </w: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Pr="000A7BA2">
        <w:rPr>
          <w:rFonts w:ascii="TH SarabunPSK" w:hAnsi="TH SarabunPSK" w:cs="TH SarabunPSK" w:hint="cs"/>
          <w:spacing w:val="-6"/>
          <w:sz w:val="32"/>
          <w:szCs w:val="32"/>
          <w:cs/>
        </w:rPr>
        <w:t>ในพระบรมราชูปถัมภ์ จังหวัดปทุมธานี โดยไม่ซ้ำกับรายวิชาที่เคยเรียนมาแล้วและต้องไม่เป็นรายวิชาที่กำหนดให้เรียนโดยไม่นับหน่วยกิต</w:t>
      </w:r>
      <w:r w:rsidR="007A1A64" w:rsidRPr="000A7BA2">
        <w:rPr>
          <w:rFonts w:ascii="TH SarabunPSK" w:hAnsi="TH SarabunPSK" w:cs="TH SarabunPSK" w:hint="cs"/>
          <w:spacing w:val="-6"/>
          <w:sz w:val="32"/>
          <w:szCs w:val="32"/>
          <w:cs/>
        </w:rPr>
        <w:t>รวม</w:t>
      </w:r>
      <w:r w:rsidRPr="000A7BA2">
        <w:rPr>
          <w:rFonts w:ascii="TH SarabunPSK" w:hAnsi="TH SarabunPSK" w:cs="TH SarabunPSK" w:hint="cs"/>
          <w:spacing w:val="-6"/>
          <w:sz w:val="32"/>
          <w:szCs w:val="32"/>
          <w:cs/>
        </w:rPr>
        <w:t>ในเกณฑ์การสำเร็จหลักสูตรของสาขาวิชา</w:t>
      </w:r>
      <w:r w:rsidR="00BA68C7" w:rsidRPr="000A7BA2">
        <w:rPr>
          <w:rFonts w:ascii="TH SarabunPSK" w:hAnsi="TH SarabunPSK" w:cs="TH SarabunPSK" w:hint="cs"/>
          <w:spacing w:val="-6"/>
          <w:sz w:val="32"/>
          <w:szCs w:val="32"/>
          <w:cs/>
        </w:rPr>
        <w:t>นี้</w:t>
      </w:r>
    </w:p>
    <w:p w:rsidR="00A339E5" w:rsidRPr="000A7BA2" w:rsidRDefault="00A339E5" w:rsidP="000302F2">
      <w:pPr>
        <w:ind w:right="-34" w:firstLine="1458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9152F5" w:rsidRDefault="00A339E5" w:rsidP="009152F5">
      <w:pPr>
        <w:ind w:right="-338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0A7BA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*** </w:t>
      </w:r>
      <w:r w:rsidR="00917DBD" w:rsidRPr="000A7BA2">
        <w:rPr>
          <w:rFonts w:ascii="TH SarabunPSK" w:hAnsi="TH SarabunPSK" w:cs="TH SarabunPSK" w:hint="cs"/>
          <w:spacing w:val="-6"/>
          <w:sz w:val="32"/>
          <w:szCs w:val="32"/>
          <w:u w:val="single"/>
          <w:cs/>
        </w:rPr>
        <w:t>ข้อกำหนดเฉพาะ</w:t>
      </w:r>
      <w:r w:rsidR="00917DBD" w:rsidRPr="000A7BA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ในกรณีที่ศึกษาหลักสูตรระดับปริญญาตรีมาไม่น้อยกว่า 3 ปี </w:t>
      </w:r>
      <w:r w:rsidR="00253DE7" w:rsidRPr="000A7BA2">
        <w:rPr>
          <w:rFonts w:ascii="TH SarabunPSK" w:hAnsi="TH SarabunPSK" w:cs="TH SarabunPSK" w:hint="cs"/>
          <w:spacing w:val="-6"/>
          <w:sz w:val="32"/>
          <w:szCs w:val="32"/>
          <w:cs/>
        </w:rPr>
        <w:t>และ</w:t>
      </w:r>
      <w:r w:rsidR="00917DBD" w:rsidRPr="000A7BA2">
        <w:rPr>
          <w:rFonts w:ascii="TH SarabunPSK" w:hAnsi="TH SarabunPSK" w:cs="TH SarabunPSK" w:hint="cs"/>
          <w:spacing w:val="-6"/>
          <w:sz w:val="32"/>
          <w:szCs w:val="32"/>
          <w:cs/>
        </w:rPr>
        <w:t>จำเป็นต้องยุติ</w:t>
      </w:r>
      <w:r w:rsidR="00917DBD" w:rsidRPr="000A7BA2">
        <w:rPr>
          <w:rFonts w:ascii="TH SarabunPSK" w:hAnsi="TH SarabunPSK" w:cs="TH SarabunPSK" w:hint="cs"/>
          <w:spacing w:val="-10"/>
          <w:sz w:val="32"/>
          <w:szCs w:val="32"/>
          <w:cs/>
        </w:rPr>
        <w:t>การศึกษา สามารถยื่นขอสำเร็จการศึกษาในระดับอนุปริญญาได้ โดย</w:t>
      </w:r>
      <w:r w:rsidR="00253DE7" w:rsidRPr="000A7BA2">
        <w:rPr>
          <w:rFonts w:ascii="TH SarabunPSK" w:hAnsi="TH SarabunPSK" w:cs="TH SarabunPSK" w:hint="cs"/>
          <w:spacing w:val="-10"/>
          <w:sz w:val="32"/>
          <w:szCs w:val="32"/>
          <w:cs/>
        </w:rPr>
        <w:t>ต้อง</w:t>
      </w:r>
      <w:r w:rsidR="00917DBD" w:rsidRPr="000A7BA2">
        <w:rPr>
          <w:rFonts w:ascii="TH SarabunPSK" w:hAnsi="TH SarabunPSK" w:cs="TH SarabunPSK" w:hint="cs"/>
          <w:spacing w:val="-10"/>
          <w:sz w:val="32"/>
          <w:szCs w:val="32"/>
          <w:cs/>
        </w:rPr>
        <w:t>ศึกษารายวิชาไม่น้อยกว่า 90 หน่วยกิต</w:t>
      </w:r>
      <w:r w:rsidR="00917DBD" w:rsidRPr="000A7BA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ประกอบไปด้วยหมวดวิชาศึกษาทั่วไป</w:t>
      </w:r>
      <w:r w:rsidR="00917DBD" w:rsidRPr="000A7BA2">
        <w:rPr>
          <w:rFonts w:ascii="TH SarabunPSK" w:hAnsi="TH SarabunPSK" w:cs="TH SarabunPSK"/>
          <w:spacing w:val="-6"/>
          <w:sz w:val="32"/>
          <w:szCs w:val="32"/>
          <w:cs/>
        </w:rPr>
        <w:t xml:space="preserve"> ไม่น้อยกว่า</w:t>
      </w:r>
      <w:r w:rsidR="009152F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917DBD" w:rsidRPr="000A7BA2">
        <w:rPr>
          <w:rFonts w:ascii="TH SarabunPSK" w:hAnsi="TH SarabunPSK" w:cs="TH SarabunPSK" w:hint="cs"/>
          <w:spacing w:val="-6"/>
          <w:sz w:val="32"/>
          <w:szCs w:val="32"/>
          <w:cs/>
        </w:rPr>
        <w:t>30 หน่วยกิต</w:t>
      </w:r>
      <w:r w:rsidR="009152F5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917DBD" w:rsidRPr="000A7BA2">
        <w:rPr>
          <w:rFonts w:ascii="TH SarabunPSK" w:hAnsi="TH SarabunPSK" w:cs="TH SarabunPSK" w:hint="cs"/>
          <w:spacing w:val="-6"/>
          <w:sz w:val="32"/>
          <w:szCs w:val="32"/>
          <w:cs/>
        </w:rPr>
        <w:t>หมวดวิชาเฉพาะไม่น้อยกว่า</w:t>
      </w:r>
      <w:r w:rsidR="009152F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917DBD" w:rsidRPr="000A7BA2">
        <w:rPr>
          <w:rFonts w:ascii="TH SarabunPSK" w:hAnsi="TH SarabunPSK" w:cs="TH SarabunPSK" w:hint="cs"/>
          <w:spacing w:val="-6"/>
          <w:sz w:val="32"/>
          <w:szCs w:val="32"/>
          <w:cs/>
        </w:rPr>
        <w:t>45 หน่วยกิต</w:t>
      </w:r>
      <w:r w:rsidR="009152F5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917DBD" w:rsidRPr="000A7BA2">
        <w:rPr>
          <w:rFonts w:ascii="TH SarabunPSK" w:hAnsi="TH SarabunPSK" w:cs="TH SarabunPSK" w:hint="cs"/>
          <w:spacing w:val="-6"/>
          <w:sz w:val="32"/>
          <w:szCs w:val="32"/>
          <w:cs/>
        </w:rPr>
        <w:t>หมวดวิชาเลือกเสรี ไม่น้อยกว่า</w:t>
      </w:r>
      <w:r w:rsidR="009152F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917DBD" w:rsidRPr="000A7BA2">
        <w:rPr>
          <w:rFonts w:ascii="TH SarabunPSK" w:hAnsi="TH SarabunPSK" w:cs="TH SarabunPSK" w:hint="cs"/>
          <w:spacing w:val="-6"/>
          <w:sz w:val="32"/>
          <w:szCs w:val="32"/>
          <w:cs/>
        </w:rPr>
        <w:t>3  หน่วยกิต</w:t>
      </w:r>
      <w:r w:rsidR="009152F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และคะแนนเฉลี่ยสะสมไม่น้อยกว่า 2.00 หรือ </w:t>
      </w:r>
    </w:p>
    <w:p w:rsidR="00A339E5" w:rsidRPr="000A7BA2" w:rsidRDefault="00A339E5" w:rsidP="00A339E5">
      <w:pPr>
        <w:pStyle w:val="afb"/>
        <w:ind w:left="1800" w:right="-338" w:firstLine="0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</w:p>
    <w:p w:rsidR="00B9485C" w:rsidRPr="000A7BA2" w:rsidRDefault="00B9485C" w:rsidP="00B9485C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>ความหมายของเลขรหัสรายวิชา</w:t>
      </w:r>
    </w:p>
    <w:p w:rsidR="00B9485C" w:rsidRPr="000A7BA2" w:rsidRDefault="00B9485C" w:rsidP="00B9485C">
      <w:pPr>
        <w:ind w:left="2104" w:firstLine="776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 xml:space="preserve">รหัสรายวิชาประกอบด้วยอักษรภาษาอังกฤษ </w:t>
      </w:r>
      <w:r w:rsidRPr="000A7BA2">
        <w:rPr>
          <w:rFonts w:ascii="TH SarabunPSK" w:hAnsi="TH SarabunPSK" w:cs="TH SarabunPSK"/>
          <w:sz w:val="32"/>
          <w:szCs w:val="32"/>
        </w:rPr>
        <w:t xml:space="preserve">3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ตัว ตัวเลข </w:t>
      </w:r>
      <w:r w:rsidRPr="000A7BA2">
        <w:rPr>
          <w:rFonts w:ascii="TH SarabunPSK" w:hAnsi="TH SarabunPSK" w:cs="TH SarabunPSK"/>
          <w:sz w:val="32"/>
          <w:szCs w:val="32"/>
        </w:rPr>
        <w:t>3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ตัว</w:t>
      </w:r>
    </w:p>
    <w:p w:rsidR="00B9485C" w:rsidRPr="000A7BA2" w:rsidRDefault="00B9485C" w:rsidP="00B9485C">
      <w:pPr>
        <w:ind w:left="2104" w:firstLine="776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อักษรภาษาอังกฤษตัวแรกบ่งบอกถึงคณะ</w:t>
      </w:r>
    </w:p>
    <w:p w:rsidR="00B9485C" w:rsidRPr="000A7BA2" w:rsidRDefault="00B9485C" w:rsidP="00B9485C">
      <w:pPr>
        <w:ind w:left="2104" w:firstLine="776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 xml:space="preserve">อักษรภาษาอังกฤษตัวที่ </w:t>
      </w:r>
      <w:r w:rsidRPr="000A7BA2">
        <w:rPr>
          <w:rFonts w:ascii="TH SarabunPSK" w:hAnsi="TH SarabunPSK" w:cs="TH SarabunPSK"/>
          <w:sz w:val="32"/>
          <w:szCs w:val="32"/>
        </w:rPr>
        <w:t>2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Pr="000A7BA2">
        <w:rPr>
          <w:rFonts w:ascii="TH SarabunPSK" w:hAnsi="TH SarabunPSK" w:cs="TH SarabunPSK"/>
          <w:sz w:val="32"/>
          <w:szCs w:val="32"/>
        </w:rPr>
        <w:t>3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บ่งบอกถึงสาขาวิชา</w:t>
      </w:r>
    </w:p>
    <w:p w:rsidR="00B9485C" w:rsidRPr="000A7BA2" w:rsidRDefault="00B9485C" w:rsidP="00B9485C">
      <w:pPr>
        <w:ind w:left="2104" w:firstLine="776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ตัวเลขตัวแรกบ่งบอกถึงระดับความยากง่าย</w:t>
      </w:r>
    </w:p>
    <w:p w:rsidR="00B474E3" w:rsidRPr="000A7BA2" w:rsidRDefault="00B9485C" w:rsidP="00B9485C">
      <w:pPr>
        <w:ind w:left="2160" w:firstLine="220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ab/>
        <w:t xml:space="preserve">ตัวเลขตัวที่ </w:t>
      </w:r>
      <w:r w:rsidRPr="000A7BA2">
        <w:rPr>
          <w:rFonts w:ascii="TH SarabunPSK" w:hAnsi="TH SarabunPSK" w:cs="TH SarabunPSK"/>
          <w:sz w:val="32"/>
          <w:szCs w:val="32"/>
        </w:rPr>
        <w:t>2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Pr="000A7BA2">
        <w:rPr>
          <w:rFonts w:ascii="TH SarabunPSK" w:hAnsi="TH SarabunPSK" w:cs="TH SarabunPSK"/>
          <w:sz w:val="32"/>
          <w:szCs w:val="32"/>
        </w:rPr>
        <w:t>3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บ่งบอกถึงลำดับก่อนหลังของวิชา</w:t>
      </w:r>
    </w:p>
    <w:p w:rsidR="00B9485C" w:rsidRPr="000A7BA2" w:rsidRDefault="00B9485C" w:rsidP="00B9485C">
      <w:pPr>
        <w:ind w:left="2160" w:firstLine="220"/>
        <w:rPr>
          <w:rFonts w:ascii="TH SarabunPSK" w:hAnsi="TH SarabunPSK" w:cs="TH SarabunPSK"/>
          <w:sz w:val="32"/>
          <w:szCs w:val="32"/>
        </w:rPr>
      </w:pPr>
    </w:p>
    <w:p w:rsidR="009152F5" w:rsidRDefault="009152F5">
      <w:pPr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br w:type="page"/>
      </w:r>
    </w:p>
    <w:p w:rsidR="00665FE5" w:rsidRPr="000A7BA2" w:rsidRDefault="00C86059" w:rsidP="000302F2">
      <w:pPr>
        <w:ind w:firstLine="1422"/>
        <w:rPr>
          <w:rFonts w:ascii="TH SarabunPSK" w:hAnsi="TH SarabunPSK" w:cs="TH SarabunPSK"/>
          <w:sz w:val="32"/>
          <w:szCs w:val="32"/>
          <w:lang w:val="en-GB"/>
        </w:rPr>
      </w:pPr>
      <w:r w:rsidRPr="000A7BA2">
        <w:rPr>
          <w:rFonts w:ascii="TH SarabunPSK" w:hAnsi="TH SarabunPSK" w:cs="TH SarabunPSK" w:hint="cs"/>
          <w:sz w:val="32"/>
          <w:szCs w:val="32"/>
          <w:cs/>
          <w:lang w:val="en-GB"/>
        </w:rPr>
        <w:t>ความหมายของหมวดวิชาและหมู่วิชาในหลักสูตร</w:t>
      </w:r>
    </w:p>
    <w:p w:rsidR="000302F2" w:rsidRPr="000A7BA2" w:rsidRDefault="000302F2" w:rsidP="000302F2">
      <w:pPr>
        <w:ind w:firstLine="1422"/>
        <w:rPr>
          <w:rFonts w:ascii="TH SarabunPSK" w:hAnsi="TH SarabunPSK" w:cs="TH SarabunPSK"/>
          <w:sz w:val="24"/>
          <w:szCs w:val="24"/>
          <w:cs/>
          <w:lang w:val="en-GB"/>
        </w:rPr>
      </w:pPr>
    </w:p>
    <w:tbl>
      <w:tblPr>
        <w:tblW w:w="5422" w:type="dxa"/>
        <w:tblInd w:w="1508" w:type="dxa"/>
        <w:tblLook w:val="04A0" w:firstRow="1" w:lastRow="0" w:firstColumn="1" w:lastColumn="0" w:noHBand="0" w:noVBand="1"/>
      </w:tblPr>
      <w:tblGrid>
        <w:gridCol w:w="1820"/>
        <w:gridCol w:w="3602"/>
      </w:tblGrid>
      <w:tr w:rsidR="009152F5" w:rsidRPr="000A7BA2" w:rsidTr="009152F5">
        <w:tc>
          <w:tcPr>
            <w:tcW w:w="1820" w:type="dxa"/>
          </w:tcPr>
          <w:p w:rsidR="009152F5" w:rsidRPr="000A7BA2" w:rsidRDefault="009152F5" w:rsidP="00A76F7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MAC</w:t>
            </w:r>
          </w:p>
        </w:tc>
        <w:tc>
          <w:tcPr>
            <w:tcW w:w="3602" w:type="dxa"/>
          </w:tcPr>
          <w:p w:rsidR="009152F5" w:rsidRPr="000A7BA2" w:rsidRDefault="009152F5" w:rsidP="00696D4E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หมู่วิชาบัญชี</w:t>
            </w:r>
          </w:p>
        </w:tc>
      </w:tr>
      <w:tr w:rsidR="009152F5" w:rsidRPr="000A7BA2" w:rsidTr="009152F5">
        <w:tc>
          <w:tcPr>
            <w:tcW w:w="1820" w:type="dxa"/>
          </w:tcPr>
          <w:p w:rsidR="009152F5" w:rsidRPr="000A7BA2" w:rsidRDefault="009152F5" w:rsidP="00696D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MBA</w:t>
            </w:r>
          </w:p>
        </w:tc>
        <w:tc>
          <w:tcPr>
            <w:tcW w:w="3602" w:type="dxa"/>
          </w:tcPr>
          <w:p w:rsidR="009152F5" w:rsidRPr="000A7BA2" w:rsidRDefault="009152F5" w:rsidP="009152F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หมู่วิชา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บริหารธุรกิจ</w:t>
            </w:r>
          </w:p>
        </w:tc>
      </w:tr>
      <w:tr w:rsidR="009152F5" w:rsidRPr="000A7BA2" w:rsidTr="009152F5">
        <w:tc>
          <w:tcPr>
            <w:tcW w:w="1820" w:type="dxa"/>
          </w:tcPr>
          <w:p w:rsidR="009152F5" w:rsidRPr="000A7BA2" w:rsidRDefault="009152F5" w:rsidP="00A76F7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MBC</w:t>
            </w:r>
          </w:p>
        </w:tc>
        <w:tc>
          <w:tcPr>
            <w:tcW w:w="3602" w:type="dxa"/>
          </w:tcPr>
          <w:p w:rsidR="009152F5" w:rsidRPr="000A7BA2" w:rsidRDefault="009152F5" w:rsidP="00696D4E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หมู่วิชาคอมพิวเตอร์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ธุรกิจ</w:t>
            </w:r>
          </w:p>
        </w:tc>
      </w:tr>
      <w:tr w:rsidR="009152F5" w:rsidRPr="000A7BA2" w:rsidTr="009152F5">
        <w:tc>
          <w:tcPr>
            <w:tcW w:w="1820" w:type="dxa"/>
          </w:tcPr>
          <w:p w:rsidR="009152F5" w:rsidRPr="000A7BA2" w:rsidRDefault="009152F5" w:rsidP="00A76F7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MEC</w:t>
            </w:r>
          </w:p>
        </w:tc>
        <w:tc>
          <w:tcPr>
            <w:tcW w:w="3602" w:type="dxa"/>
          </w:tcPr>
          <w:p w:rsidR="009152F5" w:rsidRPr="000A7BA2" w:rsidRDefault="009152F5" w:rsidP="00696D4E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หมู่วิชาเศรษฐศาสตร์</w:t>
            </w:r>
          </w:p>
        </w:tc>
      </w:tr>
      <w:tr w:rsidR="009152F5" w:rsidRPr="000A7BA2" w:rsidTr="009152F5">
        <w:tc>
          <w:tcPr>
            <w:tcW w:w="1820" w:type="dxa"/>
          </w:tcPr>
          <w:p w:rsidR="009152F5" w:rsidRPr="000A7BA2" w:rsidRDefault="009152F5" w:rsidP="00696D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MFB</w:t>
            </w:r>
          </w:p>
        </w:tc>
        <w:tc>
          <w:tcPr>
            <w:tcW w:w="3602" w:type="dxa"/>
          </w:tcPr>
          <w:p w:rsidR="009152F5" w:rsidRPr="000A7BA2" w:rsidRDefault="009152F5" w:rsidP="00696D4E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หมู่วิชาการเงินและการธนาคาร</w:t>
            </w:r>
          </w:p>
        </w:tc>
      </w:tr>
      <w:tr w:rsidR="009152F5" w:rsidRPr="000A7BA2" w:rsidTr="00915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9152F5" w:rsidRPr="000A7BA2" w:rsidRDefault="009152F5" w:rsidP="00A76F7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MGM</w:t>
            </w: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</w:tcPr>
          <w:p w:rsidR="009152F5" w:rsidRPr="000A7BA2" w:rsidRDefault="009152F5" w:rsidP="00D527F5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หมู่วิชาการจัดการ</w:t>
            </w:r>
          </w:p>
        </w:tc>
      </w:tr>
      <w:tr w:rsidR="009152F5" w:rsidRPr="000A7BA2" w:rsidTr="009152F5">
        <w:tc>
          <w:tcPr>
            <w:tcW w:w="1820" w:type="dxa"/>
          </w:tcPr>
          <w:p w:rsidR="009152F5" w:rsidRPr="000A7BA2" w:rsidRDefault="009152F5" w:rsidP="00A76F7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MHR</w:t>
            </w:r>
          </w:p>
        </w:tc>
        <w:tc>
          <w:tcPr>
            <w:tcW w:w="3602" w:type="dxa"/>
          </w:tcPr>
          <w:p w:rsidR="009152F5" w:rsidRPr="000A7BA2" w:rsidRDefault="009152F5" w:rsidP="00696D4E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หมู่วิชาทรัพยากรมนุษย์</w:t>
            </w:r>
          </w:p>
        </w:tc>
      </w:tr>
      <w:tr w:rsidR="009152F5" w:rsidRPr="000A7BA2" w:rsidTr="009152F5">
        <w:tc>
          <w:tcPr>
            <w:tcW w:w="1820" w:type="dxa"/>
          </w:tcPr>
          <w:p w:rsidR="009152F5" w:rsidRPr="000A7BA2" w:rsidRDefault="009152F5" w:rsidP="00A76F7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MMK</w:t>
            </w:r>
          </w:p>
        </w:tc>
        <w:tc>
          <w:tcPr>
            <w:tcW w:w="3602" w:type="dxa"/>
          </w:tcPr>
          <w:p w:rsidR="009152F5" w:rsidRPr="000A7BA2" w:rsidRDefault="009152F5" w:rsidP="00696D4E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หมู่วิชาการตลาด</w:t>
            </w:r>
          </w:p>
        </w:tc>
      </w:tr>
      <w:tr w:rsidR="009152F5" w:rsidRPr="000A7BA2" w:rsidTr="009152F5">
        <w:tc>
          <w:tcPr>
            <w:tcW w:w="1820" w:type="dxa"/>
          </w:tcPr>
          <w:p w:rsidR="009152F5" w:rsidRPr="000A7BA2" w:rsidRDefault="009152F5" w:rsidP="00A76F7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SMS</w:t>
            </w:r>
          </w:p>
        </w:tc>
        <w:tc>
          <w:tcPr>
            <w:tcW w:w="3602" w:type="dxa"/>
          </w:tcPr>
          <w:p w:rsidR="009152F5" w:rsidRPr="000A7BA2" w:rsidRDefault="009152F5" w:rsidP="00696D4E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หมู่วิชา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คณิตศาสตร์และ</w:t>
            </w:r>
            <w:r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สถิติประยุกต์</w:t>
            </w:r>
          </w:p>
        </w:tc>
      </w:tr>
      <w:tr w:rsidR="009152F5" w:rsidRPr="000A7BA2" w:rsidTr="00915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9152F5" w:rsidRPr="000A7BA2" w:rsidRDefault="009152F5" w:rsidP="00A76F7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VGE</w:t>
            </w: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</w:tcPr>
          <w:p w:rsidR="009152F5" w:rsidRPr="000A7BA2" w:rsidRDefault="009152F5" w:rsidP="00A76F73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หมวดวิชาศึกษาทั่วไป</w:t>
            </w:r>
          </w:p>
        </w:tc>
      </w:tr>
      <w:tr w:rsidR="009152F5" w:rsidRPr="000A7BA2" w:rsidTr="009152F5">
        <w:tc>
          <w:tcPr>
            <w:tcW w:w="1820" w:type="dxa"/>
          </w:tcPr>
          <w:p w:rsidR="009152F5" w:rsidRPr="000A7BA2" w:rsidRDefault="009152F5" w:rsidP="00A76F7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VLE</w:t>
            </w:r>
          </w:p>
        </w:tc>
        <w:tc>
          <w:tcPr>
            <w:tcW w:w="3602" w:type="dxa"/>
          </w:tcPr>
          <w:p w:rsidR="009152F5" w:rsidRPr="000A7BA2" w:rsidRDefault="009152F5" w:rsidP="00D527F5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หมู่วิชาภาษาอังกฤษ</w:t>
            </w:r>
          </w:p>
        </w:tc>
      </w:tr>
    </w:tbl>
    <w:p w:rsidR="000F3CFD" w:rsidRPr="000A7BA2" w:rsidRDefault="000F3CFD" w:rsidP="003E0AA8">
      <w:pPr>
        <w:ind w:left="127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E5417" w:rsidRPr="000A7BA2" w:rsidRDefault="00C86059" w:rsidP="00B61A3B">
      <w:pPr>
        <w:pStyle w:val="afb"/>
        <w:numPr>
          <w:ilvl w:val="2"/>
          <w:numId w:val="13"/>
        </w:numPr>
        <w:ind w:left="0" w:firstLine="7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การจัดแผน</w:t>
      </w:r>
      <w:r w:rsidR="00EE5417" w:rsidRPr="000A7BA2">
        <w:rPr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  <w:r w:rsidR="004D1D40" w:rsidRPr="000A7BA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302F2" w:rsidRPr="000A7BA2" w:rsidRDefault="000302F2" w:rsidP="000302F2">
      <w:pPr>
        <w:pStyle w:val="afb"/>
        <w:ind w:left="700" w:firstLine="0"/>
        <w:jc w:val="thaiDistribute"/>
        <w:rPr>
          <w:rFonts w:ascii="TH SarabunPSK" w:hAnsi="TH SarabunPSK" w:cs="TH SarabunPSK"/>
          <w:b/>
          <w:bCs/>
          <w:sz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208"/>
        <w:gridCol w:w="3897"/>
        <w:gridCol w:w="1210"/>
      </w:tblGrid>
      <w:tr w:rsidR="008F632B" w:rsidRPr="000A7BA2" w:rsidTr="000302F2">
        <w:trPr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8F632B" w:rsidRPr="000A7BA2" w:rsidRDefault="008F632B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ชั้นปีที่ 1 ภาคการศึกษาที่ 1</w:t>
            </w:r>
          </w:p>
        </w:tc>
      </w:tr>
      <w:tr w:rsidR="009A06CB" w:rsidRPr="000A7BA2" w:rsidTr="000302F2">
        <w:trPr>
          <w:jc w:val="center"/>
        </w:trPr>
        <w:tc>
          <w:tcPr>
            <w:tcW w:w="1195" w:type="pct"/>
            <w:tcBorders>
              <w:bottom w:val="single" w:sz="4" w:space="0" w:color="auto"/>
            </w:tcBorders>
          </w:tcPr>
          <w:p w:rsidR="009A06CB" w:rsidRPr="000A7BA2" w:rsidRDefault="009A06CB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728" w:type="pct"/>
            <w:tcBorders>
              <w:bottom w:val="single" w:sz="4" w:space="0" w:color="auto"/>
            </w:tcBorders>
          </w:tcPr>
          <w:p w:rsidR="009A06CB" w:rsidRPr="000A7BA2" w:rsidRDefault="009A06CB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348" w:type="pct"/>
            <w:tcBorders>
              <w:bottom w:val="single" w:sz="4" w:space="0" w:color="auto"/>
            </w:tcBorders>
          </w:tcPr>
          <w:p w:rsidR="009A06CB" w:rsidRPr="000A7BA2" w:rsidRDefault="009A06CB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:rsidR="009A06CB" w:rsidRPr="000A7BA2" w:rsidRDefault="009A06CB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790E59" w:rsidRPr="000A7BA2" w:rsidTr="000302F2">
        <w:trPr>
          <w:jc w:val="center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E59" w:rsidRPr="000A7BA2" w:rsidRDefault="00790E59" w:rsidP="00A76F73">
            <w:pPr>
              <w:rPr>
                <w:rFonts w:ascii="TH SarabunPSK" w:eastAsia="Times New Roman" w:hAnsi="TH SarabunPSK" w:cs="TH SarabunPSK"/>
                <w:spacing w:val="-14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 w:hint="cs"/>
                <w:spacing w:val="-14"/>
                <w:sz w:val="32"/>
                <w:szCs w:val="32"/>
                <w:cs/>
              </w:rPr>
              <w:t>หมวดวิชาศึกษาทั่วไป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09B1" w:rsidRPr="000A7BA2" w:rsidRDefault="009008FE" w:rsidP="009008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xxxxxx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09B1" w:rsidRPr="000A7BA2" w:rsidRDefault="009008FE" w:rsidP="00A76F73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  <w:lang w:eastAsia="ko-KR"/>
              </w:rPr>
              <w:t>การศึกษาทั่วไป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09B1" w:rsidRPr="000A7BA2" w:rsidRDefault="009008FE" w:rsidP="008309B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  <w:lang w:eastAsia="ko-KR"/>
              </w:rPr>
              <w:t>7</w:t>
            </w:r>
          </w:p>
        </w:tc>
      </w:tr>
      <w:tr w:rsidR="007B0F86" w:rsidRPr="000A7BA2" w:rsidTr="000302F2">
        <w:trPr>
          <w:jc w:val="center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F86" w:rsidRPr="000A7BA2" w:rsidRDefault="007B0F86" w:rsidP="007B0F8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หมวดวิชาเฉพาะ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F86" w:rsidRPr="000A7BA2" w:rsidRDefault="007B0F86" w:rsidP="00A1242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MGM102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F86" w:rsidRPr="000A7BA2" w:rsidRDefault="007B0F86" w:rsidP="007B0F8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องค์การและการจัดการ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F86" w:rsidRPr="000A7BA2" w:rsidRDefault="007B0F86" w:rsidP="007B0F86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3(3-0-6)</w:t>
            </w:r>
          </w:p>
        </w:tc>
      </w:tr>
      <w:tr w:rsidR="007B0F86" w:rsidRPr="000A7BA2" w:rsidTr="000302F2">
        <w:trPr>
          <w:jc w:val="center"/>
        </w:trPr>
        <w:tc>
          <w:tcPr>
            <w:tcW w:w="1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F86" w:rsidRPr="000A7BA2" w:rsidRDefault="007B0F86" w:rsidP="007B0F86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(วิชาบังคับ</w:t>
            </w: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F86" w:rsidRPr="000A7BA2" w:rsidRDefault="007B0F86" w:rsidP="00A1242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MEC101</w:t>
            </w:r>
          </w:p>
        </w:tc>
        <w:tc>
          <w:tcPr>
            <w:tcW w:w="23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F86" w:rsidRPr="000A7BA2" w:rsidRDefault="007B0F86" w:rsidP="007B0F86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หลักเศรษฐศาสตร์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F86" w:rsidRPr="000A7BA2" w:rsidRDefault="007B0F86" w:rsidP="007B0F86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3(3-0-6)</w:t>
            </w:r>
          </w:p>
        </w:tc>
      </w:tr>
      <w:tr w:rsidR="007B0F86" w:rsidRPr="000A7BA2" w:rsidTr="000302F2">
        <w:trPr>
          <w:jc w:val="center"/>
        </w:trPr>
        <w:tc>
          <w:tcPr>
            <w:tcW w:w="1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F86" w:rsidRPr="000A7BA2" w:rsidRDefault="007B0F86" w:rsidP="007B0F8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F86" w:rsidRPr="000A7BA2" w:rsidRDefault="007B0F86" w:rsidP="00A1242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MMK101</w:t>
            </w:r>
          </w:p>
        </w:tc>
        <w:tc>
          <w:tcPr>
            <w:tcW w:w="23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F86" w:rsidRPr="000A7BA2" w:rsidRDefault="007B0F86" w:rsidP="007B0F86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หลักการตลาด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F86" w:rsidRPr="000A7BA2" w:rsidRDefault="007B0F86" w:rsidP="007B0F86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3(3-0-6)</w:t>
            </w:r>
          </w:p>
        </w:tc>
      </w:tr>
      <w:tr w:rsidR="007B0F86" w:rsidRPr="000A7BA2" w:rsidTr="000302F2">
        <w:trPr>
          <w:jc w:val="center"/>
        </w:trPr>
        <w:tc>
          <w:tcPr>
            <w:tcW w:w="1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86" w:rsidRPr="000A7BA2" w:rsidRDefault="007B0F86" w:rsidP="007B0F8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86" w:rsidRPr="000A7BA2" w:rsidRDefault="007B0F86" w:rsidP="00A1242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MGM103</w:t>
            </w:r>
          </w:p>
        </w:tc>
        <w:tc>
          <w:tcPr>
            <w:tcW w:w="2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86" w:rsidRPr="000A7BA2" w:rsidRDefault="007B0F86" w:rsidP="007B0F8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จริยธรรมทางธุรกิจ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86" w:rsidRPr="000A7BA2" w:rsidRDefault="007B0F86" w:rsidP="007B0F86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3(3-0-6)</w:t>
            </w:r>
          </w:p>
        </w:tc>
      </w:tr>
      <w:tr w:rsidR="007B0F86" w:rsidRPr="000A7BA2" w:rsidTr="000302F2">
        <w:trPr>
          <w:jc w:val="center"/>
        </w:trPr>
        <w:tc>
          <w:tcPr>
            <w:tcW w:w="4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86" w:rsidRPr="000A7BA2" w:rsidRDefault="007B0F86" w:rsidP="007B0F8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86" w:rsidRPr="000A7BA2" w:rsidRDefault="004D686C" w:rsidP="007B0F8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19</w:t>
            </w:r>
          </w:p>
        </w:tc>
      </w:tr>
    </w:tbl>
    <w:p w:rsidR="003E0AA8" w:rsidRPr="000A7BA2" w:rsidRDefault="003E0AA8" w:rsidP="00A76F7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208"/>
        <w:gridCol w:w="3897"/>
        <w:gridCol w:w="1210"/>
      </w:tblGrid>
      <w:tr w:rsidR="008F632B" w:rsidRPr="000A7BA2" w:rsidTr="000302F2">
        <w:trPr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8F632B" w:rsidRPr="000A7BA2" w:rsidRDefault="008F632B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ชั้นปีที่ 1 ภาคการศึกษาที่ 2</w:t>
            </w:r>
          </w:p>
        </w:tc>
      </w:tr>
      <w:tr w:rsidR="008F632B" w:rsidRPr="000A7BA2" w:rsidTr="000302F2">
        <w:trPr>
          <w:jc w:val="center"/>
        </w:trPr>
        <w:tc>
          <w:tcPr>
            <w:tcW w:w="1195" w:type="pct"/>
            <w:tcBorders>
              <w:bottom w:val="single" w:sz="4" w:space="0" w:color="auto"/>
            </w:tcBorders>
          </w:tcPr>
          <w:p w:rsidR="008F632B" w:rsidRPr="000A7BA2" w:rsidRDefault="008F632B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728" w:type="pct"/>
            <w:tcBorders>
              <w:bottom w:val="single" w:sz="4" w:space="0" w:color="auto"/>
            </w:tcBorders>
          </w:tcPr>
          <w:p w:rsidR="008F632B" w:rsidRPr="000A7BA2" w:rsidRDefault="008F632B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348" w:type="pct"/>
            <w:tcBorders>
              <w:bottom w:val="single" w:sz="4" w:space="0" w:color="auto"/>
            </w:tcBorders>
          </w:tcPr>
          <w:p w:rsidR="008F632B" w:rsidRPr="000A7BA2" w:rsidRDefault="008F632B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:rsidR="008F632B" w:rsidRPr="000A7BA2" w:rsidRDefault="008F632B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9008FE" w:rsidRPr="000A7BA2" w:rsidTr="00342D77">
        <w:trPr>
          <w:jc w:val="center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08FE" w:rsidRPr="000A7BA2" w:rsidRDefault="009008FE" w:rsidP="009008FE">
            <w:pPr>
              <w:rPr>
                <w:rFonts w:ascii="TH SarabunPSK" w:eastAsia="Times New Roman" w:hAnsi="TH SarabunPSK" w:cs="TH SarabunPSK"/>
                <w:spacing w:val="-14"/>
                <w:sz w:val="32"/>
                <w:szCs w:val="32"/>
                <w:cs/>
              </w:rPr>
            </w:pPr>
            <w:r w:rsidRPr="000A7BA2">
              <w:rPr>
                <w:rFonts w:ascii="TH SarabunPSK" w:eastAsia="Times New Roman" w:hAnsi="TH SarabunPSK" w:cs="TH SarabunPSK" w:hint="cs"/>
                <w:spacing w:val="-14"/>
                <w:sz w:val="32"/>
                <w:szCs w:val="32"/>
                <w:cs/>
              </w:rPr>
              <w:t>หมวดวิชาศึกษาทั่วไป</w:t>
            </w:r>
          </w:p>
        </w:tc>
        <w:tc>
          <w:tcPr>
            <w:tcW w:w="728" w:type="pct"/>
            <w:shd w:val="clear" w:color="auto" w:fill="auto"/>
          </w:tcPr>
          <w:p w:rsidR="009008FE" w:rsidRPr="000A7BA2" w:rsidRDefault="009008FE" w:rsidP="009008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xxxxxx</w:t>
            </w:r>
          </w:p>
        </w:tc>
        <w:tc>
          <w:tcPr>
            <w:tcW w:w="2348" w:type="pct"/>
            <w:shd w:val="clear" w:color="auto" w:fill="auto"/>
          </w:tcPr>
          <w:p w:rsidR="009008FE" w:rsidRPr="000A7BA2" w:rsidRDefault="009008FE" w:rsidP="009008FE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  <w:lang w:eastAsia="ko-KR"/>
              </w:rPr>
              <w:t>การศึกษาทั่วไป</w:t>
            </w:r>
          </w:p>
        </w:tc>
        <w:tc>
          <w:tcPr>
            <w:tcW w:w="729" w:type="pct"/>
            <w:shd w:val="clear" w:color="auto" w:fill="auto"/>
          </w:tcPr>
          <w:p w:rsidR="009008FE" w:rsidRPr="000A7BA2" w:rsidRDefault="009008FE" w:rsidP="009008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  <w:lang w:eastAsia="ko-KR"/>
              </w:rPr>
              <w:t>7</w:t>
            </w:r>
          </w:p>
        </w:tc>
      </w:tr>
      <w:tr w:rsidR="007B0F86" w:rsidRPr="000A7BA2" w:rsidTr="000302F2">
        <w:trPr>
          <w:jc w:val="center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F86" w:rsidRPr="000A7BA2" w:rsidRDefault="007B0F86" w:rsidP="007B0F8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หมวดวิชาเฉพาะ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F86" w:rsidRPr="000A7BA2" w:rsidRDefault="00B77C43" w:rsidP="00A1242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MAC126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F86" w:rsidRPr="000A7BA2" w:rsidRDefault="007B0F86" w:rsidP="007B0F86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หลักการบัญชี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F86" w:rsidRPr="000A7BA2" w:rsidRDefault="007B0F86" w:rsidP="007B0F86">
            <w:pPr>
              <w:ind w:left="-145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3(2-2-5)</w:t>
            </w:r>
          </w:p>
        </w:tc>
      </w:tr>
      <w:tr w:rsidR="007B0F86" w:rsidRPr="000A7BA2" w:rsidTr="000302F2">
        <w:trPr>
          <w:jc w:val="center"/>
        </w:trPr>
        <w:tc>
          <w:tcPr>
            <w:tcW w:w="1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F86" w:rsidRPr="000A7BA2" w:rsidRDefault="007B0F86" w:rsidP="007B0F86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(วิชาบังคับ</w:t>
            </w: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F86" w:rsidRPr="000A7BA2" w:rsidRDefault="007B0F86" w:rsidP="00A1242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MBA201</w:t>
            </w:r>
          </w:p>
        </w:tc>
        <w:tc>
          <w:tcPr>
            <w:tcW w:w="23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F86" w:rsidRPr="000A7BA2" w:rsidRDefault="007B0F86" w:rsidP="007B0F8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กฎหมายธุรกิจ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F86" w:rsidRPr="000A7BA2" w:rsidRDefault="007B0F86" w:rsidP="007B0F86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3(3-0-6)</w:t>
            </w:r>
          </w:p>
        </w:tc>
      </w:tr>
      <w:tr w:rsidR="007B0F86" w:rsidRPr="000A7BA2" w:rsidTr="000302F2">
        <w:trPr>
          <w:jc w:val="center"/>
        </w:trPr>
        <w:tc>
          <w:tcPr>
            <w:tcW w:w="1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F86" w:rsidRPr="000A7BA2" w:rsidRDefault="007B0F86" w:rsidP="007B0F8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F86" w:rsidRPr="000A7BA2" w:rsidRDefault="007B0F86" w:rsidP="00A1242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MGM</w:t>
            </w:r>
            <w:r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201</w:t>
            </w:r>
          </w:p>
        </w:tc>
        <w:tc>
          <w:tcPr>
            <w:tcW w:w="23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F86" w:rsidRPr="000A7BA2" w:rsidRDefault="007B0F86" w:rsidP="007B0F8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การเป็นผู้ประกอบการ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F86" w:rsidRPr="000A7BA2" w:rsidRDefault="007B0F86" w:rsidP="007B0F86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3(3-0-6)</w:t>
            </w:r>
          </w:p>
        </w:tc>
      </w:tr>
      <w:tr w:rsidR="007B0F86" w:rsidRPr="000A7BA2" w:rsidTr="000302F2">
        <w:trPr>
          <w:jc w:val="center"/>
        </w:trPr>
        <w:tc>
          <w:tcPr>
            <w:tcW w:w="1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86" w:rsidRPr="000A7BA2" w:rsidRDefault="007B0F86" w:rsidP="007B0F8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86" w:rsidRPr="000A7BA2" w:rsidRDefault="007B0F86" w:rsidP="00A1242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MGM204</w:t>
            </w:r>
          </w:p>
        </w:tc>
        <w:tc>
          <w:tcPr>
            <w:tcW w:w="2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86" w:rsidRPr="000A7BA2" w:rsidRDefault="007B0F86" w:rsidP="007B0F8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การบริหารสำนักงาน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86" w:rsidRPr="000A7BA2" w:rsidRDefault="007B0F86" w:rsidP="007B0F86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3(3-0-6)</w:t>
            </w:r>
          </w:p>
        </w:tc>
      </w:tr>
      <w:tr w:rsidR="007B0F86" w:rsidRPr="000A7BA2" w:rsidTr="000302F2">
        <w:trPr>
          <w:jc w:val="center"/>
        </w:trPr>
        <w:tc>
          <w:tcPr>
            <w:tcW w:w="4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86" w:rsidRPr="000A7BA2" w:rsidRDefault="007B0F86" w:rsidP="007B0F8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86" w:rsidRPr="000A7BA2" w:rsidRDefault="004D686C" w:rsidP="007B0F8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19</w:t>
            </w:r>
          </w:p>
        </w:tc>
      </w:tr>
    </w:tbl>
    <w:p w:rsidR="009008FE" w:rsidRDefault="009008FE"/>
    <w:p w:rsidR="009008FE" w:rsidRDefault="009008FE"/>
    <w:p w:rsidR="009008FE" w:rsidRDefault="009008FE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208"/>
        <w:gridCol w:w="3897"/>
        <w:gridCol w:w="1210"/>
      </w:tblGrid>
      <w:tr w:rsidR="008F632B" w:rsidRPr="000A7BA2" w:rsidTr="00995415">
        <w:trPr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8F632B" w:rsidRPr="000A7BA2" w:rsidRDefault="008F632B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ชั้นปีที่ 2 ภาคการศึกษาที่ 1</w:t>
            </w:r>
          </w:p>
        </w:tc>
      </w:tr>
      <w:tr w:rsidR="008F632B" w:rsidRPr="000A7BA2" w:rsidTr="00995415">
        <w:trPr>
          <w:jc w:val="center"/>
        </w:trPr>
        <w:tc>
          <w:tcPr>
            <w:tcW w:w="1195" w:type="pct"/>
            <w:tcBorders>
              <w:bottom w:val="single" w:sz="4" w:space="0" w:color="auto"/>
            </w:tcBorders>
          </w:tcPr>
          <w:p w:rsidR="008F632B" w:rsidRPr="000A7BA2" w:rsidRDefault="008F632B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728" w:type="pct"/>
            <w:tcBorders>
              <w:bottom w:val="single" w:sz="4" w:space="0" w:color="auto"/>
            </w:tcBorders>
          </w:tcPr>
          <w:p w:rsidR="008F632B" w:rsidRPr="000A7BA2" w:rsidRDefault="008F632B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348" w:type="pct"/>
            <w:tcBorders>
              <w:bottom w:val="single" w:sz="4" w:space="0" w:color="auto"/>
            </w:tcBorders>
          </w:tcPr>
          <w:p w:rsidR="008F632B" w:rsidRPr="000A7BA2" w:rsidRDefault="008F632B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:rsidR="008F632B" w:rsidRPr="000A7BA2" w:rsidRDefault="008F632B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9008FE" w:rsidRPr="000A7BA2" w:rsidTr="00342D77">
        <w:trPr>
          <w:jc w:val="center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08FE" w:rsidRPr="000A7BA2" w:rsidRDefault="009008FE" w:rsidP="009008FE">
            <w:pPr>
              <w:rPr>
                <w:rFonts w:ascii="TH SarabunPSK" w:eastAsia="Times New Roman" w:hAnsi="TH SarabunPSK" w:cs="TH SarabunPSK"/>
                <w:spacing w:val="-14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 w:hint="cs"/>
                <w:spacing w:val="-14"/>
                <w:sz w:val="32"/>
                <w:szCs w:val="32"/>
                <w:cs/>
              </w:rPr>
              <w:t>หมวดวิชาศึกษาทั่วไป</w:t>
            </w:r>
          </w:p>
        </w:tc>
        <w:tc>
          <w:tcPr>
            <w:tcW w:w="728" w:type="pct"/>
            <w:shd w:val="clear" w:color="auto" w:fill="auto"/>
          </w:tcPr>
          <w:p w:rsidR="009008FE" w:rsidRPr="000A7BA2" w:rsidRDefault="009008FE" w:rsidP="009008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xxxxxx</w:t>
            </w:r>
          </w:p>
        </w:tc>
        <w:tc>
          <w:tcPr>
            <w:tcW w:w="2348" w:type="pct"/>
            <w:shd w:val="clear" w:color="auto" w:fill="auto"/>
          </w:tcPr>
          <w:p w:rsidR="009008FE" w:rsidRPr="000A7BA2" w:rsidRDefault="009008FE" w:rsidP="009008FE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  <w:lang w:eastAsia="ko-KR"/>
              </w:rPr>
              <w:t>การศึกษาทั่วไป</w:t>
            </w:r>
          </w:p>
        </w:tc>
        <w:tc>
          <w:tcPr>
            <w:tcW w:w="729" w:type="pct"/>
            <w:shd w:val="clear" w:color="auto" w:fill="auto"/>
          </w:tcPr>
          <w:p w:rsidR="009008FE" w:rsidRPr="000A7BA2" w:rsidRDefault="009008FE" w:rsidP="009008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  <w:lang w:eastAsia="ko-KR"/>
              </w:rPr>
              <w:t>6</w:t>
            </w:r>
          </w:p>
        </w:tc>
      </w:tr>
      <w:tr w:rsidR="007B0F86" w:rsidRPr="000A7BA2" w:rsidTr="00995415">
        <w:trPr>
          <w:jc w:val="center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F86" w:rsidRPr="000A7BA2" w:rsidRDefault="007B0F86" w:rsidP="007B0F8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หมวดวิชาเฉพาะ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F86" w:rsidRPr="000A7BA2" w:rsidRDefault="007B0F86" w:rsidP="00A1242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MFB101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F86" w:rsidRPr="000A7BA2" w:rsidRDefault="007B0F86" w:rsidP="007B0F86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การเงินธุรกิจ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F86" w:rsidRPr="000A7BA2" w:rsidRDefault="007B0F86" w:rsidP="007B0F86">
            <w:pPr>
              <w:ind w:left="-145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3(3-0-6)</w:t>
            </w:r>
          </w:p>
        </w:tc>
      </w:tr>
      <w:tr w:rsidR="007B0F86" w:rsidRPr="000A7BA2" w:rsidTr="00995415">
        <w:trPr>
          <w:jc w:val="center"/>
        </w:trPr>
        <w:tc>
          <w:tcPr>
            <w:tcW w:w="1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F86" w:rsidRPr="000A7BA2" w:rsidRDefault="007B0F86" w:rsidP="007B0F86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(วิชาบังคับ</w:t>
            </w: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F86" w:rsidRPr="000A7BA2" w:rsidRDefault="007B0F86" w:rsidP="00A1242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MHR201</w:t>
            </w:r>
          </w:p>
        </w:tc>
        <w:tc>
          <w:tcPr>
            <w:tcW w:w="23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F86" w:rsidRPr="000A7BA2" w:rsidRDefault="007B0F86" w:rsidP="007B0F86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การบริหารทรัพยากรมนุษย์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F86" w:rsidRPr="000A7BA2" w:rsidRDefault="007B0F86" w:rsidP="007B0F86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3(3-0-6)</w:t>
            </w:r>
          </w:p>
        </w:tc>
      </w:tr>
      <w:tr w:rsidR="007B0F86" w:rsidRPr="000A7BA2" w:rsidTr="00995415">
        <w:trPr>
          <w:jc w:val="center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F86" w:rsidRPr="000A7BA2" w:rsidRDefault="007B0F86" w:rsidP="007B0F8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หมวดวิชาเฉพาะ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F86" w:rsidRPr="000A7BA2" w:rsidRDefault="007B0F86" w:rsidP="00A1242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MGM203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F86" w:rsidRPr="000A7BA2" w:rsidRDefault="007B0F86" w:rsidP="007B0F86">
            <w:pPr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0A7BA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การจัดการวิสาหกิจขนาดกลางและขนาดย่อม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F86" w:rsidRPr="000A7BA2" w:rsidRDefault="007B0F86" w:rsidP="007B0F86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3(3-0-6)</w:t>
            </w:r>
          </w:p>
        </w:tc>
      </w:tr>
      <w:tr w:rsidR="007B0F86" w:rsidRPr="000A7BA2" w:rsidTr="00995415">
        <w:trPr>
          <w:jc w:val="center"/>
        </w:trPr>
        <w:tc>
          <w:tcPr>
            <w:tcW w:w="1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F86" w:rsidRPr="000A7BA2" w:rsidRDefault="007B0F86" w:rsidP="007B0F86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(วิชาเลือก)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F86" w:rsidRPr="000A7BA2" w:rsidRDefault="007B0F86" w:rsidP="00A1242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MGM</w:t>
            </w:r>
            <w:r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307</w:t>
            </w:r>
          </w:p>
        </w:tc>
        <w:tc>
          <w:tcPr>
            <w:tcW w:w="23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F86" w:rsidRPr="000A7BA2" w:rsidRDefault="007B0F86" w:rsidP="007B0F8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การพัฒนาองค์การ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F86" w:rsidRPr="000A7BA2" w:rsidRDefault="007B0F86" w:rsidP="007B0F86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3(3-0-6)</w:t>
            </w:r>
          </w:p>
        </w:tc>
      </w:tr>
      <w:tr w:rsidR="007B0F86" w:rsidRPr="000A7BA2" w:rsidTr="00995415">
        <w:trPr>
          <w:jc w:val="center"/>
        </w:trPr>
        <w:tc>
          <w:tcPr>
            <w:tcW w:w="4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86" w:rsidRPr="000A7BA2" w:rsidRDefault="007B0F86" w:rsidP="007B0F8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86" w:rsidRPr="000A7BA2" w:rsidRDefault="004D686C" w:rsidP="007B0F8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18</w:t>
            </w:r>
          </w:p>
        </w:tc>
      </w:tr>
    </w:tbl>
    <w:p w:rsidR="00F82132" w:rsidRPr="000A7BA2" w:rsidRDefault="00F82132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208"/>
        <w:gridCol w:w="3897"/>
        <w:gridCol w:w="1210"/>
      </w:tblGrid>
      <w:tr w:rsidR="000B71A0" w:rsidRPr="000A7BA2" w:rsidTr="00995415">
        <w:trPr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0B71A0" w:rsidRPr="000A7BA2" w:rsidRDefault="000B71A0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ชั้นปีที่ 2 ภาคการศึกษาที่ 2</w:t>
            </w:r>
          </w:p>
        </w:tc>
      </w:tr>
      <w:tr w:rsidR="000B71A0" w:rsidRPr="000A7BA2" w:rsidTr="00995415">
        <w:trPr>
          <w:jc w:val="center"/>
        </w:trPr>
        <w:tc>
          <w:tcPr>
            <w:tcW w:w="1195" w:type="pct"/>
            <w:tcBorders>
              <w:bottom w:val="single" w:sz="4" w:space="0" w:color="auto"/>
            </w:tcBorders>
          </w:tcPr>
          <w:p w:rsidR="000B71A0" w:rsidRPr="000A7BA2" w:rsidRDefault="000B71A0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728" w:type="pct"/>
            <w:tcBorders>
              <w:bottom w:val="single" w:sz="4" w:space="0" w:color="auto"/>
            </w:tcBorders>
          </w:tcPr>
          <w:p w:rsidR="000B71A0" w:rsidRPr="000A7BA2" w:rsidRDefault="000B71A0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348" w:type="pct"/>
            <w:tcBorders>
              <w:bottom w:val="single" w:sz="4" w:space="0" w:color="auto"/>
            </w:tcBorders>
          </w:tcPr>
          <w:p w:rsidR="000B71A0" w:rsidRPr="000A7BA2" w:rsidRDefault="000B71A0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:rsidR="000B71A0" w:rsidRPr="000A7BA2" w:rsidRDefault="000B71A0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9008FE" w:rsidRPr="000A7BA2" w:rsidTr="00342D77">
        <w:trPr>
          <w:jc w:val="center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08FE" w:rsidRPr="000A7BA2" w:rsidRDefault="009008FE" w:rsidP="009008FE">
            <w:pPr>
              <w:rPr>
                <w:rFonts w:ascii="TH SarabunPSK" w:eastAsia="Times New Roman" w:hAnsi="TH SarabunPSK" w:cs="TH SarabunPSK"/>
                <w:spacing w:val="-14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 w:hint="cs"/>
                <w:spacing w:val="-14"/>
                <w:sz w:val="32"/>
                <w:szCs w:val="32"/>
                <w:cs/>
              </w:rPr>
              <w:t>หมวดวิชาศึกษาทั่วไป</w:t>
            </w:r>
          </w:p>
        </w:tc>
        <w:tc>
          <w:tcPr>
            <w:tcW w:w="728" w:type="pct"/>
            <w:shd w:val="clear" w:color="auto" w:fill="auto"/>
          </w:tcPr>
          <w:p w:rsidR="009008FE" w:rsidRPr="000A7BA2" w:rsidRDefault="009008FE" w:rsidP="009008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xxxxxx</w:t>
            </w:r>
          </w:p>
        </w:tc>
        <w:tc>
          <w:tcPr>
            <w:tcW w:w="2348" w:type="pct"/>
            <w:shd w:val="clear" w:color="auto" w:fill="auto"/>
          </w:tcPr>
          <w:p w:rsidR="009008FE" w:rsidRPr="000A7BA2" w:rsidRDefault="009008FE" w:rsidP="009008FE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  <w:lang w:eastAsia="ko-KR"/>
              </w:rPr>
              <w:t>การศึกษาทั่วไป</w:t>
            </w:r>
          </w:p>
        </w:tc>
        <w:tc>
          <w:tcPr>
            <w:tcW w:w="729" w:type="pct"/>
            <w:shd w:val="clear" w:color="auto" w:fill="auto"/>
          </w:tcPr>
          <w:p w:rsidR="009008FE" w:rsidRPr="000A7BA2" w:rsidRDefault="009008FE" w:rsidP="009008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  <w:lang w:eastAsia="ko-KR"/>
              </w:rPr>
              <w:t>6</w:t>
            </w:r>
          </w:p>
        </w:tc>
      </w:tr>
      <w:tr w:rsidR="0053399C" w:rsidRPr="000A7BA2" w:rsidTr="00995415">
        <w:trPr>
          <w:jc w:val="center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399C" w:rsidRPr="000A7BA2" w:rsidRDefault="0053399C" w:rsidP="0053399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หมวดวิชาเฉพาะ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399C" w:rsidRPr="000A7BA2" w:rsidRDefault="0053399C" w:rsidP="00A1242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VLE206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399C" w:rsidRPr="000A7BA2" w:rsidRDefault="0053399C" w:rsidP="0053399C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ภาษาอังกฤษเพื่อการสื่อสารในสำนักงาน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399C" w:rsidRPr="000A7BA2" w:rsidRDefault="0053399C" w:rsidP="0053399C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3(3-0-6)</w:t>
            </w:r>
          </w:p>
        </w:tc>
      </w:tr>
      <w:tr w:rsidR="0053399C" w:rsidRPr="000A7BA2" w:rsidTr="00995415">
        <w:trPr>
          <w:jc w:val="center"/>
        </w:trPr>
        <w:tc>
          <w:tcPr>
            <w:tcW w:w="1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399C" w:rsidRPr="000A7BA2" w:rsidRDefault="0053399C" w:rsidP="0053399C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(วิชาบังคับ</w:t>
            </w: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399C" w:rsidRPr="000A7BA2" w:rsidRDefault="0053399C" w:rsidP="00A1242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MAC122</w:t>
            </w:r>
          </w:p>
        </w:tc>
        <w:tc>
          <w:tcPr>
            <w:tcW w:w="23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399C" w:rsidRPr="000A7BA2" w:rsidRDefault="0053399C" w:rsidP="0053399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การบัญชีเพื่อการจัดการ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399C" w:rsidRPr="000A7BA2" w:rsidRDefault="0053399C" w:rsidP="0053399C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3(3-0-6)</w:t>
            </w:r>
          </w:p>
        </w:tc>
      </w:tr>
      <w:tr w:rsidR="0053399C" w:rsidRPr="000A7BA2" w:rsidTr="00995415">
        <w:trPr>
          <w:jc w:val="center"/>
        </w:trPr>
        <w:tc>
          <w:tcPr>
            <w:tcW w:w="1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399C" w:rsidRPr="000A7BA2" w:rsidRDefault="0053399C" w:rsidP="0053399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399C" w:rsidRPr="000A7BA2" w:rsidRDefault="0053399C" w:rsidP="00A1242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SMS104</w:t>
            </w:r>
          </w:p>
        </w:tc>
        <w:tc>
          <w:tcPr>
            <w:tcW w:w="23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399C" w:rsidRPr="000A7BA2" w:rsidRDefault="0053399C" w:rsidP="0053399C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สถิติธุรกิจ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399C" w:rsidRPr="000A7BA2" w:rsidRDefault="0053399C" w:rsidP="0053399C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3(3-0-6)</w:t>
            </w:r>
          </w:p>
        </w:tc>
      </w:tr>
      <w:tr w:rsidR="0053399C" w:rsidRPr="000A7BA2" w:rsidTr="00995415">
        <w:trPr>
          <w:jc w:val="center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399C" w:rsidRPr="000A7BA2" w:rsidRDefault="0053399C" w:rsidP="0053399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หมวดวิชาเฉพาะ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399C" w:rsidRPr="000A7BA2" w:rsidRDefault="0053399C" w:rsidP="00A1242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MGM402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399C" w:rsidRPr="000A7BA2" w:rsidRDefault="0053399C" w:rsidP="0053399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การจัดการต่างวัฒนธรรม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399C" w:rsidRPr="000A7BA2" w:rsidRDefault="0053399C" w:rsidP="0053399C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3(3-0-6)</w:t>
            </w:r>
          </w:p>
        </w:tc>
      </w:tr>
      <w:tr w:rsidR="0053399C" w:rsidRPr="000A7BA2" w:rsidTr="00995415">
        <w:trPr>
          <w:jc w:val="center"/>
        </w:trPr>
        <w:tc>
          <w:tcPr>
            <w:tcW w:w="1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399C" w:rsidRPr="000A7BA2" w:rsidRDefault="0053399C" w:rsidP="0053399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(วิชาเลือก)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399C" w:rsidRPr="000A7BA2" w:rsidRDefault="0053399C" w:rsidP="00A1242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399C" w:rsidRPr="000A7BA2" w:rsidRDefault="0053399C" w:rsidP="0053399C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399C" w:rsidRPr="000A7BA2" w:rsidRDefault="0053399C" w:rsidP="0053399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3399C" w:rsidRPr="000A7BA2" w:rsidTr="0053399C">
        <w:trPr>
          <w:jc w:val="center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9C" w:rsidRPr="000A7BA2" w:rsidRDefault="0053399C" w:rsidP="0053399C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หมวดวิชาเลือกเสรี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9C" w:rsidRPr="000A7BA2" w:rsidRDefault="0053399C" w:rsidP="00A1242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MGM206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9C" w:rsidRPr="000A7BA2" w:rsidRDefault="0053399C" w:rsidP="0053399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การประกอบการธุรกิจชุมชน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9C" w:rsidRPr="000A7BA2" w:rsidRDefault="0053399C" w:rsidP="0053399C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3(3-0-6)</w:t>
            </w:r>
          </w:p>
        </w:tc>
      </w:tr>
      <w:tr w:rsidR="0053399C" w:rsidRPr="000A7BA2" w:rsidTr="00995415">
        <w:trPr>
          <w:jc w:val="center"/>
        </w:trPr>
        <w:tc>
          <w:tcPr>
            <w:tcW w:w="4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9C" w:rsidRPr="000A7BA2" w:rsidRDefault="0053399C" w:rsidP="0053399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9C" w:rsidRPr="000A7BA2" w:rsidRDefault="004D686C" w:rsidP="0053399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21</w:t>
            </w:r>
          </w:p>
        </w:tc>
      </w:tr>
    </w:tbl>
    <w:p w:rsidR="00832BD3" w:rsidRPr="000A7BA2" w:rsidRDefault="00832BD3" w:rsidP="00A76F7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208"/>
        <w:gridCol w:w="3897"/>
        <w:gridCol w:w="1210"/>
      </w:tblGrid>
      <w:tr w:rsidR="008F632B" w:rsidRPr="000A7BA2" w:rsidTr="00995415">
        <w:trPr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8F632B" w:rsidRPr="000A7BA2" w:rsidRDefault="008F632B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ชั้นปีที่ 3 ภาคการศึกษาที่ 1</w:t>
            </w:r>
          </w:p>
        </w:tc>
      </w:tr>
      <w:tr w:rsidR="008F632B" w:rsidRPr="000A7BA2" w:rsidTr="00995415">
        <w:trPr>
          <w:jc w:val="center"/>
        </w:trPr>
        <w:tc>
          <w:tcPr>
            <w:tcW w:w="1195" w:type="pct"/>
            <w:tcBorders>
              <w:bottom w:val="single" w:sz="4" w:space="0" w:color="auto"/>
            </w:tcBorders>
          </w:tcPr>
          <w:p w:rsidR="008F632B" w:rsidRPr="000A7BA2" w:rsidRDefault="008F632B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728" w:type="pct"/>
            <w:tcBorders>
              <w:bottom w:val="single" w:sz="4" w:space="0" w:color="auto"/>
            </w:tcBorders>
          </w:tcPr>
          <w:p w:rsidR="008F632B" w:rsidRPr="000A7BA2" w:rsidRDefault="008F632B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348" w:type="pct"/>
            <w:tcBorders>
              <w:bottom w:val="single" w:sz="4" w:space="0" w:color="auto"/>
            </w:tcBorders>
          </w:tcPr>
          <w:p w:rsidR="008F632B" w:rsidRPr="000A7BA2" w:rsidRDefault="008F632B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:rsidR="008F632B" w:rsidRPr="000A7BA2" w:rsidRDefault="008F632B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9008FE" w:rsidRPr="000A7BA2" w:rsidTr="00342D77">
        <w:trPr>
          <w:jc w:val="center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08FE" w:rsidRPr="000A7BA2" w:rsidRDefault="009008FE" w:rsidP="009008FE">
            <w:pPr>
              <w:rPr>
                <w:rFonts w:ascii="TH SarabunPSK" w:eastAsia="Times New Roman" w:hAnsi="TH SarabunPSK" w:cs="TH SarabunPSK"/>
                <w:spacing w:val="-14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 w:hint="cs"/>
                <w:spacing w:val="-14"/>
                <w:sz w:val="32"/>
                <w:szCs w:val="32"/>
                <w:cs/>
              </w:rPr>
              <w:t>หมวดวิชาศึกษาทั่วไป</w:t>
            </w:r>
          </w:p>
        </w:tc>
        <w:tc>
          <w:tcPr>
            <w:tcW w:w="728" w:type="pct"/>
            <w:shd w:val="clear" w:color="auto" w:fill="auto"/>
          </w:tcPr>
          <w:p w:rsidR="009008FE" w:rsidRPr="000A7BA2" w:rsidRDefault="009008FE" w:rsidP="009008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xxxxxx</w:t>
            </w:r>
          </w:p>
        </w:tc>
        <w:tc>
          <w:tcPr>
            <w:tcW w:w="2348" w:type="pct"/>
            <w:shd w:val="clear" w:color="auto" w:fill="auto"/>
          </w:tcPr>
          <w:p w:rsidR="009008FE" w:rsidRPr="000A7BA2" w:rsidRDefault="009008FE" w:rsidP="009008FE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  <w:lang w:eastAsia="ko-KR"/>
              </w:rPr>
              <w:t>การศึกษาทั่วไป</w:t>
            </w:r>
          </w:p>
        </w:tc>
        <w:tc>
          <w:tcPr>
            <w:tcW w:w="729" w:type="pct"/>
            <w:shd w:val="clear" w:color="auto" w:fill="auto"/>
          </w:tcPr>
          <w:p w:rsidR="009008FE" w:rsidRPr="000A7BA2" w:rsidRDefault="009008FE" w:rsidP="009008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  <w:lang w:eastAsia="ko-KR"/>
              </w:rPr>
              <w:t>4</w:t>
            </w:r>
          </w:p>
        </w:tc>
      </w:tr>
      <w:tr w:rsidR="0053399C" w:rsidRPr="000A7BA2" w:rsidTr="00995415">
        <w:trPr>
          <w:jc w:val="center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399C" w:rsidRPr="000A7BA2" w:rsidRDefault="0053399C" w:rsidP="0053399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หมวดวิชาเฉพาะ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399C" w:rsidRPr="000A7BA2" w:rsidRDefault="0053399C" w:rsidP="00A1242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MFB203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399C" w:rsidRPr="000A7BA2" w:rsidRDefault="0053399C" w:rsidP="0053399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การภาษีอากรธุรกิจ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399C" w:rsidRPr="000A7BA2" w:rsidRDefault="0053399C" w:rsidP="0053399C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3(3-0-6)</w:t>
            </w:r>
          </w:p>
        </w:tc>
      </w:tr>
      <w:tr w:rsidR="0053399C" w:rsidRPr="000A7BA2" w:rsidTr="00995415">
        <w:trPr>
          <w:jc w:val="center"/>
        </w:trPr>
        <w:tc>
          <w:tcPr>
            <w:tcW w:w="1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399C" w:rsidRPr="000A7BA2" w:rsidRDefault="0053399C" w:rsidP="0053399C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(วิชาบังคับ</w:t>
            </w: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399C" w:rsidRPr="000A7BA2" w:rsidRDefault="0053399C" w:rsidP="00A1242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MBC10</w:t>
            </w:r>
            <w:r w:rsidR="002F40C2"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3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399C" w:rsidRPr="000A7BA2" w:rsidRDefault="0053399C" w:rsidP="0053399C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การใช้โปรแกรมสำเร็จรูปในงานธุรกิจ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399C" w:rsidRPr="000A7BA2" w:rsidRDefault="0053399C" w:rsidP="0053399C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3(2-2-5)</w:t>
            </w:r>
          </w:p>
        </w:tc>
      </w:tr>
      <w:tr w:rsidR="0053399C" w:rsidRPr="000A7BA2" w:rsidTr="00995415">
        <w:trPr>
          <w:jc w:val="center"/>
        </w:trPr>
        <w:tc>
          <w:tcPr>
            <w:tcW w:w="1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9C" w:rsidRPr="000A7BA2" w:rsidRDefault="0053399C" w:rsidP="0053399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9C" w:rsidRPr="000A7BA2" w:rsidRDefault="0053399C" w:rsidP="00A1242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MGM</w:t>
            </w: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302</w:t>
            </w:r>
          </w:p>
        </w:tc>
        <w:tc>
          <w:tcPr>
            <w:tcW w:w="2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9C" w:rsidRPr="000A7BA2" w:rsidRDefault="0053399C" w:rsidP="0053399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การวางแผนและการบริหารโครงการ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9C" w:rsidRPr="000A7BA2" w:rsidRDefault="0053399C" w:rsidP="0053399C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3(3-0-6)</w:t>
            </w:r>
          </w:p>
        </w:tc>
      </w:tr>
      <w:tr w:rsidR="0053399C" w:rsidRPr="000A7BA2" w:rsidTr="00995415">
        <w:trPr>
          <w:jc w:val="center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399C" w:rsidRPr="000A7BA2" w:rsidRDefault="0053399C" w:rsidP="0053399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หมวดวิชาเฉพาะ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399C" w:rsidRPr="000A7BA2" w:rsidRDefault="0053399C" w:rsidP="00A1242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MGM</w:t>
            </w:r>
            <w:r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205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399C" w:rsidRPr="000A7BA2" w:rsidRDefault="0053399C" w:rsidP="0053399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การจัดการธุรกิจแฟรนไชส์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399C" w:rsidRPr="000A7BA2" w:rsidRDefault="0053399C" w:rsidP="0053399C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3(3-0-6)</w:t>
            </w:r>
          </w:p>
        </w:tc>
      </w:tr>
      <w:tr w:rsidR="0053399C" w:rsidRPr="000A7BA2" w:rsidTr="0053399C">
        <w:trPr>
          <w:jc w:val="center"/>
        </w:trPr>
        <w:tc>
          <w:tcPr>
            <w:tcW w:w="1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9C" w:rsidRPr="000A7BA2" w:rsidRDefault="0053399C" w:rsidP="0053399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(วิชาเลือก)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9C" w:rsidRPr="000A7BA2" w:rsidRDefault="0053399C" w:rsidP="00A1242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9C" w:rsidRPr="000A7BA2" w:rsidRDefault="0053399C" w:rsidP="0053399C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9C" w:rsidRPr="000A7BA2" w:rsidRDefault="0053399C" w:rsidP="0053399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32BD3" w:rsidRPr="000A7BA2" w:rsidTr="0053399C">
        <w:trPr>
          <w:jc w:val="center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9C" w:rsidRPr="000A7BA2" w:rsidRDefault="0053399C" w:rsidP="0053399C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หมวดวิชาเลือกเสรี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9C" w:rsidRPr="000A7BA2" w:rsidRDefault="0053399C" w:rsidP="009008F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MGM</w:t>
            </w:r>
            <w:r w:rsidR="009008F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317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9C" w:rsidRPr="000A7BA2" w:rsidRDefault="0053399C" w:rsidP="00832BD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การจัดการธุรกิจ</w:t>
            </w:r>
            <w:r w:rsidR="00832BD3"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ไมซ์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9C" w:rsidRPr="000A7BA2" w:rsidRDefault="004D686C" w:rsidP="0053399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3(3-0-6)</w:t>
            </w:r>
          </w:p>
        </w:tc>
      </w:tr>
      <w:tr w:rsidR="0053399C" w:rsidRPr="000A7BA2" w:rsidTr="00995415">
        <w:trPr>
          <w:jc w:val="center"/>
        </w:trPr>
        <w:tc>
          <w:tcPr>
            <w:tcW w:w="4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9C" w:rsidRPr="000A7BA2" w:rsidRDefault="0053399C" w:rsidP="0053399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9C" w:rsidRPr="000A7BA2" w:rsidRDefault="004D686C" w:rsidP="0053399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19</w:t>
            </w:r>
          </w:p>
        </w:tc>
      </w:tr>
    </w:tbl>
    <w:p w:rsidR="00B3606F" w:rsidRDefault="00B3606F" w:rsidP="00A76F7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008FE" w:rsidRDefault="009008FE" w:rsidP="00A76F7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008FE" w:rsidRDefault="009008FE" w:rsidP="00A76F7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008FE" w:rsidRDefault="009008FE" w:rsidP="00A76F7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008FE" w:rsidRPr="000A7BA2" w:rsidRDefault="009008FE" w:rsidP="00A76F7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208"/>
        <w:gridCol w:w="3897"/>
        <w:gridCol w:w="1210"/>
      </w:tblGrid>
      <w:tr w:rsidR="000B71A0" w:rsidRPr="000A7BA2" w:rsidTr="00995415">
        <w:trPr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0B71A0" w:rsidRPr="000A7BA2" w:rsidRDefault="000B71A0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ชั้นปีที่ 3 ภาคการศึกษาที่ 2</w:t>
            </w:r>
          </w:p>
        </w:tc>
      </w:tr>
      <w:tr w:rsidR="000B71A0" w:rsidRPr="000A7BA2" w:rsidTr="00995415">
        <w:trPr>
          <w:jc w:val="center"/>
        </w:trPr>
        <w:tc>
          <w:tcPr>
            <w:tcW w:w="1195" w:type="pct"/>
            <w:tcBorders>
              <w:bottom w:val="single" w:sz="4" w:space="0" w:color="auto"/>
            </w:tcBorders>
          </w:tcPr>
          <w:p w:rsidR="000B71A0" w:rsidRPr="000A7BA2" w:rsidRDefault="000B71A0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728" w:type="pct"/>
            <w:tcBorders>
              <w:bottom w:val="single" w:sz="4" w:space="0" w:color="auto"/>
            </w:tcBorders>
          </w:tcPr>
          <w:p w:rsidR="000B71A0" w:rsidRPr="000A7BA2" w:rsidRDefault="000B71A0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348" w:type="pct"/>
            <w:tcBorders>
              <w:bottom w:val="single" w:sz="4" w:space="0" w:color="auto"/>
            </w:tcBorders>
          </w:tcPr>
          <w:p w:rsidR="000B71A0" w:rsidRPr="000A7BA2" w:rsidRDefault="000B71A0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:rsidR="000B71A0" w:rsidRPr="000A7BA2" w:rsidRDefault="000B71A0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53399C" w:rsidRPr="000A7BA2" w:rsidTr="00995415">
        <w:trPr>
          <w:jc w:val="center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399C" w:rsidRPr="000A7BA2" w:rsidRDefault="0053399C" w:rsidP="0053399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หมวดวิชาเฉพาะ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399C" w:rsidRPr="000A7BA2" w:rsidRDefault="0053399C" w:rsidP="00A1242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MGM</w:t>
            </w: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303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399C" w:rsidRPr="000A7BA2" w:rsidRDefault="0053399C" w:rsidP="0053399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การบริหารการผลิต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399C" w:rsidRPr="000A7BA2" w:rsidRDefault="0053399C" w:rsidP="0053399C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3(3-0-6)</w:t>
            </w:r>
          </w:p>
        </w:tc>
      </w:tr>
      <w:tr w:rsidR="0053399C" w:rsidRPr="000A7BA2" w:rsidTr="00995415">
        <w:trPr>
          <w:jc w:val="center"/>
        </w:trPr>
        <w:tc>
          <w:tcPr>
            <w:tcW w:w="1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399C" w:rsidRPr="000A7BA2" w:rsidRDefault="0053399C" w:rsidP="0053399C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(วิชาบังคับ</w:t>
            </w: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399C" w:rsidRPr="000A7BA2" w:rsidRDefault="0053399C" w:rsidP="00A1242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MGM306</w:t>
            </w:r>
          </w:p>
        </w:tc>
        <w:tc>
          <w:tcPr>
            <w:tcW w:w="23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399C" w:rsidRPr="000A7BA2" w:rsidRDefault="0053399C" w:rsidP="0053399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การจัดการเชิงกลยุทธ์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399C" w:rsidRPr="000A7BA2" w:rsidRDefault="0053399C" w:rsidP="0053399C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3(3-0-6)</w:t>
            </w:r>
          </w:p>
        </w:tc>
      </w:tr>
      <w:tr w:rsidR="0053399C" w:rsidRPr="000A7BA2" w:rsidTr="00995415">
        <w:trPr>
          <w:jc w:val="center"/>
        </w:trPr>
        <w:tc>
          <w:tcPr>
            <w:tcW w:w="1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399C" w:rsidRPr="000A7BA2" w:rsidRDefault="0053399C" w:rsidP="0053399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399C" w:rsidRPr="000A7BA2" w:rsidRDefault="0053399C" w:rsidP="00A1242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MGM309</w:t>
            </w:r>
          </w:p>
        </w:tc>
        <w:tc>
          <w:tcPr>
            <w:tcW w:w="23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399C" w:rsidRPr="000A7BA2" w:rsidRDefault="0053399C" w:rsidP="0053399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การจัดการนวัตกรรมและการเปลี่ยนแปลง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399C" w:rsidRPr="000A7BA2" w:rsidRDefault="0053399C" w:rsidP="0053399C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3(3-0-6)</w:t>
            </w:r>
          </w:p>
        </w:tc>
      </w:tr>
      <w:tr w:rsidR="0053399C" w:rsidRPr="000A7BA2" w:rsidTr="00995415">
        <w:trPr>
          <w:jc w:val="center"/>
        </w:trPr>
        <w:tc>
          <w:tcPr>
            <w:tcW w:w="1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399C" w:rsidRPr="000A7BA2" w:rsidRDefault="0053399C" w:rsidP="0053399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399C" w:rsidRPr="000A7BA2" w:rsidRDefault="0053399C" w:rsidP="00A1242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MGM</w:t>
            </w: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301</w:t>
            </w:r>
          </w:p>
        </w:tc>
        <w:tc>
          <w:tcPr>
            <w:tcW w:w="23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399C" w:rsidRPr="000A7BA2" w:rsidRDefault="0053399C" w:rsidP="0053399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การจัดการคุณภา</w:t>
            </w:r>
            <w:r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399C" w:rsidRPr="000A7BA2" w:rsidRDefault="0053399C" w:rsidP="0053399C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3(3-0-6)</w:t>
            </w:r>
          </w:p>
        </w:tc>
      </w:tr>
      <w:tr w:rsidR="0053399C" w:rsidRPr="000A7BA2" w:rsidTr="00995415">
        <w:trPr>
          <w:jc w:val="center"/>
        </w:trPr>
        <w:tc>
          <w:tcPr>
            <w:tcW w:w="1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9C" w:rsidRPr="000A7BA2" w:rsidRDefault="0053399C" w:rsidP="0053399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9C" w:rsidRPr="000A7BA2" w:rsidRDefault="0053399C" w:rsidP="00A1242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MGM401</w:t>
            </w:r>
          </w:p>
        </w:tc>
        <w:tc>
          <w:tcPr>
            <w:tcW w:w="2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9C" w:rsidRPr="000A7BA2" w:rsidRDefault="0053399C" w:rsidP="0053399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ธุรกิจระหว่างประเทศ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9C" w:rsidRPr="000A7BA2" w:rsidRDefault="0053399C" w:rsidP="0053399C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3(3-0-6)</w:t>
            </w:r>
          </w:p>
        </w:tc>
      </w:tr>
      <w:tr w:rsidR="0053399C" w:rsidRPr="000A7BA2" w:rsidTr="00995415">
        <w:trPr>
          <w:jc w:val="center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399C" w:rsidRPr="000A7BA2" w:rsidRDefault="0053399C" w:rsidP="0053399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หมวดวิชาเฉพาะ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399C" w:rsidRPr="000A7BA2" w:rsidRDefault="0053399C" w:rsidP="00A1242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MGM211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399C" w:rsidRPr="000A7BA2" w:rsidRDefault="0053399C" w:rsidP="0053399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การจัดการสภาพแวดล้อมทางธุรกิจ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399C" w:rsidRPr="000A7BA2" w:rsidRDefault="0053399C" w:rsidP="0053399C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3(3-0-6)</w:t>
            </w:r>
          </w:p>
        </w:tc>
      </w:tr>
      <w:tr w:rsidR="0053399C" w:rsidRPr="000A7BA2" w:rsidTr="00995415">
        <w:trPr>
          <w:jc w:val="center"/>
        </w:trPr>
        <w:tc>
          <w:tcPr>
            <w:tcW w:w="1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399C" w:rsidRPr="000A7BA2" w:rsidRDefault="0053399C" w:rsidP="0053399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(วิชาเลือก)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399C" w:rsidRPr="000A7BA2" w:rsidRDefault="0053399C" w:rsidP="0053399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399C" w:rsidRPr="000A7BA2" w:rsidRDefault="0053399C" w:rsidP="0053399C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399C" w:rsidRPr="000A7BA2" w:rsidRDefault="0053399C" w:rsidP="0053399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3399C" w:rsidRPr="000A7BA2" w:rsidTr="00995415">
        <w:trPr>
          <w:jc w:val="center"/>
        </w:trPr>
        <w:tc>
          <w:tcPr>
            <w:tcW w:w="4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9C" w:rsidRPr="000A7BA2" w:rsidRDefault="0053399C" w:rsidP="0053399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9C" w:rsidRPr="000A7BA2" w:rsidRDefault="004D686C" w:rsidP="0053399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18</w:t>
            </w:r>
          </w:p>
        </w:tc>
      </w:tr>
    </w:tbl>
    <w:p w:rsidR="004F4ABF" w:rsidRPr="000A7BA2" w:rsidRDefault="004F4ABF" w:rsidP="00A76F7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208"/>
        <w:gridCol w:w="3897"/>
        <w:gridCol w:w="1210"/>
      </w:tblGrid>
      <w:tr w:rsidR="008F632B" w:rsidRPr="000A7BA2" w:rsidTr="00995415">
        <w:trPr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8F632B" w:rsidRPr="000A7BA2" w:rsidRDefault="008F632B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ชั้นปีที่ 4 ภาคการศึกษาที่ 1</w:t>
            </w:r>
          </w:p>
        </w:tc>
      </w:tr>
      <w:tr w:rsidR="008F632B" w:rsidRPr="000A7BA2" w:rsidTr="00995415">
        <w:trPr>
          <w:jc w:val="center"/>
        </w:trPr>
        <w:tc>
          <w:tcPr>
            <w:tcW w:w="1195" w:type="pct"/>
            <w:tcBorders>
              <w:bottom w:val="single" w:sz="4" w:space="0" w:color="auto"/>
            </w:tcBorders>
          </w:tcPr>
          <w:p w:rsidR="008F632B" w:rsidRPr="000A7BA2" w:rsidRDefault="008F632B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728" w:type="pct"/>
            <w:tcBorders>
              <w:bottom w:val="single" w:sz="4" w:space="0" w:color="auto"/>
            </w:tcBorders>
          </w:tcPr>
          <w:p w:rsidR="008F632B" w:rsidRPr="000A7BA2" w:rsidRDefault="008F632B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348" w:type="pct"/>
            <w:tcBorders>
              <w:bottom w:val="single" w:sz="4" w:space="0" w:color="auto"/>
            </w:tcBorders>
          </w:tcPr>
          <w:p w:rsidR="008F632B" w:rsidRPr="000A7BA2" w:rsidRDefault="008F632B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:rsidR="008F632B" w:rsidRPr="000A7BA2" w:rsidRDefault="008F632B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A93D8E" w:rsidRPr="000A7BA2" w:rsidTr="00995415">
        <w:trPr>
          <w:jc w:val="center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3D8E" w:rsidRPr="000A7BA2" w:rsidRDefault="00A93D8E" w:rsidP="00A93D8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หมวดวิชาเฉพาะ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3D8E" w:rsidRPr="000A7BA2" w:rsidRDefault="00A93D8E" w:rsidP="00A1242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MGM404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3D8E" w:rsidRPr="000A7BA2" w:rsidRDefault="00A93D8E" w:rsidP="00A93D8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สัมมนาปัญหาการจัดการ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3D8E" w:rsidRPr="000A7BA2" w:rsidRDefault="00A93D8E" w:rsidP="00A93D8E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A93D8E" w:rsidRPr="000A7BA2" w:rsidTr="00A93D8E">
        <w:trPr>
          <w:jc w:val="center"/>
        </w:trPr>
        <w:tc>
          <w:tcPr>
            <w:tcW w:w="1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8E" w:rsidRPr="000A7BA2" w:rsidRDefault="00A93D8E" w:rsidP="00A93D8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(วิชาบังคับ</w:t>
            </w: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8E" w:rsidRPr="000A7BA2" w:rsidRDefault="00A93D8E" w:rsidP="00A1242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MGM403</w:t>
            </w:r>
          </w:p>
        </w:tc>
        <w:tc>
          <w:tcPr>
            <w:tcW w:w="2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8E" w:rsidRPr="000A7BA2" w:rsidRDefault="00A93D8E" w:rsidP="00A93D8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วิธีวิจัยทางธุรกิจ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8E" w:rsidRPr="000A7BA2" w:rsidRDefault="00A93D8E" w:rsidP="00A93D8E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4D686C" w:rsidRPr="000A7BA2" w:rsidTr="00A93D8E">
        <w:trPr>
          <w:jc w:val="center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686C" w:rsidRPr="000A7BA2" w:rsidRDefault="004D686C" w:rsidP="004D686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หมวดวิชาเฉพาะ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686C" w:rsidRPr="000A7BA2" w:rsidRDefault="004D686C" w:rsidP="00A1242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MGM</w:t>
            </w:r>
            <w:r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310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686C" w:rsidRPr="000A7BA2" w:rsidRDefault="004D686C" w:rsidP="004D686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การเจรจาต่อรองทางธุรกิจ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686C" w:rsidRPr="000A7BA2" w:rsidRDefault="004D686C" w:rsidP="004D686C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3(3-0-6)</w:t>
            </w:r>
          </w:p>
        </w:tc>
      </w:tr>
      <w:tr w:rsidR="004D686C" w:rsidRPr="000A7BA2" w:rsidTr="00995415">
        <w:trPr>
          <w:jc w:val="center"/>
        </w:trPr>
        <w:tc>
          <w:tcPr>
            <w:tcW w:w="1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6C" w:rsidRPr="000A7BA2" w:rsidRDefault="004D686C" w:rsidP="004D686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(วิชาเลือก)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6C" w:rsidRPr="000A7BA2" w:rsidRDefault="004D686C" w:rsidP="009008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MGM</w:t>
            </w:r>
            <w:r w:rsidR="009008F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315</w:t>
            </w:r>
          </w:p>
        </w:tc>
        <w:tc>
          <w:tcPr>
            <w:tcW w:w="2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6C" w:rsidRPr="000A7BA2" w:rsidRDefault="009D712E" w:rsidP="004D686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การจัดการธุรกิจสมัยใหม่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6C" w:rsidRPr="000A7BA2" w:rsidRDefault="004D686C" w:rsidP="004D686C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3(3-0-6)</w:t>
            </w:r>
          </w:p>
        </w:tc>
      </w:tr>
      <w:tr w:rsidR="004D686C" w:rsidRPr="000A7BA2" w:rsidTr="00995415">
        <w:trPr>
          <w:jc w:val="center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686C" w:rsidRPr="000A7BA2" w:rsidRDefault="004D686C" w:rsidP="004D686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หมวดวิชาเฉพาะ</w:t>
            </w:r>
          </w:p>
          <w:p w:rsidR="004D686C" w:rsidRPr="000A7BA2" w:rsidRDefault="004D686C" w:rsidP="004D686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(วิชาปฏิบัติการฯ)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686C" w:rsidRDefault="004D686C" w:rsidP="00A1242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MGM4</w:t>
            </w:r>
            <w:r w:rsidR="007825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11</w:t>
            </w:r>
          </w:p>
          <w:p w:rsidR="009008FE" w:rsidRDefault="009008FE" w:rsidP="00A1242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หรือ</w:t>
            </w:r>
          </w:p>
          <w:p w:rsidR="009008FE" w:rsidRPr="000A7BA2" w:rsidRDefault="009008FE" w:rsidP="007825A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MGM4</w:t>
            </w:r>
            <w:r w:rsidR="007825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686C" w:rsidRDefault="004D686C" w:rsidP="004D686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การเตรียมสหกิจศึกษาวิชาชีพการจัดการทั่วไป</w:t>
            </w:r>
          </w:p>
          <w:p w:rsidR="009008FE" w:rsidRPr="000A7BA2" w:rsidRDefault="009008FE" w:rsidP="004D686C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การเตรียมฝึกประสบการณ์วิชาชีพการจัดการทั่วไป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686C" w:rsidRDefault="004D686C" w:rsidP="004D686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(45)</w:t>
            </w:r>
          </w:p>
          <w:p w:rsidR="009008FE" w:rsidRDefault="009008FE" w:rsidP="004D686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008FE" w:rsidRDefault="009008FE" w:rsidP="004D686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008FE" w:rsidRPr="000A7BA2" w:rsidRDefault="009008FE" w:rsidP="009008FE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4D686C" w:rsidRPr="000A7BA2" w:rsidTr="00995415">
        <w:trPr>
          <w:jc w:val="center"/>
        </w:trPr>
        <w:tc>
          <w:tcPr>
            <w:tcW w:w="4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6C" w:rsidRPr="000A7BA2" w:rsidRDefault="004D686C" w:rsidP="004D686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6C" w:rsidRPr="000A7BA2" w:rsidRDefault="004D686C" w:rsidP="004D686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13</w:t>
            </w:r>
          </w:p>
        </w:tc>
      </w:tr>
    </w:tbl>
    <w:p w:rsidR="00C41568" w:rsidRPr="000A7BA2" w:rsidRDefault="00C41568" w:rsidP="00A76F7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208"/>
        <w:gridCol w:w="3897"/>
        <w:gridCol w:w="1210"/>
      </w:tblGrid>
      <w:tr w:rsidR="000B71A0" w:rsidRPr="000A7BA2" w:rsidTr="00995415">
        <w:trPr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0B71A0" w:rsidRPr="000A7BA2" w:rsidRDefault="000B71A0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ชั้นปีที่ 4 ภาคการศึกษาที่ 2</w:t>
            </w:r>
          </w:p>
        </w:tc>
      </w:tr>
      <w:tr w:rsidR="000B71A0" w:rsidRPr="000A7BA2" w:rsidTr="00995415">
        <w:trPr>
          <w:jc w:val="center"/>
        </w:trPr>
        <w:tc>
          <w:tcPr>
            <w:tcW w:w="1195" w:type="pct"/>
            <w:tcBorders>
              <w:bottom w:val="single" w:sz="4" w:space="0" w:color="auto"/>
            </w:tcBorders>
          </w:tcPr>
          <w:p w:rsidR="000B71A0" w:rsidRPr="000A7BA2" w:rsidRDefault="000B71A0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728" w:type="pct"/>
            <w:tcBorders>
              <w:bottom w:val="single" w:sz="4" w:space="0" w:color="auto"/>
            </w:tcBorders>
          </w:tcPr>
          <w:p w:rsidR="000B71A0" w:rsidRPr="000A7BA2" w:rsidRDefault="000B71A0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348" w:type="pct"/>
            <w:tcBorders>
              <w:bottom w:val="single" w:sz="4" w:space="0" w:color="auto"/>
            </w:tcBorders>
          </w:tcPr>
          <w:p w:rsidR="000B71A0" w:rsidRPr="000A7BA2" w:rsidRDefault="000B71A0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:rsidR="000B71A0" w:rsidRPr="000A7BA2" w:rsidRDefault="000B71A0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4D686C" w:rsidRPr="000A7BA2" w:rsidTr="00995415">
        <w:trPr>
          <w:jc w:val="center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686C" w:rsidRPr="000A7BA2" w:rsidRDefault="004D686C" w:rsidP="004D686C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หมวดวิชาเฉพาะ</w:t>
            </w:r>
            <w:r w:rsidR="009008F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9008FE"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(วิชาปฏิบัติการฯ)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686C" w:rsidRDefault="004D686C" w:rsidP="00A1242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MGM4</w:t>
            </w:r>
            <w:r w:rsidR="007825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13</w:t>
            </w:r>
          </w:p>
          <w:p w:rsidR="009008FE" w:rsidRDefault="009008FE" w:rsidP="00A1242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หรือ</w:t>
            </w:r>
          </w:p>
          <w:p w:rsidR="009008FE" w:rsidRPr="000A7BA2" w:rsidRDefault="009008FE" w:rsidP="007825A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MGM4</w:t>
            </w:r>
            <w:r w:rsidR="007825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686C" w:rsidRDefault="004D686C" w:rsidP="004D686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สหกิจศึกษาวิชาชีพการจัดการทั่วไป</w:t>
            </w:r>
          </w:p>
          <w:p w:rsidR="009008FE" w:rsidRDefault="009008FE" w:rsidP="004D686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008FE" w:rsidRPr="000A7BA2" w:rsidRDefault="009008FE" w:rsidP="009008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การฝึกประสบการณ์วิชาชีพการจัดการทั่วไป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686C" w:rsidRPr="000A7BA2" w:rsidRDefault="004D686C" w:rsidP="004D686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6(640)</w:t>
            </w:r>
          </w:p>
        </w:tc>
      </w:tr>
      <w:tr w:rsidR="004D686C" w:rsidRPr="000A7BA2" w:rsidTr="00995415">
        <w:trPr>
          <w:jc w:val="center"/>
        </w:trPr>
        <w:tc>
          <w:tcPr>
            <w:tcW w:w="1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686C" w:rsidRPr="000A7BA2" w:rsidRDefault="004D686C" w:rsidP="004D686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686C" w:rsidRPr="000A7BA2" w:rsidRDefault="004D686C" w:rsidP="004D686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686C" w:rsidRPr="000A7BA2" w:rsidRDefault="004D686C" w:rsidP="004D686C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686C" w:rsidRPr="000A7BA2" w:rsidRDefault="004D686C" w:rsidP="004D686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D686C" w:rsidRPr="000A7BA2" w:rsidTr="00995415">
        <w:trPr>
          <w:jc w:val="center"/>
        </w:trPr>
        <w:tc>
          <w:tcPr>
            <w:tcW w:w="4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6C" w:rsidRPr="000A7BA2" w:rsidRDefault="004D686C" w:rsidP="004D686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6C" w:rsidRPr="000A7BA2" w:rsidRDefault="004D686C" w:rsidP="004D686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</w:p>
        </w:tc>
      </w:tr>
    </w:tbl>
    <w:p w:rsidR="00790E59" w:rsidRPr="000A7BA2" w:rsidRDefault="00790E59" w:rsidP="00A76F73">
      <w:pPr>
        <w:ind w:left="36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008FE" w:rsidRDefault="009008F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EE5417" w:rsidRPr="000A7BA2" w:rsidRDefault="00EE5417" w:rsidP="00995415">
      <w:pPr>
        <w:ind w:left="1332" w:hanging="61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3.1.5</w:t>
      </w:r>
      <w:r w:rsidR="00995415"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คำอธิบายรายวิชา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449"/>
        <w:gridCol w:w="5788"/>
        <w:gridCol w:w="1072"/>
      </w:tblGrid>
      <w:tr w:rsidR="00DF4F49" w:rsidRPr="000A7BA2" w:rsidTr="00AF792D">
        <w:trPr>
          <w:tblHeader/>
          <w:jc w:val="center"/>
        </w:trPr>
        <w:tc>
          <w:tcPr>
            <w:tcW w:w="872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รหัส</w:t>
            </w:r>
          </w:p>
        </w:tc>
        <w:tc>
          <w:tcPr>
            <w:tcW w:w="3483" w:type="pct"/>
          </w:tcPr>
          <w:p w:rsidR="00DF4F49" w:rsidRPr="000A7BA2" w:rsidRDefault="00DF4F49" w:rsidP="00C06BF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</w:tc>
        <w:tc>
          <w:tcPr>
            <w:tcW w:w="645" w:type="pct"/>
          </w:tcPr>
          <w:p w:rsidR="00DF4F49" w:rsidRPr="000A7BA2" w:rsidRDefault="00DF4F49" w:rsidP="00C06BFE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DF4F49" w:rsidRPr="000A7BA2" w:rsidTr="00AF792D">
        <w:trPr>
          <w:jc w:val="center"/>
        </w:trPr>
        <w:tc>
          <w:tcPr>
            <w:tcW w:w="872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83" w:type="pct"/>
          </w:tcPr>
          <w:p w:rsidR="00DF4F49" w:rsidRPr="000A7BA2" w:rsidRDefault="00DF4F49" w:rsidP="00C06BF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45" w:type="pct"/>
          </w:tcPr>
          <w:p w:rsidR="00DF4F49" w:rsidRPr="000A7BA2" w:rsidRDefault="00DF4F49" w:rsidP="00C06BFE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F4F49" w:rsidRPr="000A7BA2" w:rsidTr="00AF792D">
        <w:trPr>
          <w:jc w:val="center"/>
        </w:trPr>
        <w:tc>
          <w:tcPr>
            <w:tcW w:w="872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MAC122</w:t>
            </w:r>
          </w:p>
        </w:tc>
        <w:tc>
          <w:tcPr>
            <w:tcW w:w="3483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การบัญชีเพื่อการจัดการ</w:t>
            </w:r>
          </w:p>
        </w:tc>
        <w:tc>
          <w:tcPr>
            <w:tcW w:w="645" w:type="pct"/>
          </w:tcPr>
          <w:p w:rsidR="00DF4F49" w:rsidRPr="000A7BA2" w:rsidRDefault="00DF4F49" w:rsidP="00C06BFE">
            <w:pPr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3(3-0-6)</w:t>
            </w:r>
          </w:p>
        </w:tc>
      </w:tr>
      <w:tr w:rsidR="00DF4F49" w:rsidRPr="000A7BA2" w:rsidTr="00AF792D">
        <w:trPr>
          <w:jc w:val="center"/>
        </w:trPr>
        <w:tc>
          <w:tcPr>
            <w:tcW w:w="872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83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Managerial Accounting</w:t>
            </w:r>
          </w:p>
        </w:tc>
        <w:tc>
          <w:tcPr>
            <w:tcW w:w="645" w:type="pct"/>
          </w:tcPr>
          <w:p w:rsidR="00DF4F49" w:rsidRPr="000A7BA2" w:rsidRDefault="00DF4F49" w:rsidP="00C06BFE">
            <w:pPr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D3A5C" w:rsidRPr="0053645E" w:rsidTr="00AF792D">
        <w:trPr>
          <w:jc w:val="center"/>
        </w:trPr>
        <w:tc>
          <w:tcPr>
            <w:tcW w:w="872" w:type="pct"/>
          </w:tcPr>
          <w:p w:rsidR="00DF4F49" w:rsidRPr="0053645E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28" w:type="pct"/>
            <w:gridSpan w:val="2"/>
          </w:tcPr>
          <w:p w:rsidR="00DF4F49" w:rsidRPr="0053645E" w:rsidRDefault="00DF4F49" w:rsidP="004B7B5E">
            <w:pPr>
              <w:ind w:right="-6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364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วิชาบังคับก่อน </w:t>
            </w:r>
            <w:r w:rsidRPr="005364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="00B77C43" w:rsidRPr="005364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MAC126</w:t>
            </w:r>
            <w:r w:rsidRPr="005364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5364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หลักการบัญชี และ </w:t>
            </w:r>
            <w:r w:rsidRPr="005364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MFB101 </w:t>
            </w:r>
            <w:r w:rsidRPr="005364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การเงินธุรกิจ</w:t>
            </w:r>
          </w:p>
        </w:tc>
      </w:tr>
      <w:tr w:rsidR="00DF4F49" w:rsidRPr="000A7BA2" w:rsidTr="00AF792D">
        <w:trPr>
          <w:jc w:val="center"/>
        </w:trPr>
        <w:tc>
          <w:tcPr>
            <w:tcW w:w="5000" w:type="pct"/>
            <w:gridSpan w:val="3"/>
          </w:tcPr>
          <w:p w:rsidR="00DF4F49" w:rsidRPr="000A7BA2" w:rsidRDefault="00DF4F49" w:rsidP="00C06BFE">
            <w:pPr>
              <w:ind w:left="-43" w:right="-58" w:firstLine="15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ศึกษาเกี่ยวกับการพัฒนาและวิเคราะห์ข้อมูลทางการบัญชี เพื่อนำไปใช้ใน</w:t>
            </w:r>
            <w:r w:rsidRPr="000A7BA2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t>การวางแผนการควบคุมและการตัดสินใจ โดยศึกษาเกี่ยวกับการบัญชีต้นทุนรวม และ</w:t>
            </w: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การบัญชีต้นทุนผันแปร การวิเคราะห์ความสัมพันธ์ระหว่างปริมาณต้นทุน ปริมาณกำไร การวิเคราะห์ต้นทุนภาษี และข้อจำกัดของข้อมูลต่างๆ การจัดทำงบประมาณ งบแสดงการเปลี่ยนแปลงทางการเงิน และงบกระแสเงินสด</w:t>
            </w:r>
          </w:p>
        </w:tc>
      </w:tr>
      <w:tr w:rsidR="0053645E" w:rsidRPr="000A7BA2" w:rsidTr="00AF792D">
        <w:trPr>
          <w:jc w:val="center"/>
        </w:trPr>
        <w:tc>
          <w:tcPr>
            <w:tcW w:w="872" w:type="pct"/>
          </w:tcPr>
          <w:p w:rsidR="0053645E" w:rsidRPr="000A7BA2" w:rsidRDefault="0053645E" w:rsidP="0053645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83" w:type="pct"/>
          </w:tcPr>
          <w:p w:rsidR="0053645E" w:rsidRPr="000A7BA2" w:rsidRDefault="0053645E" w:rsidP="0053645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5" w:type="pct"/>
          </w:tcPr>
          <w:p w:rsidR="0053645E" w:rsidRPr="000A7BA2" w:rsidRDefault="0053645E" w:rsidP="0053645E">
            <w:pPr>
              <w:ind w:left="-45" w:right="-6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3645E" w:rsidRPr="000A7BA2" w:rsidTr="00AF792D">
        <w:trPr>
          <w:jc w:val="center"/>
        </w:trPr>
        <w:tc>
          <w:tcPr>
            <w:tcW w:w="872" w:type="pct"/>
          </w:tcPr>
          <w:p w:rsidR="0053645E" w:rsidRPr="000A7BA2" w:rsidRDefault="0053645E" w:rsidP="0053645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MAC126</w:t>
            </w:r>
          </w:p>
        </w:tc>
        <w:tc>
          <w:tcPr>
            <w:tcW w:w="3483" w:type="pct"/>
          </w:tcPr>
          <w:p w:rsidR="0053645E" w:rsidRPr="000A7BA2" w:rsidRDefault="0053645E" w:rsidP="0053645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หลักการบัญชี</w:t>
            </w:r>
          </w:p>
        </w:tc>
        <w:tc>
          <w:tcPr>
            <w:tcW w:w="645" w:type="pct"/>
          </w:tcPr>
          <w:p w:rsidR="0053645E" w:rsidRPr="000A7BA2" w:rsidRDefault="0053645E" w:rsidP="0053645E">
            <w:pPr>
              <w:ind w:left="-145"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3(2-2-5)</w:t>
            </w:r>
          </w:p>
        </w:tc>
      </w:tr>
      <w:tr w:rsidR="0053645E" w:rsidRPr="000A7BA2" w:rsidTr="00AF792D">
        <w:trPr>
          <w:jc w:val="center"/>
        </w:trPr>
        <w:tc>
          <w:tcPr>
            <w:tcW w:w="872" w:type="pct"/>
          </w:tcPr>
          <w:p w:rsidR="0053645E" w:rsidRPr="000A7BA2" w:rsidRDefault="0053645E" w:rsidP="0053645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83" w:type="pct"/>
          </w:tcPr>
          <w:p w:rsidR="0053645E" w:rsidRPr="000A7BA2" w:rsidRDefault="0053645E" w:rsidP="0053645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Principles of Accounting</w:t>
            </w:r>
          </w:p>
        </w:tc>
        <w:tc>
          <w:tcPr>
            <w:tcW w:w="645" w:type="pct"/>
          </w:tcPr>
          <w:p w:rsidR="0053645E" w:rsidRPr="000A7BA2" w:rsidRDefault="0053645E" w:rsidP="0053645E">
            <w:pPr>
              <w:ind w:left="-145"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3645E" w:rsidRPr="000A7BA2" w:rsidTr="00AF792D">
        <w:trPr>
          <w:jc w:val="center"/>
        </w:trPr>
        <w:tc>
          <w:tcPr>
            <w:tcW w:w="5000" w:type="pct"/>
            <w:gridSpan w:val="3"/>
          </w:tcPr>
          <w:p w:rsidR="0053645E" w:rsidRPr="000A7BA2" w:rsidRDefault="0053645E" w:rsidP="0053645E">
            <w:pPr>
              <w:ind w:left="-43" w:right="-58" w:firstLine="15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ความรู้ทั่วไปเกี่ยวกับการบัญชี สมการบัญชี ความหมายและการจำแนกประเภทของสินทรัพย์ หนี้สิน ส่วนของเจ้าของ รายได้ และค่าใช้จ่าย เอกสารประกอบการบันทึกบัญชี การบันทึกรายการในสมุดรายการขั้นต้น การบันทึกในสมุดบัญชีแยกประเภท งบทดลอง รายการปรับปรุง การจัดทำงบการเงินสำหรับกิจการให้บริการ กิจการซื้อขายสินค้า และกิจการอุตสาหกรรม</w:t>
            </w:r>
          </w:p>
        </w:tc>
      </w:tr>
      <w:tr w:rsidR="00DF4F49" w:rsidRPr="000A7BA2" w:rsidTr="00AF792D">
        <w:trPr>
          <w:jc w:val="center"/>
        </w:trPr>
        <w:tc>
          <w:tcPr>
            <w:tcW w:w="872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83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5" w:type="pct"/>
          </w:tcPr>
          <w:p w:rsidR="00DF4F49" w:rsidRPr="000A7BA2" w:rsidRDefault="00DF4F49" w:rsidP="00C06BFE">
            <w:pPr>
              <w:ind w:left="-45" w:right="-6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F4F49" w:rsidRPr="000A7BA2" w:rsidTr="00AF792D">
        <w:trPr>
          <w:jc w:val="center"/>
        </w:trPr>
        <w:tc>
          <w:tcPr>
            <w:tcW w:w="872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MBA201</w:t>
            </w:r>
          </w:p>
        </w:tc>
        <w:tc>
          <w:tcPr>
            <w:tcW w:w="3483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กฎหมายธุรกิจ</w:t>
            </w:r>
          </w:p>
        </w:tc>
        <w:tc>
          <w:tcPr>
            <w:tcW w:w="645" w:type="pct"/>
          </w:tcPr>
          <w:p w:rsidR="00DF4F49" w:rsidRPr="000A7BA2" w:rsidRDefault="00DF4F49" w:rsidP="00C06BFE">
            <w:pPr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3(3-0-6)</w:t>
            </w:r>
          </w:p>
        </w:tc>
      </w:tr>
      <w:tr w:rsidR="00DF4F49" w:rsidRPr="000A7BA2" w:rsidTr="00AF792D">
        <w:trPr>
          <w:jc w:val="center"/>
        </w:trPr>
        <w:tc>
          <w:tcPr>
            <w:tcW w:w="872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83" w:type="pct"/>
          </w:tcPr>
          <w:p w:rsidR="00DF4F49" w:rsidRPr="000A7BA2" w:rsidRDefault="00DF4F49" w:rsidP="0053645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Business Laws</w:t>
            </w:r>
          </w:p>
        </w:tc>
        <w:tc>
          <w:tcPr>
            <w:tcW w:w="645" w:type="pct"/>
          </w:tcPr>
          <w:p w:rsidR="00DF4F49" w:rsidRPr="000A7BA2" w:rsidRDefault="00DF4F49" w:rsidP="00C06BFE">
            <w:pPr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F4F49" w:rsidRPr="000A7BA2" w:rsidTr="00AF792D">
        <w:trPr>
          <w:jc w:val="center"/>
        </w:trPr>
        <w:tc>
          <w:tcPr>
            <w:tcW w:w="5000" w:type="pct"/>
            <w:gridSpan w:val="3"/>
          </w:tcPr>
          <w:p w:rsidR="00DF4F49" w:rsidRPr="000A7BA2" w:rsidRDefault="00DF4F49" w:rsidP="004B7B5E">
            <w:pPr>
              <w:ind w:left="-43" w:right="-58" w:firstLine="15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ศึกษาหลักกฎหมายทั่วไป ที่ใช้กับองค์กรธุรกิจ กฎหมายที่เกี่ยวข้องกับการควบคุมธุรกิจ ว่าด้วย นิติกรรม สัญญา หนี้ และเอกเทศสัญญา กฎหมายว่าด้วยหลักประกันสินเชื่อ กฎหมายเกี่ยวกับการส่งเสริมการลงทุน การคุ้มครองของผู้บริโภคและป้องกันการค้าที่ไม่เป็นธรรม กฎหมายเกี่ยวกับการฟื้นฟูกิจการ การระงับข้อพิพาททางธุรกิจ</w:t>
            </w:r>
            <w:r w:rsidR="00EC574B"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กฎหมายธุรกรรมทางอิเล็กทรอนิกส์ และกฎหมายทรัพย์สินทางปัญญา</w:t>
            </w:r>
          </w:p>
          <w:p w:rsidR="003400D3" w:rsidRPr="000A7BA2" w:rsidRDefault="003400D3" w:rsidP="004B7B5E">
            <w:pPr>
              <w:ind w:left="-43" w:right="-58" w:firstLine="15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F4F49" w:rsidRPr="000A7BA2" w:rsidTr="00AF792D">
        <w:trPr>
          <w:jc w:val="center"/>
        </w:trPr>
        <w:tc>
          <w:tcPr>
            <w:tcW w:w="872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MBC101</w:t>
            </w:r>
          </w:p>
        </w:tc>
        <w:tc>
          <w:tcPr>
            <w:tcW w:w="3483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ระบบสารสนเทศเพื่อการจัดการ</w:t>
            </w:r>
          </w:p>
        </w:tc>
        <w:tc>
          <w:tcPr>
            <w:tcW w:w="645" w:type="pct"/>
          </w:tcPr>
          <w:p w:rsidR="00DF4F49" w:rsidRPr="000A7BA2" w:rsidRDefault="00DF4F49" w:rsidP="00C06BFE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3(2-2-5)</w:t>
            </w:r>
          </w:p>
        </w:tc>
      </w:tr>
      <w:tr w:rsidR="00DF4F49" w:rsidRPr="000A7BA2" w:rsidTr="00AF792D">
        <w:trPr>
          <w:jc w:val="center"/>
        </w:trPr>
        <w:tc>
          <w:tcPr>
            <w:tcW w:w="872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83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Management Information System</w:t>
            </w:r>
            <w:r w:rsidR="005364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645" w:type="pct"/>
          </w:tcPr>
          <w:p w:rsidR="00DF4F49" w:rsidRPr="000A7BA2" w:rsidRDefault="00DF4F49" w:rsidP="00C06BFE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F4F49" w:rsidRPr="000A7BA2" w:rsidTr="00AF792D">
        <w:trPr>
          <w:jc w:val="center"/>
        </w:trPr>
        <w:tc>
          <w:tcPr>
            <w:tcW w:w="5000" w:type="pct"/>
            <w:gridSpan w:val="3"/>
          </w:tcPr>
          <w:p w:rsidR="00DF4F49" w:rsidRDefault="00DF4F49" w:rsidP="0053645E">
            <w:pPr>
              <w:ind w:left="-43" w:right="-58" w:firstLine="15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พื้นฐานของระบบสารสนเทศและโครงสร้างพื้นฐาน องค์การและการจัดการ บทบาทของระบบสารสนเทศในองค์การ การบูรณาการระบบสารสนเทศ กลยุทธ์การนำระบบสารสนเท</w:t>
            </w:r>
            <w:r w:rsidR="0053645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ศ</w:t>
            </w: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เพื่อใช้ปรับเปลี่ยนองค์กรและการพัฒนาระบบสารสนเทศ การบริหารทรัพย์สินระบบสารสนเทศ ระบบสนับสนุนการตัดสินใจ</w:t>
            </w: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คลังข้อมูลและเหมืองข้อมูล</w:t>
            </w:r>
          </w:p>
          <w:p w:rsidR="0053645E" w:rsidRDefault="0053645E" w:rsidP="0053645E">
            <w:pPr>
              <w:ind w:left="-43" w:right="-58" w:firstLine="15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53645E" w:rsidRDefault="0053645E" w:rsidP="0053645E">
            <w:pPr>
              <w:ind w:left="-43" w:right="-58" w:firstLine="15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53645E" w:rsidRPr="000A7BA2" w:rsidRDefault="0053645E" w:rsidP="0053645E">
            <w:pPr>
              <w:ind w:left="-43" w:right="-58" w:firstLine="15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F4F49" w:rsidRPr="000A7BA2" w:rsidTr="00AF792D">
        <w:trPr>
          <w:jc w:val="center"/>
        </w:trPr>
        <w:tc>
          <w:tcPr>
            <w:tcW w:w="5000" w:type="pct"/>
            <w:gridSpan w:val="3"/>
          </w:tcPr>
          <w:p w:rsidR="00DF4F49" w:rsidRPr="000A7BA2" w:rsidRDefault="00DF4F49" w:rsidP="00C06BFE">
            <w:pPr>
              <w:ind w:left="-43" w:right="-58" w:firstLine="152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3A5C" w:rsidRPr="000A7BA2" w:rsidTr="00AF792D">
        <w:trPr>
          <w:jc w:val="center"/>
        </w:trPr>
        <w:tc>
          <w:tcPr>
            <w:tcW w:w="872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MBC103</w:t>
            </w:r>
          </w:p>
        </w:tc>
        <w:tc>
          <w:tcPr>
            <w:tcW w:w="3483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การใช้โปรแกรมสำเร็จรูปในงานธุรกิจ</w:t>
            </w:r>
          </w:p>
        </w:tc>
        <w:tc>
          <w:tcPr>
            <w:tcW w:w="645" w:type="pct"/>
          </w:tcPr>
          <w:p w:rsidR="00DF4F49" w:rsidRPr="000A7BA2" w:rsidRDefault="00DF4F49" w:rsidP="00C06BFE">
            <w:pPr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3(2-2-5)</w:t>
            </w:r>
          </w:p>
        </w:tc>
      </w:tr>
      <w:tr w:rsidR="006D3A5C" w:rsidRPr="000A7BA2" w:rsidTr="00AF792D">
        <w:trPr>
          <w:jc w:val="center"/>
        </w:trPr>
        <w:tc>
          <w:tcPr>
            <w:tcW w:w="872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83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Computer Applications in Business</w:t>
            </w:r>
          </w:p>
        </w:tc>
        <w:tc>
          <w:tcPr>
            <w:tcW w:w="645" w:type="pct"/>
          </w:tcPr>
          <w:p w:rsidR="00DF4F49" w:rsidRPr="000A7BA2" w:rsidRDefault="00DF4F49" w:rsidP="00C06BFE">
            <w:pPr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D3A5C" w:rsidRPr="000A7BA2" w:rsidTr="00AF792D">
        <w:trPr>
          <w:jc w:val="center"/>
        </w:trPr>
        <w:tc>
          <w:tcPr>
            <w:tcW w:w="5000" w:type="pct"/>
            <w:gridSpan w:val="3"/>
          </w:tcPr>
          <w:p w:rsidR="00DF4F49" w:rsidRPr="000A7BA2" w:rsidRDefault="00DF4F49" w:rsidP="00C06BFE">
            <w:pPr>
              <w:ind w:left="-43" w:right="-58" w:firstLine="15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ศึกษาการทำงานของคอมพิวเตอร์ องค์ประกอบของคอมพิวเตอร์ วิธีการบำรุงรักษาคอมพิวเตอร์ รวมถึงสามารถแก้ปัญหาที่เกิดขึ้นกับคอมพิวเตอร์ ฝึกปฏิบัติการใช้งานคอมพิวเตอร์และประยุกต์ใช้โปรแกรมสำเร็จรูปที่ใช้ในสำนักงาน ได้แก่ โปรแกรมประมวลผลคำ โปรแกรมตารางคำนวณ โปรแกรมการนำเสนอและเรียนรู้การใช้งานโปรแกรมอื่นที่เกี่ยวข้องกับงานเอกสารธุรกิจ อีกทั้งการนำเทคโนโลยีอินเตอร์เน็ตไปใช้ในงานทางธุรกิจ</w:t>
            </w:r>
          </w:p>
        </w:tc>
      </w:tr>
      <w:tr w:rsidR="00DF4F49" w:rsidRPr="000A7BA2" w:rsidTr="00AF792D">
        <w:trPr>
          <w:jc w:val="center"/>
        </w:trPr>
        <w:tc>
          <w:tcPr>
            <w:tcW w:w="872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83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5" w:type="pct"/>
          </w:tcPr>
          <w:p w:rsidR="00DF4F49" w:rsidRPr="000A7BA2" w:rsidRDefault="00DF4F49" w:rsidP="00C06BFE">
            <w:pPr>
              <w:ind w:left="-45" w:right="-6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F4F49" w:rsidRPr="000A7BA2" w:rsidTr="00AF792D">
        <w:trPr>
          <w:jc w:val="center"/>
        </w:trPr>
        <w:tc>
          <w:tcPr>
            <w:tcW w:w="872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MEC101</w:t>
            </w:r>
          </w:p>
        </w:tc>
        <w:tc>
          <w:tcPr>
            <w:tcW w:w="3483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หลักเศรษฐศาสตร์</w:t>
            </w:r>
          </w:p>
        </w:tc>
        <w:tc>
          <w:tcPr>
            <w:tcW w:w="645" w:type="pct"/>
          </w:tcPr>
          <w:p w:rsidR="00DF4F49" w:rsidRPr="000A7BA2" w:rsidRDefault="00DF4F49" w:rsidP="00C06BFE">
            <w:pPr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3(3-0-6)</w:t>
            </w:r>
          </w:p>
        </w:tc>
      </w:tr>
      <w:tr w:rsidR="00DF4F49" w:rsidRPr="000A7BA2" w:rsidTr="00AF792D">
        <w:trPr>
          <w:jc w:val="center"/>
        </w:trPr>
        <w:tc>
          <w:tcPr>
            <w:tcW w:w="872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83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Principles of Economics</w:t>
            </w:r>
          </w:p>
        </w:tc>
        <w:tc>
          <w:tcPr>
            <w:tcW w:w="645" w:type="pct"/>
          </w:tcPr>
          <w:p w:rsidR="00DF4F49" w:rsidRPr="000A7BA2" w:rsidRDefault="00DF4F49" w:rsidP="00C06BFE">
            <w:pPr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F4F49" w:rsidRPr="000A7BA2" w:rsidTr="00AF792D">
        <w:trPr>
          <w:jc w:val="center"/>
        </w:trPr>
        <w:tc>
          <w:tcPr>
            <w:tcW w:w="5000" w:type="pct"/>
            <w:gridSpan w:val="3"/>
          </w:tcPr>
          <w:p w:rsidR="00DF4F49" w:rsidRPr="000A7BA2" w:rsidRDefault="00DF4F49" w:rsidP="00C06BFE">
            <w:pPr>
              <w:ind w:left="-43" w:right="-58" w:firstLine="15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ศึกษาถึงมูลค่า ราคา การจัดสรรทรัพยากร พฤติกรรมผู้บริโภค อุปสงค์ อุปทาน ปัจจัยการผลิต </w:t>
            </w:r>
            <w:r w:rsidR="00F1252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โครงสร้างการตลาดแบบต่าง ๆ </w:t>
            </w: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การแข่งขัน การค้าระหว่างประเทศ รายได้ประชาชาติ บทบาทของรัฐบาล ความสัมพันธ์ทางเศรษฐกิจระหว่างประเทศ</w:t>
            </w:r>
          </w:p>
        </w:tc>
      </w:tr>
      <w:tr w:rsidR="00DF4F49" w:rsidRPr="000A7BA2" w:rsidTr="00AF792D">
        <w:trPr>
          <w:jc w:val="center"/>
        </w:trPr>
        <w:tc>
          <w:tcPr>
            <w:tcW w:w="5000" w:type="pct"/>
            <w:gridSpan w:val="3"/>
          </w:tcPr>
          <w:p w:rsidR="00DF4F49" w:rsidRPr="000A7BA2" w:rsidRDefault="00DF4F49" w:rsidP="00C06BFE">
            <w:pPr>
              <w:ind w:left="-43" w:right="-58" w:firstLine="15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DF4F49" w:rsidRPr="000A7BA2" w:rsidTr="00AF792D">
        <w:trPr>
          <w:jc w:val="center"/>
        </w:trPr>
        <w:tc>
          <w:tcPr>
            <w:tcW w:w="872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MEC302</w:t>
            </w:r>
          </w:p>
        </w:tc>
        <w:tc>
          <w:tcPr>
            <w:tcW w:w="3483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A7B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การวิเคราะห์เชิงปริมาณ</w:t>
            </w:r>
          </w:p>
        </w:tc>
        <w:tc>
          <w:tcPr>
            <w:tcW w:w="645" w:type="pct"/>
          </w:tcPr>
          <w:p w:rsidR="00DF4F49" w:rsidRPr="000A7BA2" w:rsidRDefault="00DF4F49" w:rsidP="00C06BFE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3(3-0-6)</w:t>
            </w:r>
          </w:p>
        </w:tc>
      </w:tr>
      <w:tr w:rsidR="00DF4F49" w:rsidRPr="000A7BA2" w:rsidTr="00AF792D">
        <w:trPr>
          <w:jc w:val="center"/>
        </w:trPr>
        <w:tc>
          <w:tcPr>
            <w:tcW w:w="872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83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Quantitative Analysis</w:t>
            </w:r>
          </w:p>
        </w:tc>
        <w:tc>
          <w:tcPr>
            <w:tcW w:w="645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F4F49" w:rsidRPr="000A7BA2" w:rsidTr="00AF792D">
        <w:trPr>
          <w:jc w:val="center"/>
        </w:trPr>
        <w:tc>
          <w:tcPr>
            <w:tcW w:w="5000" w:type="pct"/>
            <w:gridSpan w:val="3"/>
          </w:tcPr>
          <w:p w:rsidR="00DF4F49" w:rsidRPr="000A7BA2" w:rsidRDefault="00DF4F49" w:rsidP="00C06BFE">
            <w:pPr>
              <w:ind w:left="-43" w:right="-58" w:firstLine="15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ศึกษาถึงกระบวนการตัดสินใจ และประโยชน์ของการใช้เทคนิคทางคณิตศาสตร์เชิงปริมาณ เพื่อช่วยในการตัดสินใจ ได้แก่ความน่าจะเป็น แผนภูมิเพื่อการตัดสินใจ </w:t>
            </w: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(Decision Trees) </w:t>
            </w: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ตัวแบบเชิงสินค้าคงคลัง </w:t>
            </w: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(Inventory Model) </w:t>
            </w: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โปรแกรมเชิงเส้นตรง </w:t>
            </w: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(Linear Programming) </w:t>
            </w: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เทคนิคการประเมินผลและการตรวจสอบโครงการ </w:t>
            </w: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(PERT/CPM) </w:t>
            </w: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ตัวแบบของมาร์กอฟ </w:t>
            </w: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(Markov Model) </w:t>
            </w: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ทฤษฎีเกม </w:t>
            </w: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(Game Theory)</w:t>
            </w: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แถวรอคอย </w:t>
            </w: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(Queuing) </w:t>
            </w: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และการจำลองเหตุการณ์</w:t>
            </w: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(Simulation) </w:t>
            </w: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เงินทุนแบบพื้นฐาน </w:t>
            </w: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(Simple Capital Structure)</w:t>
            </w: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และโครงสร้างเงินทุนแบบซับซ้อน</w:t>
            </w: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(Complex Capital Structure)</w:t>
            </w:r>
          </w:p>
        </w:tc>
      </w:tr>
      <w:tr w:rsidR="00DF4F49" w:rsidRPr="000A7BA2" w:rsidTr="00AF792D">
        <w:trPr>
          <w:jc w:val="center"/>
        </w:trPr>
        <w:tc>
          <w:tcPr>
            <w:tcW w:w="5000" w:type="pct"/>
            <w:gridSpan w:val="3"/>
          </w:tcPr>
          <w:p w:rsidR="00DF4F49" w:rsidRPr="000A7BA2" w:rsidRDefault="00DF4F49" w:rsidP="00C06BFE">
            <w:pPr>
              <w:ind w:left="-43" w:right="-58" w:firstLine="15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DF4F49" w:rsidRPr="000A7BA2" w:rsidTr="00AF792D">
        <w:trPr>
          <w:jc w:val="center"/>
        </w:trPr>
        <w:tc>
          <w:tcPr>
            <w:tcW w:w="872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MFB101</w:t>
            </w:r>
          </w:p>
        </w:tc>
        <w:tc>
          <w:tcPr>
            <w:tcW w:w="3483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การเงินธุรกิจ</w:t>
            </w:r>
          </w:p>
        </w:tc>
        <w:tc>
          <w:tcPr>
            <w:tcW w:w="645" w:type="pct"/>
          </w:tcPr>
          <w:p w:rsidR="00DF4F49" w:rsidRPr="000A7BA2" w:rsidRDefault="00DF4F49" w:rsidP="00C06BFE">
            <w:pPr>
              <w:ind w:left="-145"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3(3-0-6)</w:t>
            </w:r>
          </w:p>
        </w:tc>
      </w:tr>
      <w:tr w:rsidR="00DF4F49" w:rsidRPr="000A7BA2" w:rsidTr="00AF792D">
        <w:trPr>
          <w:jc w:val="center"/>
        </w:trPr>
        <w:tc>
          <w:tcPr>
            <w:tcW w:w="872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83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Business Finance</w:t>
            </w:r>
          </w:p>
        </w:tc>
        <w:tc>
          <w:tcPr>
            <w:tcW w:w="645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D3A5C" w:rsidRPr="0053645E" w:rsidTr="00AF792D">
        <w:trPr>
          <w:jc w:val="center"/>
        </w:trPr>
        <w:tc>
          <w:tcPr>
            <w:tcW w:w="872" w:type="pct"/>
          </w:tcPr>
          <w:p w:rsidR="00DF4F49" w:rsidRPr="0053645E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83" w:type="pct"/>
          </w:tcPr>
          <w:p w:rsidR="00DF4F49" w:rsidRPr="0053645E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364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วิชาบังคับก่อน </w:t>
            </w:r>
            <w:r w:rsidRPr="005364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="00B77C43" w:rsidRPr="005364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MAC126</w:t>
            </w:r>
            <w:r w:rsidRPr="005364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5364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หลักการบัญชี</w:t>
            </w:r>
          </w:p>
        </w:tc>
        <w:tc>
          <w:tcPr>
            <w:tcW w:w="645" w:type="pct"/>
          </w:tcPr>
          <w:p w:rsidR="00DF4F49" w:rsidRPr="0053645E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F4F49" w:rsidRPr="000A7BA2" w:rsidTr="00AF792D">
        <w:trPr>
          <w:jc w:val="center"/>
        </w:trPr>
        <w:tc>
          <w:tcPr>
            <w:tcW w:w="5000" w:type="pct"/>
            <w:gridSpan w:val="3"/>
          </w:tcPr>
          <w:p w:rsidR="00DF4F49" w:rsidRDefault="00DF4F49" w:rsidP="00C06BFE">
            <w:pPr>
              <w:ind w:left="-43" w:right="-58" w:firstLine="15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ขอบเขต ลักษณะ บทบาทและหน้าที่ของฝ่ายการเงินในธุรกิจ ตลอดจนเป้าหมายและความสำคัญของการเงินธุรกิจ การวิเคราะห์ทางการเงิน   หลักการเบื้องต้นในการจัดสรรเงินทุนภายในธุรกิจ การจัดสรรเงินทุนมาเพื่อใช้ในการดำเนินธุรกิจ   การวางแผนการเงินที่เกี่ยวกับการเริ่มลงทุนกิจการ การเพิ่มทุน การขายกิจการ การควบคุมทางการเงิน นโยบายการจัดสรรกำไรและเงินปันผล</w:t>
            </w:r>
          </w:p>
          <w:p w:rsidR="0053645E" w:rsidRDefault="0053645E" w:rsidP="00C06BFE">
            <w:pPr>
              <w:ind w:left="-43" w:right="-58" w:firstLine="15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53645E" w:rsidRPr="000A7BA2" w:rsidRDefault="0053645E" w:rsidP="00C06BFE">
            <w:pPr>
              <w:ind w:left="-43" w:right="-58" w:firstLine="15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F4F49" w:rsidRPr="000A7BA2" w:rsidTr="00AF792D">
        <w:trPr>
          <w:jc w:val="center"/>
        </w:trPr>
        <w:tc>
          <w:tcPr>
            <w:tcW w:w="872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83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5" w:type="pct"/>
          </w:tcPr>
          <w:p w:rsidR="00DF4F49" w:rsidRPr="000A7BA2" w:rsidRDefault="00DF4F49" w:rsidP="00C06BFE">
            <w:pPr>
              <w:ind w:left="-45" w:right="-6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F4F49" w:rsidRPr="000A7BA2" w:rsidTr="00AF792D">
        <w:trPr>
          <w:jc w:val="center"/>
        </w:trPr>
        <w:tc>
          <w:tcPr>
            <w:tcW w:w="872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MFB203</w:t>
            </w:r>
          </w:p>
        </w:tc>
        <w:tc>
          <w:tcPr>
            <w:tcW w:w="3483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การภาษีอากรธุรกิจ</w:t>
            </w:r>
          </w:p>
        </w:tc>
        <w:tc>
          <w:tcPr>
            <w:tcW w:w="645" w:type="pct"/>
          </w:tcPr>
          <w:p w:rsidR="00DF4F49" w:rsidRPr="000A7BA2" w:rsidRDefault="00DF4F49" w:rsidP="00C06BFE">
            <w:pPr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3(3-0-6)</w:t>
            </w:r>
          </w:p>
        </w:tc>
      </w:tr>
      <w:tr w:rsidR="00DF4F49" w:rsidRPr="000A7BA2" w:rsidTr="00AF792D">
        <w:trPr>
          <w:jc w:val="center"/>
        </w:trPr>
        <w:tc>
          <w:tcPr>
            <w:tcW w:w="872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83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Business Taxation</w:t>
            </w:r>
          </w:p>
        </w:tc>
        <w:tc>
          <w:tcPr>
            <w:tcW w:w="645" w:type="pct"/>
          </w:tcPr>
          <w:p w:rsidR="00DF4F49" w:rsidRPr="000A7BA2" w:rsidRDefault="00DF4F49" w:rsidP="00C06BFE">
            <w:pPr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F4F49" w:rsidRPr="000A7BA2" w:rsidTr="00AF792D">
        <w:trPr>
          <w:jc w:val="center"/>
        </w:trPr>
        <w:tc>
          <w:tcPr>
            <w:tcW w:w="5000" w:type="pct"/>
            <w:gridSpan w:val="3"/>
          </w:tcPr>
          <w:p w:rsidR="00DF4F49" w:rsidRPr="000A7BA2" w:rsidRDefault="00DF4F49" w:rsidP="00C06BFE">
            <w:pPr>
              <w:ind w:left="-43" w:right="-58" w:firstLine="15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นโยบายภาษีอากร วิธีการประเมินภาษีอากรต่างๆ หลักเกณฑ์ในการจัดเก็บ และรายละเอียดในการ</w:t>
            </w:r>
            <w:r w:rsidRPr="000A7BA2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t>ปฏิบัติเกี่ยวกับการภาษีอากรทางด้านสรรพากร สรรพสามิต และศุลกากร คำนวณภาษี</w:t>
            </w: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การยื่นแบบรายการ และการเสียภาษีทางธุรกิจ การอุทธรณ์ต่อพนักงานเจ้าหน้าที่ในเรื่องภาษีอากรแต่ละประเภท ปัญหาต่างๆ ในเรื่องภาษีอากรธุรกิจ</w:t>
            </w:r>
          </w:p>
        </w:tc>
      </w:tr>
      <w:tr w:rsidR="00DF4F49" w:rsidRPr="000A7BA2" w:rsidTr="00AF792D">
        <w:trPr>
          <w:jc w:val="center"/>
        </w:trPr>
        <w:tc>
          <w:tcPr>
            <w:tcW w:w="872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83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5" w:type="pct"/>
          </w:tcPr>
          <w:p w:rsidR="00DF4F49" w:rsidRPr="000A7BA2" w:rsidRDefault="00DF4F49" w:rsidP="00C06BFE">
            <w:pPr>
              <w:ind w:left="-45" w:right="-6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F4F49" w:rsidRPr="000A7BA2" w:rsidTr="00AF792D">
        <w:trPr>
          <w:jc w:val="center"/>
        </w:trPr>
        <w:tc>
          <w:tcPr>
            <w:tcW w:w="872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MGM102</w:t>
            </w:r>
          </w:p>
        </w:tc>
        <w:tc>
          <w:tcPr>
            <w:tcW w:w="3483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องค์การและการจัดการ</w:t>
            </w:r>
          </w:p>
        </w:tc>
        <w:tc>
          <w:tcPr>
            <w:tcW w:w="645" w:type="pct"/>
          </w:tcPr>
          <w:p w:rsidR="00DF4F49" w:rsidRPr="000A7BA2" w:rsidRDefault="00DF4F49" w:rsidP="00C06BFE">
            <w:pPr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3(3-0-6)</w:t>
            </w:r>
          </w:p>
        </w:tc>
      </w:tr>
      <w:tr w:rsidR="00DF4F49" w:rsidRPr="000A7BA2" w:rsidTr="00AF792D">
        <w:trPr>
          <w:jc w:val="center"/>
        </w:trPr>
        <w:tc>
          <w:tcPr>
            <w:tcW w:w="872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83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Organization</w:t>
            </w:r>
            <w:r w:rsidR="00645FF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</w:t>
            </w: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and Management</w:t>
            </w:r>
          </w:p>
        </w:tc>
        <w:tc>
          <w:tcPr>
            <w:tcW w:w="645" w:type="pct"/>
          </w:tcPr>
          <w:p w:rsidR="00DF4F49" w:rsidRPr="000A7BA2" w:rsidRDefault="00DF4F49" w:rsidP="00C06BFE">
            <w:pPr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F4F49" w:rsidRPr="000A7BA2" w:rsidTr="00AF792D">
        <w:trPr>
          <w:jc w:val="center"/>
        </w:trPr>
        <w:tc>
          <w:tcPr>
            <w:tcW w:w="5000" w:type="pct"/>
            <w:gridSpan w:val="3"/>
          </w:tcPr>
          <w:p w:rsidR="00DF4F49" w:rsidRPr="000A7BA2" w:rsidRDefault="00DF4F49" w:rsidP="00C06BFE">
            <w:pPr>
              <w:ind w:left="-43" w:right="-58" w:firstLine="15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 รูปแบบ แนวคิด และ</w:t>
            </w:r>
            <w:r w:rsidR="006D5979">
              <w:rPr>
                <w:rFonts w:ascii="TH SarabunPSK" w:hAnsi="TH SarabunPSK" w:cs="TH SarabunPSK"/>
                <w:sz w:val="32"/>
                <w:szCs w:val="32"/>
                <w:cs/>
              </w:rPr>
              <w:t>ทฤษฎี</w:t>
            </w: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ต่าง</w:t>
            </w:r>
            <w:r w:rsidR="00EC574B"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  <w:r w:rsidR="00EC574B"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เกี่ยวกับองค์การ หลักและวิธีการจัดองค์การ การกำหนดอำนาจหน้าที่ในองค์การ หลักการและหน้าที่ของการจัดการ การวางแผน การจัดองค์การ ภาวะผู้นำและการจูงใจ การติดตามและควบคุม พฤติกรรมองค์การ  และการบริหารการเปลี่ยนแปลง</w:t>
            </w:r>
          </w:p>
        </w:tc>
      </w:tr>
      <w:tr w:rsidR="00DF4F49" w:rsidRPr="000A7BA2" w:rsidTr="00AF792D">
        <w:trPr>
          <w:jc w:val="center"/>
        </w:trPr>
        <w:tc>
          <w:tcPr>
            <w:tcW w:w="872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83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5" w:type="pct"/>
          </w:tcPr>
          <w:p w:rsidR="00DF4F49" w:rsidRPr="000A7BA2" w:rsidRDefault="00DF4F49" w:rsidP="00C06BFE">
            <w:pPr>
              <w:ind w:left="-45" w:right="-6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F4F49" w:rsidRPr="000A7BA2" w:rsidTr="00AF792D">
        <w:trPr>
          <w:jc w:val="center"/>
        </w:trPr>
        <w:tc>
          <w:tcPr>
            <w:tcW w:w="872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MGM103</w:t>
            </w:r>
          </w:p>
        </w:tc>
        <w:tc>
          <w:tcPr>
            <w:tcW w:w="3483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จริยธรรมทางธุรกิจ</w:t>
            </w:r>
          </w:p>
        </w:tc>
        <w:tc>
          <w:tcPr>
            <w:tcW w:w="645" w:type="pct"/>
          </w:tcPr>
          <w:p w:rsidR="00DF4F49" w:rsidRPr="000A7BA2" w:rsidRDefault="00DF4F49" w:rsidP="00C06BFE">
            <w:pPr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3(3-0-6)</w:t>
            </w:r>
          </w:p>
        </w:tc>
      </w:tr>
      <w:tr w:rsidR="00DF4F49" w:rsidRPr="000A7BA2" w:rsidTr="00AF792D">
        <w:trPr>
          <w:jc w:val="center"/>
        </w:trPr>
        <w:tc>
          <w:tcPr>
            <w:tcW w:w="872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83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Business Ethics</w:t>
            </w:r>
          </w:p>
        </w:tc>
        <w:tc>
          <w:tcPr>
            <w:tcW w:w="645" w:type="pct"/>
          </w:tcPr>
          <w:p w:rsidR="00DF4F49" w:rsidRPr="000A7BA2" w:rsidRDefault="00DF4F49" w:rsidP="00C06BFE">
            <w:pPr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D3A5C" w:rsidRPr="000A7BA2" w:rsidTr="00AF792D">
        <w:trPr>
          <w:jc w:val="center"/>
        </w:trPr>
        <w:tc>
          <w:tcPr>
            <w:tcW w:w="5000" w:type="pct"/>
            <w:gridSpan w:val="3"/>
          </w:tcPr>
          <w:p w:rsidR="004B7B5E" w:rsidRPr="000A7BA2" w:rsidRDefault="00DF4F49" w:rsidP="0053645E">
            <w:pPr>
              <w:ind w:left="-43" w:right="-58" w:firstLine="15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แนวคิด และความสำคัญของจริยธรรม </w:t>
            </w:r>
            <w:r w:rsidR="006D597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ทฤษฎี</w:t>
            </w:r>
            <w:r w:rsidR="00EC574B"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ที่เกี่ยวข้องและการประยุกต์ใช้</w:t>
            </w: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จริยธรรมในการดำเนินธุรกิจ ธุรก</w:t>
            </w:r>
            <w:r w:rsidR="00EC574B"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ิจกับความรับผิดชอบต่อสังคมส่วนร</w:t>
            </w: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วมและสิ่งแวดล้อม </w:t>
            </w:r>
            <w:r w:rsidR="00EC574B"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และ</w:t>
            </w: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แนวคิดในการตัดสินใจทางธุรกิจบนพื้นฐานของจริยธรรม</w:t>
            </w:r>
          </w:p>
        </w:tc>
      </w:tr>
      <w:tr w:rsidR="00DF4F49" w:rsidRPr="000A7BA2" w:rsidTr="00AF792D">
        <w:trPr>
          <w:jc w:val="center"/>
        </w:trPr>
        <w:tc>
          <w:tcPr>
            <w:tcW w:w="872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83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5" w:type="pct"/>
          </w:tcPr>
          <w:p w:rsidR="00DF4F49" w:rsidRPr="000A7BA2" w:rsidRDefault="00DF4F49" w:rsidP="00C06BFE">
            <w:pPr>
              <w:ind w:left="-45" w:right="-6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F4F49" w:rsidRPr="000A7BA2" w:rsidTr="00AF792D">
        <w:trPr>
          <w:jc w:val="center"/>
        </w:trPr>
        <w:tc>
          <w:tcPr>
            <w:tcW w:w="872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MGM</w:t>
            </w: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201</w:t>
            </w:r>
          </w:p>
        </w:tc>
        <w:tc>
          <w:tcPr>
            <w:tcW w:w="3483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การเป็นผู้ประกอบการ</w:t>
            </w:r>
          </w:p>
        </w:tc>
        <w:tc>
          <w:tcPr>
            <w:tcW w:w="645" w:type="pct"/>
          </w:tcPr>
          <w:p w:rsidR="00DF4F49" w:rsidRPr="000A7BA2" w:rsidRDefault="00DF4F49" w:rsidP="00C06BFE">
            <w:pPr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3(3-0-6)</w:t>
            </w:r>
          </w:p>
        </w:tc>
      </w:tr>
      <w:tr w:rsidR="00DF4F49" w:rsidRPr="000A7BA2" w:rsidTr="00AF792D">
        <w:trPr>
          <w:jc w:val="center"/>
        </w:trPr>
        <w:tc>
          <w:tcPr>
            <w:tcW w:w="872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83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Entrepreneurship</w:t>
            </w:r>
          </w:p>
        </w:tc>
        <w:tc>
          <w:tcPr>
            <w:tcW w:w="645" w:type="pct"/>
          </w:tcPr>
          <w:p w:rsidR="00DF4F49" w:rsidRPr="000A7BA2" w:rsidRDefault="00DF4F49" w:rsidP="00C06BFE">
            <w:pPr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C574B" w:rsidRPr="000A7BA2" w:rsidTr="00AF792D">
        <w:trPr>
          <w:jc w:val="center"/>
        </w:trPr>
        <w:tc>
          <w:tcPr>
            <w:tcW w:w="5000" w:type="pct"/>
            <w:gridSpan w:val="3"/>
          </w:tcPr>
          <w:p w:rsidR="00E97D94" w:rsidRPr="000A7BA2" w:rsidRDefault="00DF4F49" w:rsidP="00E97D94">
            <w:pPr>
              <w:ind w:left="-43" w:right="-58" w:firstLine="15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ความหมาย บทบาท ประเภท และคุณลักษณะพิเศษของผู้ประกอบการ การ</w:t>
            </w:r>
            <w:r w:rsidR="00EC574B"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ค้นหาโอกาสทางธุรกิจ</w:t>
            </w: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แนวทางการจัดตั้งธุรกิจ การบริหารการผลิต การบริหารเงินทุน การจัดการทางการเงิน การจัดรูปแบบองค์กร โดยมีการสอดแทรกจริยธรรม จรรยาบรรณของนักธุรกิจ และการเสริมสร้างความคิดสร้างสรรค์เพื่อเกิดความคิดริเริ่มของตนเอง</w:t>
            </w:r>
          </w:p>
        </w:tc>
      </w:tr>
      <w:tr w:rsidR="00DF4F49" w:rsidRPr="000A7BA2" w:rsidTr="00AF792D">
        <w:trPr>
          <w:jc w:val="center"/>
        </w:trPr>
        <w:tc>
          <w:tcPr>
            <w:tcW w:w="872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83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5" w:type="pct"/>
          </w:tcPr>
          <w:p w:rsidR="00DF4F49" w:rsidRPr="000A7BA2" w:rsidRDefault="00DF4F49" w:rsidP="00C06BFE">
            <w:pPr>
              <w:ind w:left="-45" w:right="-6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F4F49" w:rsidRPr="000A7BA2" w:rsidTr="00AF792D">
        <w:trPr>
          <w:jc w:val="center"/>
        </w:trPr>
        <w:tc>
          <w:tcPr>
            <w:tcW w:w="872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MGM203</w:t>
            </w:r>
          </w:p>
        </w:tc>
        <w:tc>
          <w:tcPr>
            <w:tcW w:w="3483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การจัดการวิสาหกิจขนาดกลางและขนาดย่อม</w:t>
            </w:r>
          </w:p>
        </w:tc>
        <w:tc>
          <w:tcPr>
            <w:tcW w:w="645" w:type="pct"/>
          </w:tcPr>
          <w:p w:rsidR="00DF4F49" w:rsidRPr="000A7BA2" w:rsidRDefault="00DF4F49" w:rsidP="00C06BFE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3(3-0-6)</w:t>
            </w:r>
          </w:p>
        </w:tc>
      </w:tr>
      <w:tr w:rsidR="00DF4F49" w:rsidRPr="000A7BA2" w:rsidTr="00AF792D">
        <w:trPr>
          <w:jc w:val="center"/>
        </w:trPr>
        <w:tc>
          <w:tcPr>
            <w:tcW w:w="872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83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Small and Medium Enterprise Management</w:t>
            </w:r>
          </w:p>
        </w:tc>
        <w:tc>
          <w:tcPr>
            <w:tcW w:w="645" w:type="pct"/>
          </w:tcPr>
          <w:p w:rsidR="00DF4F49" w:rsidRPr="000A7BA2" w:rsidRDefault="00DF4F49" w:rsidP="00C06BFE">
            <w:pPr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D3A5C" w:rsidRPr="000A7BA2" w:rsidTr="00AF792D">
        <w:trPr>
          <w:jc w:val="center"/>
        </w:trPr>
        <w:tc>
          <w:tcPr>
            <w:tcW w:w="5000" w:type="pct"/>
            <w:gridSpan w:val="3"/>
          </w:tcPr>
          <w:p w:rsidR="00DF4F49" w:rsidRPr="000A7BA2" w:rsidRDefault="00DF4F49" w:rsidP="00C06BFE">
            <w:pPr>
              <w:ind w:left="-43" w:right="-58" w:firstLine="15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ความหมาย แนวคิด และบทบาทของวิสาหกิจขนาดกลางและขนาดย่อม รูปแบบของการเป็นเจ้าของ การจัดทำแผนธุรกิจ การเลือกทำเลที่ตั้งของธุรกิจ หลักการบริหารธุรกิจขนาดกลางและขนาดย่อม ได้แก่ การตลาด การผลิต การเงินและบัญชี การบริหารงานบุคคล แนวโน้มและบทบาทของธุรกิจขนาดกลางและขนาดย่อมในประเทศไทย แนวทางการแก้ไขเพื่อให้ธุรกิจสามารถดำเนินการได้อย่างมีประสิทธิภาพ </w:t>
            </w:r>
          </w:p>
        </w:tc>
      </w:tr>
      <w:tr w:rsidR="00DF4F49" w:rsidRPr="000A7BA2" w:rsidTr="00AF792D">
        <w:trPr>
          <w:jc w:val="center"/>
        </w:trPr>
        <w:tc>
          <w:tcPr>
            <w:tcW w:w="872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83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5" w:type="pct"/>
          </w:tcPr>
          <w:p w:rsidR="00DF4F49" w:rsidRPr="000A7BA2" w:rsidRDefault="00DF4F49" w:rsidP="00C06BFE">
            <w:pPr>
              <w:ind w:left="-45" w:right="-6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F4F49" w:rsidRPr="000A7BA2" w:rsidTr="00AF792D">
        <w:trPr>
          <w:jc w:val="center"/>
        </w:trPr>
        <w:tc>
          <w:tcPr>
            <w:tcW w:w="872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MGM204</w:t>
            </w:r>
          </w:p>
        </w:tc>
        <w:tc>
          <w:tcPr>
            <w:tcW w:w="3483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การบริหารสำนักงาน</w:t>
            </w:r>
          </w:p>
        </w:tc>
        <w:tc>
          <w:tcPr>
            <w:tcW w:w="645" w:type="pct"/>
          </w:tcPr>
          <w:p w:rsidR="00DF4F49" w:rsidRPr="000A7BA2" w:rsidRDefault="00DF4F49" w:rsidP="00C06BFE">
            <w:pPr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3(3-0-6)</w:t>
            </w:r>
          </w:p>
        </w:tc>
      </w:tr>
      <w:tr w:rsidR="00DF4F49" w:rsidRPr="000A7BA2" w:rsidTr="00AF792D">
        <w:trPr>
          <w:jc w:val="center"/>
        </w:trPr>
        <w:tc>
          <w:tcPr>
            <w:tcW w:w="872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83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Office Management</w:t>
            </w:r>
          </w:p>
        </w:tc>
        <w:tc>
          <w:tcPr>
            <w:tcW w:w="645" w:type="pct"/>
          </w:tcPr>
          <w:p w:rsidR="00DF4F49" w:rsidRPr="000A7BA2" w:rsidRDefault="00DF4F49" w:rsidP="00C06BFE">
            <w:pPr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F4F49" w:rsidRPr="000A7BA2" w:rsidTr="00AF792D">
        <w:trPr>
          <w:jc w:val="center"/>
        </w:trPr>
        <w:tc>
          <w:tcPr>
            <w:tcW w:w="5000" w:type="pct"/>
            <w:gridSpan w:val="3"/>
          </w:tcPr>
          <w:p w:rsidR="00DF4F49" w:rsidRPr="000A7BA2" w:rsidRDefault="00DF4F49" w:rsidP="00AF73D1">
            <w:pPr>
              <w:ind w:left="-43" w:right="-58" w:firstLine="15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ศึกษาความรู้ความเข้าใจในการดำเนินงานของสำนักงานในองค์การธุรกิจและราชการ  บทบาทของการจัดสำนักงาน  งานสารบรรณ  งานพัสดุ  การวางแผนผัง  และระเบียบวิธีปฏิบัติของงานสำนักงาน  การจัดสถานที่ทำงาน การอำนวยการพนักงาน การควบคุมงานที่มีประสิทธิภาพ</w:t>
            </w:r>
          </w:p>
        </w:tc>
      </w:tr>
      <w:tr w:rsidR="00DF4F49" w:rsidRPr="000A7BA2" w:rsidTr="00AF792D">
        <w:trPr>
          <w:jc w:val="center"/>
        </w:trPr>
        <w:tc>
          <w:tcPr>
            <w:tcW w:w="872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83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5" w:type="pct"/>
          </w:tcPr>
          <w:p w:rsidR="00DF4F49" w:rsidRPr="000A7BA2" w:rsidRDefault="00DF4F49" w:rsidP="00C06BFE">
            <w:pPr>
              <w:ind w:left="-45" w:right="-6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F4F49" w:rsidRPr="000A7BA2" w:rsidTr="00AF792D">
        <w:trPr>
          <w:jc w:val="center"/>
        </w:trPr>
        <w:tc>
          <w:tcPr>
            <w:tcW w:w="872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MGM</w:t>
            </w: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205</w:t>
            </w:r>
          </w:p>
        </w:tc>
        <w:tc>
          <w:tcPr>
            <w:tcW w:w="3483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การจัดการธุรกิจแฟรนไชส์</w:t>
            </w:r>
          </w:p>
        </w:tc>
        <w:tc>
          <w:tcPr>
            <w:tcW w:w="645" w:type="pct"/>
          </w:tcPr>
          <w:p w:rsidR="00DF4F49" w:rsidRPr="000A7BA2" w:rsidRDefault="00DF4F49" w:rsidP="00C06BFE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3(3-0-6)</w:t>
            </w:r>
          </w:p>
        </w:tc>
      </w:tr>
      <w:tr w:rsidR="00DF4F49" w:rsidRPr="000A7BA2" w:rsidTr="00AF792D">
        <w:trPr>
          <w:jc w:val="center"/>
        </w:trPr>
        <w:tc>
          <w:tcPr>
            <w:tcW w:w="872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83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Franchise Management</w:t>
            </w:r>
          </w:p>
        </w:tc>
        <w:tc>
          <w:tcPr>
            <w:tcW w:w="645" w:type="pct"/>
          </w:tcPr>
          <w:p w:rsidR="00DF4F49" w:rsidRPr="000A7BA2" w:rsidRDefault="00DF4F49" w:rsidP="00C06BFE">
            <w:pPr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C574B" w:rsidRPr="000A7BA2" w:rsidTr="00AF792D">
        <w:trPr>
          <w:jc w:val="center"/>
        </w:trPr>
        <w:tc>
          <w:tcPr>
            <w:tcW w:w="5000" w:type="pct"/>
            <w:gridSpan w:val="3"/>
          </w:tcPr>
          <w:p w:rsidR="00DF4F49" w:rsidRPr="000A7BA2" w:rsidRDefault="00DF4F49" w:rsidP="00EC574B">
            <w:pPr>
              <w:ind w:left="-43" w:right="-58" w:firstLine="15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ความหมายและลักษณะของธุรกิจแฟรนไชส์  ประเภทของธุรกิจแฟรนไชส์  ข้อดีและข้อเสียของการทำธุรกิจแฟรนไชส์</w:t>
            </w:r>
            <w:r w:rsidR="0053645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กฎเกณฑ์  เงื่อนไข  การตลาดและการจัดการ  การจัดหาเงินทุนสำหรับการทำธุรกิจ</w:t>
            </w:r>
            <w:r w:rsidR="00EC574B"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การวิเคราะห์ความเป็นไปได้ในการทำธุรกิจ การติดต่อและกระบวนการในการสร้างสรรค์โอกาสทางธุรกิจโดยผ่านระบบแฟรนไชส์</w:t>
            </w:r>
          </w:p>
        </w:tc>
      </w:tr>
      <w:tr w:rsidR="00DF4F49" w:rsidRPr="000A7BA2" w:rsidTr="00AF792D">
        <w:trPr>
          <w:jc w:val="center"/>
        </w:trPr>
        <w:tc>
          <w:tcPr>
            <w:tcW w:w="872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83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5" w:type="pct"/>
          </w:tcPr>
          <w:p w:rsidR="00DF4F49" w:rsidRPr="000A7BA2" w:rsidRDefault="00DF4F49" w:rsidP="00C06BFE">
            <w:pPr>
              <w:ind w:left="-45" w:right="-6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F4F49" w:rsidRPr="000A7BA2" w:rsidTr="00AF792D">
        <w:trPr>
          <w:jc w:val="center"/>
        </w:trPr>
        <w:tc>
          <w:tcPr>
            <w:tcW w:w="872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MGM206</w:t>
            </w:r>
          </w:p>
        </w:tc>
        <w:tc>
          <w:tcPr>
            <w:tcW w:w="3483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การประกอบการธุรกิจชุมชน</w:t>
            </w:r>
          </w:p>
        </w:tc>
        <w:tc>
          <w:tcPr>
            <w:tcW w:w="645" w:type="pct"/>
          </w:tcPr>
          <w:p w:rsidR="00DF4F49" w:rsidRPr="000A7BA2" w:rsidRDefault="00DF4F49" w:rsidP="00C06BFE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3(3-0-6)</w:t>
            </w:r>
          </w:p>
        </w:tc>
      </w:tr>
      <w:tr w:rsidR="00DF4F49" w:rsidRPr="000A7BA2" w:rsidTr="00AF792D">
        <w:trPr>
          <w:jc w:val="center"/>
        </w:trPr>
        <w:tc>
          <w:tcPr>
            <w:tcW w:w="872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83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Community Business </w:t>
            </w:r>
            <w:r w:rsidR="00EA497F"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Operation</w:t>
            </w:r>
            <w:r w:rsidR="00645FF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645" w:type="pct"/>
          </w:tcPr>
          <w:p w:rsidR="00DF4F49" w:rsidRPr="000A7BA2" w:rsidRDefault="00DF4F49" w:rsidP="00C06BFE">
            <w:pPr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C574B" w:rsidRPr="000A7BA2" w:rsidTr="00AF792D">
        <w:trPr>
          <w:jc w:val="center"/>
        </w:trPr>
        <w:tc>
          <w:tcPr>
            <w:tcW w:w="5000" w:type="pct"/>
            <w:gridSpan w:val="3"/>
          </w:tcPr>
          <w:p w:rsidR="00E97D94" w:rsidRPr="000A7BA2" w:rsidRDefault="00DF4F49" w:rsidP="00E97D94">
            <w:pPr>
              <w:ind w:left="-43" w:right="-58" w:firstLine="15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ความหมาย  ความสำคัญ  ความเป็นมา</w:t>
            </w:r>
            <w:r w:rsidR="00EC574B"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บทบาทของธุรกิจชุมชน องค์ประกอบที่ใช้ในการประกอบการธุรกิจชุมชน  ได้แก่  การจัดการ  การบริหารทรัพยากรบุคคล  การตลาด การเงิน  การบัญชี  และปัจจัยที่มีผลต่อความสำเร็จของผู้ประกอบการธุรกิจชุมชน บนพื้นฐาน</w:t>
            </w:r>
            <w:r w:rsidR="0053645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ภูมิปัญญาของชุมชนตามแนวทางทฤษฎีเศรษฐกิจพอเพียง ปัญหา</w:t>
            </w:r>
            <w:r w:rsidR="00EC574B"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และแนวทางแก้ปัญหาของธุรกิจชุมชน </w:t>
            </w: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ตลอดจนจรรยาบรรณของผู้ประกอบการธุรกิจที่มีต่อชุมชนและต่อสังคม</w:t>
            </w:r>
          </w:p>
        </w:tc>
      </w:tr>
      <w:tr w:rsidR="00DF4F49" w:rsidRPr="000A7BA2" w:rsidTr="00AF792D">
        <w:trPr>
          <w:jc w:val="center"/>
        </w:trPr>
        <w:tc>
          <w:tcPr>
            <w:tcW w:w="872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83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5" w:type="pct"/>
          </w:tcPr>
          <w:p w:rsidR="00DF4F49" w:rsidRPr="000A7BA2" w:rsidRDefault="00DF4F49" w:rsidP="00C06BFE">
            <w:pPr>
              <w:ind w:left="-45" w:right="-6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F4F49" w:rsidRPr="000A7BA2" w:rsidTr="00AF792D">
        <w:trPr>
          <w:jc w:val="center"/>
        </w:trPr>
        <w:tc>
          <w:tcPr>
            <w:tcW w:w="872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MGM207</w:t>
            </w:r>
          </w:p>
        </w:tc>
        <w:tc>
          <w:tcPr>
            <w:tcW w:w="3483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การประกันภัย</w:t>
            </w:r>
          </w:p>
        </w:tc>
        <w:tc>
          <w:tcPr>
            <w:tcW w:w="645" w:type="pct"/>
          </w:tcPr>
          <w:p w:rsidR="00DF4F49" w:rsidRPr="000A7BA2" w:rsidRDefault="00DF4F49" w:rsidP="00C06BFE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3(3-0-6)</w:t>
            </w:r>
          </w:p>
        </w:tc>
      </w:tr>
      <w:tr w:rsidR="00DF4F49" w:rsidRPr="000A7BA2" w:rsidTr="00AF792D">
        <w:trPr>
          <w:jc w:val="center"/>
        </w:trPr>
        <w:tc>
          <w:tcPr>
            <w:tcW w:w="872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83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Insurance</w:t>
            </w:r>
          </w:p>
        </w:tc>
        <w:tc>
          <w:tcPr>
            <w:tcW w:w="645" w:type="pct"/>
          </w:tcPr>
          <w:p w:rsidR="00DF4F49" w:rsidRPr="000A7BA2" w:rsidRDefault="00DF4F49" w:rsidP="00C06BFE">
            <w:pPr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C574B" w:rsidRPr="000A7BA2" w:rsidTr="00AF792D">
        <w:trPr>
          <w:jc w:val="center"/>
        </w:trPr>
        <w:tc>
          <w:tcPr>
            <w:tcW w:w="5000" w:type="pct"/>
            <w:gridSpan w:val="3"/>
          </w:tcPr>
          <w:p w:rsidR="00E97D94" w:rsidRPr="000A7BA2" w:rsidRDefault="00EC574B" w:rsidP="00AF792D">
            <w:pPr>
              <w:ind w:left="-43" w:right="-58" w:firstLine="15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ความหมาย ความสำคัญ </w:t>
            </w:r>
            <w:r w:rsidR="00DF4F49"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ลักษณะของการเสี่ยงภัยของธุรกิจ ประเภทการเสี่ยงภัย ลักษณะการประกันภัย</w:t>
            </w:r>
            <w:r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การจัดการความเสี่ยง </w:t>
            </w:r>
            <w:r w:rsidR="00DF4F49"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ขอบเขตของการดำเนินงานของกิจการประกันภัย ประโยชน์ของการประกันภัยในทางเศรษฐกิจ สังคม  การปฏิบัติการประกันภัยรูปแบบต่าง</w:t>
            </w:r>
            <w:r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DF4F49"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ๆ สถาบันการประกันภัยในประเทศไทย</w:t>
            </w:r>
          </w:p>
        </w:tc>
      </w:tr>
      <w:tr w:rsidR="00DF4F49" w:rsidRPr="000A7BA2" w:rsidTr="00AF792D">
        <w:trPr>
          <w:jc w:val="center"/>
        </w:trPr>
        <w:tc>
          <w:tcPr>
            <w:tcW w:w="872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83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pct"/>
          </w:tcPr>
          <w:p w:rsidR="00DF4F49" w:rsidRPr="000A7BA2" w:rsidRDefault="00DF4F49" w:rsidP="00C06BFE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F4F49" w:rsidRPr="000A7BA2" w:rsidTr="00AF792D">
        <w:trPr>
          <w:jc w:val="center"/>
        </w:trPr>
        <w:tc>
          <w:tcPr>
            <w:tcW w:w="872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MGM</w:t>
            </w: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20</w:t>
            </w: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3483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การจัดการคลังสินค้า</w:t>
            </w:r>
          </w:p>
        </w:tc>
        <w:tc>
          <w:tcPr>
            <w:tcW w:w="645" w:type="pct"/>
          </w:tcPr>
          <w:p w:rsidR="00DF4F49" w:rsidRPr="000A7BA2" w:rsidRDefault="00DF4F49" w:rsidP="00C06BFE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3(3-0-6)</w:t>
            </w:r>
          </w:p>
        </w:tc>
      </w:tr>
      <w:tr w:rsidR="00DF4F49" w:rsidRPr="000A7BA2" w:rsidTr="00AF792D">
        <w:trPr>
          <w:jc w:val="center"/>
        </w:trPr>
        <w:tc>
          <w:tcPr>
            <w:tcW w:w="872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83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Warehousing Management</w:t>
            </w:r>
          </w:p>
        </w:tc>
        <w:tc>
          <w:tcPr>
            <w:tcW w:w="645" w:type="pct"/>
          </w:tcPr>
          <w:p w:rsidR="00DF4F49" w:rsidRPr="000A7BA2" w:rsidRDefault="00DF4F49" w:rsidP="00C06BFE">
            <w:pPr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C574B" w:rsidRPr="000A7BA2" w:rsidTr="00AF792D">
        <w:trPr>
          <w:jc w:val="center"/>
        </w:trPr>
        <w:tc>
          <w:tcPr>
            <w:tcW w:w="5000" w:type="pct"/>
            <w:gridSpan w:val="3"/>
          </w:tcPr>
          <w:p w:rsidR="00DF4F49" w:rsidRPr="000A7BA2" w:rsidRDefault="00EC574B" w:rsidP="0053645E">
            <w:pPr>
              <w:ind w:left="-43" w:right="-58" w:firstLine="15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ความหมาย ความสำคัญ </w:t>
            </w:r>
            <w:r w:rsidR="00DF4F49"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หลักในการจัดการคลังสินค้า  ประเภทของคลังสินค้า  การเลือกสถานที่ตั้ง การจัดองค์การ และการบริหารงานกิจการคลังสินค้า  หลักในการดูแลรักษาสินค้า การขนส่ง  กฎหมาย ระเบียบ</w:t>
            </w:r>
            <w:r w:rsidR="0053645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และ</w:t>
            </w:r>
            <w:r w:rsidR="00DF4F49"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ข้อบังคับเกี่ยวกับการคลังสินค้า  </w:t>
            </w:r>
          </w:p>
        </w:tc>
      </w:tr>
      <w:tr w:rsidR="00DF4F49" w:rsidRPr="000A7BA2" w:rsidTr="00AF792D">
        <w:trPr>
          <w:jc w:val="center"/>
        </w:trPr>
        <w:tc>
          <w:tcPr>
            <w:tcW w:w="872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83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5" w:type="pct"/>
          </w:tcPr>
          <w:p w:rsidR="00DF4F49" w:rsidRPr="000A7BA2" w:rsidRDefault="00DF4F49" w:rsidP="00C06BFE">
            <w:pPr>
              <w:ind w:left="-45" w:right="-6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F4F49" w:rsidRPr="000A7BA2" w:rsidTr="00AF792D">
        <w:trPr>
          <w:jc w:val="center"/>
        </w:trPr>
        <w:tc>
          <w:tcPr>
            <w:tcW w:w="872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MGM</w:t>
            </w: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209</w:t>
            </w:r>
          </w:p>
        </w:tc>
        <w:tc>
          <w:tcPr>
            <w:tcW w:w="3483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การควบคุมคุณภาพ</w:t>
            </w:r>
          </w:p>
        </w:tc>
        <w:tc>
          <w:tcPr>
            <w:tcW w:w="645" w:type="pct"/>
          </w:tcPr>
          <w:p w:rsidR="00DF4F49" w:rsidRPr="000A7BA2" w:rsidRDefault="00DF4F49" w:rsidP="00C06BFE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3(3-0-6)</w:t>
            </w:r>
          </w:p>
        </w:tc>
      </w:tr>
      <w:tr w:rsidR="00DF4F49" w:rsidRPr="000A7BA2" w:rsidTr="00AF792D">
        <w:trPr>
          <w:jc w:val="center"/>
        </w:trPr>
        <w:tc>
          <w:tcPr>
            <w:tcW w:w="872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83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Quality Control</w:t>
            </w:r>
          </w:p>
        </w:tc>
        <w:tc>
          <w:tcPr>
            <w:tcW w:w="645" w:type="pct"/>
          </w:tcPr>
          <w:p w:rsidR="00DF4F49" w:rsidRPr="000A7BA2" w:rsidRDefault="00DF4F49" w:rsidP="00C06BFE">
            <w:pPr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C574B" w:rsidRPr="000A7BA2" w:rsidTr="00AF792D">
        <w:trPr>
          <w:jc w:val="center"/>
        </w:trPr>
        <w:tc>
          <w:tcPr>
            <w:tcW w:w="5000" w:type="pct"/>
            <w:gridSpan w:val="3"/>
          </w:tcPr>
          <w:p w:rsidR="00DF4F49" w:rsidRPr="000A7BA2" w:rsidRDefault="00DF4F49" w:rsidP="00EC574B">
            <w:pPr>
              <w:ind w:left="-43" w:right="-58" w:firstLine="15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หลักการและวิธีปฏิบัติในการควบคุมคุณภาพในการผลิตสินค้าและบริการ โดยเน้นให้เห็นวิธีปฏิบัติในกิจการลักษณะต่าง</w:t>
            </w:r>
            <w:r w:rsidR="00EC574B"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ๆ เทคนิคและเครื่องมือที่นำมาใช้ในการควบคุมคุณภาพของการผลิตสินค้าและบริการ</w:t>
            </w:r>
          </w:p>
        </w:tc>
      </w:tr>
      <w:tr w:rsidR="00DF4F49" w:rsidRPr="000A7BA2" w:rsidTr="00AF792D">
        <w:trPr>
          <w:jc w:val="center"/>
        </w:trPr>
        <w:tc>
          <w:tcPr>
            <w:tcW w:w="872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83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pct"/>
          </w:tcPr>
          <w:p w:rsidR="00DF4F49" w:rsidRPr="000A7BA2" w:rsidRDefault="00DF4F49" w:rsidP="00C06BFE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F4F49" w:rsidRPr="000A7BA2" w:rsidTr="00AF792D">
        <w:trPr>
          <w:jc w:val="center"/>
        </w:trPr>
        <w:tc>
          <w:tcPr>
            <w:tcW w:w="872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MGM211</w:t>
            </w:r>
          </w:p>
        </w:tc>
        <w:tc>
          <w:tcPr>
            <w:tcW w:w="3483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การจัดการสภาพแวดล้อมทางธุรกิจ</w:t>
            </w:r>
          </w:p>
        </w:tc>
        <w:tc>
          <w:tcPr>
            <w:tcW w:w="645" w:type="pct"/>
          </w:tcPr>
          <w:p w:rsidR="00DF4F49" w:rsidRPr="000A7BA2" w:rsidRDefault="00DF4F49" w:rsidP="00C06BFE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3(3-0-6)</w:t>
            </w:r>
          </w:p>
        </w:tc>
      </w:tr>
      <w:tr w:rsidR="00DF4F49" w:rsidRPr="000A7BA2" w:rsidTr="00AF792D">
        <w:trPr>
          <w:jc w:val="center"/>
        </w:trPr>
        <w:tc>
          <w:tcPr>
            <w:tcW w:w="872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83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Business Environment Management</w:t>
            </w:r>
          </w:p>
        </w:tc>
        <w:tc>
          <w:tcPr>
            <w:tcW w:w="645" w:type="pct"/>
          </w:tcPr>
          <w:p w:rsidR="00DF4F49" w:rsidRPr="000A7BA2" w:rsidRDefault="00DF4F49" w:rsidP="00C06BFE">
            <w:pPr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C574B" w:rsidRPr="000A7BA2" w:rsidTr="00AF792D">
        <w:trPr>
          <w:jc w:val="center"/>
        </w:trPr>
        <w:tc>
          <w:tcPr>
            <w:tcW w:w="5000" w:type="pct"/>
            <w:gridSpan w:val="3"/>
          </w:tcPr>
          <w:p w:rsidR="004B7B5E" w:rsidRPr="000A7BA2" w:rsidRDefault="00DF4F49" w:rsidP="00EC574B">
            <w:pPr>
              <w:ind w:left="-43" w:right="-58" w:firstLine="15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การวิเคราะห์สภาพแวดล้อมของธุรกิจทั้งภายในและภายนอก เครื่องมือที่ใช้ในการวิเคราะห์ผลกระทบของสภาพแวดล้อมที่มีต่อการดำเนินธุรกิจทั้งทางตรงและทางอ้อม การปรับเปลี่ยนการดำเนินธุรกิจให้เหมาะสมกับสภาพแวดล้อมที่เปลี่ยนแปลงไป เพื่อให้การดำเนินธุรกิจมีประสิทธิภาพและประสิทธิผล </w:t>
            </w:r>
          </w:p>
        </w:tc>
      </w:tr>
      <w:tr w:rsidR="00DF4F49" w:rsidRPr="000A7BA2" w:rsidTr="00AF792D">
        <w:trPr>
          <w:jc w:val="center"/>
        </w:trPr>
        <w:tc>
          <w:tcPr>
            <w:tcW w:w="872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83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5" w:type="pct"/>
          </w:tcPr>
          <w:p w:rsidR="00DF4F49" w:rsidRPr="000A7BA2" w:rsidRDefault="00DF4F49" w:rsidP="00C06BFE">
            <w:pPr>
              <w:ind w:left="-45" w:right="-6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F4F49" w:rsidRPr="000A7BA2" w:rsidTr="00AF792D">
        <w:trPr>
          <w:jc w:val="center"/>
        </w:trPr>
        <w:tc>
          <w:tcPr>
            <w:tcW w:w="872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MGM</w:t>
            </w:r>
            <w:r w:rsidRPr="000A7B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301</w:t>
            </w:r>
          </w:p>
        </w:tc>
        <w:tc>
          <w:tcPr>
            <w:tcW w:w="3483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การจัดการคุณภาพ</w:t>
            </w:r>
          </w:p>
        </w:tc>
        <w:tc>
          <w:tcPr>
            <w:tcW w:w="645" w:type="pct"/>
          </w:tcPr>
          <w:p w:rsidR="00DF4F49" w:rsidRPr="000A7BA2" w:rsidRDefault="00DF4F49" w:rsidP="00C06BFE">
            <w:pPr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3(3-0-6)</w:t>
            </w:r>
          </w:p>
        </w:tc>
      </w:tr>
      <w:tr w:rsidR="00DF4F49" w:rsidRPr="000A7BA2" w:rsidTr="00AF792D">
        <w:trPr>
          <w:jc w:val="center"/>
        </w:trPr>
        <w:tc>
          <w:tcPr>
            <w:tcW w:w="872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83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Quality Management</w:t>
            </w:r>
          </w:p>
        </w:tc>
        <w:tc>
          <w:tcPr>
            <w:tcW w:w="645" w:type="pct"/>
          </w:tcPr>
          <w:p w:rsidR="00DF4F49" w:rsidRPr="000A7BA2" w:rsidRDefault="00DF4F49" w:rsidP="00C06BFE">
            <w:pPr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C574B" w:rsidRPr="000A7BA2" w:rsidTr="00AF792D">
        <w:trPr>
          <w:jc w:val="center"/>
        </w:trPr>
        <w:tc>
          <w:tcPr>
            <w:tcW w:w="5000" w:type="pct"/>
            <w:gridSpan w:val="3"/>
          </w:tcPr>
          <w:p w:rsidR="00E97D94" w:rsidRPr="000A7BA2" w:rsidRDefault="00DF4F49" w:rsidP="00E97D94">
            <w:pPr>
              <w:ind w:left="-43" w:right="-58" w:firstLine="15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ความหมาย แนวคิดเกี่ยวกับการจัดการคุณภาพ เครื่องมือและเทคนิคที่ใช้ในการควบคุมคุณภาพและพัฒนาคุณภาพ </w:t>
            </w:r>
            <w:r w:rsidR="00EC574B"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ได้แก่</w:t>
            </w: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การควบคุมคุณภาพโดยรวม เครื่องมือ 7 ประการในการควบคุมคุณภาพ กิจกรรม 5 ส ซิกส์ซิกม่า </w:t>
            </w: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(Six Sigma) </w:t>
            </w: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การผลิตแบบทันเวลา และมาตรฐาน</w:t>
            </w:r>
            <w:r w:rsidR="00EC574B"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สากล</w:t>
            </w:r>
          </w:p>
        </w:tc>
      </w:tr>
      <w:tr w:rsidR="00DF4F49" w:rsidRPr="000A7BA2" w:rsidTr="00AF792D">
        <w:trPr>
          <w:jc w:val="center"/>
        </w:trPr>
        <w:tc>
          <w:tcPr>
            <w:tcW w:w="872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83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5" w:type="pct"/>
          </w:tcPr>
          <w:p w:rsidR="00DF4F49" w:rsidRPr="000A7BA2" w:rsidRDefault="00DF4F49" w:rsidP="00C06BFE">
            <w:pPr>
              <w:ind w:left="-45" w:right="-6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F4F49" w:rsidRPr="000A7BA2" w:rsidTr="00AF792D">
        <w:trPr>
          <w:jc w:val="center"/>
        </w:trPr>
        <w:tc>
          <w:tcPr>
            <w:tcW w:w="872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MGM</w:t>
            </w: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302</w:t>
            </w:r>
          </w:p>
        </w:tc>
        <w:tc>
          <w:tcPr>
            <w:tcW w:w="3483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การวางแผนและการบริหารโครงการ</w:t>
            </w:r>
          </w:p>
        </w:tc>
        <w:tc>
          <w:tcPr>
            <w:tcW w:w="645" w:type="pct"/>
          </w:tcPr>
          <w:p w:rsidR="00DF4F49" w:rsidRPr="000A7BA2" w:rsidRDefault="00DF4F49" w:rsidP="00C06BFE">
            <w:pPr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3(3-0-6)</w:t>
            </w:r>
          </w:p>
        </w:tc>
      </w:tr>
      <w:tr w:rsidR="00DF4F49" w:rsidRPr="000A7BA2" w:rsidTr="00AF792D">
        <w:trPr>
          <w:jc w:val="center"/>
        </w:trPr>
        <w:tc>
          <w:tcPr>
            <w:tcW w:w="872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83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Planning and Project Management</w:t>
            </w:r>
          </w:p>
        </w:tc>
        <w:tc>
          <w:tcPr>
            <w:tcW w:w="645" w:type="pct"/>
          </w:tcPr>
          <w:p w:rsidR="00DF4F49" w:rsidRPr="000A7BA2" w:rsidRDefault="00DF4F49" w:rsidP="00C06BFE">
            <w:pPr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63F1" w:rsidRPr="000A7BA2" w:rsidTr="00AF792D">
        <w:trPr>
          <w:jc w:val="center"/>
        </w:trPr>
        <w:tc>
          <w:tcPr>
            <w:tcW w:w="5000" w:type="pct"/>
            <w:gridSpan w:val="3"/>
          </w:tcPr>
          <w:p w:rsidR="00E97D94" w:rsidRPr="000A7BA2" w:rsidRDefault="00DF4F49" w:rsidP="00AF792D">
            <w:pPr>
              <w:ind w:left="-43" w:right="-58" w:firstLine="15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t>ลักษณะและความหมายของการวางแผน กระบวนการในการวางแผน ประเภทของแผน ข้อดีและข้อจำกัดของการวางแผน บุคคลที่เกี่ยวข้องกับการวางแผน ลักษณะของแผนที่ดี การวิเคราะห์สภาพแวดล้อม</w:t>
            </w:r>
            <w:r w:rsidRPr="000A7BA2">
              <w:rPr>
                <w:rFonts w:ascii="TH SarabunPSK" w:eastAsia="Times New Roman" w:hAnsi="TH SarabunPSK" w:cs="TH SarabunPSK"/>
                <w:spacing w:val="8"/>
                <w:sz w:val="32"/>
                <w:szCs w:val="32"/>
                <w:cs/>
              </w:rPr>
              <w:t xml:space="preserve"> การกำหนดโครงการ การวางแผนโครงการ การปฏิบัติงานโครงการ </w:t>
            </w:r>
            <w:r w:rsidR="00EA63F1" w:rsidRPr="000A7BA2">
              <w:rPr>
                <w:rFonts w:ascii="TH SarabunPSK" w:eastAsia="Times New Roman" w:hAnsi="TH SarabunPSK" w:cs="TH SarabunPSK" w:hint="cs"/>
                <w:spacing w:val="8"/>
                <w:sz w:val="32"/>
                <w:szCs w:val="32"/>
                <w:cs/>
              </w:rPr>
              <w:t xml:space="preserve">การบริหารทีมงานโครงการ </w:t>
            </w:r>
            <w:r w:rsidRPr="000A7BA2">
              <w:rPr>
                <w:rFonts w:ascii="TH SarabunPSK" w:eastAsia="Times New Roman" w:hAnsi="TH SarabunPSK" w:cs="TH SarabunPSK"/>
                <w:spacing w:val="8"/>
                <w:sz w:val="32"/>
                <w:szCs w:val="32"/>
                <w:cs/>
              </w:rPr>
              <w:t>การยุติโครงการ การติดตามและควบคุมโครงการ และการประเมินผลโครงการ</w:t>
            </w:r>
          </w:p>
        </w:tc>
      </w:tr>
      <w:tr w:rsidR="00DF4F49" w:rsidRPr="000A7BA2" w:rsidTr="00AF792D">
        <w:trPr>
          <w:jc w:val="center"/>
        </w:trPr>
        <w:tc>
          <w:tcPr>
            <w:tcW w:w="872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83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5" w:type="pct"/>
          </w:tcPr>
          <w:p w:rsidR="00DF4F49" w:rsidRPr="000A7BA2" w:rsidRDefault="00DF4F49" w:rsidP="00C06BFE">
            <w:pPr>
              <w:ind w:left="-45" w:right="-6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F4F49" w:rsidRPr="000A7BA2" w:rsidTr="00AF792D">
        <w:trPr>
          <w:jc w:val="center"/>
        </w:trPr>
        <w:tc>
          <w:tcPr>
            <w:tcW w:w="872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MGM</w:t>
            </w: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303</w:t>
            </w:r>
          </w:p>
        </w:tc>
        <w:tc>
          <w:tcPr>
            <w:tcW w:w="3483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การบริหารการผลิต</w:t>
            </w:r>
          </w:p>
        </w:tc>
        <w:tc>
          <w:tcPr>
            <w:tcW w:w="645" w:type="pct"/>
          </w:tcPr>
          <w:p w:rsidR="00DF4F49" w:rsidRPr="000A7BA2" w:rsidRDefault="00DF4F49" w:rsidP="00C06BFE">
            <w:pPr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3(3-0-6)</w:t>
            </w:r>
          </w:p>
        </w:tc>
      </w:tr>
      <w:tr w:rsidR="00DF4F49" w:rsidRPr="000A7BA2" w:rsidTr="00AF792D">
        <w:trPr>
          <w:jc w:val="center"/>
        </w:trPr>
        <w:tc>
          <w:tcPr>
            <w:tcW w:w="872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83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Production Management</w:t>
            </w:r>
          </w:p>
        </w:tc>
        <w:tc>
          <w:tcPr>
            <w:tcW w:w="645" w:type="pct"/>
          </w:tcPr>
          <w:p w:rsidR="00DF4F49" w:rsidRPr="000A7BA2" w:rsidRDefault="00DF4F49" w:rsidP="00C06BFE">
            <w:pPr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87CC5" w:rsidRPr="000A7BA2" w:rsidTr="00AF792D">
        <w:trPr>
          <w:jc w:val="center"/>
        </w:trPr>
        <w:tc>
          <w:tcPr>
            <w:tcW w:w="5000" w:type="pct"/>
            <w:gridSpan w:val="3"/>
          </w:tcPr>
          <w:p w:rsidR="00EA63F1" w:rsidRPr="000A7BA2" w:rsidRDefault="00DF4F49" w:rsidP="00E97D94">
            <w:pPr>
              <w:ind w:left="-43" w:right="-58" w:firstLine="15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ลักษณะและความสำคัญของการผลิต ปัจจัยเกี่ยวกับการตัดสินใจผลิต </w:t>
            </w:r>
            <w:r w:rsidR="0053645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</w:t>
            </w: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การวางแผนการผลิต กระบวนการผลิต ระบบการผลิต การจัดองค์การเพื่อการผลิต กำลังการผลิต การเลือกสถานที่ตั้งโรงงาน การวางผังโรงงาน การพยากรณ์การผลิต การจัดการสินค้าคงเหลือ </w:t>
            </w:r>
            <w:r w:rsidR="0053645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การวางแผนการผลิตแบบไม่ต่อเนื่อง การควบคุมคุณภาพ การปรับปรุงกระบวนการผลิต และระบบการบำรุงรักษา </w:t>
            </w:r>
          </w:p>
        </w:tc>
      </w:tr>
      <w:tr w:rsidR="00E97D94" w:rsidRPr="000A7BA2" w:rsidTr="00AF792D">
        <w:trPr>
          <w:jc w:val="center"/>
        </w:trPr>
        <w:tc>
          <w:tcPr>
            <w:tcW w:w="872" w:type="pct"/>
          </w:tcPr>
          <w:p w:rsidR="00E97D94" w:rsidRPr="000A7BA2" w:rsidRDefault="00E97D94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83" w:type="pct"/>
          </w:tcPr>
          <w:p w:rsidR="00E97D94" w:rsidRPr="000A7BA2" w:rsidRDefault="00E97D94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45" w:type="pct"/>
          </w:tcPr>
          <w:p w:rsidR="00E97D94" w:rsidRPr="000A7BA2" w:rsidRDefault="00E97D94" w:rsidP="00C06BFE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F4F49" w:rsidRPr="000A7BA2" w:rsidTr="00AF792D">
        <w:trPr>
          <w:jc w:val="center"/>
        </w:trPr>
        <w:tc>
          <w:tcPr>
            <w:tcW w:w="872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MGM304</w:t>
            </w:r>
          </w:p>
        </w:tc>
        <w:tc>
          <w:tcPr>
            <w:tcW w:w="3483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การวางแผนและการควบคุมการผลิต</w:t>
            </w:r>
          </w:p>
        </w:tc>
        <w:tc>
          <w:tcPr>
            <w:tcW w:w="645" w:type="pct"/>
          </w:tcPr>
          <w:p w:rsidR="00DF4F49" w:rsidRPr="000A7BA2" w:rsidRDefault="00DF4F49" w:rsidP="00C06BFE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3(3-0-6)</w:t>
            </w:r>
          </w:p>
        </w:tc>
      </w:tr>
      <w:tr w:rsidR="00DF4F49" w:rsidRPr="000A7BA2" w:rsidTr="00AF792D">
        <w:trPr>
          <w:jc w:val="center"/>
        </w:trPr>
        <w:tc>
          <w:tcPr>
            <w:tcW w:w="872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83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Production Planning and Control</w:t>
            </w:r>
          </w:p>
        </w:tc>
        <w:tc>
          <w:tcPr>
            <w:tcW w:w="645" w:type="pct"/>
          </w:tcPr>
          <w:p w:rsidR="00DF4F49" w:rsidRPr="000A7BA2" w:rsidRDefault="00DF4F49" w:rsidP="00C06BFE">
            <w:pPr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D3A5C" w:rsidRPr="0053645E" w:rsidTr="00AF792D">
        <w:trPr>
          <w:jc w:val="center"/>
        </w:trPr>
        <w:tc>
          <w:tcPr>
            <w:tcW w:w="872" w:type="pct"/>
          </w:tcPr>
          <w:p w:rsidR="00DF4F49" w:rsidRPr="0053645E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28" w:type="pct"/>
            <w:gridSpan w:val="2"/>
          </w:tcPr>
          <w:p w:rsidR="00DF4F49" w:rsidRPr="0053645E" w:rsidRDefault="00DF4F49" w:rsidP="00C06BFE">
            <w:pPr>
              <w:ind w:left="-45" w:right="-6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364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วิชาบังคับก่อน </w:t>
            </w:r>
            <w:r w:rsidRPr="005364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: MGM303 </w:t>
            </w:r>
            <w:r w:rsidRPr="005364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การบริหารการผลิต และ </w:t>
            </w:r>
            <w:r w:rsidRPr="005364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SMS104 </w:t>
            </w:r>
            <w:r w:rsidRPr="005364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สถิติธุรกิจ</w:t>
            </w:r>
          </w:p>
        </w:tc>
      </w:tr>
      <w:tr w:rsidR="00DF4F49" w:rsidRPr="000A7BA2" w:rsidTr="00AF792D">
        <w:trPr>
          <w:jc w:val="center"/>
        </w:trPr>
        <w:tc>
          <w:tcPr>
            <w:tcW w:w="5000" w:type="pct"/>
            <w:gridSpan w:val="3"/>
          </w:tcPr>
          <w:p w:rsidR="00DF4F49" w:rsidRPr="000A7BA2" w:rsidRDefault="00DF4F49" w:rsidP="00C06BFE">
            <w:pPr>
              <w:ind w:left="-43" w:right="-58" w:firstLine="15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ระบบการผลิต การพยากรณ์ความต้องการ การกำหนดปัจจัยการผลิต </w:t>
            </w:r>
            <w:r w:rsidR="0053645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การวางแผนกำลังการผลิต  การวางแผนและควบคุมวัตถุดิบและสินค้า การกำหนดการผลิตและ</w:t>
            </w:r>
            <w:r w:rsidR="0053645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การส่งงาน  การควบคุมต้นทุนการผลิตและการออกแบบระบบควบคุมการผลิตสำหรับระบบการผลิตแบบต่าง</w:t>
            </w:r>
            <w:r w:rsidR="00AF73D1"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ๆ</w:t>
            </w:r>
          </w:p>
        </w:tc>
      </w:tr>
      <w:tr w:rsidR="00DF4F49" w:rsidRPr="000A7BA2" w:rsidTr="00AF792D">
        <w:trPr>
          <w:jc w:val="center"/>
        </w:trPr>
        <w:tc>
          <w:tcPr>
            <w:tcW w:w="872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83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5" w:type="pct"/>
          </w:tcPr>
          <w:p w:rsidR="00DF4F49" w:rsidRPr="000A7BA2" w:rsidRDefault="00DF4F49" w:rsidP="00C06BFE">
            <w:pPr>
              <w:ind w:left="-45" w:right="-6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F4F49" w:rsidRPr="000A7BA2" w:rsidTr="00AF792D">
        <w:trPr>
          <w:jc w:val="center"/>
        </w:trPr>
        <w:tc>
          <w:tcPr>
            <w:tcW w:w="872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MGM</w:t>
            </w: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305</w:t>
            </w:r>
          </w:p>
        </w:tc>
        <w:tc>
          <w:tcPr>
            <w:tcW w:w="3483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การวางแผนและการควบคุมการจัดการ</w:t>
            </w:r>
          </w:p>
        </w:tc>
        <w:tc>
          <w:tcPr>
            <w:tcW w:w="645" w:type="pct"/>
          </w:tcPr>
          <w:p w:rsidR="00DF4F49" w:rsidRPr="000A7BA2" w:rsidRDefault="00DF4F49" w:rsidP="00C06BFE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3(3-0-6)</w:t>
            </w:r>
          </w:p>
        </w:tc>
      </w:tr>
      <w:tr w:rsidR="00DF4F49" w:rsidRPr="000A7BA2" w:rsidTr="00AF792D">
        <w:trPr>
          <w:jc w:val="center"/>
        </w:trPr>
        <w:tc>
          <w:tcPr>
            <w:tcW w:w="872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83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Management Planning and Control</w:t>
            </w:r>
          </w:p>
        </w:tc>
        <w:tc>
          <w:tcPr>
            <w:tcW w:w="645" w:type="pct"/>
          </w:tcPr>
          <w:p w:rsidR="00DF4F49" w:rsidRPr="000A7BA2" w:rsidRDefault="00DF4F49" w:rsidP="00C06BFE">
            <w:pPr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D3A5C" w:rsidRPr="000A7BA2" w:rsidTr="00AF792D">
        <w:trPr>
          <w:jc w:val="center"/>
        </w:trPr>
        <w:tc>
          <w:tcPr>
            <w:tcW w:w="5000" w:type="pct"/>
            <w:gridSpan w:val="3"/>
          </w:tcPr>
          <w:p w:rsidR="00E97D94" w:rsidRPr="000A7BA2" w:rsidRDefault="00DF4F49" w:rsidP="00E97D94">
            <w:pPr>
              <w:ind w:left="-43" w:right="-58" w:firstLine="15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กระบวนการในการวางแผนและควบคุมความสัมพันธ์ระหว่างการวางแผน และการควบคุม การวิเคราะห์สภาพแวดล้อมเพื่อกำหนดวัตถุประสงค์และนโยบายของธุรกิจ กระบวนการตัดสินใจ</w:t>
            </w:r>
            <w:r w:rsidR="006D3A5C"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และการควบคุม</w:t>
            </w: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แนวความคิดใหม่</w:t>
            </w:r>
            <w:r w:rsidR="006D3A5C"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ๆ เกี่ยวกับการวางแผนและควบคุม</w:t>
            </w:r>
            <w:r w:rsidR="006D3A5C"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ทาง</w:t>
            </w: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การจัดการ</w:t>
            </w:r>
          </w:p>
        </w:tc>
      </w:tr>
      <w:tr w:rsidR="00DF4F49" w:rsidRPr="000A7BA2" w:rsidTr="00AF792D">
        <w:trPr>
          <w:jc w:val="center"/>
        </w:trPr>
        <w:tc>
          <w:tcPr>
            <w:tcW w:w="872" w:type="pct"/>
          </w:tcPr>
          <w:p w:rsidR="000E36B3" w:rsidRPr="000A7BA2" w:rsidRDefault="000E36B3" w:rsidP="00C06B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83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5" w:type="pct"/>
          </w:tcPr>
          <w:p w:rsidR="00DF4F49" w:rsidRPr="000A7BA2" w:rsidRDefault="00DF4F49" w:rsidP="00C06BFE">
            <w:pPr>
              <w:ind w:left="-45" w:right="-6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F4F49" w:rsidRPr="000A7BA2" w:rsidTr="00AF792D">
        <w:trPr>
          <w:jc w:val="center"/>
        </w:trPr>
        <w:tc>
          <w:tcPr>
            <w:tcW w:w="872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MGM306</w:t>
            </w:r>
          </w:p>
        </w:tc>
        <w:tc>
          <w:tcPr>
            <w:tcW w:w="3483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การจัดการเชิงกลยุทธ์</w:t>
            </w:r>
          </w:p>
        </w:tc>
        <w:tc>
          <w:tcPr>
            <w:tcW w:w="645" w:type="pct"/>
          </w:tcPr>
          <w:p w:rsidR="00DF4F49" w:rsidRPr="000A7BA2" w:rsidRDefault="00DF4F49" w:rsidP="00C06BFE">
            <w:pPr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3(3-0-6)</w:t>
            </w:r>
          </w:p>
        </w:tc>
      </w:tr>
      <w:tr w:rsidR="00DF4F49" w:rsidRPr="000A7BA2" w:rsidTr="00AF792D">
        <w:trPr>
          <w:jc w:val="center"/>
        </w:trPr>
        <w:tc>
          <w:tcPr>
            <w:tcW w:w="872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83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Strategic Management</w:t>
            </w:r>
          </w:p>
        </w:tc>
        <w:tc>
          <w:tcPr>
            <w:tcW w:w="645" w:type="pct"/>
          </w:tcPr>
          <w:p w:rsidR="00DF4F49" w:rsidRPr="000A7BA2" w:rsidRDefault="00DF4F49" w:rsidP="00C06BFE">
            <w:pPr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D3A5C" w:rsidRPr="0053645E" w:rsidTr="00AF792D">
        <w:trPr>
          <w:jc w:val="center"/>
        </w:trPr>
        <w:tc>
          <w:tcPr>
            <w:tcW w:w="872" w:type="pct"/>
          </w:tcPr>
          <w:p w:rsidR="00DF4F49" w:rsidRPr="0053645E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28" w:type="pct"/>
            <w:gridSpan w:val="2"/>
          </w:tcPr>
          <w:p w:rsidR="00DF4F49" w:rsidRPr="0053645E" w:rsidRDefault="00DF4F49" w:rsidP="00C06BFE">
            <w:pPr>
              <w:ind w:left="-45" w:right="-6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364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วิชาบังคับก่อน </w:t>
            </w:r>
            <w:r w:rsidRPr="005364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: MGM102 </w:t>
            </w:r>
            <w:r w:rsidRPr="005364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องค์การและการจัดการ</w:t>
            </w:r>
          </w:p>
        </w:tc>
      </w:tr>
      <w:tr w:rsidR="006D3A5C" w:rsidRPr="000A7BA2" w:rsidTr="00AF792D">
        <w:trPr>
          <w:jc w:val="center"/>
        </w:trPr>
        <w:tc>
          <w:tcPr>
            <w:tcW w:w="5000" w:type="pct"/>
            <w:gridSpan w:val="3"/>
          </w:tcPr>
          <w:p w:rsidR="00E97D94" w:rsidRPr="000A7BA2" w:rsidRDefault="00DF4F49" w:rsidP="00AF792D">
            <w:pPr>
              <w:ind w:left="-43" w:right="-58" w:firstLine="15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 หลักการ ความสำคัญของกลยุทธ์ เทคนิคในการวิเคราะห์สภาวะแวดล้อมทั้งภายในและภายนอก ประเภทของกลยุทธ์</w:t>
            </w:r>
            <w:r w:rsidR="006D3A5C"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การกำหนดกลยุทธ์ การ</w:t>
            </w:r>
            <w:r w:rsidR="006D3A5C"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>นำ</w:t>
            </w: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กลยุทธ์ไปปฏิบัติ การควบคุมและการประเมินผลเชิงกลยุทธ์ </w:t>
            </w:r>
          </w:p>
        </w:tc>
      </w:tr>
      <w:tr w:rsidR="00DF4F49" w:rsidRPr="000A7BA2" w:rsidTr="00AF792D">
        <w:trPr>
          <w:jc w:val="center"/>
        </w:trPr>
        <w:tc>
          <w:tcPr>
            <w:tcW w:w="872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83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5" w:type="pct"/>
          </w:tcPr>
          <w:p w:rsidR="00DF4F49" w:rsidRPr="000A7BA2" w:rsidRDefault="00DF4F49" w:rsidP="00C06BFE">
            <w:pPr>
              <w:ind w:left="-45" w:right="-6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F4F49" w:rsidRPr="000A7BA2" w:rsidTr="00AF792D">
        <w:trPr>
          <w:jc w:val="center"/>
        </w:trPr>
        <w:tc>
          <w:tcPr>
            <w:tcW w:w="872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MGM</w:t>
            </w: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307</w:t>
            </w:r>
          </w:p>
        </w:tc>
        <w:tc>
          <w:tcPr>
            <w:tcW w:w="3483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การพัฒนาองค์การ</w:t>
            </w:r>
          </w:p>
        </w:tc>
        <w:tc>
          <w:tcPr>
            <w:tcW w:w="645" w:type="pct"/>
          </w:tcPr>
          <w:p w:rsidR="00DF4F49" w:rsidRPr="000A7BA2" w:rsidRDefault="00DF4F49" w:rsidP="00C06BFE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3(3-0-6)</w:t>
            </w:r>
          </w:p>
        </w:tc>
      </w:tr>
      <w:tr w:rsidR="00DF4F49" w:rsidRPr="000A7BA2" w:rsidTr="00AF792D">
        <w:trPr>
          <w:jc w:val="center"/>
        </w:trPr>
        <w:tc>
          <w:tcPr>
            <w:tcW w:w="872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83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Organization Development</w:t>
            </w:r>
          </w:p>
        </w:tc>
        <w:tc>
          <w:tcPr>
            <w:tcW w:w="645" w:type="pct"/>
          </w:tcPr>
          <w:p w:rsidR="00DF4F49" w:rsidRPr="000A7BA2" w:rsidRDefault="00DF4F49" w:rsidP="00C06BFE">
            <w:pPr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D3A5C" w:rsidRPr="000A7BA2" w:rsidTr="00AF792D">
        <w:trPr>
          <w:jc w:val="center"/>
        </w:trPr>
        <w:tc>
          <w:tcPr>
            <w:tcW w:w="5000" w:type="pct"/>
            <w:gridSpan w:val="3"/>
          </w:tcPr>
          <w:p w:rsidR="00DF4F49" w:rsidRPr="000A7BA2" w:rsidRDefault="00DF4F49" w:rsidP="006D3A5C">
            <w:pPr>
              <w:ind w:left="-43" w:right="-58" w:firstLine="15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ความหมาย แนวคิดทฤษฎีของการพัฒนาองค์การ ความสำคัญของกระบวนการพัฒนาองค์การ ตัวแปรเชิงพฤติกรรมที่สำคัญในการพัฒนาองค์การ ผู้นำการเปลี่ยนแปลงกับการพัฒนาองค์การ การต่อต้านการเปลี่ยนแปลงในองค์การ การบริหารความขัดแย้งในการพัฒนาองค์การ การประเมินผลการพัฒนาองค์การ </w:t>
            </w:r>
            <w:r w:rsidR="006D3A5C"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เทคนิคการพัฒนาองค์การให้มีความสอดคล้องกับสภาพแวดล้อมที่มีการเปลี่ยนแปลง</w:t>
            </w:r>
          </w:p>
        </w:tc>
      </w:tr>
      <w:tr w:rsidR="00DF4F49" w:rsidRPr="000A7BA2" w:rsidTr="00AF792D">
        <w:trPr>
          <w:jc w:val="center"/>
        </w:trPr>
        <w:tc>
          <w:tcPr>
            <w:tcW w:w="872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83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5" w:type="pct"/>
          </w:tcPr>
          <w:p w:rsidR="00DF4F49" w:rsidRPr="000A7BA2" w:rsidRDefault="00DF4F49" w:rsidP="00C06BFE">
            <w:pPr>
              <w:ind w:left="-45" w:right="-6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D3A5C" w:rsidRPr="000A7BA2" w:rsidTr="00AF792D">
        <w:trPr>
          <w:jc w:val="center"/>
        </w:trPr>
        <w:tc>
          <w:tcPr>
            <w:tcW w:w="872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MGM309</w:t>
            </w:r>
          </w:p>
        </w:tc>
        <w:tc>
          <w:tcPr>
            <w:tcW w:w="3483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การจัดการนวัตกรรมและการเปลี่ยนแปลง</w:t>
            </w:r>
          </w:p>
        </w:tc>
        <w:tc>
          <w:tcPr>
            <w:tcW w:w="645" w:type="pct"/>
          </w:tcPr>
          <w:p w:rsidR="00DF4F49" w:rsidRPr="000A7BA2" w:rsidRDefault="00DF4F49" w:rsidP="00C06BFE">
            <w:pPr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3(3-0-6)</w:t>
            </w:r>
          </w:p>
        </w:tc>
      </w:tr>
      <w:tr w:rsidR="00DF4F49" w:rsidRPr="000A7BA2" w:rsidTr="00AF792D">
        <w:trPr>
          <w:jc w:val="center"/>
        </w:trPr>
        <w:tc>
          <w:tcPr>
            <w:tcW w:w="872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83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Innovation and Change Management</w:t>
            </w: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645" w:type="pct"/>
          </w:tcPr>
          <w:p w:rsidR="00DF4F49" w:rsidRPr="000A7BA2" w:rsidRDefault="00DF4F49" w:rsidP="00C06BFE">
            <w:pPr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D3A5C" w:rsidRPr="000A7BA2" w:rsidTr="00AF792D">
        <w:trPr>
          <w:jc w:val="center"/>
        </w:trPr>
        <w:tc>
          <w:tcPr>
            <w:tcW w:w="5000" w:type="pct"/>
            <w:gridSpan w:val="3"/>
          </w:tcPr>
          <w:p w:rsidR="00DF4F49" w:rsidRPr="000A7BA2" w:rsidRDefault="00DF4F49" w:rsidP="00423C95">
            <w:pPr>
              <w:ind w:left="-43" w:right="-58" w:firstLine="15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</w:t>
            </w:r>
            <w:r w:rsidRPr="000A7BA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แนวคิด </w:t>
            </w:r>
            <w:r w:rsidR="00423C95"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ประเภทของนวัตกรรม </w:t>
            </w: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และทฤษฎีของการจัดการนวัตกรรม กระบวนการของการขับเคลื่อนสู่นวัตกรรมขององค์การ สนับสนุนนวัตกรรมให้คงอยู่กับองค์การ เน้นเครือข่ายนวัตกรรม โดยใช้พื้นฐานของความคิดสร้างสรรค์</w:t>
            </w:r>
            <w:r w:rsidRPr="000A7BA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การวิเคราะห์องค์การแบบสร้างสรรค์ </w:t>
            </w:r>
            <w:r w:rsidR="00423C95"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การเชื่อมโยงนวัตกรรมสู่องค์กรภายนอก</w:t>
            </w: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รวมถึงการบริหารทรัพย์สินทางปัญญา</w:t>
            </w:r>
          </w:p>
        </w:tc>
      </w:tr>
      <w:tr w:rsidR="00DF4F49" w:rsidRPr="000A7BA2" w:rsidTr="00AF792D">
        <w:trPr>
          <w:jc w:val="center"/>
        </w:trPr>
        <w:tc>
          <w:tcPr>
            <w:tcW w:w="872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83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5" w:type="pct"/>
          </w:tcPr>
          <w:p w:rsidR="00DF4F49" w:rsidRPr="000A7BA2" w:rsidRDefault="00DF4F49" w:rsidP="00C06BFE">
            <w:pPr>
              <w:ind w:left="-45" w:right="-6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F4F49" w:rsidRPr="000A7BA2" w:rsidTr="00AF792D">
        <w:trPr>
          <w:jc w:val="center"/>
        </w:trPr>
        <w:tc>
          <w:tcPr>
            <w:tcW w:w="872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MGM</w:t>
            </w: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310</w:t>
            </w:r>
          </w:p>
        </w:tc>
        <w:tc>
          <w:tcPr>
            <w:tcW w:w="3483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การเจรจาต่อรองทางธุรกิจ</w:t>
            </w:r>
          </w:p>
        </w:tc>
        <w:tc>
          <w:tcPr>
            <w:tcW w:w="645" w:type="pct"/>
          </w:tcPr>
          <w:p w:rsidR="00DF4F49" w:rsidRPr="000A7BA2" w:rsidRDefault="00DF4F49" w:rsidP="00C06BFE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3(3-0-6)</w:t>
            </w:r>
          </w:p>
        </w:tc>
      </w:tr>
      <w:tr w:rsidR="00DF4F49" w:rsidRPr="000A7BA2" w:rsidTr="00AF792D">
        <w:trPr>
          <w:jc w:val="center"/>
        </w:trPr>
        <w:tc>
          <w:tcPr>
            <w:tcW w:w="872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83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Business Negotiation</w:t>
            </w:r>
            <w:r w:rsidR="00645FF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645" w:type="pct"/>
          </w:tcPr>
          <w:p w:rsidR="00DF4F49" w:rsidRPr="000A7BA2" w:rsidRDefault="00DF4F49" w:rsidP="00C06BFE">
            <w:pPr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F4F49" w:rsidRPr="000A7BA2" w:rsidTr="00AF792D">
        <w:trPr>
          <w:jc w:val="center"/>
        </w:trPr>
        <w:tc>
          <w:tcPr>
            <w:tcW w:w="5000" w:type="pct"/>
            <w:gridSpan w:val="3"/>
          </w:tcPr>
          <w:p w:rsidR="00F6403F" w:rsidRPr="000A7BA2" w:rsidRDefault="00DF4F49" w:rsidP="00E97D94">
            <w:pPr>
              <w:ind w:left="-43" w:right="-58" w:firstLine="15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แนวคิดของการเจรจาต่อรอง หลักเกณฑ์ องค์ประกอบที่สำคัญในการเจรจาต่อรอง ศิลปะการเจรจาต่อรอง กลยุทธ์และการประเมินกลยุทธ์ในการเจรจาต่อรอง ตลอดจนปัญหาและอุปสรรคในการเจรจาต่อรอง</w:t>
            </w:r>
          </w:p>
        </w:tc>
      </w:tr>
      <w:tr w:rsidR="00AF792D" w:rsidRPr="000A7BA2" w:rsidTr="00AF792D">
        <w:trPr>
          <w:jc w:val="center"/>
        </w:trPr>
        <w:tc>
          <w:tcPr>
            <w:tcW w:w="872" w:type="pct"/>
          </w:tcPr>
          <w:p w:rsidR="00AF792D" w:rsidRPr="000A7BA2" w:rsidRDefault="00AF792D" w:rsidP="00E454C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83" w:type="pct"/>
          </w:tcPr>
          <w:p w:rsidR="00AF792D" w:rsidRPr="000A7BA2" w:rsidRDefault="00AF792D" w:rsidP="009D712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45" w:type="pct"/>
          </w:tcPr>
          <w:p w:rsidR="00AF792D" w:rsidRPr="000A7BA2" w:rsidRDefault="00AF792D" w:rsidP="009D712E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454C1" w:rsidRPr="000A7BA2" w:rsidTr="00AF792D">
        <w:trPr>
          <w:jc w:val="center"/>
        </w:trPr>
        <w:tc>
          <w:tcPr>
            <w:tcW w:w="872" w:type="pct"/>
          </w:tcPr>
          <w:p w:rsidR="00E454C1" w:rsidRPr="000A7BA2" w:rsidRDefault="00E454C1" w:rsidP="00E454C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MGM311</w:t>
            </w:r>
          </w:p>
        </w:tc>
        <w:tc>
          <w:tcPr>
            <w:tcW w:w="3483" w:type="pct"/>
          </w:tcPr>
          <w:p w:rsidR="00E454C1" w:rsidRPr="000A7BA2" w:rsidRDefault="00E454C1" w:rsidP="009D712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การจัดการการเปลี่ยนแปลงแบบมีส่วนร่วม</w:t>
            </w:r>
          </w:p>
        </w:tc>
        <w:tc>
          <w:tcPr>
            <w:tcW w:w="645" w:type="pct"/>
          </w:tcPr>
          <w:p w:rsidR="00E454C1" w:rsidRPr="000A7BA2" w:rsidRDefault="00E454C1" w:rsidP="009D712E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3(3-0-6)</w:t>
            </w:r>
          </w:p>
        </w:tc>
      </w:tr>
      <w:tr w:rsidR="00E454C1" w:rsidRPr="000A7BA2" w:rsidTr="00AF792D">
        <w:trPr>
          <w:jc w:val="center"/>
        </w:trPr>
        <w:tc>
          <w:tcPr>
            <w:tcW w:w="872" w:type="pct"/>
          </w:tcPr>
          <w:p w:rsidR="00E454C1" w:rsidRPr="000A7BA2" w:rsidRDefault="00E454C1" w:rsidP="009D712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83" w:type="pct"/>
          </w:tcPr>
          <w:p w:rsidR="00E454C1" w:rsidRPr="000A7BA2" w:rsidRDefault="00E454C1" w:rsidP="0053645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Change </w:t>
            </w:r>
            <w:r w:rsidR="005364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</w:t>
            </w:r>
            <w:r w:rsidRPr="000A7BA2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anagement</w:t>
            </w:r>
            <w:r w:rsidRPr="000A7BA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Participation</w:t>
            </w:r>
          </w:p>
        </w:tc>
        <w:tc>
          <w:tcPr>
            <w:tcW w:w="645" w:type="pct"/>
          </w:tcPr>
          <w:p w:rsidR="00E454C1" w:rsidRPr="000A7BA2" w:rsidRDefault="00E454C1" w:rsidP="009D712E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454C1" w:rsidRPr="000A7BA2" w:rsidTr="00AF792D">
        <w:trPr>
          <w:jc w:val="center"/>
        </w:trPr>
        <w:tc>
          <w:tcPr>
            <w:tcW w:w="5000" w:type="pct"/>
            <w:gridSpan w:val="3"/>
          </w:tcPr>
          <w:p w:rsidR="00E454C1" w:rsidRPr="000A7BA2" w:rsidRDefault="00E454C1" w:rsidP="009D712E">
            <w:pPr>
              <w:ind w:left="-43" w:right="-58" w:firstLine="15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แนวคิด กระบวนการ เครื่องมือ และเทคนิคในการจัดการการเปลี่ยนแปลงในองค์การ การสร้างเครือข่ายปัจจัยที่ส่งผลต่อการสนับสนุนและต่อต้านการเปลี่ยนแปลง กลไกในการจัดการการต่อต้านการเปลี่ยนแปลง โดยการศึกษาจะมุ่งเน้นทั้งในระดับปัจเจกบุคคล กลุ่มทีมงาน และองค์การ</w:t>
            </w:r>
            <w:r w:rsidRPr="000A7BA2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เพื่อบรรลุวัตถุประสงค์ร่วมกัน โดยการประสานงานระหว่างบุคคลหรือองค์การ </w:t>
            </w:r>
            <w:r w:rsidR="005364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</w:t>
            </w: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ทั้งภาครัฐและเอกชน ในรูปของคณะกรรมการ ศูนย์ประสานงาน ที่อาศัยความผูกพันบนพื้นฐานของทุนทางสังคม กับการแลกเปลี่ยนข้อมูลข่าวสารร่วมกัน</w:t>
            </w:r>
          </w:p>
        </w:tc>
      </w:tr>
      <w:tr w:rsidR="00E454C1" w:rsidRPr="000A7BA2" w:rsidTr="00AF792D">
        <w:trPr>
          <w:jc w:val="center"/>
        </w:trPr>
        <w:tc>
          <w:tcPr>
            <w:tcW w:w="872" w:type="pct"/>
          </w:tcPr>
          <w:p w:rsidR="00E454C1" w:rsidRPr="000A7BA2" w:rsidRDefault="00E454C1" w:rsidP="009D712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83" w:type="pct"/>
          </w:tcPr>
          <w:p w:rsidR="00E454C1" w:rsidRPr="000A7BA2" w:rsidRDefault="00E454C1" w:rsidP="009D712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5" w:type="pct"/>
          </w:tcPr>
          <w:p w:rsidR="00E454C1" w:rsidRPr="000A7BA2" w:rsidRDefault="00E454C1" w:rsidP="009D712E">
            <w:pPr>
              <w:ind w:left="-45" w:right="-6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211FB" w:rsidRPr="000A7BA2" w:rsidTr="00AF792D">
        <w:trPr>
          <w:jc w:val="center"/>
        </w:trPr>
        <w:tc>
          <w:tcPr>
            <w:tcW w:w="872" w:type="pct"/>
          </w:tcPr>
          <w:p w:rsidR="005211FB" w:rsidRPr="000A7BA2" w:rsidRDefault="005211FB" w:rsidP="005211F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MGM</w:t>
            </w: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31</w:t>
            </w:r>
            <w:r w:rsidRPr="000A7B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483" w:type="pct"/>
          </w:tcPr>
          <w:p w:rsidR="005211FB" w:rsidRPr="000A7BA2" w:rsidRDefault="005211FB" w:rsidP="005211F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  <w:r w:rsidRPr="000A7B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จัดการความขัดแย้ง</w:t>
            </w:r>
          </w:p>
        </w:tc>
        <w:tc>
          <w:tcPr>
            <w:tcW w:w="645" w:type="pct"/>
          </w:tcPr>
          <w:p w:rsidR="005211FB" w:rsidRPr="000A7BA2" w:rsidRDefault="005211FB" w:rsidP="009D712E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3(3-0-6)</w:t>
            </w:r>
          </w:p>
        </w:tc>
      </w:tr>
      <w:tr w:rsidR="005211FB" w:rsidRPr="000A7BA2" w:rsidTr="00AF792D">
        <w:trPr>
          <w:jc w:val="center"/>
        </w:trPr>
        <w:tc>
          <w:tcPr>
            <w:tcW w:w="872" w:type="pct"/>
          </w:tcPr>
          <w:p w:rsidR="005211FB" w:rsidRPr="000A7BA2" w:rsidRDefault="005211FB" w:rsidP="009D712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83" w:type="pct"/>
          </w:tcPr>
          <w:p w:rsidR="005211FB" w:rsidRPr="000A7BA2" w:rsidRDefault="005211FB" w:rsidP="009D712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Conflict Management</w:t>
            </w:r>
          </w:p>
        </w:tc>
        <w:tc>
          <w:tcPr>
            <w:tcW w:w="645" w:type="pct"/>
          </w:tcPr>
          <w:p w:rsidR="005211FB" w:rsidRPr="000A7BA2" w:rsidRDefault="005211FB" w:rsidP="009D712E">
            <w:pPr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211FB" w:rsidRPr="000A7BA2" w:rsidTr="00AF792D">
        <w:trPr>
          <w:jc w:val="center"/>
        </w:trPr>
        <w:tc>
          <w:tcPr>
            <w:tcW w:w="5000" w:type="pct"/>
            <w:gridSpan w:val="3"/>
          </w:tcPr>
          <w:p w:rsidR="005211FB" w:rsidRPr="000A7BA2" w:rsidRDefault="005211FB" w:rsidP="005211FB">
            <w:pPr>
              <w:ind w:left="-43" w:right="-58" w:firstLine="1526"/>
              <w:jc w:val="thaiDistribute"/>
              <w:rPr>
                <w:rFonts w:ascii="TH SarabunPSK" w:eastAsia="Times New Roman" w:hAnsi="TH SarabunPSK" w:cs="TH SarabunPSK"/>
                <w:sz w:val="36"/>
                <w:szCs w:val="36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ทฤษฎีเกี่ยวกับความขัดแย้ง การจัดการความขัดแย้ง ความเป็นผู้นำในการจัดการความขัดแย้ง และนำเทคนิควิธีการ มาใช้ในการจัดการความขัดแย้งที่เกิดขึ้นในองค์การ เพื่อให้องค์การมีประสิทธิภาพยิ่งขึ้น</w:t>
            </w:r>
          </w:p>
        </w:tc>
      </w:tr>
      <w:tr w:rsidR="005211FB" w:rsidRPr="000A7BA2" w:rsidTr="00AF792D">
        <w:trPr>
          <w:jc w:val="center"/>
        </w:trPr>
        <w:tc>
          <w:tcPr>
            <w:tcW w:w="872" w:type="pct"/>
          </w:tcPr>
          <w:p w:rsidR="005211FB" w:rsidRPr="000A7BA2" w:rsidRDefault="005211FB" w:rsidP="009D712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83" w:type="pct"/>
          </w:tcPr>
          <w:p w:rsidR="005211FB" w:rsidRPr="000A7BA2" w:rsidRDefault="005211FB" w:rsidP="009D712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45" w:type="pct"/>
          </w:tcPr>
          <w:p w:rsidR="005211FB" w:rsidRPr="000A7BA2" w:rsidRDefault="005211FB" w:rsidP="009D712E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6403F" w:rsidRPr="000A7BA2" w:rsidTr="00AF792D">
        <w:trPr>
          <w:jc w:val="center"/>
        </w:trPr>
        <w:tc>
          <w:tcPr>
            <w:tcW w:w="872" w:type="pct"/>
          </w:tcPr>
          <w:p w:rsidR="00F6403F" w:rsidRPr="000A7BA2" w:rsidRDefault="00F6403F" w:rsidP="00E454C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MGM</w:t>
            </w:r>
            <w:r w:rsidR="00E454C1"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313</w:t>
            </w:r>
          </w:p>
        </w:tc>
        <w:tc>
          <w:tcPr>
            <w:tcW w:w="3483" w:type="pct"/>
          </w:tcPr>
          <w:p w:rsidR="00F6403F" w:rsidRPr="000A7BA2" w:rsidRDefault="00F6403F" w:rsidP="009D712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การจัดการธุรกิจอิเล็กทรอนิกส์</w:t>
            </w:r>
          </w:p>
        </w:tc>
        <w:tc>
          <w:tcPr>
            <w:tcW w:w="645" w:type="pct"/>
          </w:tcPr>
          <w:p w:rsidR="00F6403F" w:rsidRPr="000A7BA2" w:rsidRDefault="00F6403F" w:rsidP="009D712E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3(3-0-6)</w:t>
            </w:r>
          </w:p>
        </w:tc>
      </w:tr>
      <w:tr w:rsidR="00F6403F" w:rsidRPr="000A7BA2" w:rsidTr="00AF792D">
        <w:trPr>
          <w:jc w:val="center"/>
        </w:trPr>
        <w:tc>
          <w:tcPr>
            <w:tcW w:w="872" w:type="pct"/>
          </w:tcPr>
          <w:p w:rsidR="00F6403F" w:rsidRPr="000A7BA2" w:rsidRDefault="00F6403F" w:rsidP="009D712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83" w:type="pct"/>
          </w:tcPr>
          <w:p w:rsidR="00F6403F" w:rsidRPr="000A7BA2" w:rsidRDefault="00F6403F" w:rsidP="009D712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E-Business Management</w:t>
            </w:r>
          </w:p>
        </w:tc>
        <w:tc>
          <w:tcPr>
            <w:tcW w:w="645" w:type="pct"/>
          </w:tcPr>
          <w:p w:rsidR="00F6403F" w:rsidRPr="000A7BA2" w:rsidRDefault="00F6403F" w:rsidP="009D712E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6403F" w:rsidRPr="0053645E" w:rsidTr="00AF792D">
        <w:trPr>
          <w:jc w:val="center"/>
        </w:trPr>
        <w:tc>
          <w:tcPr>
            <w:tcW w:w="872" w:type="pct"/>
          </w:tcPr>
          <w:p w:rsidR="00F6403F" w:rsidRPr="0053645E" w:rsidRDefault="00F6403F" w:rsidP="009D712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28" w:type="pct"/>
            <w:gridSpan w:val="2"/>
          </w:tcPr>
          <w:p w:rsidR="00F6403F" w:rsidRPr="0053645E" w:rsidRDefault="00F6403F" w:rsidP="009D712E">
            <w:pPr>
              <w:ind w:left="-45" w:right="-6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364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วิชาบังคับก่อน </w:t>
            </w:r>
            <w:r w:rsidRPr="005364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: MGM102 </w:t>
            </w:r>
            <w:r w:rsidRPr="005364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องค์การและการจัดการ</w:t>
            </w:r>
          </w:p>
        </w:tc>
      </w:tr>
      <w:tr w:rsidR="00F6403F" w:rsidRPr="000A7BA2" w:rsidTr="00AF792D">
        <w:trPr>
          <w:jc w:val="center"/>
        </w:trPr>
        <w:tc>
          <w:tcPr>
            <w:tcW w:w="5000" w:type="pct"/>
            <w:gridSpan w:val="3"/>
          </w:tcPr>
          <w:p w:rsidR="00F6403F" w:rsidRDefault="00F6403F" w:rsidP="009D712E">
            <w:pPr>
              <w:ind w:left="-43" w:right="-58" w:firstLine="15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ลักษณะของธุรกิจอิเล็กทรอนิกส์ ระบบเครือข่าย องค์ประกอบพื้นฐาน โปรแกรมประยุกต์ต่างๆ ที่ใช้ในระบบธุรกิจอิเล็กทรอนิกส์ ประเด็นทางกฎหมาย จริยธรรมที่เกี่ยวข้องกับความปลอดภัยของระบบธุรกิจอิเล็กทรอนิกส์ การวางแผนกลยุทธ์ทางด้านการตลาดของระบบเครือข่าย ตลอดจนการบริหารงานด้านธุรกิจอิเล็กทรอนิกส์ นับตั้งแต่การวางแผน การจัดองค์การ การสั่งการ และการควบคุมงานในระดับปฏิบัติการ</w:t>
            </w:r>
          </w:p>
          <w:p w:rsidR="00AF792D" w:rsidRDefault="00AF792D" w:rsidP="009D712E">
            <w:pPr>
              <w:ind w:left="-43" w:right="-58" w:firstLine="15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AF792D" w:rsidRDefault="00AF792D" w:rsidP="009D712E">
            <w:pPr>
              <w:ind w:left="-43" w:right="-58" w:firstLine="15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AF792D" w:rsidRPr="000A7BA2" w:rsidRDefault="00AF792D" w:rsidP="009D712E">
            <w:pPr>
              <w:ind w:left="-43" w:right="-58" w:firstLine="15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6403F" w:rsidRPr="000A7BA2" w:rsidTr="00AF792D">
        <w:trPr>
          <w:jc w:val="center"/>
        </w:trPr>
        <w:tc>
          <w:tcPr>
            <w:tcW w:w="872" w:type="pct"/>
          </w:tcPr>
          <w:p w:rsidR="00F6403F" w:rsidRPr="000A7BA2" w:rsidRDefault="00F6403F" w:rsidP="009D712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83" w:type="pct"/>
          </w:tcPr>
          <w:p w:rsidR="00F6403F" w:rsidRPr="000A7BA2" w:rsidRDefault="00F6403F" w:rsidP="009D712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5" w:type="pct"/>
          </w:tcPr>
          <w:p w:rsidR="00F6403F" w:rsidRPr="000A7BA2" w:rsidRDefault="00F6403F" w:rsidP="009D712E">
            <w:pPr>
              <w:ind w:left="-45" w:right="-6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6403F" w:rsidRPr="000A7BA2" w:rsidTr="00AF792D">
        <w:trPr>
          <w:jc w:val="center"/>
        </w:trPr>
        <w:tc>
          <w:tcPr>
            <w:tcW w:w="872" w:type="pct"/>
          </w:tcPr>
          <w:p w:rsidR="00F6403F" w:rsidRPr="000A7BA2" w:rsidRDefault="00F6403F" w:rsidP="00E454C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MGM</w:t>
            </w:r>
            <w:r w:rsidR="00E454C1"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314</w:t>
            </w:r>
          </w:p>
        </w:tc>
        <w:tc>
          <w:tcPr>
            <w:tcW w:w="3483" w:type="pct"/>
          </w:tcPr>
          <w:p w:rsidR="00F6403F" w:rsidRPr="000A7BA2" w:rsidRDefault="00F6403F" w:rsidP="009D712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การจัดการธุรกิจครอบครัว</w:t>
            </w:r>
          </w:p>
        </w:tc>
        <w:tc>
          <w:tcPr>
            <w:tcW w:w="645" w:type="pct"/>
          </w:tcPr>
          <w:p w:rsidR="00F6403F" w:rsidRPr="000A7BA2" w:rsidRDefault="00F6403F" w:rsidP="009D712E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3(3-0-6)</w:t>
            </w:r>
          </w:p>
        </w:tc>
      </w:tr>
      <w:tr w:rsidR="00F6403F" w:rsidRPr="000A7BA2" w:rsidTr="00AF792D">
        <w:trPr>
          <w:jc w:val="center"/>
        </w:trPr>
        <w:tc>
          <w:tcPr>
            <w:tcW w:w="872" w:type="pct"/>
          </w:tcPr>
          <w:p w:rsidR="00F6403F" w:rsidRPr="000A7BA2" w:rsidRDefault="00F6403F" w:rsidP="009D712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83" w:type="pct"/>
          </w:tcPr>
          <w:p w:rsidR="00F6403F" w:rsidRPr="000A7BA2" w:rsidRDefault="00F6403F" w:rsidP="009D712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Family Business Management</w:t>
            </w:r>
          </w:p>
        </w:tc>
        <w:tc>
          <w:tcPr>
            <w:tcW w:w="645" w:type="pct"/>
          </w:tcPr>
          <w:p w:rsidR="00F6403F" w:rsidRPr="000A7BA2" w:rsidRDefault="00F6403F" w:rsidP="009D712E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6403F" w:rsidRPr="0053645E" w:rsidTr="00AF792D">
        <w:trPr>
          <w:jc w:val="center"/>
        </w:trPr>
        <w:tc>
          <w:tcPr>
            <w:tcW w:w="872" w:type="pct"/>
          </w:tcPr>
          <w:p w:rsidR="00F6403F" w:rsidRPr="0053645E" w:rsidRDefault="00F6403F" w:rsidP="009D712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28" w:type="pct"/>
            <w:gridSpan w:val="2"/>
          </w:tcPr>
          <w:p w:rsidR="00F6403F" w:rsidRPr="0053645E" w:rsidRDefault="00F6403F" w:rsidP="009D712E">
            <w:pPr>
              <w:ind w:left="-45" w:right="-6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364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วิชาบังคับก่อน </w:t>
            </w:r>
            <w:r w:rsidRPr="005364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: MGM102 </w:t>
            </w:r>
            <w:r w:rsidRPr="005364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องค์การและการจัดการ</w:t>
            </w:r>
          </w:p>
        </w:tc>
      </w:tr>
      <w:tr w:rsidR="005042CA" w:rsidRPr="000A7BA2" w:rsidTr="00AF792D">
        <w:trPr>
          <w:jc w:val="center"/>
        </w:trPr>
        <w:tc>
          <w:tcPr>
            <w:tcW w:w="5000" w:type="pct"/>
            <w:gridSpan w:val="3"/>
          </w:tcPr>
          <w:p w:rsidR="00F6403F" w:rsidRPr="000A7BA2" w:rsidRDefault="00F6403F" w:rsidP="005042CA">
            <w:pPr>
              <w:ind w:left="-43" w:right="-58" w:firstLine="15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ลักษณะของธุรกิจครอบครัว การดำเนินงานที่เกี่ยวกับธุรกิจในครอบครัว การจัดการเกี่ยวกับโครงสร้าง</w:t>
            </w:r>
            <w:r w:rsidRPr="000A7BA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การลดความขัดแย้ง การเรียนรู้ถึงการสร้างสรรค์โอกาสต่าง ๆ ให้เกิดขึ้น รวมถึงการสร้างศักยภาพให้ตนเองมีความได้เปรียบทางการค้า อันจะส่งผลให้ครอบครัวประสบความสำเร็จ</w:t>
            </w:r>
          </w:p>
        </w:tc>
      </w:tr>
      <w:tr w:rsidR="00F6403F" w:rsidRPr="000A7BA2" w:rsidTr="00AF792D">
        <w:trPr>
          <w:jc w:val="center"/>
        </w:trPr>
        <w:tc>
          <w:tcPr>
            <w:tcW w:w="872" w:type="pct"/>
          </w:tcPr>
          <w:p w:rsidR="00F6403F" w:rsidRPr="000A7BA2" w:rsidRDefault="00F6403F" w:rsidP="009D712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83" w:type="pct"/>
          </w:tcPr>
          <w:p w:rsidR="00F6403F" w:rsidRPr="000A7BA2" w:rsidRDefault="00F6403F" w:rsidP="009D712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5" w:type="pct"/>
          </w:tcPr>
          <w:p w:rsidR="00F6403F" w:rsidRPr="000A7BA2" w:rsidRDefault="00F6403F" w:rsidP="009D712E">
            <w:pPr>
              <w:ind w:left="-45" w:right="-6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6403F" w:rsidRPr="000A7BA2" w:rsidTr="00AF792D">
        <w:trPr>
          <w:jc w:val="center"/>
        </w:trPr>
        <w:tc>
          <w:tcPr>
            <w:tcW w:w="872" w:type="pct"/>
          </w:tcPr>
          <w:p w:rsidR="00F6403F" w:rsidRPr="000A7BA2" w:rsidRDefault="00F6403F" w:rsidP="00E454C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MGM</w:t>
            </w:r>
            <w:r w:rsidR="00E454C1"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315</w:t>
            </w:r>
          </w:p>
        </w:tc>
        <w:tc>
          <w:tcPr>
            <w:tcW w:w="3483" w:type="pct"/>
          </w:tcPr>
          <w:p w:rsidR="00F6403F" w:rsidRPr="000A7BA2" w:rsidRDefault="00F6403F" w:rsidP="009D712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การจัดการธุรกิจสมัย</w:t>
            </w:r>
            <w:r w:rsidR="009D712E" w:rsidRPr="000A7B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ใหม่</w:t>
            </w:r>
          </w:p>
        </w:tc>
        <w:tc>
          <w:tcPr>
            <w:tcW w:w="645" w:type="pct"/>
          </w:tcPr>
          <w:p w:rsidR="00F6403F" w:rsidRPr="000A7BA2" w:rsidRDefault="00F6403F" w:rsidP="009D712E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3(3-0-6)</w:t>
            </w:r>
          </w:p>
        </w:tc>
      </w:tr>
      <w:tr w:rsidR="00F6403F" w:rsidRPr="000A7BA2" w:rsidTr="00AF792D">
        <w:trPr>
          <w:jc w:val="center"/>
        </w:trPr>
        <w:tc>
          <w:tcPr>
            <w:tcW w:w="872" w:type="pct"/>
          </w:tcPr>
          <w:p w:rsidR="00F6403F" w:rsidRPr="000A7BA2" w:rsidRDefault="00F6403F" w:rsidP="009D712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83" w:type="pct"/>
          </w:tcPr>
          <w:p w:rsidR="00F6403F" w:rsidRPr="000A7BA2" w:rsidRDefault="00F6403F" w:rsidP="009D712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Modern Business Management</w:t>
            </w:r>
          </w:p>
        </w:tc>
        <w:tc>
          <w:tcPr>
            <w:tcW w:w="645" w:type="pct"/>
          </w:tcPr>
          <w:p w:rsidR="00F6403F" w:rsidRPr="000A7BA2" w:rsidRDefault="00F6403F" w:rsidP="009D712E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6403F" w:rsidRPr="0053645E" w:rsidTr="00AF792D">
        <w:trPr>
          <w:jc w:val="center"/>
        </w:trPr>
        <w:tc>
          <w:tcPr>
            <w:tcW w:w="872" w:type="pct"/>
          </w:tcPr>
          <w:p w:rsidR="00F6403F" w:rsidRPr="0053645E" w:rsidRDefault="00F6403F" w:rsidP="009D712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28" w:type="pct"/>
            <w:gridSpan w:val="2"/>
          </w:tcPr>
          <w:p w:rsidR="00F6403F" w:rsidRPr="0053645E" w:rsidRDefault="00F6403F" w:rsidP="009D712E">
            <w:pPr>
              <w:ind w:left="-45" w:right="-6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364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วิชาบังคับก่อน </w:t>
            </w:r>
            <w:r w:rsidRPr="005364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: MGM102 </w:t>
            </w:r>
            <w:r w:rsidRPr="005364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องค์การและการจัดการ</w:t>
            </w:r>
          </w:p>
        </w:tc>
      </w:tr>
      <w:tr w:rsidR="00F6403F" w:rsidRPr="000A7BA2" w:rsidTr="00AF792D">
        <w:trPr>
          <w:jc w:val="center"/>
        </w:trPr>
        <w:tc>
          <w:tcPr>
            <w:tcW w:w="5000" w:type="pct"/>
            <w:gridSpan w:val="3"/>
          </w:tcPr>
          <w:p w:rsidR="00F6403F" w:rsidRPr="000A7BA2" w:rsidRDefault="00F6403F" w:rsidP="009D712E">
            <w:pPr>
              <w:ind w:left="-43" w:right="-58" w:firstLine="15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ศึกษาและวิเคราะห์ประเด็นและเหตุการณ์ต่าง ๆ ที่เกิดขึ้นในการบริหารงานในปัจจุบัน การนำเอาแนวคิดและเทคนิคการจัดการสมัยใหม่ มาประยุกต์ใช้ในการดำเนินงานเพื่อให้การบริหารงานเกิดประสิทธิภาพสูงสุด สอดคล้องกับสภาวการณ์การเปลี่ยนแปลงทางการบริหารที่เกิดขึ้นในปัจจุบัน</w:t>
            </w:r>
          </w:p>
        </w:tc>
      </w:tr>
      <w:tr w:rsidR="00F6403F" w:rsidRPr="000A7BA2" w:rsidTr="00AF792D">
        <w:trPr>
          <w:jc w:val="center"/>
        </w:trPr>
        <w:tc>
          <w:tcPr>
            <w:tcW w:w="872" w:type="pct"/>
          </w:tcPr>
          <w:p w:rsidR="000E36B3" w:rsidRPr="000A7BA2" w:rsidRDefault="000E36B3" w:rsidP="009D712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83" w:type="pct"/>
          </w:tcPr>
          <w:p w:rsidR="00F6403F" w:rsidRPr="000A7BA2" w:rsidRDefault="00F6403F" w:rsidP="009D712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5" w:type="pct"/>
          </w:tcPr>
          <w:p w:rsidR="00F6403F" w:rsidRPr="000A7BA2" w:rsidRDefault="00F6403F" w:rsidP="009D712E">
            <w:pPr>
              <w:ind w:left="-45" w:right="-6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6403F" w:rsidRPr="000A7BA2" w:rsidTr="00AF792D">
        <w:trPr>
          <w:jc w:val="center"/>
        </w:trPr>
        <w:tc>
          <w:tcPr>
            <w:tcW w:w="872" w:type="pct"/>
          </w:tcPr>
          <w:p w:rsidR="00F6403F" w:rsidRPr="000A7BA2" w:rsidRDefault="00F6403F" w:rsidP="00E454C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MGM</w:t>
            </w:r>
            <w:r w:rsidR="00E454C1"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316</w:t>
            </w:r>
          </w:p>
        </w:tc>
        <w:tc>
          <w:tcPr>
            <w:tcW w:w="3483" w:type="pct"/>
          </w:tcPr>
          <w:p w:rsidR="00F6403F" w:rsidRPr="000A7BA2" w:rsidRDefault="00F6403F" w:rsidP="009D712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นวัตกรรมเพื่อการพัฒนา</w:t>
            </w:r>
          </w:p>
        </w:tc>
        <w:tc>
          <w:tcPr>
            <w:tcW w:w="645" w:type="pct"/>
          </w:tcPr>
          <w:p w:rsidR="00F6403F" w:rsidRPr="000A7BA2" w:rsidRDefault="00F6403F" w:rsidP="009D712E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3(3-0-6)</w:t>
            </w:r>
          </w:p>
        </w:tc>
      </w:tr>
      <w:tr w:rsidR="00F6403F" w:rsidRPr="000A7BA2" w:rsidTr="00AF792D">
        <w:trPr>
          <w:jc w:val="center"/>
        </w:trPr>
        <w:tc>
          <w:tcPr>
            <w:tcW w:w="872" w:type="pct"/>
          </w:tcPr>
          <w:p w:rsidR="00F6403F" w:rsidRPr="000A7BA2" w:rsidRDefault="00F6403F" w:rsidP="009D712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83" w:type="pct"/>
          </w:tcPr>
          <w:p w:rsidR="00F6403F" w:rsidRPr="000A7BA2" w:rsidRDefault="00F6403F" w:rsidP="009D712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Innovation for Development</w:t>
            </w:r>
          </w:p>
        </w:tc>
        <w:tc>
          <w:tcPr>
            <w:tcW w:w="645" w:type="pct"/>
          </w:tcPr>
          <w:p w:rsidR="00F6403F" w:rsidRPr="000A7BA2" w:rsidRDefault="00F6403F" w:rsidP="009D712E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6403F" w:rsidRPr="0053645E" w:rsidTr="00AF792D">
        <w:trPr>
          <w:jc w:val="center"/>
        </w:trPr>
        <w:tc>
          <w:tcPr>
            <w:tcW w:w="872" w:type="pct"/>
          </w:tcPr>
          <w:p w:rsidR="00F6403F" w:rsidRPr="0053645E" w:rsidRDefault="00F6403F" w:rsidP="009D712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28" w:type="pct"/>
            <w:gridSpan w:val="2"/>
          </w:tcPr>
          <w:p w:rsidR="00F6403F" w:rsidRPr="0053645E" w:rsidRDefault="00F6403F" w:rsidP="009D712E">
            <w:pPr>
              <w:ind w:left="-45" w:right="-6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364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วิชาบังคับก่อน </w:t>
            </w:r>
            <w:r w:rsidRPr="005364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: MGM102 </w:t>
            </w:r>
            <w:r w:rsidRPr="005364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องค์การและการจัดการ</w:t>
            </w:r>
          </w:p>
        </w:tc>
      </w:tr>
      <w:tr w:rsidR="005042CA" w:rsidRPr="000A7BA2" w:rsidTr="00AF792D">
        <w:trPr>
          <w:jc w:val="center"/>
        </w:trPr>
        <w:tc>
          <w:tcPr>
            <w:tcW w:w="5000" w:type="pct"/>
            <w:gridSpan w:val="3"/>
          </w:tcPr>
          <w:p w:rsidR="00F6403F" w:rsidRPr="000A7BA2" w:rsidRDefault="00F6403F" w:rsidP="005042CA">
            <w:pPr>
              <w:ind w:left="-43" w:right="-58" w:firstLine="15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ความหมาย แนวคิด และบทบาทของเทคโนโลยี </w:t>
            </w: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ความสร้างสรรค์และนวัตกรรม</w:t>
            </w:r>
            <w:r w:rsidR="005042CA"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พื้นฐานทรัพยากรองค์การ</w:t>
            </w: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นวัตกรรมเพื่อการพัฒนากระบวนการเรียนรู้ ประสิทธิภาพของนวัตกรรมทางการบริหาร </w:t>
            </w: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และนวัตกรรมต่อการสร้างสรรค์ที่ยั่งยืนและผลกระทบต่อสังคม เครื่องมือสำหรับ</w:t>
            </w:r>
            <w:r w:rsidR="005042CA"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วิเคราะห์นวัตกรรม การ</w:t>
            </w: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พัฒนา</w:t>
            </w: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ประสิทธิภาพของนวัตกรรมทางการบริหาร </w:t>
            </w: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ตลอดจนการใช้ประโยชน์ และการคุ้มครองทรัพย์สินทางปัญญาที่เกิดจากเทคโนโลยีและนวัตกรรม</w:t>
            </w:r>
          </w:p>
        </w:tc>
      </w:tr>
      <w:tr w:rsidR="00F6403F" w:rsidRPr="000A7BA2" w:rsidTr="00AF792D">
        <w:trPr>
          <w:jc w:val="center"/>
        </w:trPr>
        <w:tc>
          <w:tcPr>
            <w:tcW w:w="872" w:type="pct"/>
          </w:tcPr>
          <w:p w:rsidR="00F6403F" w:rsidRPr="000A7BA2" w:rsidRDefault="00F6403F" w:rsidP="009D712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83" w:type="pct"/>
          </w:tcPr>
          <w:p w:rsidR="00F6403F" w:rsidRPr="000A7BA2" w:rsidRDefault="00F6403F" w:rsidP="009D712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5" w:type="pct"/>
          </w:tcPr>
          <w:p w:rsidR="00F6403F" w:rsidRPr="000A7BA2" w:rsidRDefault="00F6403F" w:rsidP="009D712E">
            <w:pPr>
              <w:ind w:left="-45" w:right="-6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6403F" w:rsidRPr="000A7BA2" w:rsidTr="00AF792D">
        <w:trPr>
          <w:jc w:val="center"/>
        </w:trPr>
        <w:tc>
          <w:tcPr>
            <w:tcW w:w="872" w:type="pct"/>
          </w:tcPr>
          <w:p w:rsidR="00F6403F" w:rsidRPr="000A7BA2" w:rsidRDefault="00F6403F" w:rsidP="00E454C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MGM</w:t>
            </w:r>
            <w:r w:rsidR="00E454C1"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317</w:t>
            </w:r>
          </w:p>
        </w:tc>
        <w:tc>
          <w:tcPr>
            <w:tcW w:w="3483" w:type="pct"/>
          </w:tcPr>
          <w:p w:rsidR="00F6403F" w:rsidRPr="000A7BA2" w:rsidRDefault="00F6403F" w:rsidP="009D712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การจัดการธุรกิจไมซ์ </w:t>
            </w:r>
          </w:p>
        </w:tc>
        <w:tc>
          <w:tcPr>
            <w:tcW w:w="645" w:type="pct"/>
          </w:tcPr>
          <w:p w:rsidR="00F6403F" w:rsidRPr="000A7BA2" w:rsidRDefault="00F6403F" w:rsidP="009D712E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3(3-0-6)</w:t>
            </w:r>
          </w:p>
        </w:tc>
      </w:tr>
      <w:tr w:rsidR="00F6403F" w:rsidRPr="000A7BA2" w:rsidTr="00AF792D">
        <w:trPr>
          <w:jc w:val="center"/>
        </w:trPr>
        <w:tc>
          <w:tcPr>
            <w:tcW w:w="872" w:type="pct"/>
          </w:tcPr>
          <w:p w:rsidR="00F6403F" w:rsidRPr="000A7BA2" w:rsidRDefault="00F6403F" w:rsidP="009D712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83" w:type="pct"/>
          </w:tcPr>
          <w:p w:rsidR="00F6403F" w:rsidRPr="000A7BA2" w:rsidRDefault="00F6403F" w:rsidP="009D712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MICE Business Management</w:t>
            </w:r>
          </w:p>
        </w:tc>
        <w:tc>
          <w:tcPr>
            <w:tcW w:w="645" w:type="pct"/>
          </w:tcPr>
          <w:p w:rsidR="00F6403F" w:rsidRPr="000A7BA2" w:rsidRDefault="00F6403F" w:rsidP="009D712E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6403F" w:rsidRPr="0053645E" w:rsidTr="00AF792D">
        <w:trPr>
          <w:jc w:val="center"/>
        </w:trPr>
        <w:tc>
          <w:tcPr>
            <w:tcW w:w="872" w:type="pct"/>
          </w:tcPr>
          <w:p w:rsidR="00F6403F" w:rsidRPr="0053645E" w:rsidRDefault="00F6403F" w:rsidP="009D712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28" w:type="pct"/>
            <w:gridSpan w:val="2"/>
          </w:tcPr>
          <w:p w:rsidR="00F6403F" w:rsidRPr="0053645E" w:rsidRDefault="00F6403F" w:rsidP="009D712E">
            <w:pPr>
              <w:ind w:left="-45" w:right="-6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364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วิชาบังคับก่อน </w:t>
            </w:r>
            <w:r w:rsidRPr="005364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: MGM102 </w:t>
            </w:r>
            <w:r w:rsidRPr="005364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องค์การและการจัดการ</w:t>
            </w:r>
          </w:p>
        </w:tc>
      </w:tr>
      <w:tr w:rsidR="00F6403F" w:rsidRPr="000A7BA2" w:rsidTr="00AF792D">
        <w:trPr>
          <w:jc w:val="center"/>
        </w:trPr>
        <w:tc>
          <w:tcPr>
            <w:tcW w:w="5000" w:type="pct"/>
            <w:gridSpan w:val="3"/>
          </w:tcPr>
          <w:p w:rsidR="00F6403F" w:rsidRDefault="00F6403F" w:rsidP="009D712E">
            <w:pPr>
              <w:ind w:left="-43" w:right="-58" w:firstLine="15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ความหมาย ความสำคัญ ลักษณะของธุรกิจการประชุม สัมมนา นิทรรศการ การวางแผนการจัดการ การตลาด เทคนิคการประสานงาน ขั้นตอนการดำเนินงาน ก่อนการจัดงาน ระหว่างงาน และหลังการจัดงาน</w:t>
            </w:r>
          </w:p>
          <w:p w:rsidR="00AF792D" w:rsidRDefault="00AF792D" w:rsidP="009D712E">
            <w:pPr>
              <w:ind w:left="-43" w:right="-58" w:firstLine="15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AF792D" w:rsidRDefault="00AF792D" w:rsidP="009D712E">
            <w:pPr>
              <w:ind w:left="-43" w:right="-58" w:firstLine="15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007B89" w:rsidRPr="000A7BA2" w:rsidRDefault="00007B89" w:rsidP="009D712E">
            <w:pPr>
              <w:ind w:left="-43" w:right="-58" w:firstLine="15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6403F" w:rsidRPr="000A7BA2" w:rsidTr="00AF792D">
        <w:trPr>
          <w:jc w:val="center"/>
        </w:trPr>
        <w:tc>
          <w:tcPr>
            <w:tcW w:w="872" w:type="pct"/>
          </w:tcPr>
          <w:p w:rsidR="00F6403F" w:rsidRPr="000A7BA2" w:rsidRDefault="00F6403F" w:rsidP="009D712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83" w:type="pct"/>
          </w:tcPr>
          <w:p w:rsidR="00F6403F" w:rsidRPr="000A7BA2" w:rsidRDefault="00F6403F" w:rsidP="009D712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5" w:type="pct"/>
          </w:tcPr>
          <w:p w:rsidR="00F6403F" w:rsidRPr="000A7BA2" w:rsidRDefault="00F6403F" w:rsidP="009D712E">
            <w:pPr>
              <w:ind w:left="-45" w:right="-6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F4F49" w:rsidRPr="000A7BA2" w:rsidTr="00AF792D">
        <w:trPr>
          <w:jc w:val="center"/>
        </w:trPr>
        <w:tc>
          <w:tcPr>
            <w:tcW w:w="872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MGM401</w:t>
            </w:r>
          </w:p>
        </w:tc>
        <w:tc>
          <w:tcPr>
            <w:tcW w:w="3483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ธุรกิจระหว่างประเทศ</w:t>
            </w:r>
          </w:p>
        </w:tc>
        <w:tc>
          <w:tcPr>
            <w:tcW w:w="645" w:type="pct"/>
          </w:tcPr>
          <w:p w:rsidR="00DF4F49" w:rsidRPr="000A7BA2" w:rsidRDefault="00DF4F49" w:rsidP="00C06BFE">
            <w:pPr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3(3-0-6)</w:t>
            </w:r>
          </w:p>
        </w:tc>
      </w:tr>
      <w:tr w:rsidR="00DF4F49" w:rsidRPr="000A7BA2" w:rsidTr="00AF792D">
        <w:trPr>
          <w:jc w:val="center"/>
        </w:trPr>
        <w:tc>
          <w:tcPr>
            <w:tcW w:w="872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83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International Business</w:t>
            </w:r>
          </w:p>
        </w:tc>
        <w:tc>
          <w:tcPr>
            <w:tcW w:w="645" w:type="pct"/>
          </w:tcPr>
          <w:p w:rsidR="00DF4F49" w:rsidRPr="000A7BA2" w:rsidRDefault="00DF4F49" w:rsidP="00C06BFE">
            <w:pPr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D3A5C" w:rsidRPr="000A7BA2" w:rsidTr="00AF792D">
        <w:trPr>
          <w:jc w:val="center"/>
        </w:trPr>
        <w:tc>
          <w:tcPr>
            <w:tcW w:w="5000" w:type="pct"/>
            <w:gridSpan w:val="3"/>
          </w:tcPr>
          <w:p w:rsidR="00DF4F49" w:rsidRPr="000A7BA2" w:rsidRDefault="006D5979" w:rsidP="006D3A5C">
            <w:pPr>
              <w:ind w:left="-43" w:right="-58" w:firstLine="15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ทฤษฎี</w:t>
            </w:r>
            <w:r w:rsidR="00DF4F49"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การค้าและการลงทุนระหว่างประเทศ มูลเหตุจูงใจในการทำธุรกิจระหว่างประเทศ การรวมกลุ่มทางเศรษฐกิจ ขั้นตอน</w:t>
            </w:r>
            <w:r w:rsidR="006D3A5C"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ในการนำเข้าและ</w:t>
            </w:r>
            <w:r w:rsidR="00DF4F49"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ส่งออก สภาพแวดล้อมทางธุรกิจระหว่างประเทศ การดำเนินธุรกิจระหว่างประเทศ การกำหนดกลยุทธ์ด้านต่าง ๆ ในการดำเนินธุรกิจระหว่างประเทศ</w:t>
            </w:r>
          </w:p>
        </w:tc>
      </w:tr>
      <w:tr w:rsidR="00DF4F49" w:rsidRPr="000A7BA2" w:rsidTr="00AF792D">
        <w:trPr>
          <w:jc w:val="center"/>
        </w:trPr>
        <w:tc>
          <w:tcPr>
            <w:tcW w:w="5000" w:type="pct"/>
            <w:gridSpan w:val="3"/>
          </w:tcPr>
          <w:p w:rsidR="00DF4F49" w:rsidRPr="000A7BA2" w:rsidRDefault="00DF4F49" w:rsidP="00C06BFE">
            <w:pPr>
              <w:ind w:left="-43" w:right="-58" w:firstLine="1526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F4F49" w:rsidRPr="000A7BA2" w:rsidTr="00AF792D">
        <w:trPr>
          <w:jc w:val="center"/>
        </w:trPr>
        <w:tc>
          <w:tcPr>
            <w:tcW w:w="872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MGM402</w:t>
            </w:r>
          </w:p>
        </w:tc>
        <w:tc>
          <w:tcPr>
            <w:tcW w:w="3483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การจัดการต่างวัฒนธรรม</w:t>
            </w:r>
          </w:p>
        </w:tc>
        <w:tc>
          <w:tcPr>
            <w:tcW w:w="645" w:type="pct"/>
          </w:tcPr>
          <w:p w:rsidR="00DF4F49" w:rsidRPr="000A7BA2" w:rsidRDefault="00DF4F49" w:rsidP="00C06BFE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3(3-0-6)</w:t>
            </w:r>
          </w:p>
        </w:tc>
      </w:tr>
      <w:tr w:rsidR="00645FFF" w:rsidRPr="00645FFF" w:rsidTr="00AF792D">
        <w:trPr>
          <w:jc w:val="center"/>
        </w:trPr>
        <w:tc>
          <w:tcPr>
            <w:tcW w:w="872" w:type="pct"/>
          </w:tcPr>
          <w:p w:rsidR="00DF4F49" w:rsidRPr="00645FFF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83" w:type="pct"/>
          </w:tcPr>
          <w:p w:rsidR="00DF4F49" w:rsidRPr="00645FFF" w:rsidRDefault="00645FFF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45FF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Cross-Cultural</w:t>
            </w:r>
            <w:r w:rsidR="00DF4F49" w:rsidRPr="00645FF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Management</w:t>
            </w:r>
          </w:p>
        </w:tc>
        <w:tc>
          <w:tcPr>
            <w:tcW w:w="645" w:type="pct"/>
          </w:tcPr>
          <w:p w:rsidR="00DF4F49" w:rsidRPr="00645FFF" w:rsidRDefault="00DF4F49" w:rsidP="00C06BFE">
            <w:pPr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23C95" w:rsidRPr="0053645E" w:rsidTr="00AF792D">
        <w:trPr>
          <w:jc w:val="center"/>
        </w:trPr>
        <w:tc>
          <w:tcPr>
            <w:tcW w:w="872" w:type="pct"/>
          </w:tcPr>
          <w:p w:rsidR="00DF4F49" w:rsidRPr="0053645E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28" w:type="pct"/>
            <w:gridSpan w:val="2"/>
          </w:tcPr>
          <w:p w:rsidR="00DF4F49" w:rsidRPr="0053645E" w:rsidRDefault="00DF4F49" w:rsidP="00C06BFE">
            <w:pPr>
              <w:ind w:left="-45" w:right="-6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364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วิชาบังคับก่อน </w:t>
            </w:r>
            <w:r w:rsidRPr="005364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: MGM102 </w:t>
            </w:r>
            <w:r w:rsidRPr="005364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องค์การและการจัดการ</w:t>
            </w:r>
          </w:p>
        </w:tc>
      </w:tr>
      <w:tr w:rsidR="00423C95" w:rsidRPr="000A7BA2" w:rsidTr="00AF792D">
        <w:trPr>
          <w:jc w:val="center"/>
        </w:trPr>
        <w:tc>
          <w:tcPr>
            <w:tcW w:w="5000" w:type="pct"/>
            <w:gridSpan w:val="3"/>
          </w:tcPr>
          <w:p w:rsidR="00DF4F49" w:rsidRPr="000A7BA2" w:rsidRDefault="00DF4F49" w:rsidP="00423C95">
            <w:pPr>
              <w:ind w:left="-43" w:right="-58" w:firstLine="15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ความหมาย ความสำคัญ </w:t>
            </w:r>
            <w:r w:rsidR="006D59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ทฤษฎี</w:t>
            </w:r>
            <w:r w:rsidRPr="000A7BA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ในการบริหาร</w:t>
            </w:r>
            <w:r w:rsidR="00423C95" w:rsidRPr="000A7B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รูปแบบของวัฒนธรรมองค์การ</w:t>
            </w:r>
            <w:r w:rsidRPr="000A7BA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และองค์การที่แตกต่างกัน อิทธิพลของวัฒนธรรมองค์การ ในระดับบุคคล กลุ่ม และองค์การ สังคมที่มีผลต่อการดำเนินงาน ผลกระทบของความแตกต่างต่อการจัดการ </w:t>
            </w:r>
            <w:r w:rsidR="00423C95" w:rsidRPr="000A7B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แนวทางการสร้างวัฒนธรรมที่เข้มแข็ง </w:t>
            </w:r>
            <w:r w:rsidRPr="000A7BA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โดยพิจารณาเปรียบเทียบในกลุ่มประเทศที่สำคัญ</w:t>
            </w:r>
          </w:p>
        </w:tc>
      </w:tr>
      <w:tr w:rsidR="00DF4F49" w:rsidRPr="000A7BA2" w:rsidTr="00AF792D">
        <w:trPr>
          <w:jc w:val="center"/>
        </w:trPr>
        <w:tc>
          <w:tcPr>
            <w:tcW w:w="872" w:type="pct"/>
          </w:tcPr>
          <w:p w:rsidR="000E36B3" w:rsidRPr="000A7BA2" w:rsidRDefault="000E36B3" w:rsidP="00C06B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83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5" w:type="pct"/>
          </w:tcPr>
          <w:p w:rsidR="00DF4F49" w:rsidRPr="000A7BA2" w:rsidRDefault="00DF4F49" w:rsidP="00C06BFE">
            <w:pPr>
              <w:ind w:left="-45" w:right="-6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F4F49" w:rsidRPr="000A7BA2" w:rsidTr="00AF792D">
        <w:trPr>
          <w:jc w:val="center"/>
        </w:trPr>
        <w:tc>
          <w:tcPr>
            <w:tcW w:w="872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MGM403</w:t>
            </w:r>
          </w:p>
        </w:tc>
        <w:tc>
          <w:tcPr>
            <w:tcW w:w="3483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วิธีวิจัยทางธุรกิจ</w:t>
            </w:r>
          </w:p>
        </w:tc>
        <w:tc>
          <w:tcPr>
            <w:tcW w:w="645" w:type="pct"/>
          </w:tcPr>
          <w:p w:rsidR="00DF4F49" w:rsidRPr="000A7BA2" w:rsidRDefault="00DF4F49" w:rsidP="00C06BFE">
            <w:pPr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3(2-2-5)</w:t>
            </w:r>
          </w:p>
        </w:tc>
      </w:tr>
      <w:tr w:rsidR="00DF4F49" w:rsidRPr="000A7BA2" w:rsidTr="00AF792D">
        <w:trPr>
          <w:jc w:val="center"/>
        </w:trPr>
        <w:tc>
          <w:tcPr>
            <w:tcW w:w="872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83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Research Methods in Business </w:t>
            </w:r>
          </w:p>
        </w:tc>
        <w:tc>
          <w:tcPr>
            <w:tcW w:w="645" w:type="pct"/>
          </w:tcPr>
          <w:p w:rsidR="00DF4F49" w:rsidRPr="000A7BA2" w:rsidRDefault="00DF4F49" w:rsidP="00C06BFE">
            <w:pPr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23C95" w:rsidRPr="000A7BA2" w:rsidTr="00AF792D">
        <w:trPr>
          <w:jc w:val="center"/>
        </w:trPr>
        <w:tc>
          <w:tcPr>
            <w:tcW w:w="5000" w:type="pct"/>
            <w:gridSpan w:val="3"/>
          </w:tcPr>
          <w:p w:rsidR="00DF4F49" w:rsidRPr="000A7BA2" w:rsidRDefault="00DF4F49" w:rsidP="00423C95">
            <w:pPr>
              <w:ind w:left="-43" w:right="-58" w:firstLine="15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ความหมาย บทบาท ความสำคัญและประโยชน์ของการวิจัยทางธุรกิจ จรรยาบรรณของนักวิจัย ขั้นตอนและวิธีดำเนินการวิจัยทางธุรกิจ ปฏิบัติการวิจัยทางธุรกิจ กำหนดวัตถุประสงค์และตั้งสมมติฐานในการวิจัย  การเก็บรวบรวมข้อมูลการวิเคราะห์และสรุปผลงานวิจัย</w:t>
            </w:r>
          </w:p>
        </w:tc>
      </w:tr>
      <w:tr w:rsidR="00DF4F49" w:rsidRPr="000A7BA2" w:rsidTr="00AF792D">
        <w:trPr>
          <w:jc w:val="center"/>
        </w:trPr>
        <w:tc>
          <w:tcPr>
            <w:tcW w:w="872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83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5" w:type="pct"/>
          </w:tcPr>
          <w:p w:rsidR="00DF4F49" w:rsidRPr="000A7BA2" w:rsidRDefault="00DF4F49" w:rsidP="00C06BFE">
            <w:pPr>
              <w:ind w:left="-45" w:right="-6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F4F49" w:rsidRPr="000A7BA2" w:rsidTr="00AF792D">
        <w:trPr>
          <w:jc w:val="center"/>
        </w:trPr>
        <w:tc>
          <w:tcPr>
            <w:tcW w:w="872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MGM404</w:t>
            </w:r>
          </w:p>
        </w:tc>
        <w:tc>
          <w:tcPr>
            <w:tcW w:w="3483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สัมมนาปัญหาการจัดการ</w:t>
            </w:r>
          </w:p>
        </w:tc>
        <w:tc>
          <w:tcPr>
            <w:tcW w:w="645" w:type="pct"/>
          </w:tcPr>
          <w:p w:rsidR="00DF4F49" w:rsidRPr="000A7BA2" w:rsidRDefault="00DF4F49" w:rsidP="00C06BFE">
            <w:pPr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3(2-2-5)</w:t>
            </w:r>
          </w:p>
        </w:tc>
      </w:tr>
      <w:tr w:rsidR="00DF4F49" w:rsidRPr="000A7BA2" w:rsidTr="00AF792D">
        <w:trPr>
          <w:jc w:val="center"/>
        </w:trPr>
        <w:tc>
          <w:tcPr>
            <w:tcW w:w="872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83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Seminar in Management   Problems</w:t>
            </w:r>
          </w:p>
        </w:tc>
        <w:tc>
          <w:tcPr>
            <w:tcW w:w="645" w:type="pct"/>
          </w:tcPr>
          <w:p w:rsidR="00DF4F49" w:rsidRPr="000A7BA2" w:rsidRDefault="00DF4F49" w:rsidP="00C06BFE">
            <w:pPr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23C95" w:rsidRPr="0053645E" w:rsidTr="00AF792D">
        <w:trPr>
          <w:jc w:val="center"/>
        </w:trPr>
        <w:tc>
          <w:tcPr>
            <w:tcW w:w="872" w:type="pct"/>
          </w:tcPr>
          <w:p w:rsidR="00DF4F49" w:rsidRPr="0053645E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28" w:type="pct"/>
            <w:gridSpan w:val="2"/>
          </w:tcPr>
          <w:p w:rsidR="00DF4F49" w:rsidRPr="0053645E" w:rsidRDefault="00DF4F49" w:rsidP="00423C95">
            <w:pPr>
              <w:ind w:left="-45" w:right="-6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364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วิชาบังคับก่อน </w:t>
            </w:r>
            <w:r w:rsidRPr="005364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: MGM306 </w:t>
            </w:r>
            <w:r w:rsidRPr="005364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การจัดการเชิงกลยุทธ์</w:t>
            </w:r>
          </w:p>
        </w:tc>
      </w:tr>
      <w:tr w:rsidR="00DF4F49" w:rsidRPr="000A7BA2" w:rsidTr="00AF792D">
        <w:trPr>
          <w:jc w:val="center"/>
        </w:trPr>
        <w:tc>
          <w:tcPr>
            <w:tcW w:w="5000" w:type="pct"/>
            <w:gridSpan w:val="3"/>
          </w:tcPr>
          <w:p w:rsidR="00DF4F49" w:rsidRPr="000A7BA2" w:rsidRDefault="00A30F13" w:rsidP="00F54D6F">
            <w:pPr>
              <w:ind w:left="-43" w:right="-58" w:firstLine="15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 วิเคราะห์ แก้ปัญหา นำเสนอแลกเปลี่ยนแนวคิด แนวทางในการแก้ปัญหาทางด้านการจัดการธุรกิจที่เชื่อมโยงกับสถานการณ์ปัจจุบัน</w:t>
            </w:r>
          </w:p>
          <w:p w:rsidR="00DF4F49" w:rsidRPr="000A7BA2" w:rsidRDefault="00DF4F49" w:rsidP="00C06BFE">
            <w:pPr>
              <w:ind w:left="-43" w:right="-58" w:firstLine="15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825A2" w:rsidRPr="000A7BA2" w:rsidTr="007B6BE6">
        <w:trPr>
          <w:jc w:val="center"/>
        </w:trPr>
        <w:tc>
          <w:tcPr>
            <w:tcW w:w="872" w:type="pct"/>
          </w:tcPr>
          <w:p w:rsidR="007825A2" w:rsidRPr="000A7BA2" w:rsidRDefault="007825A2" w:rsidP="007B6BE6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MGM407</w:t>
            </w:r>
          </w:p>
        </w:tc>
        <w:tc>
          <w:tcPr>
            <w:tcW w:w="3483" w:type="pct"/>
          </w:tcPr>
          <w:p w:rsidR="007825A2" w:rsidRPr="000A7BA2" w:rsidRDefault="007825A2" w:rsidP="007B6BE6">
            <w:pPr>
              <w:tabs>
                <w:tab w:val="left" w:pos="1348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การเตรียมปฏิบัติการโครงการวิชาชีพการจัดการทั่วไป</w:t>
            </w:r>
          </w:p>
        </w:tc>
        <w:tc>
          <w:tcPr>
            <w:tcW w:w="645" w:type="pct"/>
          </w:tcPr>
          <w:p w:rsidR="007825A2" w:rsidRPr="000A7BA2" w:rsidRDefault="007825A2" w:rsidP="007B6BE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(45)</w:t>
            </w:r>
          </w:p>
        </w:tc>
      </w:tr>
      <w:tr w:rsidR="007825A2" w:rsidRPr="000A7BA2" w:rsidTr="007B6BE6">
        <w:trPr>
          <w:jc w:val="center"/>
        </w:trPr>
        <w:tc>
          <w:tcPr>
            <w:tcW w:w="872" w:type="pct"/>
          </w:tcPr>
          <w:p w:rsidR="007825A2" w:rsidRPr="000A7BA2" w:rsidRDefault="007825A2" w:rsidP="007B6BE6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83" w:type="pct"/>
          </w:tcPr>
          <w:p w:rsidR="007825A2" w:rsidRPr="000A7BA2" w:rsidRDefault="007825A2" w:rsidP="007B6BE6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Preparation for Professional General Management  Project 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P</w:t>
            </w:r>
            <w:r w:rsidR="00645FF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ractice</w:t>
            </w:r>
          </w:p>
        </w:tc>
        <w:tc>
          <w:tcPr>
            <w:tcW w:w="645" w:type="pct"/>
          </w:tcPr>
          <w:p w:rsidR="007825A2" w:rsidRPr="000A7BA2" w:rsidRDefault="007825A2" w:rsidP="007B6BE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825A2" w:rsidRPr="000A7BA2" w:rsidTr="007B6BE6">
        <w:trPr>
          <w:jc w:val="center"/>
        </w:trPr>
        <w:tc>
          <w:tcPr>
            <w:tcW w:w="5000" w:type="pct"/>
            <w:gridSpan w:val="3"/>
          </w:tcPr>
          <w:p w:rsidR="007825A2" w:rsidRDefault="007825A2" w:rsidP="007B6BE6">
            <w:pPr>
              <w:ind w:left="-43" w:right="-58" w:firstLine="15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ดำเนินโครงงานที่นักศึกษาเป็นผู้เสนอหรืออาจารย์ปรึกษาโครงงานเป็นผู้กำหนดหัวข้อให้ หัวข้อที่เสนอต้องเป็นเรื่องที่น่าสนใจในปัจจุบันในสาขาวิชาการจัดการทั่วไป โดยเน้นการแก้ปัญหาด้านการจัดการ</w:t>
            </w:r>
          </w:p>
          <w:p w:rsidR="007825A2" w:rsidRPr="000A7BA2" w:rsidRDefault="007825A2" w:rsidP="007B6BE6">
            <w:pPr>
              <w:ind w:left="-43" w:right="-58" w:firstLine="15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825A2" w:rsidRPr="000A7BA2" w:rsidTr="007B6BE6">
        <w:trPr>
          <w:jc w:val="center"/>
        </w:trPr>
        <w:tc>
          <w:tcPr>
            <w:tcW w:w="872" w:type="pct"/>
          </w:tcPr>
          <w:p w:rsidR="007825A2" w:rsidRPr="000A7BA2" w:rsidRDefault="007825A2" w:rsidP="007B6BE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83" w:type="pct"/>
          </w:tcPr>
          <w:p w:rsidR="007825A2" w:rsidRPr="000A7BA2" w:rsidRDefault="007825A2" w:rsidP="007B6BE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5" w:type="pct"/>
          </w:tcPr>
          <w:p w:rsidR="007825A2" w:rsidRPr="000A7BA2" w:rsidRDefault="007825A2" w:rsidP="007B6BE6">
            <w:pPr>
              <w:ind w:left="-45" w:right="-6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825A2" w:rsidRPr="000A7BA2" w:rsidTr="007B6BE6">
        <w:trPr>
          <w:jc w:val="center"/>
        </w:trPr>
        <w:tc>
          <w:tcPr>
            <w:tcW w:w="872" w:type="pct"/>
          </w:tcPr>
          <w:p w:rsidR="007825A2" w:rsidRPr="000A7BA2" w:rsidRDefault="007825A2" w:rsidP="007B6BE6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MGM410</w:t>
            </w:r>
          </w:p>
        </w:tc>
        <w:tc>
          <w:tcPr>
            <w:tcW w:w="3483" w:type="pct"/>
          </w:tcPr>
          <w:p w:rsidR="007825A2" w:rsidRPr="000A7BA2" w:rsidRDefault="007825A2" w:rsidP="007B6BE6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ปฏิบัติการโครงการวิชาชีพการจัดการทั่วไป</w:t>
            </w:r>
          </w:p>
        </w:tc>
        <w:tc>
          <w:tcPr>
            <w:tcW w:w="645" w:type="pct"/>
          </w:tcPr>
          <w:p w:rsidR="007825A2" w:rsidRPr="000A7BA2" w:rsidRDefault="007825A2" w:rsidP="007B6BE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6(640)</w:t>
            </w:r>
          </w:p>
        </w:tc>
      </w:tr>
      <w:tr w:rsidR="007825A2" w:rsidRPr="000A7BA2" w:rsidTr="007B6BE6">
        <w:trPr>
          <w:jc w:val="center"/>
        </w:trPr>
        <w:tc>
          <w:tcPr>
            <w:tcW w:w="872" w:type="pct"/>
          </w:tcPr>
          <w:p w:rsidR="007825A2" w:rsidRPr="000A7BA2" w:rsidRDefault="007825A2" w:rsidP="007B6BE6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83" w:type="pct"/>
          </w:tcPr>
          <w:p w:rsidR="007825A2" w:rsidRPr="000A7BA2" w:rsidRDefault="007825A2" w:rsidP="007B6BE6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Professional General Management Project 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P</w:t>
            </w:r>
            <w:r w:rsidR="00645FF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ractice</w:t>
            </w:r>
          </w:p>
        </w:tc>
        <w:tc>
          <w:tcPr>
            <w:tcW w:w="645" w:type="pct"/>
          </w:tcPr>
          <w:p w:rsidR="007825A2" w:rsidRPr="000A7BA2" w:rsidRDefault="007825A2" w:rsidP="007B6BE6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825A2" w:rsidRPr="000A7BA2" w:rsidTr="007B6BE6">
        <w:trPr>
          <w:jc w:val="center"/>
        </w:trPr>
        <w:tc>
          <w:tcPr>
            <w:tcW w:w="5000" w:type="pct"/>
            <w:gridSpan w:val="3"/>
          </w:tcPr>
          <w:p w:rsidR="007825A2" w:rsidRPr="000A7BA2" w:rsidRDefault="007825A2" w:rsidP="007825A2">
            <w:pPr>
              <w:ind w:left="-43" w:right="-58" w:firstLine="15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การศึกษาค้นคว้าข้อมูลเพื่อจัดทำเป็นโครงงานพิเศษต่างๆ ที่เกี่ยวข้องกับการดำเนินธุรกิจโดยให้มีการนำเสนอและอภิปรายในโครงงานที่น่าสนใจโดยความเห็นชอบของคณาจารย์ในสาขาวิชาการจัดการทั่วไป</w:t>
            </w:r>
          </w:p>
        </w:tc>
      </w:tr>
      <w:tr w:rsidR="007825A2" w:rsidRPr="000A7BA2" w:rsidTr="00AF792D">
        <w:trPr>
          <w:jc w:val="center"/>
        </w:trPr>
        <w:tc>
          <w:tcPr>
            <w:tcW w:w="872" w:type="pct"/>
          </w:tcPr>
          <w:p w:rsidR="007825A2" w:rsidRPr="000A7BA2" w:rsidRDefault="007825A2" w:rsidP="007825A2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83" w:type="pct"/>
          </w:tcPr>
          <w:p w:rsidR="007825A2" w:rsidRPr="000A7BA2" w:rsidRDefault="007825A2" w:rsidP="007825A2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45" w:type="pct"/>
          </w:tcPr>
          <w:p w:rsidR="007825A2" w:rsidRPr="000A7BA2" w:rsidRDefault="007825A2" w:rsidP="00C06BF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F4F49" w:rsidRPr="000A7BA2" w:rsidTr="00AF792D">
        <w:trPr>
          <w:jc w:val="center"/>
        </w:trPr>
        <w:tc>
          <w:tcPr>
            <w:tcW w:w="872" w:type="pct"/>
          </w:tcPr>
          <w:p w:rsidR="00DF4F49" w:rsidRPr="000A7BA2" w:rsidRDefault="00DF4F49" w:rsidP="007825A2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MGM4</w:t>
            </w:r>
            <w:r w:rsidR="007825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11</w:t>
            </w:r>
          </w:p>
        </w:tc>
        <w:tc>
          <w:tcPr>
            <w:tcW w:w="3483" w:type="pct"/>
          </w:tcPr>
          <w:p w:rsidR="00DF4F49" w:rsidRPr="000A7BA2" w:rsidRDefault="00DF4F49" w:rsidP="007825A2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การเตรียมสหกิจศึกษา</w:t>
            </w:r>
            <w:r w:rsidR="007825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สาขา</w:t>
            </w: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วิชาการจัดการทั่วไป</w:t>
            </w:r>
          </w:p>
        </w:tc>
        <w:tc>
          <w:tcPr>
            <w:tcW w:w="645" w:type="pct"/>
          </w:tcPr>
          <w:p w:rsidR="00DF4F49" w:rsidRPr="000A7BA2" w:rsidRDefault="00DF4F49" w:rsidP="00C06BF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(45)</w:t>
            </w:r>
          </w:p>
        </w:tc>
      </w:tr>
      <w:tr w:rsidR="00DF4F49" w:rsidRPr="000A7BA2" w:rsidTr="00AF792D">
        <w:trPr>
          <w:jc w:val="center"/>
        </w:trPr>
        <w:tc>
          <w:tcPr>
            <w:tcW w:w="872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83" w:type="pct"/>
          </w:tcPr>
          <w:p w:rsidR="00DF4F49" w:rsidRPr="000A7BA2" w:rsidRDefault="007825A2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Preparation for Co</w:t>
            </w:r>
            <w:r w:rsidR="00DF4F49"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operative Education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in</w:t>
            </w:r>
            <w:r w:rsidR="00DF4F49"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General Management</w:t>
            </w:r>
          </w:p>
        </w:tc>
        <w:tc>
          <w:tcPr>
            <w:tcW w:w="645" w:type="pct"/>
          </w:tcPr>
          <w:p w:rsidR="00DF4F49" w:rsidRPr="000A7BA2" w:rsidRDefault="00DF4F49" w:rsidP="00C06BF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6403F" w:rsidRPr="000A7BA2" w:rsidTr="00AF792D">
        <w:trPr>
          <w:jc w:val="center"/>
        </w:trPr>
        <w:tc>
          <w:tcPr>
            <w:tcW w:w="5000" w:type="pct"/>
            <w:gridSpan w:val="3"/>
          </w:tcPr>
          <w:p w:rsidR="00AF792D" w:rsidRPr="000A7BA2" w:rsidRDefault="00DF4F49" w:rsidP="00D678E7">
            <w:pPr>
              <w:ind w:left="-43" w:right="-58" w:firstLine="15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เตรียมความพร้อมของผู้เรียน</w:t>
            </w:r>
            <w:r w:rsidR="00F6403F"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ให้มีความรู้ ความเข้าใจเรื่องต่าง ๆ เกี่ยวกับการทำงานในด้านทักษะ เจตคติ แรงจูงใจ </w:t>
            </w: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และคุณลักษณะที่เหมาะสมกับ</w:t>
            </w:r>
            <w:r w:rsidR="00F6403F"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การเป็นนักการจัดการ มุ่งเน้น</w:t>
            </w: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ให้มีความรู้ ความเข้าใจในเรื่องต่าง</w:t>
            </w:r>
            <w:r w:rsidR="00F6403F"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ๆ ที่เกี่ยวกับการทำงานจริง</w:t>
            </w:r>
            <w:r w:rsidR="00F6403F"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เพื่อให้นักศึกษาสามารถออกไปปฏิบัติงานจริงได้อย่างมีประสิทธิภาพและเป็นที่น่าพอใจ</w:t>
            </w:r>
          </w:p>
        </w:tc>
      </w:tr>
      <w:tr w:rsidR="00DF4F49" w:rsidRPr="000A7BA2" w:rsidTr="00AF792D">
        <w:trPr>
          <w:jc w:val="center"/>
        </w:trPr>
        <w:tc>
          <w:tcPr>
            <w:tcW w:w="872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83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pct"/>
          </w:tcPr>
          <w:p w:rsidR="00DF4F49" w:rsidRPr="000A7BA2" w:rsidRDefault="00DF4F49" w:rsidP="00C06B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F4F49" w:rsidRPr="000A7BA2" w:rsidTr="00AF792D">
        <w:trPr>
          <w:jc w:val="center"/>
        </w:trPr>
        <w:tc>
          <w:tcPr>
            <w:tcW w:w="872" w:type="pct"/>
          </w:tcPr>
          <w:p w:rsidR="00DF4F49" w:rsidRPr="000A7BA2" w:rsidRDefault="00DF4F49" w:rsidP="007825A2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MGM</w:t>
            </w: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4</w:t>
            </w:r>
            <w:r w:rsidR="007825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3483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การเตรียมฝึกประสบการณ์วิชาชีพ</w:t>
            </w:r>
            <w:r w:rsidR="007825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สาขาวิชา</w:t>
            </w: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การจัดการทั่วไป</w:t>
            </w:r>
          </w:p>
        </w:tc>
        <w:tc>
          <w:tcPr>
            <w:tcW w:w="645" w:type="pct"/>
          </w:tcPr>
          <w:p w:rsidR="00DF4F49" w:rsidRPr="000A7BA2" w:rsidRDefault="00DF4F49" w:rsidP="00C06BF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(45)</w:t>
            </w:r>
          </w:p>
        </w:tc>
      </w:tr>
      <w:tr w:rsidR="00DF4F49" w:rsidRPr="000A7BA2" w:rsidTr="00AF792D">
        <w:trPr>
          <w:jc w:val="center"/>
        </w:trPr>
        <w:tc>
          <w:tcPr>
            <w:tcW w:w="872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83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Preparation for Professional Experience in General Management</w:t>
            </w:r>
          </w:p>
        </w:tc>
        <w:tc>
          <w:tcPr>
            <w:tcW w:w="645" w:type="pct"/>
          </w:tcPr>
          <w:p w:rsidR="00DF4F49" w:rsidRPr="000A7BA2" w:rsidRDefault="00DF4F49" w:rsidP="00C06BF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F4F49" w:rsidRPr="000A7BA2" w:rsidTr="00AF792D">
        <w:trPr>
          <w:jc w:val="center"/>
        </w:trPr>
        <w:tc>
          <w:tcPr>
            <w:tcW w:w="5000" w:type="pct"/>
            <w:gridSpan w:val="3"/>
          </w:tcPr>
          <w:p w:rsidR="00DF4F49" w:rsidRPr="000A7BA2" w:rsidRDefault="00DF4F49" w:rsidP="00C06BFE">
            <w:pPr>
              <w:ind w:left="-43" w:right="-58" w:firstLine="15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เตรียมความพร้อมของผู้เรียนก่อนออกฝึกประสบการณ์วิชาชีพในด้าน  การรับรู้ลักษณะและโอกาสของการประกอบอาชีพ การพัฒนาตัวผู้เรียนให้ความรู้ทักษะเจตคติ  แรงจูงใจ และคุณลักษณะที่เหมาะสมกับอาชีพ  โดยเน้นการฝึกทักษะขั้นพื้นฐานภาคปฏิบัติในงานและกิจกรรมสำหรับการฝึกประสบการณ์วิชาชีพการจัดการทั่วไป</w:t>
            </w:r>
          </w:p>
        </w:tc>
      </w:tr>
      <w:tr w:rsidR="00DF4F49" w:rsidRPr="000A7BA2" w:rsidTr="00AF792D">
        <w:trPr>
          <w:jc w:val="center"/>
        </w:trPr>
        <w:tc>
          <w:tcPr>
            <w:tcW w:w="872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83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5" w:type="pct"/>
          </w:tcPr>
          <w:p w:rsidR="00DF4F49" w:rsidRPr="000A7BA2" w:rsidRDefault="00DF4F49" w:rsidP="00C06BFE">
            <w:pPr>
              <w:ind w:left="-45" w:right="-6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F4F49" w:rsidRPr="000A7BA2" w:rsidTr="00AF792D">
        <w:trPr>
          <w:jc w:val="center"/>
        </w:trPr>
        <w:tc>
          <w:tcPr>
            <w:tcW w:w="872" w:type="pct"/>
          </w:tcPr>
          <w:p w:rsidR="00DF4F49" w:rsidRPr="000A7BA2" w:rsidRDefault="00DF4F49" w:rsidP="007825A2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MGM4</w:t>
            </w:r>
            <w:r w:rsidR="007825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13</w:t>
            </w:r>
          </w:p>
        </w:tc>
        <w:tc>
          <w:tcPr>
            <w:tcW w:w="3483" w:type="pct"/>
          </w:tcPr>
          <w:p w:rsidR="00DF4F49" w:rsidRPr="000A7BA2" w:rsidRDefault="00DF4F49" w:rsidP="007825A2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สหกิจศึกษา</w:t>
            </w:r>
            <w:r w:rsidR="007825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สาขา</w:t>
            </w: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วิชาการจัดการทั่วไป</w:t>
            </w:r>
          </w:p>
        </w:tc>
        <w:tc>
          <w:tcPr>
            <w:tcW w:w="645" w:type="pct"/>
          </w:tcPr>
          <w:p w:rsidR="00DF4F49" w:rsidRPr="000A7BA2" w:rsidRDefault="00DF4F49" w:rsidP="00C06BF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6(640)</w:t>
            </w:r>
          </w:p>
        </w:tc>
      </w:tr>
      <w:tr w:rsidR="00DF4F49" w:rsidRPr="000A7BA2" w:rsidTr="00AF792D">
        <w:trPr>
          <w:jc w:val="center"/>
        </w:trPr>
        <w:tc>
          <w:tcPr>
            <w:tcW w:w="872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83" w:type="pct"/>
          </w:tcPr>
          <w:p w:rsidR="00DF4F49" w:rsidRPr="000A7BA2" w:rsidRDefault="00DF4F49" w:rsidP="007825A2">
            <w:pPr>
              <w:tabs>
                <w:tab w:val="left" w:pos="1356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Cooperative Education</w:t>
            </w:r>
            <w:r w:rsidR="007825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in</w:t>
            </w: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General Management</w:t>
            </w:r>
          </w:p>
        </w:tc>
        <w:tc>
          <w:tcPr>
            <w:tcW w:w="645" w:type="pct"/>
          </w:tcPr>
          <w:p w:rsidR="00DF4F49" w:rsidRPr="000A7BA2" w:rsidRDefault="00DF4F49" w:rsidP="00C06BF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F4F49" w:rsidRPr="000A7BA2" w:rsidTr="00AF792D">
        <w:trPr>
          <w:jc w:val="center"/>
        </w:trPr>
        <w:tc>
          <w:tcPr>
            <w:tcW w:w="5000" w:type="pct"/>
            <w:gridSpan w:val="3"/>
          </w:tcPr>
          <w:p w:rsidR="00E97D94" w:rsidRPr="000A7BA2" w:rsidRDefault="00DF4F49" w:rsidP="00AF792D">
            <w:pPr>
              <w:ind w:left="-43" w:right="-58" w:firstLine="15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การปฏิบัติงานจริงในสถานประกอบการที่ร่วมมือกับโครงการสหกิจศึกษา เสมือนเป็นพนักงานเต็มเวลาโดยนำความรู้ที่ได้มาประยุกต์ใช้ในการปฏิบัติงานจริงตลอดจนสามารถแก้ไขปัญหาต่างๆ ที่เกิดขึ้นจากการปฏิบัติงานได้</w:t>
            </w:r>
          </w:p>
        </w:tc>
      </w:tr>
      <w:tr w:rsidR="00DF4F49" w:rsidRPr="000A7BA2" w:rsidTr="00AF792D">
        <w:trPr>
          <w:jc w:val="center"/>
        </w:trPr>
        <w:tc>
          <w:tcPr>
            <w:tcW w:w="872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83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5" w:type="pct"/>
          </w:tcPr>
          <w:p w:rsidR="00DF4F49" w:rsidRPr="000A7BA2" w:rsidRDefault="00DF4F49" w:rsidP="00C06BFE">
            <w:pPr>
              <w:ind w:left="-45" w:right="-6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F4F49" w:rsidRPr="000A7BA2" w:rsidTr="00AF792D">
        <w:trPr>
          <w:jc w:val="center"/>
        </w:trPr>
        <w:tc>
          <w:tcPr>
            <w:tcW w:w="872" w:type="pct"/>
          </w:tcPr>
          <w:p w:rsidR="00DF4F49" w:rsidRPr="000A7BA2" w:rsidRDefault="00DF4F49" w:rsidP="007825A2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MGM4</w:t>
            </w:r>
            <w:r w:rsidR="007825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3483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การฝึกประสบการณ์วิชาชีพ</w:t>
            </w:r>
            <w:r w:rsidR="007825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สาขาวิชา</w:t>
            </w: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การจัดการทั่วไป</w:t>
            </w:r>
          </w:p>
        </w:tc>
        <w:tc>
          <w:tcPr>
            <w:tcW w:w="645" w:type="pct"/>
          </w:tcPr>
          <w:p w:rsidR="00DF4F49" w:rsidRPr="000A7BA2" w:rsidRDefault="00DF4F49" w:rsidP="00C06BF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6(640)</w:t>
            </w:r>
          </w:p>
        </w:tc>
      </w:tr>
      <w:tr w:rsidR="00DF4F49" w:rsidRPr="000A7BA2" w:rsidTr="00AF792D">
        <w:trPr>
          <w:jc w:val="center"/>
        </w:trPr>
        <w:tc>
          <w:tcPr>
            <w:tcW w:w="872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83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Field Experience in General Management</w:t>
            </w:r>
          </w:p>
        </w:tc>
        <w:tc>
          <w:tcPr>
            <w:tcW w:w="645" w:type="pct"/>
          </w:tcPr>
          <w:p w:rsidR="00DF4F49" w:rsidRPr="000A7BA2" w:rsidRDefault="00DF4F49" w:rsidP="00C06B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F4F49" w:rsidRPr="000A7BA2" w:rsidTr="00AF792D">
        <w:trPr>
          <w:jc w:val="center"/>
        </w:trPr>
        <w:tc>
          <w:tcPr>
            <w:tcW w:w="5000" w:type="pct"/>
            <w:gridSpan w:val="3"/>
          </w:tcPr>
          <w:p w:rsidR="00DF4F49" w:rsidRPr="000A7BA2" w:rsidRDefault="00DF4F49" w:rsidP="00C06BFE">
            <w:pPr>
              <w:ind w:left="-43" w:right="-58" w:firstLine="15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ฝึกงานในสถานศึกษาหรือ สถานประกอบการของทางราชการหรือเอกชน หรือทำโครงงานในสาขาที่เกี่ยวข้อง อย่างใดอย่างหนึ่ง โดยมีอาจารย์ควบคุมดูแลในฐานะที่ปรึกษา อย่างน้อย 1 ท่าน และต้องผ่านความเห็นชอบจากคณะกรรมการหลักสูตร</w:t>
            </w:r>
          </w:p>
        </w:tc>
      </w:tr>
      <w:tr w:rsidR="0053645E" w:rsidRPr="000A7BA2" w:rsidTr="00AF792D">
        <w:trPr>
          <w:jc w:val="center"/>
        </w:trPr>
        <w:tc>
          <w:tcPr>
            <w:tcW w:w="5000" w:type="pct"/>
            <w:gridSpan w:val="3"/>
          </w:tcPr>
          <w:p w:rsidR="0053645E" w:rsidRDefault="0053645E" w:rsidP="0053645E">
            <w:pPr>
              <w:ind w:left="-43" w:right="-58" w:firstLine="15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678E7" w:rsidRPr="000A7BA2" w:rsidRDefault="00D678E7" w:rsidP="0053645E">
            <w:pPr>
              <w:ind w:left="-43" w:right="-58" w:firstLine="15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53645E" w:rsidRPr="000A7BA2" w:rsidTr="00AF792D">
        <w:trPr>
          <w:jc w:val="center"/>
        </w:trPr>
        <w:tc>
          <w:tcPr>
            <w:tcW w:w="872" w:type="pct"/>
          </w:tcPr>
          <w:p w:rsidR="0053645E" w:rsidRPr="000A7BA2" w:rsidRDefault="0053645E" w:rsidP="0053645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MHR</w:t>
            </w:r>
            <w:r w:rsidRPr="000A7B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103</w:t>
            </w:r>
          </w:p>
        </w:tc>
        <w:tc>
          <w:tcPr>
            <w:tcW w:w="3483" w:type="pct"/>
          </w:tcPr>
          <w:p w:rsidR="0053645E" w:rsidRPr="000A7BA2" w:rsidRDefault="0053645E" w:rsidP="005364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มนุษยสัมพันธ์ในองค์การ</w:t>
            </w:r>
          </w:p>
        </w:tc>
        <w:tc>
          <w:tcPr>
            <w:tcW w:w="645" w:type="pct"/>
          </w:tcPr>
          <w:p w:rsidR="0053645E" w:rsidRPr="000A7BA2" w:rsidRDefault="0053645E" w:rsidP="0053645E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3(3-0-6)</w:t>
            </w:r>
          </w:p>
        </w:tc>
      </w:tr>
      <w:tr w:rsidR="0053645E" w:rsidRPr="000A7BA2" w:rsidTr="00AF792D">
        <w:trPr>
          <w:jc w:val="center"/>
        </w:trPr>
        <w:tc>
          <w:tcPr>
            <w:tcW w:w="872" w:type="pct"/>
          </w:tcPr>
          <w:p w:rsidR="0053645E" w:rsidRPr="000A7BA2" w:rsidRDefault="0053645E" w:rsidP="0053645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83" w:type="pct"/>
          </w:tcPr>
          <w:p w:rsidR="0053645E" w:rsidRPr="000A7BA2" w:rsidRDefault="0053645E" w:rsidP="005364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Human Relations in Organization</w:t>
            </w:r>
            <w:r w:rsidR="00645F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645" w:type="pct"/>
          </w:tcPr>
          <w:p w:rsidR="0053645E" w:rsidRPr="000A7BA2" w:rsidRDefault="0053645E" w:rsidP="0053645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3645E" w:rsidRPr="000A7BA2" w:rsidTr="00AF792D">
        <w:trPr>
          <w:jc w:val="center"/>
        </w:trPr>
        <w:tc>
          <w:tcPr>
            <w:tcW w:w="5000" w:type="pct"/>
            <w:gridSpan w:val="3"/>
          </w:tcPr>
          <w:p w:rsidR="0053645E" w:rsidRPr="000A7BA2" w:rsidRDefault="0053645E" w:rsidP="0053645E">
            <w:pPr>
              <w:ind w:left="-43" w:right="-58" w:firstLine="15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ลักษณะ แนวความคิด ขอบเขตและปัจจัยอันเป็นพื้นฐานของ</w:t>
            </w:r>
            <w:r w:rsidRPr="000A7BA2"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>ความสัมพันธ์ระหว่างบุคคล คณะและองค์การ หน้าที่และความรับผิดชอบต่อสังคม การปรับตนเข้ากับผู้ร่วมงาน  การปรับปรุงตนเองให้เข้ากับกฎ ระเบียบและวัฒนธรรมองค์กร การติดต่อสื่อสารภายในและภายนอกองค์การ หลักการต่าง ๆ ที่ช่วยส่งเสริมมนุษยสัมพันธ์</w:t>
            </w:r>
          </w:p>
        </w:tc>
      </w:tr>
      <w:tr w:rsidR="0053645E" w:rsidRPr="000A7BA2" w:rsidTr="00AF792D">
        <w:trPr>
          <w:jc w:val="center"/>
        </w:trPr>
        <w:tc>
          <w:tcPr>
            <w:tcW w:w="872" w:type="pct"/>
          </w:tcPr>
          <w:p w:rsidR="0053645E" w:rsidRPr="000A7BA2" w:rsidRDefault="0053645E" w:rsidP="0053645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83" w:type="pct"/>
          </w:tcPr>
          <w:p w:rsidR="0053645E" w:rsidRPr="000A7BA2" w:rsidRDefault="0053645E" w:rsidP="0053645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5" w:type="pct"/>
          </w:tcPr>
          <w:p w:rsidR="0053645E" w:rsidRPr="000A7BA2" w:rsidRDefault="0053645E" w:rsidP="0053645E">
            <w:pPr>
              <w:ind w:left="-45" w:right="-6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3645E" w:rsidRPr="000A7BA2" w:rsidTr="00AF792D">
        <w:trPr>
          <w:jc w:val="center"/>
        </w:trPr>
        <w:tc>
          <w:tcPr>
            <w:tcW w:w="872" w:type="pct"/>
          </w:tcPr>
          <w:p w:rsidR="0053645E" w:rsidRPr="000A7BA2" w:rsidRDefault="0053645E" w:rsidP="0053645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MHR201</w:t>
            </w:r>
          </w:p>
        </w:tc>
        <w:tc>
          <w:tcPr>
            <w:tcW w:w="3483" w:type="pct"/>
          </w:tcPr>
          <w:p w:rsidR="0053645E" w:rsidRPr="000A7BA2" w:rsidRDefault="0053645E" w:rsidP="0053645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การบริหารทรัพยากรมนุษย์</w:t>
            </w:r>
          </w:p>
        </w:tc>
        <w:tc>
          <w:tcPr>
            <w:tcW w:w="645" w:type="pct"/>
          </w:tcPr>
          <w:p w:rsidR="0053645E" w:rsidRPr="000A7BA2" w:rsidRDefault="0053645E" w:rsidP="0053645E">
            <w:pPr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3(3-0-6)</w:t>
            </w:r>
          </w:p>
        </w:tc>
      </w:tr>
      <w:tr w:rsidR="0053645E" w:rsidRPr="000A7BA2" w:rsidTr="00AF792D">
        <w:trPr>
          <w:jc w:val="center"/>
        </w:trPr>
        <w:tc>
          <w:tcPr>
            <w:tcW w:w="872" w:type="pct"/>
          </w:tcPr>
          <w:p w:rsidR="0053645E" w:rsidRPr="000A7BA2" w:rsidRDefault="0053645E" w:rsidP="0053645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83" w:type="pct"/>
          </w:tcPr>
          <w:p w:rsidR="0053645E" w:rsidRPr="000A7BA2" w:rsidRDefault="0053645E" w:rsidP="0053645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Human Resource Management</w:t>
            </w:r>
          </w:p>
        </w:tc>
        <w:tc>
          <w:tcPr>
            <w:tcW w:w="645" w:type="pct"/>
          </w:tcPr>
          <w:p w:rsidR="0053645E" w:rsidRPr="000A7BA2" w:rsidRDefault="0053645E" w:rsidP="0053645E">
            <w:pPr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3645E" w:rsidRPr="000A7BA2" w:rsidTr="00AF792D">
        <w:trPr>
          <w:jc w:val="center"/>
        </w:trPr>
        <w:tc>
          <w:tcPr>
            <w:tcW w:w="5000" w:type="pct"/>
            <w:gridSpan w:val="3"/>
          </w:tcPr>
          <w:p w:rsidR="0053645E" w:rsidRPr="000A7BA2" w:rsidRDefault="0053645E" w:rsidP="00E97D94">
            <w:pPr>
              <w:ind w:left="-43" w:right="-58" w:firstLine="15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ทฤษฎี แนวความคิด และหลักการในการบริหารงานทรัพยากรมนุษย์ ขอบเขตหน้าที่ และความรับผิดชอบในการบริหารทรัพยากรมนุษย์ การวิเคราะห์ การออกแบบงาน การวางแผนทรัพยากรมนุษย์  การสรรหา  การคัดเลือก  การพัฒนาทรัพยากรมนุษย์  การประเมินผลการปฏิบัติงาน การบริหารค่าตอบแทน สุขภาพอนามัยและความปลอดภัยในการทำงาน ระบบสารสนเทศเพื่อการบริหารทรัพยากรมนุษย์ และการบริหารแรงงานสัมพันธ์ </w:t>
            </w:r>
          </w:p>
        </w:tc>
      </w:tr>
      <w:tr w:rsidR="0053645E" w:rsidRPr="000A7BA2" w:rsidTr="00AF792D">
        <w:trPr>
          <w:jc w:val="center"/>
        </w:trPr>
        <w:tc>
          <w:tcPr>
            <w:tcW w:w="872" w:type="pct"/>
          </w:tcPr>
          <w:p w:rsidR="0053645E" w:rsidRPr="000A7BA2" w:rsidRDefault="0053645E" w:rsidP="0053645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83" w:type="pct"/>
          </w:tcPr>
          <w:p w:rsidR="0053645E" w:rsidRPr="000A7BA2" w:rsidRDefault="0053645E" w:rsidP="0053645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5" w:type="pct"/>
          </w:tcPr>
          <w:p w:rsidR="0053645E" w:rsidRPr="000A7BA2" w:rsidRDefault="0053645E" w:rsidP="0053645E">
            <w:pPr>
              <w:ind w:left="-45" w:right="-6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3645E" w:rsidRPr="000A7BA2" w:rsidTr="00AF792D">
        <w:trPr>
          <w:jc w:val="center"/>
        </w:trPr>
        <w:tc>
          <w:tcPr>
            <w:tcW w:w="872" w:type="pct"/>
          </w:tcPr>
          <w:p w:rsidR="0053645E" w:rsidRPr="000A7BA2" w:rsidRDefault="0053645E" w:rsidP="0053645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MMK101</w:t>
            </w:r>
          </w:p>
        </w:tc>
        <w:tc>
          <w:tcPr>
            <w:tcW w:w="3483" w:type="pct"/>
          </w:tcPr>
          <w:p w:rsidR="0053645E" w:rsidRPr="000A7BA2" w:rsidRDefault="0053645E" w:rsidP="0053645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หลักการตลาด</w:t>
            </w:r>
          </w:p>
        </w:tc>
        <w:tc>
          <w:tcPr>
            <w:tcW w:w="645" w:type="pct"/>
          </w:tcPr>
          <w:p w:rsidR="0053645E" w:rsidRPr="000A7BA2" w:rsidRDefault="0053645E" w:rsidP="0053645E">
            <w:pPr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3(3-0-6)</w:t>
            </w:r>
          </w:p>
        </w:tc>
      </w:tr>
      <w:tr w:rsidR="0053645E" w:rsidRPr="000A7BA2" w:rsidTr="00AF792D">
        <w:trPr>
          <w:jc w:val="center"/>
        </w:trPr>
        <w:tc>
          <w:tcPr>
            <w:tcW w:w="872" w:type="pct"/>
          </w:tcPr>
          <w:p w:rsidR="0053645E" w:rsidRPr="000A7BA2" w:rsidRDefault="0053645E" w:rsidP="0053645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83" w:type="pct"/>
          </w:tcPr>
          <w:p w:rsidR="0053645E" w:rsidRPr="000A7BA2" w:rsidRDefault="0053645E" w:rsidP="0053645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Principles of Marketing</w:t>
            </w:r>
          </w:p>
        </w:tc>
        <w:tc>
          <w:tcPr>
            <w:tcW w:w="645" w:type="pct"/>
          </w:tcPr>
          <w:p w:rsidR="0053645E" w:rsidRPr="000A7BA2" w:rsidRDefault="0053645E" w:rsidP="0053645E">
            <w:pPr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3645E" w:rsidRPr="000A7BA2" w:rsidTr="00AF792D">
        <w:trPr>
          <w:jc w:val="center"/>
        </w:trPr>
        <w:tc>
          <w:tcPr>
            <w:tcW w:w="5000" w:type="pct"/>
            <w:gridSpan w:val="3"/>
          </w:tcPr>
          <w:p w:rsidR="0053645E" w:rsidRPr="000A7BA2" w:rsidRDefault="0053645E" w:rsidP="0053645E">
            <w:pPr>
              <w:ind w:left="-43" w:right="-58" w:firstLine="15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ความหมาย และความสำคัญของการตลาด แนวความคิด ปรัชญาทางการตลาด หน้าที่ทางการตลาด ประเภทของตลาด ส่วนประสมทางการตลาด สิ่งแวดล้อมที่มีอิทธิพลต่อการตลาด การแบ่งส่วนตลาดและการตลาดเป้าหมาย การกำหนดตำแหน่งผลิตภัณฑ์ แรงจูงใจ พฤติกรรมผู้บริโภค นโยบายทางการตลาด กลยุทธ์ทางการตลาด</w:t>
            </w:r>
          </w:p>
        </w:tc>
      </w:tr>
      <w:tr w:rsidR="0053645E" w:rsidRPr="000A7BA2" w:rsidTr="00AF792D">
        <w:trPr>
          <w:jc w:val="center"/>
        </w:trPr>
        <w:tc>
          <w:tcPr>
            <w:tcW w:w="872" w:type="pct"/>
          </w:tcPr>
          <w:p w:rsidR="0053645E" w:rsidRPr="000A7BA2" w:rsidRDefault="0053645E" w:rsidP="0053645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83" w:type="pct"/>
          </w:tcPr>
          <w:p w:rsidR="0053645E" w:rsidRPr="000A7BA2" w:rsidRDefault="0053645E" w:rsidP="0053645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45" w:type="pct"/>
          </w:tcPr>
          <w:p w:rsidR="0053645E" w:rsidRPr="000A7BA2" w:rsidRDefault="0053645E" w:rsidP="0053645E">
            <w:pPr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3645E" w:rsidRPr="000A7BA2" w:rsidTr="00AF792D">
        <w:trPr>
          <w:jc w:val="center"/>
        </w:trPr>
        <w:tc>
          <w:tcPr>
            <w:tcW w:w="872" w:type="pct"/>
          </w:tcPr>
          <w:p w:rsidR="0053645E" w:rsidRPr="000A7BA2" w:rsidRDefault="0053645E" w:rsidP="0053645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SMS104</w:t>
            </w:r>
          </w:p>
        </w:tc>
        <w:tc>
          <w:tcPr>
            <w:tcW w:w="3483" w:type="pct"/>
          </w:tcPr>
          <w:p w:rsidR="0053645E" w:rsidRPr="000A7BA2" w:rsidRDefault="0053645E" w:rsidP="0053645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สถิติธุรกิจ</w:t>
            </w:r>
          </w:p>
        </w:tc>
        <w:tc>
          <w:tcPr>
            <w:tcW w:w="645" w:type="pct"/>
          </w:tcPr>
          <w:p w:rsidR="0053645E" w:rsidRPr="000A7BA2" w:rsidRDefault="0053645E" w:rsidP="0053645E">
            <w:pPr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3(3-0-6)</w:t>
            </w:r>
          </w:p>
        </w:tc>
      </w:tr>
      <w:tr w:rsidR="0053645E" w:rsidRPr="000A7BA2" w:rsidTr="00AF792D">
        <w:trPr>
          <w:jc w:val="center"/>
        </w:trPr>
        <w:tc>
          <w:tcPr>
            <w:tcW w:w="872" w:type="pct"/>
          </w:tcPr>
          <w:p w:rsidR="0053645E" w:rsidRPr="000A7BA2" w:rsidRDefault="0053645E" w:rsidP="0053645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83" w:type="pct"/>
          </w:tcPr>
          <w:p w:rsidR="0053645E" w:rsidRPr="000A7BA2" w:rsidRDefault="0053645E" w:rsidP="0053645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Business Statistics</w:t>
            </w:r>
          </w:p>
        </w:tc>
        <w:tc>
          <w:tcPr>
            <w:tcW w:w="645" w:type="pct"/>
          </w:tcPr>
          <w:p w:rsidR="0053645E" w:rsidRPr="000A7BA2" w:rsidRDefault="0053645E" w:rsidP="0053645E">
            <w:pPr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3645E" w:rsidRPr="000A7BA2" w:rsidTr="00AF792D">
        <w:trPr>
          <w:jc w:val="center"/>
        </w:trPr>
        <w:tc>
          <w:tcPr>
            <w:tcW w:w="5000" w:type="pct"/>
            <w:gridSpan w:val="3"/>
          </w:tcPr>
          <w:p w:rsidR="0053645E" w:rsidRPr="000A7BA2" w:rsidRDefault="0053645E" w:rsidP="0053645E">
            <w:pPr>
              <w:ind w:left="-43" w:right="-58" w:firstLine="15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การสำรวจจากตัวอย่าง การประมาณค่าพารามิเตอร์ การทดสอบสมมติฐาน การทดสอบไคสแควส์ การวิเคราะห์ความแปรปรวน สถิตินอนพาราเมตริก การวิเคราะห์การถดถอยและสหสัมพันธ์ การวิเคราะห์อนุกรมเวลา การพยากรณ์ทางธุรกิจ เลขดัชนี และการตัดสินใจเชิงสถิติทางธุรกิจ</w:t>
            </w:r>
          </w:p>
        </w:tc>
      </w:tr>
      <w:tr w:rsidR="0053645E" w:rsidRPr="000A7BA2" w:rsidTr="00AF792D">
        <w:trPr>
          <w:jc w:val="center"/>
        </w:trPr>
        <w:tc>
          <w:tcPr>
            <w:tcW w:w="872" w:type="pct"/>
          </w:tcPr>
          <w:p w:rsidR="0053645E" w:rsidRPr="000A7BA2" w:rsidRDefault="0053645E" w:rsidP="0053645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83" w:type="pct"/>
          </w:tcPr>
          <w:p w:rsidR="0053645E" w:rsidRPr="000A7BA2" w:rsidRDefault="0053645E" w:rsidP="0053645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5" w:type="pct"/>
          </w:tcPr>
          <w:p w:rsidR="0053645E" w:rsidRPr="000A7BA2" w:rsidRDefault="0053645E" w:rsidP="0053645E">
            <w:pPr>
              <w:ind w:left="-45" w:right="-6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3645E" w:rsidRPr="000A7BA2" w:rsidTr="00AF792D">
        <w:trPr>
          <w:jc w:val="center"/>
        </w:trPr>
        <w:tc>
          <w:tcPr>
            <w:tcW w:w="872" w:type="pct"/>
          </w:tcPr>
          <w:p w:rsidR="0053645E" w:rsidRPr="000A7BA2" w:rsidRDefault="0053645E" w:rsidP="0053645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VLE206</w:t>
            </w:r>
          </w:p>
        </w:tc>
        <w:tc>
          <w:tcPr>
            <w:tcW w:w="3483" w:type="pct"/>
          </w:tcPr>
          <w:p w:rsidR="0053645E" w:rsidRPr="000A7BA2" w:rsidRDefault="0053645E" w:rsidP="0053645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ภาษาอังกฤษเพื่อการสื่อสารในสำนักงาน</w:t>
            </w:r>
          </w:p>
        </w:tc>
        <w:tc>
          <w:tcPr>
            <w:tcW w:w="645" w:type="pct"/>
          </w:tcPr>
          <w:p w:rsidR="0053645E" w:rsidRPr="000A7BA2" w:rsidRDefault="0053645E" w:rsidP="0053645E">
            <w:pPr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3(3-0-6)</w:t>
            </w:r>
          </w:p>
        </w:tc>
      </w:tr>
      <w:tr w:rsidR="0053645E" w:rsidRPr="000A7BA2" w:rsidTr="00AF792D">
        <w:trPr>
          <w:jc w:val="center"/>
        </w:trPr>
        <w:tc>
          <w:tcPr>
            <w:tcW w:w="872" w:type="pct"/>
          </w:tcPr>
          <w:p w:rsidR="0053645E" w:rsidRPr="000A7BA2" w:rsidRDefault="0053645E" w:rsidP="0053645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83" w:type="pct"/>
          </w:tcPr>
          <w:p w:rsidR="0053645E" w:rsidRPr="000A7BA2" w:rsidRDefault="0053645E" w:rsidP="0053645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English for Inter-Office Communication</w:t>
            </w:r>
          </w:p>
        </w:tc>
        <w:tc>
          <w:tcPr>
            <w:tcW w:w="645" w:type="pct"/>
          </w:tcPr>
          <w:p w:rsidR="0053645E" w:rsidRPr="000A7BA2" w:rsidRDefault="0053645E" w:rsidP="0053645E">
            <w:pPr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3645E" w:rsidRPr="000A7BA2" w:rsidTr="00AF792D">
        <w:trPr>
          <w:jc w:val="center"/>
        </w:trPr>
        <w:tc>
          <w:tcPr>
            <w:tcW w:w="5000" w:type="pct"/>
            <w:gridSpan w:val="3"/>
          </w:tcPr>
          <w:p w:rsidR="0053645E" w:rsidRPr="000A7BA2" w:rsidRDefault="003075BE" w:rsidP="003075BE">
            <w:pPr>
              <w:ind w:left="-43" w:right="-58" w:firstLine="15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ศึกษาคำศัพท์และสำนวนที่ใช้ในการ</w:t>
            </w:r>
            <w:r w:rsidR="0053645E"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ทำงาน</w:t>
            </w:r>
            <w:r w:rsidR="0053645E"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และการติดต่องาน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53645E"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ได้แก่ การต้อนรับและการดูแลลูกค้า การกรอกรายละเอียดโครงสร้างอง</w:t>
            </w:r>
            <w:r w:rsidR="0053645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ค์</w:t>
            </w:r>
            <w:r w:rsidR="0053645E" w:rsidRPr="000A7B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กรและหน้าที่ความรับผิดชอบในการทำงาน การสนทนาและนัดหมายทางโทรศัพท์ การเขียนบันทึกข้อความและประกาศ และการนำเสนองาน</w:t>
            </w:r>
          </w:p>
        </w:tc>
      </w:tr>
    </w:tbl>
    <w:p w:rsidR="00EE5417" w:rsidRPr="000A7BA2" w:rsidRDefault="00EE5417" w:rsidP="00D87BA3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 xml:space="preserve">2 </w:t>
      </w:r>
      <w:r w:rsidR="00D87BA3"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 สกุล ตำแหน่งและคุณวุฒิของอาจารย์ </w:t>
      </w:r>
    </w:p>
    <w:p w:rsidR="00EE5417" w:rsidRDefault="00EE5417" w:rsidP="00D87BA3">
      <w:p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>.</w:t>
      </w:r>
      <w:r w:rsidR="00D87BA3" w:rsidRPr="000A7BA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D87BA3"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อาจารย์</w:t>
      </w:r>
      <w:r w:rsidR="00234576"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</w:t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</w:p>
    <w:p w:rsidR="00592DB8" w:rsidRPr="00592DB8" w:rsidRDefault="00592DB8" w:rsidP="00D87BA3">
      <w:pPr>
        <w:ind w:left="1260" w:hanging="5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92DB8">
        <w:rPr>
          <w:rFonts w:ascii="TH SarabunPSK" w:hAnsi="TH SarabunPSK" w:cs="TH SarabunPSK"/>
          <w:sz w:val="32"/>
          <w:szCs w:val="32"/>
        </w:rPr>
        <w:tab/>
        <w:t xml:space="preserve">1) </w:t>
      </w:r>
      <w:r w:rsidRPr="00592DB8">
        <w:rPr>
          <w:rFonts w:ascii="TH SarabunPSK" w:hAnsi="TH SarabunPSK" w:cs="TH SarabunPSK" w:hint="cs"/>
          <w:sz w:val="32"/>
          <w:szCs w:val="32"/>
          <w:cs/>
        </w:rPr>
        <w:t>ในสถานที่ตั้ง มหาวิทยาลัยราชภัฏวไลยอลงกรณ์ ในพระบรมราชูปถัมภ์ จังหวัดปทุมธานี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1117"/>
        <w:gridCol w:w="1081"/>
        <w:gridCol w:w="1261"/>
        <w:gridCol w:w="1710"/>
        <w:gridCol w:w="632"/>
        <w:gridCol w:w="505"/>
        <w:gridCol w:w="505"/>
        <w:gridCol w:w="524"/>
        <w:gridCol w:w="468"/>
      </w:tblGrid>
      <w:tr w:rsidR="007B2D07" w:rsidRPr="000A7BA2" w:rsidTr="000E36B3">
        <w:trPr>
          <w:cantSplit/>
          <w:trHeight w:val="440"/>
          <w:tblHeader/>
          <w:jc w:val="center"/>
        </w:trPr>
        <w:tc>
          <w:tcPr>
            <w:tcW w:w="299" w:type="pct"/>
            <w:vMerge w:val="restart"/>
            <w:vAlign w:val="center"/>
          </w:tcPr>
          <w:p w:rsidR="001756FD" w:rsidRPr="000A7BA2" w:rsidRDefault="001756FD" w:rsidP="00A76F73">
            <w:pPr>
              <w:pStyle w:val="8"/>
              <w:snapToGrid w:val="0"/>
              <w:ind w:left="-142" w:right="-143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A7BA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673" w:type="pct"/>
            <w:vMerge w:val="restart"/>
            <w:vAlign w:val="center"/>
          </w:tcPr>
          <w:p w:rsidR="001756FD" w:rsidRPr="000A7BA2" w:rsidRDefault="00E37F3E" w:rsidP="00D87BA3">
            <w:pPr>
              <w:pStyle w:val="8"/>
              <w:snapToGrid w:val="0"/>
              <w:ind w:left="-92" w:right="-86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A7BA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</w:t>
            </w:r>
            <w:r w:rsidR="001756FD" w:rsidRPr="000A7BA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–นามสกุล</w:t>
            </w:r>
          </w:p>
        </w:tc>
        <w:tc>
          <w:tcPr>
            <w:tcW w:w="651" w:type="pct"/>
            <w:vMerge w:val="restart"/>
            <w:vAlign w:val="center"/>
          </w:tcPr>
          <w:p w:rsidR="001756FD" w:rsidRPr="000A7BA2" w:rsidRDefault="001756FD" w:rsidP="00D87BA3">
            <w:pPr>
              <w:pStyle w:val="8"/>
              <w:snapToGrid w:val="0"/>
              <w:ind w:left="-130" w:right="-7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A7BA2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ตำแหน่งวิชาการ</w:t>
            </w:r>
          </w:p>
        </w:tc>
        <w:tc>
          <w:tcPr>
            <w:tcW w:w="760" w:type="pct"/>
            <w:vMerge w:val="restart"/>
            <w:vAlign w:val="center"/>
          </w:tcPr>
          <w:p w:rsidR="001756FD" w:rsidRPr="000A7BA2" w:rsidRDefault="001756FD" w:rsidP="00A76F73">
            <w:pPr>
              <w:snapToGrid w:val="0"/>
              <w:ind w:right="-74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A7BA2">
              <w:rPr>
                <w:rFonts w:ascii="TH SarabunPSK" w:hAnsi="TH SarabunPSK" w:cs="TH SarabunPSK"/>
                <w:b/>
                <w:bCs/>
                <w:cs/>
              </w:rPr>
              <w:t>คุณวุฒิ</w:t>
            </w:r>
            <w:r w:rsidRPr="000A7BA2">
              <w:rPr>
                <w:rFonts w:ascii="TH SarabunPSK" w:hAnsi="TH SarabunPSK" w:cs="TH SarabunPSK" w:hint="cs"/>
                <w:b/>
                <w:bCs/>
                <w:cs/>
              </w:rPr>
              <w:t>-</w:t>
            </w:r>
            <w:r w:rsidRPr="000A7BA2">
              <w:rPr>
                <w:rFonts w:ascii="TH SarabunPSK" w:hAnsi="TH SarabunPSK" w:cs="TH SarabunPSK"/>
                <w:b/>
                <w:bCs/>
                <w:cs/>
              </w:rPr>
              <w:t>สาขาวิชาเอก</w:t>
            </w:r>
          </w:p>
        </w:tc>
        <w:tc>
          <w:tcPr>
            <w:tcW w:w="1030" w:type="pct"/>
            <w:vMerge w:val="restart"/>
            <w:vAlign w:val="center"/>
          </w:tcPr>
          <w:p w:rsidR="001756FD" w:rsidRPr="000A7BA2" w:rsidRDefault="001756FD" w:rsidP="00A76F73">
            <w:pPr>
              <w:pStyle w:val="8"/>
              <w:ind w:right="0" w:hanging="46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0A7BA2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  <w:t>สถาบัน</w:t>
            </w:r>
          </w:p>
          <w:p w:rsidR="001756FD" w:rsidRPr="000A7BA2" w:rsidRDefault="001756FD" w:rsidP="00A76F73">
            <w:pPr>
              <w:pStyle w:val="8"/>
              <w:ind w:right="0" w:hanging="108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</w:pPr>
            <w:r w:rsidRPr="000A7BA2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381" w:type="pct"/>
            <w:vMerge w:val="restart"/>
            <w:vAlign w:val="center"/>
          </w:tcPr>
          <w:p w:rsidR="001756FD" w:rsidRPr="000A7BA2" w:rsidRDefault="001756FD" w:rsidP="00A76F73">
            <w:pPr>
              <w:pStyle w:val="8"/>
              <w:ind w:right="0" w:hanging="46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</w:pPr>
            <w:r w:rsidRPr="000A7BA2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  <w:t>ปีที่จบ</w:t>
            </w:r>
          </w:p>
        </w:tc>
        <w:tc>
          <w:tcPr>
            <w:tcW w:w="1206" w:type="pct"/>
            <w:gridSpan w:val="4"/>
            <w:vAlign w:val="center"/>
          </w:tcPr>
          <w:p w:rsidR="001756FD" w:rsidRPr="000A7BA2" w:rsidRDefault="001756FD" w:rsidP="0075011D">
            <w:pPr>
              <w:pStyle w:val="8"/>
              <w:snapToGrid w:val="0"/>
              <w:ind w:left="-147" w:right="-151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A7BA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ภาระการสอน (ชม./สัปดาห์)</w:t>
            </w:r>
          </w:p>
        </w:tc>
      </w:tr>
      <w:tr w:rsidR="007B2D07" w:rsidRPr="000A7BA2" w:rsidTr="000E36B3">
        <w:trPr>
          <w:cantSplit/>
          <w:tblHeader/>
          <w:jc w:val="center"/>
        </w:trPr>
        <w:tc>
          <w:tcPr>
            <w:tcW w:w="299" w:type="pct"/>
            <w:vMerge/>
            <w:vAlign w:val="center"/>
          </w:tcPr>
          <w:p w:rsidR="001756FD" w:rsidRPr="000A7BA2" w:rsidRDefault="001756FD" w:rsidP="00A76F7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73" w:type="pct"/>
            <w:vMerge/>
            <w:vAlign w:val="center"/>
          </w:tcPr>
          <w:p w:rsidR="001756FD" w:rsidRPr="000A7BA2" w:rsidRDefault="001756FD" w:rsidP="00A76F7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51" w:type="pct"/>
            <w:vMerge/>
            <w:vAlign w:val="center"/>
          </w:tcPr>
          <w:p w:rsidR="001756FD" w:rsidRPr="000A7BA2" w:rsidRDefault="001756FD" w:rsidP="00A76F7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60" w:type="pct"/>
            <w:vMerge/>
            <w:vAlign w:val="center"/>
          </w:tcPr>
          <w:p w:rsidR="001756FD" w:rsidRPr="000A7BA2" w:rsidRDefault="001756FD" w:rsidP="00A76F7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30" w:type="pct"/>
            <w:vMerge/>
            <w:vAlign w:val="center"/>
          </w:tcPr>
          <w:p w:rsidR="001756FD" w:rsidRPr="000A7BA2" w:rsidRDefault="001756FD" w:rsidP="00A76F7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81" w:type="pct"/>
            <w:vMerge/>
            <w:vAlign w:val="center"/>
          </w:tcPr>
          <w:p w:rsidR="001756FD" w:rsidRPr="000A7BA2" w:rsidRDefault="001756FD" w:rsidP="00A76F7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04" w:type="pct"/>
          </w:tcPr>
          <w:p w:rsidR="001756FD" w:rsidRPr="000A7BA2" w:rsidRDefault="007B2D07" w:rsidP="00A76F73">
            <w:pPr>
              <w:snapToGrid w:val="0"/>
              <w:ind w:left="-113" w:right="-8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A7BA2">
              <w:rPr>
                <w:rFonts w:ascii="TH SarabunPSK" w:hAnsi="TH SarabunPSK" w:cs="TH SarabunPSK"/>
                <w:b/>
                <w:bCs/>
              </w:rPr>
              <w:t>2561</w:t>
            </w:r>
          </w:p>
        </w:tc>
        <w:tc>
          <w:tcPr>
            <w:tcW w:w="304" w:type="pct"/>
          </w:tcPr>
          <w:p w:rsidR="001756FD" w:rsidRPr="000A7BA2" w:rsidRDefault="007B2D07" w:rsidP="00A76F73">
            <w:pPr>
              <w:snapToGrid w:val="0"/>
              <w:ind w:left="-113" w:right="-10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A7BA2">
              <w:rPr>
                <w:rFonts w:ascii="TH SarabunPSK" w:hAnsi="TH SarabunPSK" w:cs="TH SarabunPSK"/>
                <w:b/>
                <w:bCs/>
              </w:rPr>
              <w:t>2562</w:t>
            </w:r>
          </w:p>
        </w:tc>
        <w:tc>
          <w:tcPr>
            <w:tcW w:w="316" w:type="pct"/>
          </w:tcPr>
          <w:p w:rsidR="001756FD" w:rsidRPr="000A7BA2" w:rsidRDefault="007B2D07" w:rsidP="00A76F73">
            <w:pPr>
              <w:snapToGrid w:val="0"/>
              <w:ind w:left="-92" w:right="-117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A7BA2">
              <w:rPr>
                <w:rFonts w:ascii="TH SarabunPSK" w:hAnsi="TH SarabunPSK" w:cs="TH SarabunPSK"/>
                <w:b/>
                <w:bCs/>
              </w:rPr>
              <w:t>2563</w:t>
            </w:r>
          </w:p>
        </w:tc>
        <w:tc>
          <w:tcPr>
            <w:tcW w:w="282" w:type="pct"/>
          </w:tcPr>
          <w:p w:rsidR="001756FD" w:rsidRPr="000A7BA2" w:rsidRDefault="007B2D07" w:rsidP="00A76F73">
            <w:pPr>
              <w:snapToGrid w:val="0"/>
              <w:ind w:left="-155" w:right="-13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A7BA2">
              <w:rPr>
                <w:rFonts w:ascii="TH SarabunPSK" w:hAnsi="TH SarabunPSK" w:cs="TH SarabunPSK"/>
                <w:b/>
                <w:bCs/>
              </w:rPr>
              <w:t>2564</w:t>
            </w:r>
          </w:p>
        </w:tc>
      </w:tr>
      <w:tr w:rsidR="007B2D07" w:rsidRPr="000A7BA2" w:rsidTr="007B2D07">
        <w:trPr>
          <w:jc w:val="center"/>
        </w:trPr>
        <w:tc>
          <w:tcPr>
            <w:tcW w:w="299" w:type="pct"/>
          </w:tcPr>
          <w:p w:rsidR="007B2D07" w:rsidRPr="000A7BA2" w:rsidRDefault="007B2D07" w:rsidP="007B2D07">
            <w:pPr>
              <w:snapToGrid w:val="0"/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673" w:type="pct"/>
          </w:tcPr>
          <w:p w:rsidR="009B184A" w:rsidRDefault="009B184A" w:rsidP="007B2D07">
            <w:pPr>
              <w:tabs>
                <w:tab w:val="left" w:pos="720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นางสาว</w:t>
            </w:r>
          </w:p>
          <w:p w:rsidR="007B2D07" w:rsidRPr="000A7BA2" w:rsidRDefault="007B2D07" w:rsidP="007B2D07">
            <w:pPr>
              <w:tabs>
                <w:tab w:val="left" w:pos="720"/>
              </w:tabs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 xml:space="preserve">มนสิชา </w:t>
            </w:r>
          </w:p>
          <w:p w:rsidR="007B2D07" w:rsidRPr="000A7BA2" w:rsidRDefault="007B2D07" w:rsidP="007B2D07">
            <w:pPr>
              <w:tabs>
                <w:tab w:val="left" w:pos="720"/>
              </w:tabs>
              <w:rPr>
                <w:rFonts w:ascii="TH SarabunPSK" w:hAnsi="TH SarabunPSK" w:cs="TH SarabunPSK"/>
                <w:cs/>
              </w:rPr>
            </w:pPr>
            <w:r w:rsidRPr="000A7BA2">
              <w:rPr>
                <w:rFonts w:ascii="TH SarabunPSK" w:hAnsi="TH SarabunPSK" w:cs="TH SarabunPSK"/>
                <w:cs/>
              </w:rPr>
              <w:t>อนุกูล</w:t>
            </w:r>
          </w:p>
        </w:tc>
        <w:tc>
          <w:tcPr>
            <w:tcW w:w="651" w:type="pct"/>
          </w:tcPr>
          <w:p w:rsidR="007B2D07" w:rsidRPr="000A7BA2" w:rsidRDefault="007B2D07" w:rsidP="007B2D07">
            <w:pPr>
              <w:ind w:left="-152" w:right="-109" w:firstLine="1"/>
              <w:jc w:val="center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อาจารย์</w:t>
            </w:r>
          </w:p>
        </w:tc>
        <w:tc>
          <w:tcPr>
            <w:tcW w:w="760" w:type="pct"/>
          </w:tcPr>
          <w:p w:rsidR="007B2D07" w:rsidRPr="000A7BA2" w:rsidRDefault="007B2D07" w:rsidP="007B2D0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</w:tabs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>กจ.ด.(การจัดการธุรกิจ)</w:t>
            </w:r>
          </w:p>
          <w:p w:rsidR="007B2D07" w:rsidRPr="000A7BA2" w:rsidRDefault="007B2D07" w:rsidP="007B2D0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</w:tabs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>บธ.ม.(บริหารธุรกิจ)</w:t>
            </w:r>
          </w:p>
          <w:p w:rsidR="007B2D07" w:rsidRPr="000A7BA2" w:rsidRDefault="009B184A" w:rsidP="007B2D0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บธ.บ.</w:t>
            </w:r>
            <w:r w:rsidR="007B2D07" w:rsidRPr="000A7BA2">
              <w:rPr>
                <w:rFonts w:ascii="TH SarabunPSK" w:hAnsi="TH SarabunPSK" w:cs="TH SarabunPSK"/>
                <w:cs/>
              </w:rPr>
              <w:t>(บริหารการเงิน</w:t>
            </w:r>
            <w:r w:rsidR="007B2D07" w:rsidRPr="000A7BA2">
              <w:rPr>
                <w:rFonts w:ascii="TH SarabunPSK" w:eastAsia="Calibri" w:hAnsi="TH SarabunPSK" w:cs="TH SarabunPSK"/>
                <w:cs/>
              </w:rPr>
              <w:t>)</w:t>
            </w:r>
          </w:p>
        </w:tc>
        <w:tc>
          <w:tcPr>
            <w:tcW w:w="1030" w:type="pct"/>
          </w:tcPr>
          <w:p w:rsidR="007B2D07" w:rsidRPr="000A7BA2" w:rsidRDefault="007B2D07" w:rsidP="007B2D0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</w:tabs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>มหาวิทยาลัยศรีปทุม</w:t>
            </w:r>
          </w:p>
          <w:p w:rsidR="007B2D07" w:rsidRPr="000A7BA2" w:rsidRDefault="007B2D07" w:rsidP="007B2D0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</w:tabs>
              <w:rPr>
                <w:rFonts w:ascii="TH SarabunPSK" w:hAnsi="TH SarabunPSK" w:cs="TH SarabunPSK"/>
              </w:rPr>
            </w:pPr>
          </w:p>
          <w:p w:rsidR="009B184A" w:rsidRDefault="007B2D07" w:rsidP="007B2D0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</w:tabs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>มหาวิทยาลัย</w:t>
            </w:r>
          </w:p>
          <w:p w:rsidR="007B2D07" w:rsidRPr="000A7BA2" w:rsidRDefault="007B2D07" w:rsidP="007B2D0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</w:tabs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 w:hint="cs"/>
                <w:cs/>
              </w:rPr>
              <w:t>เ</w:t>
            </w:r>
            <w:r w:rsidRPr="000A7BA2">
              <w:rPr>
                <w:rFonts w:ascii="TH SarabunPSK" w:hAnsi="TH SarabunPSK" w:cs="TH SarabunPSK"/>
                <w:cs/>
              </w:rPr>
              <w:t>ทคโนโลยีมหานคร</w:t>
            </w:r>
          </w:p>
          <w:p w:rsidR="009B184A" w:rsidRDefault="007B2D07" w:rsidP="007B2D0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</w:tabs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>มหาวิทยาลัย</w:t>
            </w:r>
          </w:p>
          <w:p w:rsidR="007B2D07" w:rsidRPr="000A7BA2" w:rsidRDefault="007B2D07" w:rsidP="009B184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</w:tabs>
              <w:rPr>
                <w:rFonts w:ascii="TH SarabunPSK" w:eastAsia="Calibri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>หอการค้าไทย</w:t>
            </w:r>
          </w:p>
        </w:tc>
        <w:tc>
          <w:tcPr>
            <w:tcW w:w="381" w:type="pct"/>
          </w:tcPr>
          <w:p w:rsidR="007B2D07" w:rsidRPr="000A7BA2" w:rsidRDefault="007B2D07" w:rsidP="007B2D07">
            <w:pPr>
              <w:ind w:left="-129" w:right="-172"/>
              <w:jc w:val="center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2558</w:t>
            </w:r>
          </w:p>
          <w:p w:rsidR="007B2D07" w:rsidRPr="000A7BA2" w:rsidRDefault="007B2D07" w:rsidP="007B2D07">
            <w:pPr>
              <w:ind w:left="-129" w:right="-172"/>
              <w:jc w:val="center"/>
              <w:rPr>
                <w:rFonts w:ascii="TH SarabunPSK" w:eastAsia="Times New Roman" w:hAnsi="TH SarabunPSK" w:cs="TH SarabunPSK"/>
              </w:rPr>
            </w:pPr>
          </w:p>
          <w:p w:rsidR="007B2D07" w:rsidRPr="000A7BA2" w:rsidRDefault="007B2D07" w:rsidP="007B2D07">
            <w:pPr>
              <w:ind w:left="-129" w:right="-172"/>
              <w:jc w:val="center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2543</w:t>
            </w:r>
          </w:p>
          <w:p w:rsidR="007B2D07" w:rsidRPr="000A7BA2" w:rsidRDefault="007B2D07" w:rsidP="007B2D07">
            <w:pPr>
              <w:ind w:left="-129" w:right="-172"/>
              <w:jc w:val="center"/>
              <w:rPr>
                <w:rFonts w:ascii="TH SarabunPSK" w:eastAsia="Times New Roman" w:hAnsi="TH SarabunPSK" w:cs="TH SarabunPSK"/>
              </w:rPr>
            </w:pPr>
          </w:p>
          <w:p w:rsidR="007B2D07" w:rsidRPr="000A7BA2" w:rsidRDefault="007B2D07" w:rsidP="007B2D07">
            <w:pPr>
              <w:ind w:left="-129" w:right="-172"/>
              <w:jc w:val="center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2540</w:t>
            </w:r>
          </w:p>
        </w:tc>
        <w:tc>
          <w:tcPr>
            <w:tcW w:w="304" w:type="pct"/>
          </w:tcPr>
          <w:p w:rsidR="007B2D07" w:rsidRPr="000A7BA2" w:rsidRDefault="007B2D07" w:rsidP="007B2D07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04" w:type="pct"/>
          </w:tcPr>
          <w:p w:rsidR="007B2D07" w:rsidRPr="000A7BA2" w:rsidRDefault="007B2D07" w:rsidP="007B2D07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16" w:type="pct"/>
          </w:tcPr>
          <w:p w:rsidR="007B2D07" w:rsidRPr="000A7BA2" w:rsidRDefault="007B2D07" w:rsidP="007B2D07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282" w:type="pct"/>
          </w:tcPr>
          <w:p w:rsidR="007B2D07" w:rsidRPr="000A7BA2" w:rsidRDefault="007B2D07" w:rsidP="007B2D07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12</w:t>
            </w:r>
          </w:p>
        </w:tc>
      </w:tr>
      <w:tr w:rsidR="009D5FF2" w:rsidRPr="000A7BA2" w:rsidTr="007B2D07">
        <w:trPr>
          <w:jc w:val="center"/>
        </w:trPr>
        <w:tc>
          <w:tcPr>
            <w:tcW w:w="299" w:type="pct"/>
          </w:tcPr>
          <w:p w:rsidR="009D5FF2" w:rsidRPr="000A7BA2" w:rsidRDefault="009D5FF2" w:rsidP="009D5FF2">
            <w:pPr>
              <w:snapToGrid w:val="0"/>
              <w:jc w:val="center"/>
              <w:rPr>
                <w:rFonts w:ascii="TH SarabunPSK" w:hAnsi="TH SarabunPSK" w:cs="TH SarabunPSK"/>
                <w:cs/>
              </w:rPr>
            </w:pPr>
            <w:r w:rsidRPr="000A7BA2"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673" w:type="pct"/>
          </w:tcPr>
          <w:p w:rsidR="009D5FF2" w:rsidRPr="000A7BA2" w:rsidRDefault="009B184A" w:rsidP="009D5FF2">
            <w:pPr>
              <w:tabs>
                <w:tab w:val="left" w:pos="720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นาย</w:t>
            </w:r>
            <w:r w:rsidR="009D5FF2" w:rsidRPr="000A7BA2">
              <w:rPr>
                <w:rFonts w:ascii="TH SarabunPSK" w:hAnsi="TH SarabunPSK" w:cs="TH SarabunPSK"/>
                <w:cs/>
              </w:rPr>
              <w:t xml:space="preserve">ศิริพงษ์     </w:t>
            </w:r>
          </w:p>
          <w:p w:rsidR="009D5FF2" w:rsidRPr="000A7BA2" w:rsidRDefault="009D5FF2" w:rsidP="009D5FF2">
            <w:pPr>
              <w:tabs>
                <w:tab w:val="left" w:pos="720"/>
              </w:tabs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>ฐานมั่น</w:t>
            </w:r>
          </w:p>
        </w:tc>
        <w:tc>
          <w:tcPr>
            <w:tcW w:w="651" w:type="pct"/>
          </w:tcPr>
          <w:p w:rsidR="009D5FF2" w:rsidRPr="000A7BA2" w:rsidRDefault="009D5FF2" w:rsidP="009D5FF2">
            <w:pPr>
              <w:ind w:left="-152" w:right="-109" w:firstLine="1"/>
              <w:jc w:val="center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ผู้ช่วยศาสตราจารย์</w:t>
            </w:r>
          </w:p>
        </w:tc>
        <w:tc>
          <w:tcPr>
            <w:tcW w:w="760" w:type="pct"/>
          </w:tcPr>
          <w:p w:rsidR="009D5FF2" w:rsidRPr="000A7BA2" w:rsidRDefault="009D5FF2" w:rsidP="009D5FF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>บธ</w:t>
            </w:r>
            <w:r w:rsidRPr="000A7BA2">
              <w:rPr>
                <w:rFonts w:ascii="TH SarabunPSK" w:hAnsi="TH SarabunPSK" w:cs="TH SarabunPSK"/>
                <w:rtl/>
                <w:cs/>
                <w:lang w:bidi="ar-SA"/>
              </w:rPr>
              <w:t>.</w:t>
            </w:r>
            <w:r w:rsidRPr="000A7BA2">
              <w:rPr>
                <w:rFonts w:ascii="TH SarabunPSK" w:hAnsi="TH SarabunPSK" w:cs="TH SarabunPSK"/>
                <w:rtl/>
                <w:cs/>
              </w:rPr>
              <w:t>ม</w:t>
            </w:r>
            <w:r w:rsidRPr="000A7BA2">
              <w:rPr>
                <w:rFonts w:ascii="TH SarabunPSK" w:hAnsi="TH SarabunPSK" w:cs="TH SarabunPSK"/>
                <w:rtl/>
                <w:cs/>
                <w:lang w:bidi="ar-SA"/>
              </w:rPr>
              <w:t>.</w:t>
            </w:r>
            <w:r w:rsidRPr="000A7BA2">
              <w:rPr>
                <w:rFonts w:ascii="TH SarabunPSK" w:hAnsi="TH SarabunPSK" w:cs="TH SarabunPSK"/>
              </w:rPr>
              <w:t>(</w:t>
            </w:r>
            <w:r w:rsidRPr="000A7BA2">
              <w:rPr>
                <w:rFonts w:ascii="TH SarabunPSK" w:hAnsi="TH SarabunPSK" w:cs="TH SarabunPSK"/>
                <w:cs/>
              </w:rPr>
              <w:t>การจัดการทั่วไป</w:t>
            </w:r>
            <w:r w:rsidRPr="000A7BA2">
              <w:rPr>
                <w:rFonts w:ascii="TH SarabunPSK" w:hAnsi="TH SarabunPSK" w:cs="TH SarabunPSK"/>
              </w:rPr>
              <w:t>)</w:t>
            </w:r>
          </w:p>
          <w:p w:rsidR="009D5FF2" w:rsidRPr="000A7BA2" w:rsidRDefault="009D5FF2" w:rsidP="009D5FF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</w:tabs>
              <w:rPr>
                <w:rFonts w:ascii="TH SarabunPSK" w:hAnsi="TH SarabunPSK" w:cs="TH SarabunPSK"/>
                <w:cs/>
              </w:rPr>
            </w:pPr>
            <w:r w:rsidRPr="000A7BA2">
              <w:rPr>
                <w:rFonts w:ascii="TH SarabunPSK" w:hAnsi="TH SarabunPSK" w:cs="TH SarabunPSK"/>
                <w:cs/>
              </w:rPr>
              <w:t>กศ</w:t>
            </w:r>
            <w:r w:rsidRPr="000A7BA2">
              <w:rPr>
                <w:rFonts w:ascii="TH SarabunPSK" w:hAnsi="TH SarabunPSK" w:cs="TH SarabunPSK"/>
                <w:rtl/>
                <w:cs/>
                <w:lang w:bidi="ar-SA"/>
              </w:rPr>
              <w:t>.</w:t>
            </w:r>
            <w:r w:rsidRPr="000A7BA2">
              <w:rPr>
                <w:rFonts w:ascii="TH SarabunPSK" w:hAnsi="TH SarabunPSK" w:cs="TH SarabunPSK"/>
                <w:rtl/>
                <w:cs/>
              </w:rPr>
              <w:t>บ</w:t>
            </w:r>
            <w:r w:rsidRPr="000A7BA2">
              <w:rPr>
                <w:rFonts w:ascii="TH SarabunPSK" w:hAnsi="TH SarabunPSK" w:cs="TH SarabunPSK"/>
                <w:rtl/>
                <w:cs/>
                <w:lang w:bidi="ar-SA"/>
              </w:rPr>
              <w:t>.</w:t>
            </w:r>
            <w:r w:rsidRPr="000A7BA2">
              <w:rPr>
                <w:rFonts w:ascii="TH SarabunPSK" w:hAnsi="TH SarabunPSK" w:cs="TH SarabunPSK"/>
              </w:rPr>
              <w:t>(</w:t>
            </w:r>
            <w:r w:rsidRPr="000A7BA2">
              <w:rPr>
                <w:rFonts w:ascii="TH SarabunPSK" w:hAnsi="TH SarabunPSK" w:cs="TH SarabunPSK"/>
                <w:cs/>
              </w:rPr>
              <w:t>คณิตศาสตร์</w:t>
            </w:r>
            <w:r w:rsidRPr="000A7BA2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030" w:type="pct"/>
          </w:tcPr>
          <w:p w:rsidR="009D5FF2" w:rsidRPr="000A7BA2" w:rsidRDefault="009D5FF2" w:rsidP="009D5FF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>มหาวิทยาลัยศรีปทุม</w:t>
            </w:r>
          </w:p>
          <w:p w:rsidR="009D5FF2" w:rsidRPr="000A7BA2" w:rsidRDefault="009D5FF2" w:rsidP="009D5FF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hAnsi="TH SarabunPSK" w:cs="TH SarabunPSK"/>
              </w:rPr>
            </w:pPr>
          </w:p>
          <w:p w:rsidR="009D5FF2" w:rsidRPr="000A7BA2" w:rsidRDefault="009D5FF2" w:rsidP="009D5FF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>มหาวิทยาลัยบูรพา</w:t>
            </w:r>
          </w:p>
        </w:tc>
        <w:tc>
          <w:tcPr>
            <w:tcW w:w="381" w:type="pct"/>
          </w:tcPr>
          <w:p w:rsidR="009D5FF2" w:rsidRPr="000A7BA2" w:rsidRDefault="009D5FF2" w:rsidP="009D5FF2">
            <w:pPr>
              <w:ind w:left="-129" w:right="-172"/>
              <w:jc w:val="center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2538</w:t>
            </w:r>
          </w:p>
          <w:p w:rsidR="009D5FF2" w:rsidRPr="000A7BA2" w:rsidRDefault="009D5FF2" w:rsidP="009D5FF2">
            <w:pPr>
              <w:ind w:left="-129" w:right="-172"/>
              <w:jc w:val="center"/>
              <w:rPr>
                <w:rFonts w:ascii="TH SarabunPSK" w:eastAsia="Times New Roman" w:hAnsi="TH SarabunPSK" w:cs="TH SarabunPSK"/>
              </w:rPr>
            </w:pPr>
          </w:p>
          <w:p w:rsidR="009D5FF2" w:rsidRPr="000A7BA2" w:rsidRDefault="009D5FF2" w:rsidP="009D5FF2">
            <w:pPr>
              <w:ind w:left="-129" w:right="-172"/>
              <w:jc w:val="center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2534</w:t>
            </w:r>
          </w:p>
        </w:tc>
        <w:tc>
          <w:tcPr>
            <w:tcW w:w="304" w:type="pct"/>
          </w:tcPr>
          <w:p w:rsidR="009D5FF2" w:rsidRPr="000A7BA2" w:rsidRDefault="009D5FF2" w:rsidP="009D5FF2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04" w:type="pct"/>
          </w:tcPr>
          <w:p w:rsidR="009D5FF2" w:rsidRPr="000A7BA2" w:rsidRDefault="009D5FF2" w:rsidP="009D5FF2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16" w:type="pct"/>
          </w:tcPr>
          <w:p w:rsidR="009D5FF2" w:rsidRPr="000A7BA2" w:rsidRDefault="009D5FF2" w:rsidP="009D5FF2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282" w:type="pct"/>
          </w:tcPr>
          <w:p w:rsidR="009D5FF2" w:rsidRPr="000A7BA2" w:rsidRDefault="009D5FF2" w:rsidP="009D5FF2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12</w:t>
            </w:r>
          </w:p>
        </w:tc>
      </w:tr>
      <w:tr w:rsidR="009D5FF2" w:rsidRPr="000A7BA2" w:rsidTr="007B2D07">
        <w:trPr>
          <w:jc w:val="center"/>
        </w:trPr>
        <w:tc>
          <w:tcPr>
            <w:tcW w:w="299" w:type="pct"/>
          </w:tcPr>
          <w:p w:rsidR="009D5FF2" w:rsidRPr="000A7BA2" w:rsidRDefault="009D5FF2" w:rsidP="009D5FF2">
            <w:pPr>
              <w:snapToGrid w:val="0"/>
              <w:jc w:val="center"/>
              <w:rPr>
                <w:rFonts w:ascii="TH SarabunPSK" w:hAnsi="TH SarabunPSK" w:cs="TH SarabunPSK"/>
                <w:cs/>
              </w:rPr>
            </w:pPr>
            <w:r w:rsidRPr="000A7BA2"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673" w:type="pct"/>
          </w:tcPr>
          <w:p w:rsidR="009B184A" w:rsidRDefault="009B184A" w:rsidP="009D5FF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นางสาว</w:t>
            </w:r>
          </w:p>
          <w:p w:rsidR="009D5FF2" w:rsidRPr="000A7BA2" w:rsidRDefault="009D5FF2" w:rsidP="009D5FF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 xml:space="preserve">พวงเพชร </w:t>
            </w:r>
          </w:p>
          <w:p w:rsidR="009D5FF2" w:rsidRPr="000A7BA2" w:rsidRDefault="009D5FF2" w:rsidP="009D5FF2">
            <w:pPr>
              <w:tabs>
                <w:tab w:val="left" w:pos="720"/>
              </w:tabs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>สุขประเสริฐ</w:t>
            </w:r>
          </w:p>
        </w:tc>
        <w:tc>
          <w:tcPr>
            <w:tcW w:w="651" w:type="pct"/>
          </w:tcPr>
          <w:p w:rsidR="009D5FF2" w:rsidRPr="000A7BA2" w:rsidRDefault="009D5FF2" w:rsidP="009D5FF2">
            <w:pPr>
              <w:ind w:left="-152" w:right="-109" w:firstLine="1"/>
              <w:jc w:val="center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อาจารย์</w:t>
            </w:r>
          </w:p>
        </w:tc>
        <w:tc>
          <w:tcPr>
            <w:tcW w:w="760" w:type="pct"/>
          </w:tcPr>
          <w:p w:rsidR="009D5FF2" w:rsidRPr="000A7BA2" w:rsidRDefault="009D5FF2" w:rsidP="009D5FF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</w:tabs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>บธ.ม.บริหารธุรกิจ</w:t>
            </w:r>
            <w:r w:rsidRPr="000A7BA2">
              <w:rPr>
                <w:rFonts w:ascii="TH SarabunPSK" w:hAnsi="TH SarabunPSK" w:cs="TH SarabunPSK"/>
              </w:rPr>
              <w:t>)</w:t>
            </w:r>
          </w:p>
          <w:p w:rsidR="009D5FF2" w:rsidRPr="000A7BA2" w:rsidRDefault="009D5FF2" w:rsidP="009D5FF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</w:tabs>
              <w:rPr>
                <w:rFonts w:ascii="TH SarabunPSK" w:hAnsi="TH SarabunPSK" w:cs="TH SarabunPSK"/>
                <w:cs/>
              </w:rPr>
            </w:pPr>
            <w:r w:rsidRPr="000A7BA2">
              <w:rPr>
                <w:rFonts w:ascii="TH SarabunPSK" w:hAnsi="TH SarabunPSK" w:cs="TH SarabunPSK"/>
                <w:cs/>
              </w:rPr>
              <w:t>วท.บ.</w:t>
            </w:r>
            <w:r w:rsidRPr="000A7BA2">
              <w:rPr>
                <w:rFonts w:ascii="TH SarabunPSK" w:hAnsi="TH SarabunPSK" w:cs="TH SarabunPSK"/>
              </w:rPr>
              <w:t>(</w:t>
            </w:r>
            <w:r w:rsidRPr="000A7BA2">
              <w:rPr>
                <w:rFonts w:ascii="TH SarabunPSK" w:hAnsi="TH SarabunPSK" w:cs="TH SarabunPSK"/>
                <w:cs/>
              </w:rPr>
              <w:t>วิทยาการคอมพิวเตอร์</w:t>
            </w:r>
            <w:r w:rsidRPr="000A7BA2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030" w:type="pct"/>
          </w:tcPr>
          <w:p w:rsidR="009D5FF2" w:rsidRPr="000A7BA2" w:rsidRDefault="009D5FF2" w:rsidP="009D5FF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</w:tabs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>มหาวิทยาลัยพายัพ</w:t>
            </w:r>
          </w:p>
          <w:p w:rsidR="009D5FF2" w:rsidRPr="000A7BA2" w:rsidRDefault="009D5FF2" w:rsidP="009D5FF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</w:tabs>
              <w:rPr>
                <w:rFonts w:ascii="TH SarabunPSK" w:hAnsi="TH SarabunPSK" w:cs="TH SarabunPSK"/>
              </w:rPr>
            </w:pPr>
          </w:p>
          <w:p w:rsidR="009D5FF2" w:rsidRPr="000A7BA2" w:rsidRDefault="009D5FF2" w:rsidP="009D5FF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</w:tabs>
              <w:rPr>
                <w:rFonts w:ascii="TH SarabunPSK" w:eastAsia="Calibri" w:hAnsi="TH SarabunPSK" w:cs="TH SarabunPSK"/>
                <w:rtl/>
                <w:cs/>
                <w:lang w:bidi="ar-SA"/>
              </w:rPr>
            </w:pPr>
            <w:r w:rsidRPr="000A7BA2">
              <w:rPr>
                <w:rFonts w:ascii="TH SarabunPSK" w:hAnsi="TH SarabunPSK" w:cs="TH SarabunPSK"/>
                <w:cs/>
              </w:rPr>
              <w:t>มหาวิทยาลัยพายัพ</w:t>
            </w:r>
          </w:p>
        </w:tc>
        <w:tc>
          <w:tcPr>
            <w:tcW w:w="381" w:type="pct"/>
          </w:tcPr>
          <w:p w:rsidR="009D5FF2" w:rsidRPr="000A7BA2" w:rsidRDefault="009D5FF2" w:rsidP="009D5FF2">
            <w:pPr>
              <w:ind w:left="-129" w:right="-172"/>
              <w:jc w:val="center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2546</w:t>
            </w:r>
          </w:p>
          <w:p w:rsidR="009D5FF2" w:rsidRPr="000A7BA2" w:rsidRDefault="009D5FF2" w:rsidP="009D5FF2">
            <w:pPr>
              <w:ind w:left="-129" w:right="-172"/>
              <w:jc w:val="center"/>
              <w:rPr>
                <w:rFonts w:ascii="TH SarabunPSK" w:eastAsia="Times New Roman" w:hAnsi="TH SarabunPSK" w:cs="TH SarabunPSK"/>
              </w:rPr>
            </w:pPr>
          </w:p>
          <w:p w:rsidR="009D5FF2" w:rsidRPr="000A7BA2" w:rsidRDefault="009D5FF2" w:rsidP="009D5FF2">
            <w:pPr>
              <w:ind w:left="-129" w:right="-172"/>
              <w:jc w:val="center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2538</w:t>
            </w:r>
          </w:p>
        </w:tc>
        <w:tc>
          <w:tcPr>
            <w:tcW w:w="304" w:type="pct"/>
          </w:tcPr>
          <w:p w:rsidR="009D5FF2" w:rsidRPr="000A7BA2" w:rsidRDefault="009D5FF2" w:rsidP="009D5FF2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04" w:type="pct"/>
          </w:tcPr>
          <w:p w:rsidR="009D5FF2" w:rsidRPr="000A7BA2" w:rsidRDefault="009D5FF2" w:rsidP="009D5FF2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16" w:type="pct"/>
          </w:tcPr>
          <w:p w:rsidR="009D5FF2" w:rsidRPr="000A7BA2" w:rsidRDefault="009D5FF2" w:rsidP="009D5FF2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282" w:type="pct"/>
          </w:tcPr>
          <w:p w:rsidR="009D5FF2" w:rsidRPr="000A7BA2" w:rsidRDefault="009D5FF2" w:rsidP="009D5FF2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12</w:t>
            </w:r>
          </w:p>
        </w:tc>
      </w:tr>
      <w:tr w:rsidR="009D5FF2" w:rsidRPr="000A7BA2" w:rsidTr="007B2D07">
        <w:trPr>
          <w:jc w:val="center"/>
        </w:trPr>
        <w:tc>
          <w:tcPr>
            <w:tcW w:w="299" w:type="pct"/>
          </w:tcPr>
          <w:p w:rsidR="009D5FF2" w:rsidRPr="000A7BA2" w:rsidRDefault="009D5FF2" w:rsidP="009D5FF2">
            <w:pPr>
              <w:snapToGrid w:val="0"/>
              <w:jc w:val="center"/>
              <w:rPr>
                <w:rFonts w:ascii="TH SarabunPSK" w:hAnsi="TH SarabunPSK" w:cs="TH SarabunPSK"/>
                <w:cs/>
              </w:rPr>
            </w:pPr>
            <w:r w:rsidRPr="000A7BA2"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673" w:type="pct"/>
          </w:tcPr>
          <w:p w:rsidR="009D5FF2" w:rsidRPr="000A7BA2" w:rsidRDefault="009B184A" w:rsidP="009D5FF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นาง</w:t>
            </w:r>
            <w:r w:rsidR="009D5FF2" w:rsidRPr="000A7BA2">
              <w:rPr>
                <w:rFonts w:ascii="TH SarabunPSK" w:hAnsi="TH SarabunPSK" w:cs="TH SarabunPSK"/>
                <w:cs/>
              </w:rPr>
              <w:t xml:space="preserve">ศิริวรรณ </w:t>
            </w:r>
          </w:p>
          <w:p w:rsidR="009D5FF2" w:rsidRPr="000A7BA2" w:rsidRDefault="009D5FF2" w:rsidP="009D5FF2">
            <w:pPr>
              <w:tabs>
                <w:tab w:val="left" w:pos="720"/>
              </w:tabs>
              <w:rPr>
                <w:rFonts w:ascii="TH SarabunPSK" w:hAnsi="TH SarabunPSK" w:cs="TH SarabunPSK"/>
                <w:cs/>
              </w:rPr>
            </w:pPr>
            <w:r w:rsidRPr="000A7BA2">
              <w:rPr>
                <w:rFonts w:ascii="TH SarabunPSK" w:hAnsi="TH SarabunPSK" w:cs="TH SarabunPSK"/>
                <w:cs/>
              </w:rPr>
              <w:t>คำดี</w:t>
            </w:r>
          </w:p>
        </w:tc>
        <w:tc>
          <w:tcPr>
            <w:tcW w:w="651" w:type="pct"/>
          </w:tcPr>
          <w:p w:rsidR="009D5FF2" w:rsidRPr="000A7BA2" w:rsidRDefault="009D5FF2" w:rsidP="009D5FF2">
            <w:pPr>
              <w:ind w:left="-152" w:right="-109" w:firstLine="1"/>
              <w:jc w:val="center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อาจารย์</w:t>
            </w:r>
          </w:p>
        </w:tc>
        <w:tc>
          <w:tcPr>
            <w:tcW w:w="760" w:type="pct"/>
          </w:tcPr>
          <w:p w:rsidR="009D5FF2" w:rsidRPr="000A7BA2" w:rsidRDefault="009D5FF2" w:rsidP="009D5FF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>บธ.ม.</w:t>
            </w:r>
            <w:r w:rsidRPr="000A7BA2">
              <w:rPr>
                <w:rFonts w:ascii="TH SarabunPSK" w:hAnsi="TH SarabunPSK" w:cs="TH SarabunPSK"/>
              </w:rPr>
              <w:t>(</w:t>
            </w:r>
            <w:r w:rsidRPr="000A7BA2">
              <w:rPr>
                <w:rFonts w:ascii="TH SarabunPSK" w:hAnsi="TH SarabunPSK" w:cs="TH SarabunPSK"/>
                <w:cs/>
              </w:rPr>
              <w:t>การจัดองค์การ</w:t>
            </w:r>
            <w:r w:rsidRPr="000A7BA2">
              <w:rPr>
                <w:rFonts w:ascii="TH SarabunPSK" w:hAnsi="TH SarabunPSK" w:cs="TH SarabunPSK"/>
              </w:rPr>
              <w:t>)</w:t>
            </w:r>
          </w:p>
          <w:p w:rsidR="009D5FF2" w:rsidRPr="000A7BA2" w:rsidRDefault="009D5FF2" w:rsidP="009B184A">
            <w:pPr>
              <w:tabs>
                <w:tab w:val="left" w:pos="720"/>
              </w:tabs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>บช.บ.</w:t>
            </w:r>
            <w:r w:rsidRPr="000A7BA2">
              <w:rPr>
                <w:rFonts w:ascii="TH SarabunPSK" w:hAnsi="TH SarabunPSK" w:cs="TH SarabunPSK"/>
              </w:rPr>
              <w:t>(</w:t>
            </w:r>
            <w:r w:rsidRPr="000A7BA2">
              <w:rPr>
                <w:rFonts w:ascii="TH SarabunPSK" w:hAnsi="TH SarabunPSK" w:cs="TH SarabunPSK"/>
                <w:cs/>
              </w:rPr>
              <w:t>บัญชี</w:t>
            </w:r>
            <w:r w:rsidRPr="000A7BA2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030" w:type="pct"/>
          </w:tcPr>
          <w:p w:rsidR="009B184A" w:rsidRDefault="009D5FF2" w:rsidP="009D5FF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>มหาวิทยาลัย</w:t>
            </w:r>
          </w:p>
          <w:p w:rsidR="009D5FF2" w:rsidRPr="000A7BA2" w:rsidRDefault="009D5FF2" w:rsidP="009D5FF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>ธุรกิจบัณฑิตย์</w:t>
            </w:r>
          </w:p>
          <w:p w:rsidR="009B184A" w:rsidRDefault="009D5FF2" w:rsidP="009D5FF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>มหาวิทยาลัย</w:t>
            </w:r>
          </w:p>
          <w:p w:rsidR="009D5FF2" w:rsidRPr="000A7BA2" w:rsidRDefault="009D5FF2" w:rsidP="009D5FF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hAnsi="TH SarabunPSK" w:cs="TH SarabunPSK"/>
                <w:cs/>
              </w:rPr>
            </w:pPr>
            <w:r w:rsidRPr="000A7BA2">
              <w:rPr>
                <w:rFonts w:ascii="TH SarabunPSK" w:hAnsi="TH SarabunPSK" w:cs="TH SarabunPSK"/>
                <w:cs/>
              </w:rPr>
              <w:t>ธุรกิจบัณฑิตย์</w:t>
            </w:r>
          </w:p>
        </w:tc>
        <w:tc>
          <w:tcPr>
            <w:tcW w:w="381" w:type="pct"/>
          </w:tcPr>
          <w:p w:rsidR="009D5FF2" w:rsidRPr="000A7BA2" w:rsidRDefault="009D5FF2" w:rsidP="009D5FF2">
            <w:pPr>
              <w:ind w:left="-129" w:right="-172"/>
              <w:jc w:val="center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2543</w:t>
            </w:r>
          </w:p>
          <w:p w:rsidR="009D5FF2" w:rsidRPr="000A7BA2" w:rsidRDefault="009D5FF2" w:rsidP="009D5FF2">
            <w:pPr>
              <w:ind w:left="-129" w:right="-172"/>
              <w:jc w:val="center"/>
              <w:rPr>
                <w:rFonts w:ascii="TH SarabunPSK" w:eastAsia="Times New Roman" w:hAnsi="TH SarabunPSK" w:cs="TH SarabunPSK"/>
              </w:rPr>
            </w:pPr>
          </w:p>
          <w:p w:rsidR="009D5FF2" w:rsidRPr="000A7BA2" w:rsidRDefault="009D5FF2" w:rsidP="009D5FF2">
            <w:pPr>
              <w:ind w:left="-129" w:right="-172"/>
              <w:jc w:val="center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2532</w:t>
            </w:r>
          </w:p>
        </w:tc>
        <w:tc>
          <w:tcPr>
            <w:tcW w:w="304" w:type="pct"/>
          </w:tcPr>
          <w:p w:rsidR="009D5FF2" w:rsidRPr="000A7BA2" w:rsidRDefault="009D5FF2" w:rsidP="009D5FF2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04" w:type="pct"/>
          </w:tcPr>
          <w:p w:rsidR="009D5FF2" w:rsidRPr="000A7BA2" w:rsidRDefault="009D5FF2" w:rsidP="009D5FF2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16" w:type="pct"/>
          </w:tcPr>
          <w:p w:rsidR="009D5FF2" w:rsidRPr="000A7BA2" w:rsidRDefault="009D5FF2" w:rsidP="009D5FF2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282" w:type="pct"/>
          </w:tcPr>
          <w:p w:rsidR="009D5FF2" w:rsidRPr="000A7BA2" w:rsidRDefault="009D5FF2" w:rsidP="009D5FF2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12</w:t>
            </w:r>
          </w:p>
        </w:tc>
      </w:tr>
      <w:tr w:rsidR="009D5FF2" w:rsidRPr="000A7BA2" w:rsidTr="007B2D07">
        <w:trPr>
          <w:jc w:val="center"/>
        </w:trPr>
        <w:tc>
          <w:tcPr>
            <w:tcW w:w="299" w:type="pct"/>
          </w:tcPr>
          <w:p w:rsidR="009D5FF2" w:rsidRPr="000A7BA2" w:rsidRDefault="009D5FF2" w:rsidP="009D5FF2">
            <w:pPr>
              <w:snapToGrid w:val="0"/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673" w:type="pct"/>
          </w:tcPr>
          <w:p w:rsidR="009D5FF2" w:rsidRPr="000A7BA2" w:rsidRDefault="009B184A" w:rsidP="009D5FF2">
            <w:pPr>
              <w:tabs>
                <w:tab w:val="left" w:pos="720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นาย</w:t>
            </w:r>
            <w:r w:rsidR="009D5FF2" w:rsidRPr="000A7BA2">
              <w:rPr>
                <w:rFonts w:ascii="TH SarabunPSK" w:hAnsi="TH SarabunPSK" w:cs="TH SarabunPSK"/>
                <w:cs/>
              </w:rPr>
              <w:t xml:space="preserve">วรพจน์ </w:t>
            </w:r>
          </w:p>
          <w:p w:rsidR="009D5FF2" w:rsidRPr="000A7BA2" w:rsidRDefault="009D5FF2" w:rsidP="009D5FF2">
            <w:pPr>
              <w:tabs>
                <w:tab w:val="left" w:pos="720"/>
              </w:tabs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>บุษราคัมวดี</w:t>
            </w:r>
          </w:p>
        </w:tc>
        <w:tc>
          <w:tcPr>
            <w:tcW w:w="651" w:type="pct"/>
          </w:tcPr>
          <w:p w:rsidR="009D5FF2" w:rsidRPr="000A7BA2" w:rsidRDefault="009D5FF2" w:rsidP="009D5FF2">
            <w:pPr>
              <w:ind w:left="-152" w:right="-109" w:firstLine="1"/>
              <w:jc w:val="center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ผู้ช่วยศาสตราจารย์</w:t>
            </w:r>
          </w:p>
        </w:tc>
        <w:tc>
          <w:tcPr>
            <w:tcW w:w="760" w:type="pct"/>
          </w:tcPr>
          <w:p w:rsidR="009D5FF2" w:rsidRPr="000A7BA2" w:rsidRDefault="009D5FF2" w:rsidP="009D5FF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 xml:space="preserve">บธ.ม. </w:t>
            </w:r>
            <w:r w:rsidRPr="000A7BA2">
              <w:rPr>
                <w:rFonts w:ascii="TH SarabunPSK" w:hAnsi="TH SarabunPSK" w:cs="TH SarabunPSK"/>
              </w:rPr>
              <w:t>(</w:t>
            </w:r>
            <w:r w:rsidRPr="000A7BA2">
              <w:rPr>
                <w:rFonts w:ascii="TH SarabunPSK" w:hAnsi="TH SarabunPSK" w:cs="TH SarabunPSK"/>
                <w:cs/>
              </w:rPr>
              <w:t>การตลาด</w:t>
            </w:r>
            <w:r w:rsidRPr="000A7BA2">
              <w:rPr>
                <w:rFonts w:ascii="TH SarabunPSK" w:hAnsi="TH SarabunPSK" w:cs="TH SarabunPSK"/>
              </w:rPr>
              <w:t>)</w:t>
            </w:r>
          </w:p>
          <w:p w:rsidR="009D5FF2" w:rsidRPr="000A7BA2" w:rsidRDefault="009D5FF2" w:rsidP="009B184A">
            <w:pPr>
              <w:tabs>
                <w:tab w:val="left" w:pos="720"/>
              </w:tabs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>บธ.บ.</w:t>
            </w:r>
            <w:r w:rsidRPr="000A7BA2">
              <w:rPr>
                <w:rFonts w:ascii="TH SarabunPSK" w:hAnsi="TH SarabunPSK" w:cs="TH SarabunPSK"/>
              </w:rPr>
              <w:t>(</w:t>
            </w:r>
            <w:r w:rsidRPr="000A7BA2">
              <w:rPr>
                <w:rFonts w:ascii="TH SarabunPSK" w:hAnsi="TH SarabunPSK" w:cs="TH SarabunPSK"/>
                <w:cs/>
              </w:rPr>
              <w:t>การจัดการ</w:t>
            </w:r>
            <w:r w:rsidRPr="000A7BA2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030" w:type="pct"/>
          </w:tcPr>
          <w:p w:rsidR="009D5FF2" w:rsidRPr="000A7BA2" w:rsidRDefault="009D5FF2" w:rsidP="009D5FF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</w:tabs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>มหาวิทยาลัย</w:t>
            </w:r>
          </w:p>
          <w:p w:rsidR="009D5FF2" w:rsidRPr="000A7BA2" w:rsidRDefault="009D5FF2" w:rsidP="009D5FF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</w:tabs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>ธุรกิจบัณฑิตย์</w:t>
            </w:r>
          </w:p>
          <w:p w:rsidR="009D5FF2" w:rsidRPr="000A7BA2" w:rsidRDefault="009D5FF2" w:rsidP="009D5FF2">
            <w:pPr>
              <w:tabs>
                <w:tab w:val="left" w:pos="720"/>
              </w:tabs>
              <w:rPr>
                <w:rFonts w:ascii="TH SarabunPSK" w:hAnsi="TH SarabunPSK" w:cs="TH SarabunPSK"/>
                <w:spacing w:val="-10"/>
              </w:rPr>
            </w:pPr>
            <w:r w:rsidRPr="000A7BA2">
              <w:rPr>
                <w:rFonts w:ascii="TH SarabunPSK" w:hAnsi="TH SarabunPSK" w:cs="TH SarabunPSK"/>
                <w:cs/>
              </w:rPr>
              <w:t>มหาวิทยาลัยสุโขทัยธรรมาธิรา</w:t>
            </w:r>
            <w:r w:rsidRPr="000A7BA2">
              <w:rPr>
                <w:rFonts w:ascii="TH SarabunPSK" w:hAnsi="TH SarabunPSK" w:cs="TH SarabunPSK" w:hint="cs"/>
                <w:cs/>
              </w:rPr>
              <w:t>ช</w:t>
            </w:r>
          </w:p>
        </w:tc>
        <w:tc>
          <w:tcPr>
            <w:tcW w:w="381" w:type="pct"/>
          </w:tcPr>
          <w:p w:rsidR="009D5FF2" w:rsidRPr="000A7BA2" w:rsidRDefault="009D5FF2" w:rsidP="009D5FF2">
            <w:pPr>
              <w:ind w:left="-129" w:right="-172"/>
              <w:jc w:val="center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2540</w:t>
            </w:r>
          </w:p>
          <w:p w:rsidR="009D5FF2" w:rsidRPr="000A7BA2" w:rsidRDefault="009D5FF2" w:rsidP="009D5FF2">
            <w:pPr>
              <w:ind w:left="-129" w:right="-172"/>
              <w:jc w:val="center"/>
              <w:rPr>
                <w:rFonts w:ascii="TH SarabunPSK" w:eastAsia="Times New Roman" w:hAnsi="TH SarabunPSK" w:cs="TH SarabunPSK"/>
              </w:rPr>
            </w:pPr>
          </w:p>
          <w:p w:rsidR="009D5FF2" w:rsidRPr="000A7BA2" w:rsidRDefault="009D5FF2" w:rsidP="009D5FF2">
            <w:pPr>
              <w:ind w:left="-129" w:right="-172"/>
              <w:jc w:val="center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2537</w:t>
            </w:r>
          </w:p>
        </w:tc>
        <w:tc>
          <w:tcPr>
            <w:tcW w:w="304" w:type="pct"/>
          </w:tcPr>
          <w:p w:rsidR="009D5FF2" w:rsidRPr="000A7BA2" w:rsidRDefault="009D5FF2" w:rsidP="009D5FF2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04" w:type="pct"/>
          </w:tcPr>
          <w:p w:rsidR="009D5FF2" w:rsidRPr="000A7BA2" w:rsidRDefault="009D5FF2" w:rsidP="009D5FF2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16" w:type="pct"/>
          </w:tcPr>
          <w:p w:rsidR="009D5FF2" w:rsidRPr="000A7BA2" w:rsidRDefault="009D5FF2" w:rsidP="009D5FF2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282" w:type="pct"/>
          </w:tcPr>
          <w:p w:rsidR="009D5FF2" w:rsidRPr="000A7BA2" w:rsidRDefault="009D5FF2" w:rsidP="009D5FF2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12</w:t>
            </w:r>
          </w:p>
        </w:tc>
      </w:tr>
    </w:tbl>
    <w:p w:rsidR="00592DB8" w:rsidRDefault="00592DB8" w:rsidP="00592DB8">
      <w:pPr>
        <w:ind w:left="1260" w:hanging="540"/>
        <w:jc w:val="thaiDistribute"/>
        <w:rPr>
          <w:rFonts w:ascii="TH SarabunPSK" w:hAnsi="TH SarabunPSK" w:cs="TH SarabunPSK"/>
          <w:sz w:val="32"/>
          <w:szCs w:val="32"/>
        </w:rPr>
      </w:pPr>
    </w:p>
    <w:p w:rsidR="00592DB8" w:rsidRDefault="00592DB8" w:rsidP="00592DB8">
      <w:pPr>
        <w:ind w:left="1260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592DB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 w:rsidRPr="00592DB8">
        <w:rPr>
          <w:rFonts w:ascii="TH SarabunPSK" w:hAnsi="TH SarabunPSK" w:cs="TH SarabunPSK"/>
          <w:sz w:val="32"/>
          <w:szCs w:val="32"/>
        </w:rPr>
        <w:t xml:space="preserve">) </w:t>
      </w:r>
      <w:r w:rsidRPr="00592DB8"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อก</w:t>
      </w:r>
      <w:r w:rsidRPr="00592DB8">
        <w:rPr>
          <w:rFonts w:ascii="TH SarabunPSK" w:hAnsi="TH SarabunPSK" w:cs="TH SarabunPSK" w:hint="cs"/>
          <w:sz w:val="32"/>
          <w:szCs w:val="32"/>
          <w:cs/>
        </w:rPr>
        <w:t>สถานที่ตั้ง มหาวิทยาลัยราชภัฏวไลยอลงกรณ์ ใน</w:t>
      </w:r>
      <w:r>
        <w:rPr>
          <w:rFonts w:ascii="TH SarabunPSK" w:hAnsi="TH SarabunPSK" w:cs="TH SarabunPSK" w:hint="cs"/>
          <w:sz w:val="32"/>
          <w:szCs w:val="32"/>
          <w:cs/>
        </w:rPr>
        <w:t>พระบรมราชูปถัมภ์ จังหวัดสระแก้ว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1117"/>
        <w:gridCol w:w="1081"/>
        <w:gridCol w:w="1261"/>
        <w:gridCol w:w="1710"/>
        <w:gridCol w:w="632"/>
        <w:gridCol w:w="505"/>
        <w:gridCol w:w="505"/>
        <w:gridCol w:w="524"/>
        <w:gridCol w:w="468"/>
      </w:tblGrid>
      <w:tr w:rsidR="00592DB8" w:rsidRPr="000A7BA2" w:rsidTr="009877D2">
        <w:trPr>
          <w:cantSplit/>
          <w:trHeight w:val="440"/>
          <w:tblHeader/>
          <w:jc w:val="center"/>
        </w:trPr>
        <w:tc>
          <w:tcPr>
            <w:tcW w:w="299" w:type="pct"/>
            <w:vMerge w:val="restart"/>
            <w:vAlign w:val="center"/>
          </w:tcPr>
          <w:p w:rsidR="00592DB8" w:rsidRPr="000A7BA2" w:rsidRDefault="00592DB8" w:rsidP="009877D2">
            <w:pPr>
              <w:pStyle w:val="8"/>
              <w:snapToGrid w:val="0"/>
              <w:ind w:left="-142" w:right="-143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A7BA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673" w:type="pct"/>
            <w:vMerge w:val="restart"/>
            <w:vAlign w:val="center"/>
          </w:tcPr>
          <w:p w:rsidR="00592DB8" w:rsidRPr="000A7BA2" w:rsidRDefault="00592DB8" w:rsidP="009877D2">
            <w:pPr>
              <w:pStyle w:val="8"/>
              <w:snapToGrid w:val="0"/>
              <w:ind w:left="-92" w:right="-86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A7BA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ชื่อ–นามสกุล</w:t>
            </w:r>
          </w:p>
        </w:tc>
        <w:tc>
          <w:tcPr>
            <w:tcW w:w="651" w:type="pct"/>
            <w:vMerge w:val="restart"/>
            <w:vAlign w:val="center"/>
          </w:tcPr>
          <w:p w:rsidR="00592DB8" w:rsidRPr="000A7BA2" w:rsidRDefault="00592DB8" w:rsidP="009877D2">
            <w:pPr>
              <w:pStyle w:val="8"/>
              <w:snapToGrid w:val="0"/>
              <w:ind w:left="-130" w:right="-7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A7BA2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ตำแหน่งวิชาการ</w:t>
            </w:r>
          </w:p>
        </w:tc>
        <w:tc>
          <w:tcPr>
            <w:tcW w:w="760" w:type="pct"/>
            <w:vMerge w:val="restart"/>
            <w:vAlign w:val="center"/>
          </w:tcPr>
          <w:p w:rsidR="00592DB8" w:rsidRPr="000A7BA2" w:rsidRDefault="00592DB8" w:rsidP="009877D2">
            <w:pPr>
              <w:snapToGrid w:val="0"/>
              <w:ind w:right="-74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A7BA2">
              <w:rPr>
                <w:rFonts w:ascii="TH SarabunPSK" w:hAnsi="TH SarabunPSK" w:cs="TH SarabunPSK"/>
                <w:b/>
                <w:bCs/>
                <w:cs/>
              </w:rPr>
              <w:t>คุณวุฒิ</w:t>
            </w:r>
            <w:r w:rsidRPr="000A7BA2">
              <w:rPr>
                <w:rFonts w:ascii="TH SarabunPSK" w:hAnsi="TH SarabunPSK" w:cs="TH SarabunPSK" w:hint="cs"/>
                <w:b/>
                <w:bCs/>
                <w:cs/>
              </w:rPr>
              <w:t>-</w:t>
            </w:r>
            <w:r w:rsidRPr="000A7BA2">
              <w:rPr>
                <w:rFonts w:ascii="TH SarabunPSK" w:hAnsi="TH SarabunPSK" w:cs="TH SarabunPSK"/>
                <w:b/>
                <w:bCs/>
                <w:cs/>
              </w:rPr>
              <w:t>สาขาวิชาเอก</w:t>
            </w:r>
          </w:p>
        </w:tc>
        <w:tc>
          <w:tcPr>
            <w:tcW w:w="1030" w:type="pct"/>
            <w:vMerge w:val="restart"/>
            <w:vAlign w:val="center"/>
          </w:tcPr>
          <w:p w:rsidR="00592DB8" w:rsidRPr="000A7BA2" w:rsidRDefault="00592DB8" w:rsidP="009877D2">
            <w:pPr>
              <w:pStyle w:val="8"/>
              <w:ind w:right="0" w:hanging="46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0A7BA2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  <w:t>สถาบัน</w:t>
            </w:r>
          </w:p>
          <w:p w:rsidR="00592DB8" w:rsidRPr="000A7BA2" w:rsidRDefault="00592DB8" w:rsidP="009877D2">
            <w:pPr>
              <w:pStyle w:val="8"/>
              <w:ind w:right="0" w:hanging="108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</w:pPr>
            <w:r w:rsidRPr="000A7BA2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381" w:type="pct"/>
            <w:vMerge w:val="restart"/>
            <w:vAlign w:val="center"/>
          </w:tcPr>
          <w:p w:rsidR="00592DB8" w:rsidRPr="000A7BA2" w:rsidRDefault="00592DB8" w:rsidP="009877D2">
            <w:pPr>
              <w:pStyle w:val="8"/>
              <w:ind w:right="0" w:hanging="46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</w:pPr>
            <w:r w:rsidRPr="000A7BA2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  <w:t>ปีที่จบ</w:t>
            </w:r>
          </w:p>
        </w:tc>
        <w:tc>
          <w:tcPr>
            <w:tcW w:w="1206" w:type="pct"/>
            <w:gridSpan w:val="4"/>
            <w:vAlign w:val="center"/>
          </w:tcPr>
          <w:p w:rsidR="00592DB8" w:rsidRPr="000A7BA2" w:rsidRDefault="00592DB8" w:rsidP="009877D2">
            <w:pPr>
              <w:pStyle w:val="8"/>
              <w:snapToGrid w:val="0"/>
              <w:ind w:left="-147" w:right="-151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A7BA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ภาระการสอน (ชม./สัปดาห์)</w:t>
            </w:r>
          </w:p>
        </w:tc>
      </w:tr>
      <w:tr w:rsidR="00592DB8" w:rsidRPr="000A7BA2" w:rsidTr="009877D2">
        <w:trPr>
          <w:cantSplit/>
          <w:tblHeader/>
          <w:jc w:val="center"/>
        </w:trPr>
        <w:tc>
          <w:tcPr>
            <w:tcW w:w="299" w:type="pct"/>
            <w:vMerge/>
            <w:vAlign w:val="center"/>
          </w:tcPr>
          <w:p w:rsidR="00592DB8" w:rsidRPr="000A7BA2" w:rsidRDefault="00592DB8" w:rsidP="009877D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73" w:type="pct"/>
            <w:vMerge/>
            <w:vAlign w:val="center"/>
          </w:tcPr>
          <w:p w:rsidR="00592DB8" w:rsidRPr="000A7BA2" w:rsidRDefault="00592DB8" w:rsidP="009877D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51" w:type="pct"/>
            <w:vMerge/>
            <w:vAlign w:val="center"/>
          </w:tcPr>
          <w:p w:rsidR="00592DB8" w:rsidRPr="000A7BA2" w:rsidRDefault="00592DB8" w:rsidP="009877D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60" w:type="pct"/>
            <w:vMerge/>
            <w:vAlign w:val="center"/>
          </w:tcPr>
          <w:p w:rsidR="00592DB8" w:rsidRPr="000A7BA2" w:rsidRDefault="00592DB8" w:rsidP="009877D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30" w:type="pct"/>
            <w:vMerge/>
            <w:vAlign w:val="center"/>
          </w:tcPr>
          <w:p w:rsidR="00592DB8" w:rsidRPr="000A7BA2" w:rsidRDefault="00592DB8" w:rsidP="009877D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81" w:type="pct"/>
            <w:vMerge/>
            <w:vAlign w:val="center"/>
          </w:tcPr>
          <w:p w:rsidR="00592DB8" w:rsidRPr="000A7BA2" w:rsidRDefault="00592DB8" w:rsidP="009877D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04" w:type="pct"/>
          </w:tcPr>
          <w:p w:rsidR="00592DB8" w:rsidRPr="000A7BA2" w:rsidRDefault="00592DB8" w:rsidP="009877D2">
            <w:pPr>
              <w:snapToGrid w:val="0"/>
              <w:ind w:left="-113" w:right="-8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A7BA2">
              <w:rPr>
                <w:rFonts w:ascii="TH SarabunPSK" w:hAnsi="TH SarabunPSK" w:cs="TH SarabunPSK"/>
                <w:b/>
                <w:bCs/>
              </w:rPr>
              <w:t>2561</w:t>
            </w:r>
          </w:p>
        </w:tc>
        <w:tc>
          <w:tcPr>
            <w:tcW w:w="304" w:type="pct"/>
          </w:tcPr>
          <w:p w:rsidR="00592DB8" w:rsidRPr="000A7BA2" w:rsidRDefault="00592DB8" w:rsidP="009877D2">
            <w:pPr>
              <w:snapToGrid w:val="0"/>
              <w:ind w:left="-113" w:right="-10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A7BA2">
              <w:rPr>
                <w:rFonts w:ascii="TH SarabunPSK" w:hAnsi="TH SarabunPSK" w:cs="TH SarabunPSK"/>
                <w:b/>
                <w:bCs/>
              </w:rPr>
              <w:t>2562</w:t>
            </w:r>
          </w:p>
        </w:tc>
        <w:tc>
          <w:tcPr>
            <w:tcW w:w="316" w:type="pct"/>
          </w:tcPr>
          <w:p w:rsidR="00592DB8" w:rsidRPr="000A7BA2" w:rsidRDefault="00592DB8" w:rsidP="009877D2">
            <w:pPr>
              <w:snapToGrid w:val="0"/>
              <w:ind w:left="-92" w:right="-117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A7BA2">
              <w:rPr>
                <w:rFonts w:ascii="TH SarabunPSK" w:hAnsi="TH SarabunPSK" w:cs="TH SarabunPSK"/>
                <w:b/>
                <w:bCs/>
              </w:rPr>
              <w:t>2563</w:t>
            </w:r>
          </w:p>
        </w:tc>
        <w:tc>
          <w:tcPr>
            <w:tcW w:w="282" w:type="pct"/>
          </w:tcPr>
          <w:p w:rsidR="00592DB8" w:rsidRPr="000A7BA2" w:rsidRDefault="00592DB8" w:rsidP="009877D2">
            <w:pPr>
              <w:snapToGrid w:val="0"/>
              <w:ind w:left="-155" w:right="-13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A7BA2">
              <w:rPr>
                <w:rFonts w:ascii="TH SarabunPSK" w:hAnsi="TH SarabunPSK" w:cs="TH SarabunPSK"/>
                <w:b/>
                <w:bCs/>
              </w:rPr>
              <w:t>2564</w:t>
            </w:r>
          </w:p>
        </w:tc>
      </w:tr>
      <w:tr w:rsidR="00592DB8" w:rsidRPr="000A7BA2" w:rsidTr="009877D2">
        <w:trPr>
          <w:jc w:val="center"/>
        </w:trPr>
        <w:tc>
          <w:tcPr>
            <w:tcW w:w="299" w:type="pct"/>
          </w:tcPr>
          <w:p w:rsidR="00592DB8" w:rsidRPr="000A7BA2" w:rsidRDefault="00592DB8" w:rsidP="00592DB8">
            <w:pPr>
              <w:snapToGrid w:val="0"/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673" w:type="pct"/>
          </w:tcPr>
          <w:p w:rsidR="00592DB8" w:rsidRPr="00D16940" w:rsidRDefault="00592DB8" w:rsidP="00592DB8">
            <w:pPr>
              <w:rPr>
                <w:rFonts w:ascii="TH SarabunPSK" w:eastAsia="Times New Roman" w:hAnsi="TH SarabunPSK" w:cs="TH SarabunPSK"/>
              </w:rPr>
            </w:pPr>
            <w:r w:rsidRPr="00D16940">
              <w:rPr>
                <w:rFonts w:ascii="TH SarabunPSK" w:eastAsia="Times New Roman" w:hAnsi="TH SarabunPSK" w:cs="TH SarabunPSK" w:hint="cs"/>
                <w:cs/>
              </w:rPr>
              <w:t>นาย</w:t>
            </w:r>
            <w:r w:rsidRPr="00D16940">
              <w:rPr>
                <w:rFonts w:ascii="TH SarabunPSK" w:eastAsia="Times New Roman" w:hAnsi="TH SarabunPSK" w:cs="TH SarabunPSK"/>
                <w:cs/>
              </w:rPr>
              <w:t>รังสรรค์</w:t>
            </w:r>
            <w:r w:rsidRPr="00D16940">
              <w:rPr>
                <w:rFonts w:ascii="TH SarabunPSK" w:eastAsia="Times New Roman" w:hAnsi="TH SarabunPSK" w:cs="TH SarabunPSK"/>
              </w:rPr>
              <w:t xml:space="preserve"> </w:t>
            </w:r>
          </w:p>
          <w:p w:rsidR="00592DB8" w:rsidRPr="00D16940" w:rsidRDefault="00592DB8" w:rsidP="00592DB8">
            <w:pPr>
              <w:rPr>
                <w:rFonts w:ascii="TH SarabunPSK" w:eastAsia="Times New Roman" w:hAnsi="TH SarabunPSK" w:cs="TH SarabunPSK"/>
                <w:cs/>
              </w:rPr>
            </w:pPr>
            <w:r w:rsidRPr="00D16940">
              <w:rPr>
                <w:rFonts w:ascii="TH SarabunPSK" w:eastAsia="Times New Roman" w:hAnsi="TH SarabunPSK" w:cs="TH SarabunPSK"/>
                <w:cs/>
              </w:rPr>
              <w:t>ลีเบี้ยว</w:t>
            </w:r>
          </w:p>
        </w:tc>
        <w:tc>
          <w:tcPr>
            <w:tcW w:w="651" w:type="pct"/>
          </w:tcPr>
          <w:p w:rsidR="00592DB8" w:rsidRPr="00D16940" w:rsidRDefault="00592DB8" w:rsidP="00592DB8">
            <w:pPr>
              <w:rPr>
                <w:rFonts w:ascii="TH SarabunPSK" w:eastAsia="Times New Roman" w:hAnsi="TH SarabunPSK" w:cs="TH SarabunPSK"/>
                <w:cs/>
              </w:rPr>
            </w:pPr>
            <w:r w:rsidRPr="00D16940">
              <w:rPr>
                <w:rFonts w:ascii="TH SarabunPSK" w:eastAsia="Times New Roman" w:hAnsi="TH SarabunPSK" w:cs="TH SarabunPSK"/>
                <w:cs/>
              </w:rPr>
              <w:t>อาจารย์</w:t>
            </w:r>
          </w:p>
        </w:tc>
        <w:tc>
          <w:tcPr>
            <w:tcW w:w="760" w:type="pct"/>
          </w:tcPr>
          <w:p w:rsidR="00592DB8" w:rsidRPr="00D16940" w:rsidRDefault="00592DB8" w:rsidP="00592DB8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eastAsia="Times New Roman" w:hAnsi="TH SarabunPSK" w:cs="TH SarabunPSK"/>
              </w:rPr>
            </w:pPr>
            <w:r w:rsidRPr="00D16940">
              <w:rPr>
                <w:rFonts w:ascii="TH SarabunPSK" w:eastAsia="Times New Roman" w:hAnsi="TH SarabunPSK" w:cs="TH SarabunPSK"/>
                <w:cs/>
              </w:rPr>
              <w:t>บธ.ม.(การจัดการทั่วไป)</w:t>
            </w:r>
          </w:p>
          <w:p w:rsidR="00592DB8" w:rsidRDefault="00592DB8" w:rsidP="00592DB8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eastAsia="Times New Roman" w:hAnsi="TH SarabunPSK" w:cs="TH SarabunPSK"/>
              </w:rPr>
            </w:pPr>
          </w:p>
          <w:p w:rsidR="00592DB8" w:rsidRPr="00D16940" w:rsidRDefault="00592DB8" w:rsidP="00592DB8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eastAsia="Times New Roman" w:hAnsi="TH SarabunPSK" w:cs="TH SarabunPSK"/>
              </w:rPr>
            </w:pPr>
            <w:r w:rsidRPr="00D16940">
              <w:rPr>
                <w:rFonts w:ascii="TH SarabunPSK" w:eastAsia="Times New Roman" w:hAnsi="TH SarabunPSK" w:cs="TH SarabunPSK"/>
                <w:cs/>
              </w:rPr>
              <w:t>บธ.บ.(การจัดการทั่วไป)</w:t>
            </w:r>
          </w:p>
          <w:p w:rsidR="00592DB8" w:rsidRPr="00D16940" w:rsidRDefault="00592DB8" w:rsidP="00592DB8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eastAsia="Times New Roman" w:hAnsi="TH SarabunPSK" w:cs="TH SarabunPSK"/>
                <w:cs/>
              </w:rPr>
            </w:pPr>
            <w:r w:rsidRPr="00D16940">
              <w:rPr>
                <w:rFonts w:ascii="TH SarabunPSK" w:eastAsia="Times New Roman" w:hAnsi="TH SarabunPSK" w:cs="TH SarabunPSK"/>
                <w:cs/>
              </w:rPr>
              <w:t>วท.บ.(เทคนิคการแพทย์)</w:t>
            </w:r>
          </w:p>
        </w:tc>
        <w:tc>
          <w:tcPr>
            <w:tcW w:w="1030" w:type="pct"/>
          </w:tcPr>
          <w:p w:rsidR="00592DB8" w:rsidRPr="00D16940" w:rsidRDefault="00592DB8" w:rsidP="00592DB8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มหาวิทยาลัย</w:t>
            </w:r>
            <w:r w:rsidRPr="00D16940">
              <w:rPr>
                <w:rFonts w:ascii="TH SarabunPSK" w:eastAsia="Times New Roman" w:hAnsi="TH SarabunPSK" w:cs="TH SarabunPSK"/>
                <w:cs/>
              </w:rPr>
              <w:t>หัวเฉียวเฉลิมพระเกียรติ</w:t>
            </w:r>
          </w:p>
          <w:p w:rsidR="00592DB8" w:rsidRPr="00D16940" w:rsidRDefault="00592DB8" w:rsidP="00592DB8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  <w:cs/>
              </w:rPr>
              <w:t>มหาวิทยาลัย</w:t>
            </w:r>
            <w:r w:rsidRPr="00D16940">
              <w:rPr>
                <w:rFonts w:ascii="TH SarabunPSK" w:eastAsia="Times New Roman" w:hAnsi="TH SarabunPSK" w:cs="TH SarabunPSK"/>
                <w:cs/>
              </w:rPr>
              <w:t>สุโขทัยธรรมาธิราช</w:t>
            </w:r>
          </w:p>
          <w:p w:rsidR="00592DB8" w:rsidRPr="00D16940" w:rsidRDefault="00592DB8" w:rsidP="00592DB8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eastAsia="Times New Roman" w:hAnsi="TH SarabunPSK" w:cs="TH SarabunPSK"/>
              </w:rPr>
            </w:pPr>
            <w:r w:rsidRPr="00D16940">
              <w:rPr>
                <w:rFonts w:ascii="TH SarabunPSK" w:eastAsia="Times New Roman" w:hAnsi="TH SarabunPSK" w:cs="TH SarabunPSK" w:hint="cs"/>
                <w:cs/>
              </w:rPr>
              <w:t>ม.</w:t>
            </w:r>
            <w:r w:rsidRPr="00D16940">
              <w:rPr>
                <w:rFonts w:ascii="TH SarabunPSK" w:eastAsia="Times New Roman" w:hAnsi="TH SarabunPSK" w:cs="TH SarabunPSK"/>
                <w:cs/>
              </w:rPr>
              <w:t>หัวเฉียวเฉลิมพระเกียรติ</w:t>
            </w:r>
          </w:p>
        </w:tc>
        <w:tc>
          <w:tcPr>
            <w:tcW w:w="381" w:type="pct"/>
          </w:tcPr>
          <w:p w:rsidR="00592DB8" w:rsidRPr="00D16940" w:rsidRDefault="00592DB8" w:rsidP="00592DB8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</w:rPr>
            </w:pPr>
            <w:r w:rsidRPr="00D16940">
              <w:rPr>
                <w:rFonts w:ascii="TH SarabunPSK" w:eastAsia="Times New Roman" w:hAnsi="TH SarabunPSK" w:cs="TH SarabunPSK"/>
                <w:cs/>
              </w:rPr>
              <w:t>2551</w:t>
            </w:r>
          </w:p>
          <w:p w:rsidR="00592DB8" w:rsidRDefault="00592DB8" w:rsidP="00592DB8">
            <w:pPr>
              <w:jc w:val="center"/>
              <w:rPr>
                <w:rFonts w:ascii="TH SarabunPSK" w:eastAsia="Times New Roman" w:hAnsi="TH SarabunPSK" w:cs="TH SarabunPSK"/>
              </w:rPr>
            </w:pPr>
          </w:p>
          <w:p w:rsidR="00592DB8" w:rsidRDefault="00592DB8" w:rsidP="00592DB8">
            <w:pPr>
              <w:jc w:val="center"/>
              <w:rPr>
                <w:rFonts w:ascii="TH SarabunPSK" w:eastAsia="Times New Roman" w:hAnsi="TH SarabunPSK" w:cs="TH SarabunPSK"/>
              </w:rPr>
            </w:pPr>
          </w:p>
          <w:p w:rsidR="00592DB8" w:rsidRDefault="00592DB8" w:rsidP="00592DB8">
            <w:pPr>
              <w:jc w:val="center"/>
              <w:rPr>
                <w:rFonts w:ascii="TH SarabunPSK" w:eastAsia="Times New Roman" w:hAnsi="TH SarabunPSK" w:cs="TH SarabunPSK"/>
              </w:rPr>
            </w:pPr>
          </w:p>
          <w:p w:rsidR="00592DB8" w:rsidRPr="00D16940" w:rsidRDefault="00592DB8" w:rsidP="00592DB8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16940">
              <w:rPr>
                <w:rFonts w:ascii="TH SarabunPSK" w:eastAsia="Times New Roman" w:hAnsi="TH SarabunPSK" w:cs="TH SarabunPSK"/>
                <w:cs/>
              </w:rPr>
              <w:t>2555</w:t>
            </w:r>
          </w:p>
          <w:p w:rsidR="00592DB8" w:rsidRDefault="00592DB8" w:rsidP="00592DB8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eastAsia="Times New Roman" w:hAnsi="TH SarabunPSK" w:cs="TH SarabunPSK"/>
              </w:rPr>
            </w:pPr>
          </w:p>
          <w:p w:rsidR="00592DB8" w:rsidRPr="00D16940" w:rsidRDefault="00592DB8" w:rsidP="00592DB8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D16940">
              <w:rPr>
                <w:rFonts w:ascii="TH SarabunPSK" w:eastAsia="Times New Roman" w:hAnsi="TH SarabunPSK" w:cs="TH SarabunPSK"/>
              </w:rPr>
              <w:t>25</w:t>
            </w:r>
            <w:r w:rsidRPr="00D16940">
              <w:rPr>
                <w:rFonts w:ascii="TH SarabunPSK" w:eastAsia="Times New Roman" w:hAnsi="TH SarabunPSK" w:cs="TH SarabunPSK"/>
                <w:cs/>
              </w:rPr>
              <w:t>48</w:t>
            </w:r>
          </w:p>
        </w:tc>
        <w:tc>
          <w:tcPr>
            <w:tcW w:w="304" w:type="pct"/>
          </w:tcPr>
          <w:p w:rsidR="00592DB8" w:rsidRPr="000A7BA2" w:rsidRDefault="00592DB8" w:rsidP="00592DB8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04" w:type="pct"/>
          </w:tcPr>
          <w:p w:rsidR="00592DB8" w:rsidRPr="000A7BA2" w:rsidRDefault="00592DB8" w:rsidP="00592DB8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16" w:type="pct"/>
          </w:tcPr>
          <w:p w:rsidR="00592DB8" w:rsidRPr="000A7BA2" w:rsidRDefault="00592DB8" w:rsidP="00592DB8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282" w:type="pct"/>
          </w:tcPr>
          <w:p w:rsidR="00592DB8" w:rsidRPr="000A7BA2" w:rsidRDefault="00592DB8" w:rsidP="00592DB8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12</w:t>
            </w:r>
          </w:p>
        </w:tc>
      </w:tr>
      <w:tr w:rsidR="00592DB8" w:rsidRPr="000A7BA2" w:rsidTr="009877D2">
        <w:trPr>
          <w:jc w:val="center"/>
        </w:trPr>
        <w:tc>
          <w:tcPr>
            <w:tcW w:w="299" w:type="pct"/>
          </w:tcPr>
          <w:p w:rsidR="00592DB8" w:rsidRPr="000A7BA2" w:rsidRDefault="00592DB8" w:rsidP="00592DB8">
            <w:pPr>
              <w:snapToGrid w:val="0"/>
              <w:jc w:val="center"/>
              <w:rPr>
                <w:rFonts w:ascii="TH SarabunPSK" w:hAnsi="TH SarabunPSK" w:cs="TH SarabunPSK"/>
                <w:cs/>
              </w:rPr>
            </w:pPr>
            <w:r w:rsidRPr="000A7BA2"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673" w:type="pct"/>
          </w:tcPr>
          <w:p w:rsidR="00592DB8" w:rsidRDefault="00592DB8" w:rsidP="00592DB8">
            <w:pPr>
              <w:rPr>
                <w:rFonts w:ascii="TH SarabunPSK" w:eastAsia="Times New Roman" w:hAnsi="TH SarabunPSK" w:cs="TH SarabunPSK"/>
              </w:rPr>
            </w:pPr>
            <w:r w:rsidRPr="00D16940">
              <w:rPr>
                <w:rFonts w:ascii="TH SarabunPSK" w:eastAsia="Times New Roman" w:hAnsi="TH SarabunPSK" w:cs="TH SarabunPSK" w:hint="cs"/>
                <w:cs/>
              </w:rPr>
              <w:t>นางสาว</w:t>
            </w:r>
          </w:p>
          <w:p w:rsidR="00592DB8" w:rsidRDefault="00592DB8" w:rsidP="00592DB8">
            <w:pPr>
              <w:rPr>
                <w:rFonts w:ascii="TH SarabunPSK" w:eastAsia="Times New Roman" w:hAnsi="TH SarabunPSK" w:cs="TH SarabunPSK"/>
              </w:rPr>
            </w:pPr>
            <w:r w:rsidRPr="00D16940">
              <w:rPr>
                <w:rFonts w:ascii="TH SarabunPSK" w:eastAsia="Times New Roman" w:hAnsi="TH SarabunPSK" w:cs="TH SarabunPSK"/>
                <w:cs/>
              </w:rPr>
              <w:t>กีรฉัตร</w:t>
            </w:r>
            <w:r w:rsidRPr="00D16940">
              <w:rPr>
                <w:rFonts w:ascii="TH SarabunPSK" w:eastAsia="Times New Roman" w:hAnsi="TH SarabunPSK" w:cs="TH SarabunPSK"/>
              </w:rPr>
              <w:t xml:space="preserve"> </w:t>
            </w:r>
          </w:p>
          <w:p w:rsidR="00592DB8" w:rsidRPr="00D16940" w:rsidRDefault="00592DB8" w:rsidP="00592DB8">
            <w:pPr>
              <w:rPr>
                <w:rFonts w:ascii="TH SarabunPSK" w:eastAsia="Times New Roman" w:hAnsi="TH SarabunPSK" w:cs="TH SarabunPSK"/>
                <w:cs/>
              </w:rPr>
            </w:pPr>
            <w:r w:rsidRPr="00D16940">
              <w:rPr>
                <w:rFonts w:ascii="TH SarabunPSK" w:eastAsia="Times New Roman" w:hAnsi="TH SarabunPSK" w:cs="TH SarabunPSK"/>
                <w:cs/>
              </w:rPr>
              <w:t>วันช่วย</w:t>
            </w:r>
          </w:p>
        </w:tc>
        <w:tc>
          <w:tcPr>
            <w:tcW w:w="651" w:type="pct"/>
          </w:tcPr>
          <w:p w:rsidR="00592DB8" w:rsidRPr="00D16940" w:rsidRDefault="00592DB8" w:rsidP="00592DB8">
            <w:pPr>
              <w:rPr>
                <w:rFonts w:ascii="TH SarabunPSK" w:eastAsia="Times New Roman" w:hAnsi="TH SarabunPSK" w:cs="TH SarabunPSK"/>
                <w:cs/>
              </w:rPr>
            </w:pPr>
            <w:r w:rsidRPr="00D16940">
              <w:rPr>
                <w:rFonts w:ascii="TH SarabunPSK" w:eastAsia="Times New Roman" w:hAnsi="TH SarabunPSK" w:cs="TH SarabunPSK"/>
                <w:cs/>
              </w:rPr>
              <w:t>อาจารย์</w:t>
            </w:r>
          </w:p>
        </w:tc>
        <w:tc>
          <w:tcPr>
            <w:tcW w:w="760" w:type="pct"/>
          </w:tcPr>
          <w:p w:rsidR="00592DB8" w:rsidRPr="00D16940" w:rsidRDefault="00592DB8" w:rsidP="00592DB8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eastAsia="Times New Roman" w:hAnsi="TH SarabunPSK" w:cs="TH SarabunPSK"/>
              </w:rPr>
            </w:pPr>
            <w:r w:rsidRPr="00D16940">
              <w:rPr>
                <w:rFonts w:ascii="TH SarabunPSK" w:eastAsia="Times New Roman" w:hAnsi="TH SarabunPSK" w:cs="TH SarabunPSK"/>
                <w:cs/>
              </w:rPr>
              <w:t>บธ.ม.(บริหารธุรกิจ)</w:t>
            </w:r>
          </w:p>
          <w:p w:rsidR="00592DB8" w:rsidRPr="00D16940" w:rsidRDefault="00592DB8" w:rsidP="00592DB8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eastAsia="Times New Roman" w:hAnsi="TH SarabunPSK" w:cs="TH SarabunPSK"/>
                <w:cs/>
              </w:rPr>
            </w:pPr>
            <w:r w:rsidRPr="00D16940">
              <w:rPr>
                <w:rFonts w:ascii="TH SarabunPSK" w:eastAsia="Times New Roman" w:hAnsi="TH SarabunPSK" w:cs="TH SarabunPSK"/>
                <w:cs/>
              </w:rPr>
              <w:t>วท.บ.(เคมี)</w:t>
            </w:r>
          </w:p>
        </w:tc>
        <w:tc>
          <w:tcPr>
            <w:tcW w:w="1030" w:type="pct"/>
          </w:tcPr>
          <w:p w:rsidR="00592DB8" w:rsidRPr="00D16940" w:rsidRDefault="00592DB8" w:rsidP="00592DB8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eastAsia="Times New Roman" w:hAnsi="TH SarabunPSK" w:cs="TH SarabunPSK"/>
              </w:rPr>
            </w:pPr>
            <w:r w:rsidRPr="00D16940">
              <w:rPr>
                <w:rFonts w:ascii="TH SarabunPSK" w:eastAsia="Times New Roman" w:hAnsi="TH SarabunPSK" w:cs="TH SarabunPSK"/>
                <w:cs/>
              </w:rPr>
              <w:t>ม</w:t>
            </w:r>
            <w:r>
              <w:rPr>
                <w:rFonts w:ascii="TH SarabunPSK" w:eastAsia="Times New Roman" w:hAnsi="TH SarabunPSK" w:cs="TH SarabunPSK" w:hint="cs"/>
                <w:cs/>
              </w:rPr>
              <w:t>หาวิทยาลัย</w:t>
            </w:r>
            <w:r w:rsidRPr="00D16940">
              <w:rPr>
                <w:rFonts w:ascii="TH SarabunPSK" w:eastAsia="Times New Roman" w:hAnsi="TH SarabunPSK" w:cs="TH SarabunPSK"/>
                <w:cs/>
              </w:rPr>
              <w:t>รามคำแหง</w:t>
            </w:r>
          </w:p>
          <w:p w:rsidR="00592DB8" w:rsidRDefault="00592DB8" w:rsidP="00592DB8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eastAsia="Times New Roman" w:hAnsi="TH SarabunPSK" w:cs="TH SarabunPSK"/>
              </w:rPr>
            </w:pPr>
            <w:r w:rsidRPr="00D16940">
              <w:rPr>
                <w:rFonts w:ascii="TH SarabunPSK" w:eastAsia="Times New Roman" w:hAnsi="TH SarabunPSK" w:cs="TH SarabunPSK"/>
                <w:cs/>
              </w:rPr>
              <w:t>สถาบันราชภัฏเพชรบุรีวิทยา</w:t>
            </w:r>
            <w:r>
              <w:rPr>
                <w:rFonts w:ascii="TH SarabunPSK" w:eastAsia="Times New Roman" w:hAnsi="TH SarabunPSK" w:cs="TH SarabunPSK"/>
              </w:rPr>
              <w:t>-</w:t>
            </w:r>
          </w:p>
          <w:p w:rsidR="00592DB8" w:rsidRPr="00D16940" w:rsidRDefault="00592DB8" w:rsidP="00592DB8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eastAsia="Times New Roman" w:hAnsi="TH SarabunPSK" w:cs="TH SarabunPSK"/>
                <w:cs/>
              </w:rPr>
            </w:pPr>
            <w:r w:rsidRPr="00D16940">
              <w:rPr>
                <w:rFonts w:ascii="TH SarabunPSK" w:eastAsia="Times New Roman" w:hAnsi="TH SarabunPSK" w:cs="TH SarabunPSK"/>
                <w:cs/>
              </w:rPr>
              <w:t>ลงกรณ์ ในพระบรม</w:t>
            </w:r>
            <w:r w:rsidRPr="00D16940">
              <w:rPr>
                <w:rFonts w:ascii="TH SarabunPSK" w:eastAsia="Times New Roman" w:hAnsi="TH SarabunPSK" w:cs="TH SarabunPSK" w:hint="cs"/>
                <w:cs/>
              </w:rPr>
              <w:t>-</w:t>
            </w:r>
            <w:r w:rsidRPr="00D16940">
              <w:rPr>
                <w:rFonts w:ascii="TH SarabunPSK" w:eastAsia="Times New Roman" w:hAnsi="TH SarabunPSK" w:cs="TH SarabunPSK"/>
                <w:cs/>
              </w:rPr>
              <w:t xml:space="preserve">ราชูปถัมภ์ </w:t>
            </w:r>
          </w:p>
        </w:tc>
        <w:tc>
          <w:tcPr>
            <w:tcW w:w="381" w:type="pct"/>
          </w:tcPr>
          <w:p w:rsidR="00592DB8" w:rsidRPr="00D16940" w:rsidRDefault="00592DB8" w:rsidP="00592DB8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D16940">
              <w:rPr>
                <w:rFonts w:ascii="TH SarabunPSK" w:eastAsia="Times New Roman" w:hAnsi="TH SarabunPSK" w:cs="TH SarabunPSK"/>
                <w:cs/>
              </w:rPr>
              <w:t>2553</w:t>
            </w:r>
          </w:p>
          <w:p w:rsidR="00592DB8" w:rsidRDefault="00592DB8" w:rsidP="00592DB8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eastAsia="Times New Roman" w:hAnsi="TH SarabunPSK" w:cs="TH SarabunPSK"/>
              </w:rPr>
            </w:pPr>
          </w:p>
          <w:p w:rsidR="00592DB8" w:rsidRPr="00D16940" w:rsidRDefault="00592DB8" w:rsidP="00592DB8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D16940">
              <w:rPr>
                <w:rFonts w:ascii="TH SarabunPSK" w:eastAsia="Times New Roman" w:hAnsi="TH SarabunPSK" w:cs="TH SarabunPSK"/>
                <w:cs/>
              </w:rPr>
              <w:t>2543</w:t>
            </w:r>
          </w:p>
        </w:tc>
        <w:tc>
          <w:tcPr>
            <w:tcW w:w="304" w:type="pct"/>
          </w:tcPr>
          <w:p w:rsidR="00592DB8" w:rsidRPr="000A7BA2" w:rsidRDefault="00592DB8" w:rsidP="00592DB8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04" w:type="pct"/>
          </w:tcPr>
          <w:p w:rsidR="00592DB8" w:rsidRPr="000A7BA2" w:rsidRDefault="00592DB8" w:rsidP="00592DB8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16" w:type="pct"/>
          </w:tcPr>
          <w:p w:rsidR="00592DB8" w:rsidRPr="000A7BA2" w:rsidRDefault="00592DB8" w:rsidP="00592DB8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282" w:type="pct"/>
          </w:tcPr>
          <w:p w:rsidR="00592DB8" w:rsidRPr="000A7BA2" w:rsidRDefault="00592DB8" w:rsidP="00592DB8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12</w:t>
            </w:r>
          </w:p>
        </w:tc>
      </w:tr>
      <w:tr w:rsidR="00592DB8" w:rsidRPr="000A7BA2" w:rsidTr="009877D2">
        <w:trPr>
          <w:jc w:val="center"/>
        </w:trPr>
        <w:tc>
          <w:tcPr>
            <w:tcW w:w="299" w:type="pct"/>
          </w:tcPr>
          <w:p w:rsidR="00592DB8" w:rsidRPr="000A7BA2" w:rsidRDefault="00592DB8" w:rsidP="00592DB8">
            <w:pPr>
              <w:snapToGrid w:val="0"/>
              <w:jc w:val="center"/>
              <w:rPr>
                <w:rFonts w:ascii="TH SarabunPSK" w:hAnsi="TH SarabunPSK" w:cs="TH SarabunPSK"/>
                <w:cs/>
              </w:rPr>
            </w:pPr>
            <w:r w:rsidRPr="000A7BA2"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673" w:type="pct"/>
          </w:tcPr>
          <w:p w:rsidR="00592DB8" w:rsidRDefault="00592DB8" w:rsidP="00592DB8">
            <w:pPr>
              <w:rPr>
                <w:rFonts w:ascii="TH SarabunPSK" w:eastAsia="Times New Roman" w:hAnsi="TH SarabunPSK" w:cs="TH SarabunPSK"/>
              </w:rPr>
            </w:pPr>
            <w:r w:rsidRPr="00D16940">
              <w:rPr>
                <w:rFonts w:ascii="TH SarabunPSK" w:eastAsia="Times New Roman" w:hAnsi="TH SarabunPSK" w:cs="TH SarabunPSK" w:hint="cs"/>
                <w:cs/>
              </w:rPr>
              <w:t>นาวสาว</w:t>
            </w:r>
            <w:r w:rsidRPr="00D16940">
              <w:rPr>
                <w:rFonts w:ascii="TH SarabunPSK" w:eastAsia="Times New Roman" w:hAnsi="TH SarabunPSK" w:cs="TH SarabunPSK"/>
                <w:cs/>
              </w:rPr>
              <w:t>พรรณี</w:t>
            </w:r>
            <w:r w:rsidRPr="00D16940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</w:p>
          <w:p w:rsidR="00592DB8" w:rsidRPr="00D16940" w:rsidRDefault="00592DB8" w:rsidP="00592DB8">
            <w:pPr>
              <w:rPr>
                <w:rFonts w:ascii="TH SarabunPSK" w:eastAsia="Times New Roman" w:hAnsi="TH SarabunPSK" w:cs="TH SarabunPSK"/>
                <w:cs/>
              </w:rPr>
            </w:pPr>
            <w:r w:rsidRPr="00D16940">
              <w:rPr>
                <w:rFonts w:ascii="TH SarabunPSK" w:eastAsia="Times New Roman" w:hAnsi="TH SarabunPSK" w:cs="TH SarabunPSK"/>
                <w:cs/>
              </w:rPr>
              <w:t>พิมพ์โพธิ์</w:t>
            </w:r>
          </w:p>
        </w:tc>
        <w:tc>
          <w:tcPr>
            <w:tcW w:w="651" w:type="pct"/>
          </w:tcPr>
          <w:p w:rsidR="00592DB8" w:rsidRPr="00D16940" w:rsidRDefault="00592DB8" w:rsidP="00592DB8">
            <w:pPr>
              <w:rPr>
                <w:rFonts w:ascii="TH SarabunPSK" w:eastAsia="Times New Roman" w:hAnsi="TH SarabunPSK" w:cs="TH SarabunPSK"/>
                <w:cs/>
              </w:rPr>
            </w:pPr>
            <w:r w:rsidRPr="00D16940">
              <w:rPr>
                <w:rFonts w:ascii="TH SarabunPSK" w:eastAsia="Times New Roman" w:hAnsi="TH SarabunPSK" w:cs="TH SarabunPSK"/>
                <w:cs/>
              </w:rPr>
              <w:t>อาจารย์</w:t>
            </w:r>
          </w:p>
        </w:tc>
        <w:tc>
          <w:tcPr>
            <w:tcW w:w="760" w:type="pct"/>
          </w:tcPr>
          <w:p w:rsidR="00592DB8" w:rsidRPr="00D16940" w:rsidRDefault="00592DB8" w:rsidP="00592DB8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eastAsia="Times New Roman" w:hAnsi="TH SarabunPSK" w:cs="TH SarabunPSK"/>
              </w:rPr>
            </w:pPr>
            <w:r w:rsidRPr="00D16940">
              <w:rPr>
                <w:rFonts w:ascii="TH SarabunPSK" w:eastAsia="Times New Roman" w:hAnsi="TH SarabunPSK" w:cs="TH SarabunPSK"/>
                <w:cs/>
              </w:rPr>
              <w:t>บธ.ม.(บริหารการตลาด)</w:t>
            </w:r>
          </w:p>
          <w:p w:rsidR="00592DB8" w:rsidRPr="00D16940" w:rsidRDefault="00592DB8" w:rsidP="00592DB8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eastAsia="Times New Roman" w:hAnsi="TH SarabunPSK" w:cs="TH SarabunPSK"/>
              </w:rPr>
            </w:pPr>
            <w:r w:rsidRPr="00D16940">
              <w:rPr>
                <w:rFonts w:ascii="TH SarabunPSK" w:eastAsia="Times New Roman" w:hAnsi="TH SarabunPSK" w:cs="TH SarabunPSK"/>
                <w:cs/>
              </w:rPr>
              <w:t>บธ.บ.(การตลาด)</w:t>
            </w:r>
          </w:p>
        </w:tc>
        <w:tc>
          <w:tcPr>
            <w:tcW w:w="1030" w:type="pct"/>
          </w:tcPr>
          <w:p w:rsidR="00592DB8" w:rsidRPr="00D16940" w:rsidRDefault="00592DB8" w:rsidP="00592DB8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eastAsia="Times New Roman" w:hAnsi="TH SarabunPSK" w:cs="TH SarabunPSK"/>
              </w:rPr>
            </w:pPr>
            <w:r w:rsidRPr="00D16940">
              <w:rPr>
                <w:rFonts w:ascii="TH SarabunPSK" w:eastAsia="Times New Roman" w:hAnsi="TH SarabunPSK" w:cs="TH SarabunPSK"/>
                <w:cs/>
              </w:rPr>
              <w:t>ม</w:t>
            </w:r>
            <w:r>
              <w:rPr>
                <w:rFonts w:ascii="TH SarabunPSK" w:eastAsia="Times New Roman" w:hAnsi="TH SarabunPSK" w:cs="TH SarabunPSK" w:hint="cs"/>
                <w:cs/>
              </w:rPr>
              <w:t>หาวิทยาลัย</w:t>
            </w:r>
            <w:r w:rsidRPr="00D16940">
              <w:rPr>
                <w:rFonts w:ascii="TH SarabunPSK" w:eastAsia="Times New Roman" w:hAnsi="TH SarabunPSK" w:cs="TH SarabunPSK"/>
                <w:cs/>
              </w:rPr>
              <w:t>สยาม</w:t>
            </w:r>
          </w:p>
          <w:p w:rsidR="00592DB8" w:rsidRDefault="00592DB8" w:rsidP="00592DB8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eastAsia="Times New Roman" w:hAnsi="TH SarabunPSK" w:cs="TH SarabunPSK"/>
              </w:rPr>
            </w:pPr>
          </w:p>
          <w:p w:rsidR="00592DB8" w:rsidRPr="00D16940" w:rsidRDefault="00592DB8" w:rsidP="00592DB8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eastAsia="Times New Roman" w:hAnsi="TH SarabunPSK" w:cs="TH SarabunPSK"/>
              </w:rPr>
            </w:pPr>
            <w:r w:rsidRPr="00D16940">
              <w:rPr>
                <w:rFonts w:ascii="TH SarabunPSK" w:eastAsia="Times New Roman" w:hAnsi="TH SarabunPSK" w:cs="TH SarabunPSK"/>
                <w:cs/>
              </w:rPr>
              <w:t>ม</w:t>
            </w:r>
            <w:r>
              <w:rPr>
                <w:rFonts w:ascii="TH SarabunPSK" w:eastAsia="Times New Roman" w:hAnsi="TH SarabunPSK" w:cs="TH SarabunPSK" w:hint="cs"/>
                <w:cs/>
              </w:rPr>
              <w:t>หาวิทยาลัย</w:t>
            </w:r>
            <w:r w:rsidRPr="00D16940">
              <w:rPr>
                <w:rFonts w:ascii="TH SarabunPSK" w:eastAsia="Times New Roman" w:hAnsi="TH SarabunPSK" w:cs="TH SarabunPSK"/>
                <w:cs/>
              </w:rPr>
              <w:t>เอเชียอาคเนย์</w:t>
            </w:r>
          </w:p>
        </w:tc>
        <w:tc>
          <w:tcPr>
            <w:tcW w:w="381" w:type="pct"/>
          </w:tcPr>
          <w:p w:rsidR="00592DB8" w:rsidRPr="00D16940" w:rsidRDefault="00592DB8" w:rsidP="00592DB8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D16940">
              <w:rPr>
                <w:rFonts w:ascii="TH SarabunPSK" w:eastAsia="Times New Roman" w:hAnsi="TH SarabunPSK" w:cs="TH SarabunPSK"/>
                <w:cs/>
              </w:rPr>
              <w:t>2543</w:t>
            </w:r>
          </w:p>
          <w:p w:rsidR="00592DB8" w:rsidRDefault="00592DB8" w:rsidP="00592DB8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eastAsia="Times New Roman" w:hAnsi="TH SarabunPSK" w:cs="TH SarabunPSK"/>
              </w:rPr>
            </w:pPr>
          </w:p>
          <w:p w:rsidR="00592DB8" w:rsidRPr="00D16940" w:rsidRDefault="00592DB8" w:rsidP="00592DB8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D16940">
              <w:rPr>
                <w:rFonts w:ascii="TH SarabunPSK" w:eastAsia="Times New Roman" w:hAnsi="TH SarabunPSK" w:cs="TH SarabunPSK"/>
                <w:cs/>
              </w:rPr>
              <w:t>2540</w:t>
            </w:r>
          </w:p>
        </w:tc>
        <w:tc>
          <w:tcPr>
            <w:tcW w:w="304" w:type="pct"/>
          </w:tcPr>
          <w:p w:rsidR="00592DB8" w:rsidRPr="000A7BA2" w:rsidRDefault="00592DB8" w:rsidP="00592DB8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04" w:type="pct"/>
          </w:tcPr>
          <w:p w:rsidR="00592DB8" w:rsidRPr="000A7BA2" w:rsidRDefault="00592DB8" w:rsidP="00592DB8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16" w:type="pct"/>
          </w:tcPr>
          <w:p w:rsidR="00592DB8" w:rsidRPr="000A7BA2" w:rsidRDefault="00592DB8" w:rsidP="00592DB8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282" w:type="pct"/>
          </w:tcPr>
          <w:p w:rsidR="00592DB8" w:rsidRPr="000A7BA2" w:rsidRDefault="00592DB8" w:rsidP="00592DB8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12</w:t>
            </w:r>
          </w:p>
        </w:tc>
      </w:tr>
      <w:tr w:rsidR="00592DB8" w:rsidRPr="000A7BA2" w:rsidTr="009877D2">
        <w:trPr>
          <w:jc w:val="center"/>
        </w:trPr>
        <w:tc>
          <w:tcPr>
            <w:tcW w:w="299" w:type="pct"/>
          </w:tcPr>
          <w:p w:rsidR="00592DB8" w:rsidRPr="000A7BA2" w:rsidRDefault="00592DB8" w:rsidP="00592DB8">
            <w:pPr>
              <w:snapToGrid w:val="0"/>
              <w:jc w:val="center"/>
              <w:rPr>
                <w:rFonts w:ascii="TH SarabunPSK" w:hAnsi="TH SarabunPSK" w:cs="TH SarabunPSK"/>
                <w:cs/>
              </w:rPr>
            </w:pPr>
            <w:r w:rsidRPr="000A7BA2"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673" w:type="pct"/>
          </w:tcPr>
          <w:p w:rsidR="00592DB8" w:rsidRPr="00D16940" w:rsidRDefault="00592DB8" w:rsidP="00592DB8">
            <w:pPr>
              <w:rPr>
                <w:rFonts w:ascii="TH SarabunPSK" w:eastAsia="Times New Roman" w:hAnsi="TH SarabunPSK" w:cs="TH SarabunPSK"/>
                <w:cs/>
              </w:rPr>
            </w:pPr>
            <w:r w:rsidRPr="00D16940">
              <w:rPr>
                <w:rFonts w:ascii="TH SarabunPSK" w:eastAsia="Times New Roman" w:hAnsi="TH SarabunPSK" w:cs="TH SarabunPSK" w:hint="cs"/>
                <w:cs/>
              </w:rPr>
              <w:t>นายคณิต เรืองขจร</w:t>
            </w:r>
          </w:p>
        </w:tc>
        <w:tc>
          <w:tcPr>
            <w:tcW w:w="651" w:type="pct"/>
          </w:tcPr>
          <w:p w:rsidR="00592DB8" w:rsidRPr="00D16940" w:rsidRDefault="00592DB8" w:rsidP="00592DB8">
            <w:pPr>
              <w:rPr>
                <w:rFonts w:ascii="TH SarabunPSK" w:eastAsia="Times New Roman" w:hAnsi="TH SarabunPSK" w:cs="TH SarabunPSK"/>
                <w:cs/>
              </w:rPr>
            </w:pPr>
            <w:r w:rsidRPr="00D16940">
              <w:rPr>
                <w:rFonts w:ascii="TH SarabunPSK" w:eastAsia="Times New Roman" w:hAnsi="TH SarabunPSK" w:cs="TH SarabunPSK"/>
                <w:cs/>
              </w:rPr>
              <w:t>อาจารย์</w:t>
            </w:r>
          </w:p>
        </w:tc>
        <w:tc>
          <w:tcPr>
            <w:tcW w:w="760" w:type="pct"/>
          </w:tcPr>
          <w:p w:rsidR="00592DB8" w:rsidRPr="00D16940" w:rsidRDefault="00592DB8" w:rsidP="00592DB8">
            <w:pPr>
              <w:rPr>
                <w:rFonts w:ascii="TH SarabunPSK" w:hAnsi="TH SarabunPSK" w:cs="TH SarabunPSK"/>
              </w:rPr>
            </w:pPr>
            <w:r w:rsidRPr="00D16940">
              <w:rPr>
                <w:rFonts w:ascii="TH SarabunPSK" w:hAnsi="TH SarabunPSK" w:cs="TH SarabunPSK" w:hint="cs"/>
                <w:cs/>
              </w:rPr>
              <w:t>บธ.ม.(การจัดการ)</w:t>
            </w:r>
          </w:p>
          <w:p w:rsidR="00592DB8" w:rsidRDefault="00592DB8" w:rsidP="00592DB8">
            <w:pPr>
              <w:rPr>
                <w:rFonts w:ascii="TH SarabunPSK" w:hAnsi="TH SarabunPSK" w:cs="TH SarabunPSK"/>
              </w:rPr>
            </w:pPr>
          </w:p>
          <w:p w:rsidR="00592DB8" w:rsidRPr="00D16940" w:rsidRDefault="00592DB8" w:rsidP="00592DB8">
            <w:pPr>
              <w:rPr>
                <w:rFonts w:ascii="TH SarabunPSK" w:hAnsi="TH SarabunPSK" w:cs="TH SarabunPSK"/>
              </w:rPr>
            </w:pPr>
            <w:r w:rsidRPr="00D16940">
              <w:rPr>
                <w:rFonts w:ascii="TH SarabunPSK" w:hAnsi="TH SarabunPSK" w:cs="TH SarabunPSK" w:hint="cs"/>
                <w:cs/>
              </w:rPr>
              <w:t>บธ.บ.(การจัดการ)</w:t>
            </w:r>
          </w:p>
        </w:tc>
        <w:tc>
          <w:tcPr>
            <w:tcW w:w="1030" w:type="pct"/>
          </w:tcPr>
          <w:p w:rsidR="00592DB8" w:rsidRPr="00D16940" w:rsidRDefault="00592DB8" w:rsidP="00592DB8">
            <w:pPr>
              <w:tabs>
                <w:tab w:val="left" w:pos="720"/>
              </w:tabs>
              <w:spacing w:line="25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มหาวิทยาลัย</w:t>
            </w:r>
            <w:r w:rsidRPr="00D16940">
              <w:rPr>
                <w:rFonts w:ascii="TH SarabunPSK" w:eastAsia="Times New Roman" w:hAnsi="TH SarabunPSK" w:cs="TH SarabunPSK" w:hint="cs"/>
                <w:cs/>
              </w:rPr>
              <w:t>เทคโนโลยีราชมงคลธัญบุรี</w:t>
            </w:r>
          </w:p>
          <w:p w:rsidR="00592DB8" w:rsidRPr="00D16940" w:rsidRDefault="00592DB8" w:rsidP="00592DB8">
            <w:pPr>
              <w:tabs>
                <w:tab w:val="left" w:pos="720"/>
              </w:tabs>
              <w:spacing w:line="256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มหาวิทยาลัย</w:t>
            </w:r>
            <w:r w:rsidRPr="00D16940">
              <w:rPr>
                <w:rFonts w:ascii="TH SarabunPSK" w:eastAsia="Times New Roman" w:hAnsi="TH SarabunPSK" w:cs="TH SarabunPSK" w:hint="cs"/>
                <w:cs/>
              </w:rPr>
              <w:t>เทคโนโลยีราชมงคลธัญบุรี</w:t>
            </w:r>
          </w:p>
        </w:tc>
        <w:tc>
          <w:tcPr>
            <w:tcW w:w="381" w:type="pct"/>
          </w:tcPr>
          <w:p w:rsidR="00592DB8" w:rsidRPr="00D16940" w:rsidRDefault="00592DB8" w:rsidP="00592DB8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D16940">
              <w:rPr>
                <w:rFonts w:ascii="TH SarabunPSK" w:eastAsia="Times New Roman" w:hAnsi="TH SarabunPSK" w:cs="TH SarabunPSK" w:hint="cs"/>
                <w:cs/>
              </w:rPr>
              <w:t>2558</w:t>
            </w:r>
          </w:p>
          <w:p w:rsidR="00592DB8" w:rsidRDefault="00592DB8" w:rsidP="00592DB8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eastAsia="Times New Roman" w:hAnsi="TH SarabunPSK" w:cs="TH SarabunPSK"/>
              </w:rPr>
            </w:pPr>
          </w:p>
          <w:p w:rsidR="00592DB8" w:rsidRDefault="00592DB8" w:rsidP="00592DB8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eastAsia="Times New Roman" w:hAnsi="TH SarabunPSK" w:cs="TH SarabunPSK"/>
              </w:rPr>
            </w:pPr>
          </w:p>
          <w:p w:rsidR="00592DB8" w:rsidRPr="00D16940" w:rsidRDefault="00592DB8" w:rsidP="00592DB8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D16940">
              <w:rPr>
                <w:rFonts w:ascii="TH SarabunPSK" w:eastAsia="Times New Roman" w:hAnsi="TH SarabunPSK" w:cs="TH SarabunPSK" w:hint="cs"/>
                <w:cs/>
              </w:rPr>
              <w:t>2553</w:t>
            </w:r>
          </w:p>
        </w:tc>
        <w:tc>
          <w:tcPr>
            <w:tcW w:w="304" w:type="pct"/>
          </w:tcPr>
          <w:p w:rsidR="00592DB8" w:rsidRPr="000A7BA2" w:rsidRDefault="00592DB8" w:rsidP="00592DB8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04" w:type="pct"/>
          </w:tcPr>
          <w:p w:rsidR="00592DB8" w:rsidRPr="000A7BA2" w:rsidRDefault="00592DB8" w:rsidP="00592DB8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16" w:type="pct"/>
          </w:tcPr>
          <w:p w:rsidR="00592DB8" w:rsidRPr="000A7BA2" w:rsidRDefault="00592DB8" w:rsidP="00592DB8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282" w:type="pct"/>
          </w:tcPr>
          <w:p w:rsidR="00592DB8" w:rsidRPr="000A7BA2" w:rsidRDefault="00592DB8" w:rsidP="00592DB8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12</w:t>
            </w:r>
          </w:p>
        </w:tc>
      </w:tr>
      <w:tr w:rsidR="00592DB8" w:rsidRPr="000A7BA2" w:rsidTr="009877D2">
        <w:trPr>
          <w:jc w:val="center"/>
        </w:trPr>
        <w:tc>
          <w:tcPr>
            <w:tcW w:w="299" w:type="pct"/>
          </w:tcPr>
          <w:p w:rsidR="00592DB8" w:rsidRPr="000A7BA2" w:rsidRDefault="00592DB8" w:rsidP="00592DB8">
            <w:pPr>
              <w:snapToGrid w:val="0"/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673" w:type="pct"/>
          </w:tcPr>
          <w:p w:rsidR="00592DB8" w:rsidRPr="00D16940" w:rsidRDefault="00592DB8" w:rsidP="00592DB8">
            <w:pPr>
              <w:rPr>
                <w:rFonts w:ascii="TH SarabunPSK" w:eastAsia="Times New Roman" w:hAnsi="TH SarabunPSK" w:cs="TH SarabunPSK"/>
                <w:cs/>
              </w:rPr>
            </w:pPr>
            <w:r w:rsidRPr="00D16940">
              <w:rPr>
                <w:rFonts w:ascii="TH SarabunPSK" w:eastAsia="Times New Roman" w:hAnsi="TH SarabunPSK" w:cs="TH SarabunPSK" w:hint="cs"/>
                <w:cs/>
              </w:rPr>
              <w:t>นางสาวนุสรา ไชยสาลี</w:t>
            </w:r>
          </w:p>
        </w:tc>
        <w:tc>
          <w:tcPr>
            <w:tcW w:w="651" w:type="pct"/>
          </w:tcPr>
          <w:p w:rsidR="00592DB8" w:rsidRPr="00D16940" w:rsidRDefault="00592DB8" w:rsidP="00592DB8">
            <w:pPr>
              <w:rPr>
                <w:rFonts w:ascii="TH SarabunPSK" w:eastAsia="Times New Roman" w:hAnsi="TH SarabunPSK" w:cs="TH SarabunPSK"/>
                <w:cs/>
              </w:rPr>
            </w:pPr>
            <w:r w:rsidRPr="00D16940">
              <w:rPr>
                <w:rFonts w:ascii="TH SarabunPSK" w:eastAsia="Times New Roman" w:hAnsi="TH SarabunPSK" w:cs="TH SarabunPSK"/>
                <w:cs/>
              </w:rPr>
              <w:t>อาจารย์</w:t>
            </w:r>
          </w:p>
        </w:tc>
        <w:tc>
          <w:tcPr>
            <w:tcW w:w="760" w:type="pct"/>
          </w:tcPr>
          <w:p w:rsidR="00592DB8" w:rsidRPr="00D16940" w:rsidRDefault="00592DB8" w:rsidP="00592DB8">
            <w:pPr>
              <w:tabs>
                <w:tab w:val="left" w:pos="720"/>
              </w:tabs>
              <w:spacing w:line="256" w:lineRule="auto"/>
              <w:rPr>
                <w:rFonts w:ascii="TH SarabunPSK" w:hAnsi="TH SarabunPSK" w:cs="TH SarabunPSK"/>
              </w:rPr>
            </w:pPr>
            <w:r w:rsidRPr="00D16940">
              <w:rPr>
                <w:rFonts w:ascii="TH SarabunPSK" w:hAnsi="TH SarabunPSK" w:cs="TH SarabunPSK" w:hint="cs"/>
                <w:cs/>
              </w:rPr>
              <w:t>บธ.ม.(การบัญชี)</w:t>
            </w:r>
          </w:p>
          <w:p w:rsidR="00592DB8" w:rsidRPr="00D16940" w:rsidRDefault="00592DB8" w:rsidP="00592DB8">
            <w:pPr>
              <w:tabs>
                <w:tab w:val="left" w:pos="720"/>
              </w:tabs>
              <w:spacing w:line="256" w:lineRule="auto"/>
              <w:rPr>
                <w:rFonts w:ascii="TH SarabunPSK" w:hAnsi="TH SarabunPSK" w:cs="TH SarabunPSK"/>
              </w:rPr>
            </w:pPr>
            <w:r w:rsidRPr="00D16940">
              <w:rPr>
                <w:rFonts w:ascii="TH SarabunPSK" w:hAnsi="TH SarabunPSK" w:cs="TH SarabunPSK" w:hint="cs"/>
                <w:cs/>
              </w:rPr>
              <w:t>บธ.บ.(การจัดการทั่วไป)</w:t>
            </w:r>
          </w:p>
          <w:p w:rsidR="00592DB8" w:rsidRPr="00D16940" w:rsidRDefault="00592DB8" w:rsidP="00592DB8">
            <w:pPr>
              <w:tabs>
                <w:tab w:val="left" w:pos="720"/>
              </w:tabs>
              <w:spacing w:line="256" w:lineRule="auto"/>
              <w:rPr>
                <w:rFonts w:ascii="TH SarabunPSK" w:hAnsi="TH SarabunPSK" w:cs="TH SarabunPSK"/>
                <w:cs/>
              </w:rPr>
            </w:pPr>
            <w:r w:rsidRPr="00D16940">
              <w:rPr>
                <w:rFonts w:ascii="TH SarabunPSK" w:hAnsi="TH SarabunPSK" w:cs="TH SarabunPSK" w:hint="cs"/>
                <w:cs/>
              </w:rPr>
              <w:t>บธ.บ.(การบัญชี)</w:t>
            </w:r>
          </w:p>
        </w:tc>
        <w:tc>
          <w:tcPr>
            <w:tcW w:w="1030" w:type="pct"/>
          </w:tcPr>
          <w:p w:rsidR="00592DB8" w:rsidRPr="00D16940" w:rsidRDefault="00592DB8" w:rsidP="00592DB8">
            <w:pPr>
              <w:tabs>
                <w:tab w:val="left" w:pos="720"/>
              </w:tabs>
              <w:rPr>
                <w:rFonts w:ascii="TH SarabunPSK" w:hAnsi="TH SarabunPSK" w:cs="TH SarabunPSK"/>
              </w:rPr>
            </w:pPr>
            <w:r w:rsidRPr="00D16940">
              <w:rPr>
                <w:rFonts w:ascii="TH SarabunPSK" w:eastAsia="Times New Roman" w:hAnsi="TH SarabunPSK" w:cs="TH SarabunPSK"/>
                <w:cs/>
              </w:rPr>
              <w:t>ม</w:t>
            </w:r>
            <w:r>
              <w:rPr>
                <w:rFonts w:ascii="TH SarabunPSK" w:eastAsia="Times New Roman" w:hAnsi="TH SarabunPSK" w:cs="TH SarabunPSK" w:hint="cs"/>
                <w:cs/>
              </w:rPr>
              <w:t>หาวิทยาลัย</w:t>
            </w:r>
            <w:r w:rsidRPr="00D16940">
              <w:rPr>
                <w:rFonts w:ascii="TH SarabunPSK" w:eastAsia="Times New Roman" w:hAnsi="TH SarabunPSK" w:cs="TH SarabunPSK"/>
                <w:cs/>
              </w:rPr>
              <w:t>รามคำแหง</w:t>
            </w:r>
          </w:p>
          <w:p w:rsidR="00592DB8" w:rsidRPr="00D16940" w:rsidRDefault="00592DB8" w:rsidP="00592DB8">
            <w:pPr>
              <w:tabs>
                <w:tab w:val="left" w:pos="720"/>
              </w:tabs>
              <w:rPr>
                <w:rFonts w:ascii="TH SarabunPSK" w:hAnsi="TH SarabunPSK" w:cs="TH SarabunPSK"/>
              </w:rPr>
            </w:pPr>
            <w:r w:rsidRPr="00D16940">
              <w:rPr>
                <w:rFonts w:ascii="TH SarabunPSK" w:eastAsia="Times New Roman" w:hAnsi="TH SarabunPSK" w:cs="TH SarabunPSK"/>
                <w:cs/>
              </w:rPr>
              <w:t>ม</w:t>
            </w:r>
            <w:r>
              <w:rPr>
                <w:rFonts w:ascii="TH SarabunPSK" w:eastAsia="Times New Roman" w:hAnsi="TH SarabunPSK" w:cs="TH SarabunPSK" w:hint="cs"/>
                <w:cs/>
              </w:rPr>
              <w:t>หาวิทยาลัย</w:t>
            </w:r>
            <w:r w:rsidRPr="00D16940">
              <w:rPr>
                <w:rFonts w:ascii="TH SarabunPSK" w:eastAsia="Times New Roman" w:hAnsi="TH SarabunPSK" w:cs="TH SarabunPSK"/>
                <w:cs/>
              </w:rPr>
              <w:t>รามคำแหง</w:t>
            </w:r>
          </w:p>
          <w:p w:rsidR="00592DB8" w:rsidRPr="00D16940" w:rsidRDefault="00592DB8" w:rsidP="00592DB8">
            <w:pPr>
              <w:tabs>
                <w:tab w:val="left" w:pos="720"/>
              </w:tabs>
              <w:rPr>
                <w:rFonts w:ascii="TH SarabunPSK" w:hAnsi="TH SarabunPSK" w:cs="TH SarabunPSK"/>
                <w:cs/>
              </w:rPr>
            </w:pPr>
            <w:r w:rsidRPr="00D16940">
              <w:rPr>
                <w:rFonts w:ascii="TH SarabunPSK" w:hAnsi="TH SarabunPSK" w:cs="TH SarabunPSK" w:hint="cs"/>
                <w:cs/>
              </w:rPr>
              <w:t>ม</w:t>
            </w:r>
            <w:r>
              <w:rPr>
                <w:rFonts w:ascii="TH SarabunPSK" w:hAnsi="TH SarabunPSK" w:cs="TH SarabunPSK" w:hint="cs"/>
                <w:cs/>
              </w:rPr>
              <w:t>หาวิทยาลัย</w:t>
            </w:r>
            <w:r w:rsidRPr="00D16940">
              <w:rPr>
                <w:rFonts w:ascii="TH SarabunPSK" w:hAnsi="TH SarabunPSK" w:cs="TH SarabunPSK" w:hint="cs"/>
                <w:cs/>
              </w:rPr>
              <w:t>สงขลานครินทร์</w:t>
            </w:r>
          </w:p>
        </w:tc>
        <w:tc>
          <w:tcPr>
            <w:tcW w:w="381" w:type="pct"/>
          </w:tcPr>
          <w:p w:rsidR="00592DB8" w:rsidRPr="00D16940" w:rsidRDefault="00592DB8" w:rsidP="00592DB8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</w:rPr>
            </w:pPr>
            <w:r w:rsidRPr="00D16940">
              <w:rPr>
                <w:rFonts w:ascii="TH SarabunPSK" w:hAnsi="TH SarabunPSK" w:cs="TH SarabunPSK" w:hint="cs"/>
                <w:cs/>
              </w:rPr>
              <w:t>2555</w:t>
            </w:r>
          </w:p>
          <w:p w:rsidR="00592DB8" w:rsidRDefault="00592DB8" w:rsidP="00592DB8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</w:rPr>
            </w:pPr>
          </w:p>
          <w:p w:rsidR="00592DB8" w:rsidRPr="00D16940" w:rsidRDefault="00592DB8" w:rsidP="00592DB8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hAnsi="TH SarabunPSK" w:cs="TH SarabunPSK"/>
              </w:rPr>
            </w:pPr>
            <w:r w:rsidRPr="00D16940">
              <w:rPr>
                <w:rFonts w:ascii="TH SarabunPSK" w:hAnsi="TH SarabunPSK" w:cs="TH SarabunPSK" w:hint="cs"/>
                <w:cs/>
              </w:rPr>
              <w:t>255</w:t>
            </w:r>
            <w:r w:rsidRPr="00D16940">
              <w:rPr>
                <w:rFonts w:ascii="TH SarabunPSK" w:hAnsi="TH SarabunPSK" w:cs="TH SarabunPSK"/>
              </w:rPr>
              <w:t>9</w:t>
            </w:r>
          </w:p>
          <w:p w:rsidR="00592DB8" w:rsidRDefault="00592DB8" w:rsidP="00592DB8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</w:rPr>
            </w:pPr>
          </w:p>
          <w:p w:rsidR="00592DB8" w:rsidRPr="00D16940" w:rsidRDefault="00592DB8" w:rsidP="00592DB8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D16940">
              <w:rPr>
                <w:rFonts w:ascii="TH SarabunPSK" w:hAnsi="TH SarabunPSK" w:cs="TH SarabunPSK" w:hint="cs"/>
                <w:cs/>
              </w:rPr>
              <w:t>2553</w:t>
            </w:r>
          </w:p>
        </w:tc>
        <w:tc>
          <w:tcPr>
            <w:tcW w:w="304" w:type="pct"/>
          </w:tcPr>
          <w:p w:rsidR="00592DB8" w:rsidRPr="000A7BA2" w:rsidRDefault="00592DB8" w:rsidP="00592DB8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04" w:type="pct"/>
          </w:tcPr>
          <w:p w:rsidR="00592DB8" w:rsidRPr="000A7BA2" w:rsidRDefault="00592DB8" w:rsidP="00592DB8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16" w:type="pct"/>
          </w:tcPr>
          <w:p w:rsidR="00592DB8" w:rsidRPr="000A7BA2" w:rsidRDefault="00592DB8" w:rsidP="00592DB8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282" w:type="pct"/>
          </w:tcPr>
          <w:p w:rsidR="00592DB8" w:rsidRPr="000A7BA2" w:rsidRDefault="00592DB8" w:rsidP="00592DB8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12</w:t>
            </w:r>
          </w:p>
        </w:tc>
      </w:tr>
    </w:tbl>
    <w:p w:rsidR="00592DB8" w:rsidRDefault="00592DB8" w:rsidP="00592DB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E5417" w:rsidRPr="000A7BA2" w:rsidRDefault="00E37F3E" w:rsidP="00E37F3E">
      <w:p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3.2.2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E5417" w:rsidRPr="000A7BA2">
        <w:rPr>
          <w:rFonts w:ascii="TH SarabunPSK" w:hAnsi="TH SarabunPSK" w:cs="TH SarabunPSK"/>
          <w:b/>
          <w:bCs/>
          <w:sz w:val="32"/>
          <w:szCs w:val="32"/>
          <w:cs/>
        </w:rPr>
        <w:t>อาจารย์ประจำ</w:t>
      </w:r>
      <w:r w:rsidR="00234576"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</w:p>
    <w:p w:rsidR="00592DB8" w:rsidRPr="00592DB8" w:rsidRDefault="00592DB8" w:rsidP="00592DB8">
      <w:pPr>
        <w:ind w:left="1260" w:hanging="5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92DB8">
        <w:rPr>
          <w:rFonts w:ascii="TH SarabunPSK" w:hAnsi="TH SarabunPSK" w:cs="TH SarabunPSK"/>
          <w:sz w:val="32"/>
          <w:szCs w:val="32"/>
        </w:rPr>
        <w:tab/>
        <w:t xml:space="preserve">1) </w:t>
      </w:r>
      <w:r w:rsidRPr="00592DB8">
        <w:rPr>
          <w:rFonts w:ascii="TH SarabunPSK" w:hAnsi="TH SarabunPSK" w:cs="TH SarabunPSK" w:hint="cs"/>
          <w:sz w:val="32"/>
          <w:szCs w:val="32"/>
          <w:cs/>
        </w:rPr>
        <w:t>ในสถานที่ตั้ง มหาวิทยาลัยราชภัฏวไลยอลงกรณ์ ในพระบรมราชูปถัมภ์ จังหวัดปทุมธานี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1119"/>
        <w:gridCol w:w="1081"/>
        <w:gridCol w:w="1261"/>
        <w:gridCol w:w="1710"/>
        <w:gridCol w:w="632"/>
        <w:gridCol w:w="505"/>
        <w:gridCol w:w="505"/>
        <w:gridCol w:w="524"/>
        <w:gridCol w:w="466"/>
      </w:tblGrid>
      <w:tr w:rsidR="0002718F" w:rsidRPr="000A7BA2" w:rsidTr="000F3CEF">
        <w:trPr>
          <w:cantSplit/>
          <w:trHeight w:val="440"/>
          <w:tblHeader/>
          <w:jc w:val="center"/>
        </w:trPr>
        <w:tc>
          <w:tcPr>
            <w:tcW w:w="299" w:type="pct"/>
            <w:vMerge w:val="restart"/>
            <w:vAlign w:val="center"/>
          </w:tcPr>
          <w:p w:rsidR="007B2D07" w:rsidRPr="000A7BA2" w:rsidRDefault="007B2D07" w:rsidP="00C06BFE">
            <w:pPr>
              <w:pStyle w:val="8"/>
              <w:snapToGrid w:val="0"/>
              <w:ind w:left="-142" w:right="-143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A7BA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674" w:type="pct"/>
            <w:vMerge w:val="restart"/>
            <w:vAlign w:val="center"/>
          </w:tcPr>
          <w:p w:rsidR="007B2D07" w:rsidRPr="000A7BA2" w:rsidRDefault="007B2D07" w:rsidP="00C06BFE">
            <w:pPr>
              <w:pStyle w:val="8"/>
              <w:snapToGrid w:val="0"/>
              <w:ind w:left="-92" w:right="-86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A7BA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ชื่อ–นามสกุล</w:t>
            </w:r>
          </w:p>
        </w:tc>
        <w:tc>
          <w:tcPr>
            <w:tcW w:w="651" w:type="pct"/>
            <w:vMerge w:val="restart"/>
            <w:vAlign w:val="center"/>
          </w:tcPr>
          <w:p w:rsidR="007B2D07" w:rsidRPr="000A7BA2" w:rsidRDefault="007B2D07" w:rsidP="00C06BFE">
            <w:pPr>
              <w:pStyle w:val="8"/>
              <w:snapToGrid w:val="0"/>
              <w:ind w:left="-130" w:right="-7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A7BA2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ตำแหน่งวิชาการ</w:t>
            </w:r>
          </w:p>
        </w:tc>
        <w:tc>
          <w:tcPr>
            <w:tcW w:w="760" w:type="pct"/>
            <w:vMerge w:val="restart"/>
            <w:vAlign w:val="center"/>
          </w:tcPr>
          <w:p w:rsidR="007B2D07" w:rsidRPr="000A7BA2" w:rsidRDefault="007B2D07" w:rsidP="00C06BFE">
            <w:pPr>
              <w:snapToGrid w:val="0"/>
              <w:ind w:right="-74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A7BA2">
              <w:rPr>
                <w:rFonts w:ascii="TH SarabunPSK" w:hAnsi="TH SarabunPSK" w:cs="TH SarabunPSK"/>
                <w:b/>
                <w:bCs/>
                <w:cs/>
              </w:rPr>
              <w:t>คุณวุฒิ-สาขาวิชาเอก</w:t>
            </w:r>
          </w:p>
        </w:tc>
        <w:tc>
          <w:tcPr>
            <w:tcW w:w="1030" w:type="pct"/>
            <w:vMerge w:val="restart"/>
            <w:vAlign w:val="center"/>
          </w:tcPr>
          <w:p w:rsidR="007B2D07" w:rsidRPr="000A7BA2" w:rsidRDefault="007B2D07" w:rsidP="00C06BFE">
            <w:pPr>
              <w:pStyle w:val="8"/>
              <w:ind w:right="0" w:hanging="46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0A7BA2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สถาบัน</w:t>
            </w:r>
          </w:p>
          <w:p w:rsidR="007B2D07" w:rsidRPr="000A7BA2" w:rsidRDefault="007B2D07" w:rsidP="00C06BFE">
            <w:pPr>
              <w:pStyle w:val="8"/>
              <w:ind w:right="0" w:hanging="108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</w:pPr>
            <w:r w:rsidRPr="000A7BA2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381" w:type="pct"/>
            <w:vMerge w:val="restart"/>
            <w:vAlign w:val="center"/>
          </w:tcPr>
          <w:p w:rsidR="007B2D07" w:rsidRPr="000A7BA2" w:rsidRDefault="007B2D07" w:rsidP="00C06BFE">
            <w:pPr>
              <w:pStyle w:val="8"/>
              <w:ind w:right="0" w:hanging="46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</w:pPr>
            <w:r w:rsidRPr="000A7BA2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ปีที่จบ</w:t>
            </w:r>
          </w:p>
        </w:tc>
        <w:tc>
          <w:tcPr>
            <w:tcW w:w="1205" w:type="pct"/>
            <w:gridSpan w:val="4"/>
            <w:vAlign w:val="center"/>
          </w:tcPr>
          <w:p w:rsidR="007B2D07" w:rsidRPr="000A7BA2" w:rsidRDefault="007B2D07" w:rsidP="00C06BFE">
            <w:pPr>
              <w:pStyle w:val="8"/>
              <w:snapToGrid w:val="0"/>
              <w:ind w:left="-147" w:right="-151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A7BA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ภาระการสอน (ชม./สัปดาห์)</w:t>
            </w:r>
          </w:p>
        </w:tc>
      </w:tr>
      <w:tr w:rsidR="0002718F" w:rsidRPr="000A7BA2" w:rsidTr="000F3CEF">
        <w:trPr>
          <w:cantSplit/>
          <w:tblHeader/>
          <w:jc w:val="center"/>
        </w:trPr>
        <w:tc>
          <w:tcPr>
            <w:tcW w:w="299" w:type="pct"/>
            <w:vMerge/>
            <w:vAlign w:val="center"/>
          </w:tcPr>
          <w:p w:rsidR="007B2D07" w:rsidRPr="000A7BA2" w:rsidRDefault="007B2D07" w:rsidP="00C06BFE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74" w:type="pct"/>
            <w:vMerge/>
            <w:vAlign w:val="center"/>
          </w:tcPr>
          <w:p w:rsidR="007B2D07" w:rsidRPr="000A7BA2" w:rsidRDefault="007B2D07" w:rsidP="00C06BFE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51" w:type="pct"/>
            <w:vMerge/>
            <w:vAlign w:val="center"/>
          </w:tcPr>
          <w:p w:rsidR="007B2D07" w:rsidRPr="000A7BA2" w:rsidRDefault="007B2D07" w:rsidP="00C06BFE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60" w:type="pct"/>
            <w:vMerge/>
            <w:vAlign w:val="center"/>
          </w:tcPr>
          <w:p w:rsidR="007B2D07" w:rsidRPr="000A7BA2" w:rsidRDefault="007B2D07" w:rsidP="00C06BFE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30" w:type="pct"/>
            <w:vMerge/>
            <w:vAlign w:val="center"/>
          </w:tcPr>
          <w:p w:rsidR="007B2D07" w:rsidRPr="000A7BA2" w:rsidRDefault="007B2D07" w:rsidP="00C06BFE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81" w:type="pct"/>
            <w:vMerge/>
            <w:vAlign w:val="center"/>
          </w:tcPr>
          <w:p w:rsidR="007B2D07" w:rsidRPr="000A7BA2" w:rsidRDefault="007B2D07" w:rsidP="00C06BFE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04" w:type="pct"/>
          </w:tcPr>
          <w:p w:rsidR="007B2D07" w:rsidRPr="000A7BA2" w:rsidRDefault="007B2D07" w:rsidP="00C06BFE">
            <w:pPr>
              <w:snapToGrid w:val="0"/>
              <w:ind w:left="-113" w:right="-8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A7BA2">
              <w:rPr>
                <w:rFonts w:ascii="TH SarabunPSK" w:hAnsi="TH SarabunPSK" w:cs="TH SarabunPSK"/>
                <w:b/>
                <w:bCs/>
              </w:rPr>
              <w:t>2561</w:t>
            </w:r>
          </w:p>
        </w:tc>
        <w:tc>
          <w:tcPr>
            <w:tcW w:w="304" w:type="pct"/>
          </w:tcPr>
          <w:p w:rsidR="007B2D07" w:rsidRPr="000A7BA2" w:rsidRDefault="007B2D07" w:rsidP="00C06BFE">
            <w:pPr>
              <w:snapToGrid w:val="0"/>
              <w:ind w:left="-113" w:right="-10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A7BA2">
              <w:rPr>
                <w:rFonts w:ascii="TH SarabunPSK" w:hAnsi="TH SarabunPSK" w:cs="TH SarabunPSK"/>
                <w:b/>
                <w:bCs/>
              </w:rPr>
              <w:t>2562</w:t>
            </w:r>
          </w:p>
        </w:tc>
        <w:tc>
          <w:tcPr>
            <w:tcW w:w="316" w:type="pct"/>
          </w:tcPr>
          <w:p w:rsidR="007B2D07" w:rsidRPr="000A7BA2" w:rsidRDefault="007B2D07" w:rsidP="00C06BFE">
            <w:pPr>
              <w:snapToGrid w:val="0"/>
              <w:ind w:left="-92" w:right="-117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A7BA2">
              <w:rPr>
                <w:rFonts w:ascii="TH SarabunPSK" w:hAnsi="TH SarabunPSK" w:cs="TH SarabunPSK"/>
                <w:b/>
                <w:bCs/>
              </w:rPr>
              <w:t>2563</w:t>
            </w:r>
          </w:p>
        </w:tc>
        <w:tc>
          <w:tcPr>
            <w:tcW w:w="281" w:type="pct"/>
          </w:tcPr>
          <w:p w:rsidR="007B2D07" w:rsidRPr="000A7BA2" w:rsidRDefault="007B2D07" w:rsidP="00C06BFE">
            <w:pPr>
              <w:snapToGrid w:val="0"/>
              <w:ind w:left="-155" w:right="-13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A7BA2">
              <w:rPr>
                <w:rFonts w:ascii="TH SarabunPSK" w:hAnsi="TH SarabunPSK" w:cs="TH SarabunPSK"/>
                <w:b/>
                <w:bCs/>
              </w:rPr>
              <w:t>2564</w:t>
            </w:r>
          </w:p>
        </w:tc>
      </w:tr>
      <w:tr w:rsidR="009B184A" w:rsidRPr="000A7BA2" w:rsidTr="000F3CEF">
        <w:trPr>
          <w:jc w:val="center"/>
        </w:trPr>
        <w:tc>
          <w:tcPr>
            <w:tcW w:w="299" w:type="pct"/>
          </w:tcPr>
          <w:p w:rsidR="009B184A" w:rsidRPr="000A7BA2" w:rsidRDefault="009B184A" w:rsidP="009B184A">
            <w:pPr>
              <w:snapToGrid w:val="0"/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674" w:type="pct"/>
          </w:tcPr>
          <w:p w:rsidR="009B184A" w:rsidRDefault="009B184A" w:rsidP="009B184A">
            <w:pPr>
              <w:tabs>
                <w:tab w:val="left" w:pos="720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นางสาว</w:t>
            </w:r>
          </w:p>
          <w:p w:rsidR="009B184A" w:rsidRPr="000A7BA2" w:rsidRDefault="009B184A" w:rsidP="009B184A">
            <w:pPr>
              <w:tabs>
                <w:tab w:val="left" w:pos="720"/>
              </w:tabs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 xml:space="preserve">มนสิชา </w:t>
            </w:r>
          </w:p>
          <w:p w:rsidR="009B184A" w:rsidRPr="000A7BA2" w:rsidRDefault="009B184A" w:rsidP="009B184A">
            <w:pPr>
              <w:tabs>
                <w:tab w:val="left" w:pos="720"/>
              </w:tabs>
              <w:rPr>
                <w:rFonts w:ascii="TH SarabunPSK" w:hAnsi="TH SarabunPSK" w:cs="TH SarabunPSK"/>
                <w:cs/>
              </w:rPr>
            </w:pPr>
            <w:r w:rsidRPr="000A7BA2">
              <w:rPr>
                <w:rFonts w:ascii="TH SarabunPSK" w:hAnsi="TH SarabunPSK" w:cs="TH SarabunPSK"/>
                <w:cs/>
              </w:rPr>
              <w:t>อนุกูล</w:t>
            </w:r>
          </w:p>
        </w:tc>
        <w:tc>
          <w:tcPr>
            <w:tcW w:w="651" w:type="pct"/>
          </w:tcPr>
          <w:p w:rsidR="009B184A" w:rsidRPr="000A7BA2" w:rsidRDefault="009B184A" w:rsidP="009B184A">
            <w:pPr>
              <w:ind w:left="-152" w:right="-109" w:firstLine="1"/>
              <w:jc w:val="center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อาจารย์</w:t>
            </w:r>
          </w:p>
        </w:tc>
        <w:tc>
          <w:tcPr>
            <w:tcW w:w="760" w:type="pct"/>
          </w:tcPr>
          <w:p w:rsidR="009B184A" w:rsidRPr="000A7BA2" w:rsidRDefault="009B184A" w:rsidP="009B184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</w:tabs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>กจ.ด.(การจัดการธุรกิจ)</w:t>
            </w:r>
          </w:p>
          <w:p w:rsidR="009B184A" w:rsidRPr="000A7BA2" w:rsidRDefault="009B184A" w:rsidP="009B184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</w:tabs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>บธ.ม.(บริหารธุรกิจ)</w:t>
            </w:r>
          </w:p>
          <w:p w:rsidR="009B184A" w:rsidRPr="000A7BA2" w:rsidRDefault="009B184A" w:rsidP="009B184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บธ.บ.</w:t>
            </w:r>
            <w:r w:rsidRPr="000A7BA2">
              <w:rPr>
                <w:rFonts w:ascii="TH SarabunPSK" w:hAnsi="TH SarabunPSK" w:cs="TH SarabunPSK"/>
                <w:cs/>
              </w:rPr>
              <w:t>(บริหารการเงิน</w:t>
            </w:r>
            <w:r w:rsidRPr="000A7BA2">
              <w:rPr>
                <w:rFonts w:ascii="TH SarabunPSK" w:eastAsia="Calibri" w:hAnsi="TH SarabunPSK" w:cs="TH SarabunPSK"/>
                <w:cs/>
              </w:rPr>
              <w:t>)</w:t>
            </w:r>
          </w:p>
        </w:tc>
        <w:tc>
          <w:tcPr>
            <w:tcW w:w="1030" w:type="pct"/>
          </w:tcPr>
          <w:p w:rsidR="009B184A" w:rsidRPr="000A7BA2" w:rsidRDefault="009B184A" w:rsidP="009B184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</w:tabs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>มหาวิทยาลัยศรีปทุม</w:t>
            </w:r>
          </w:p>
          <w:p w:rsidR="009B184A" w:rsidRPr="000A7BA2" w:rsidRDefault="009B184A" w:rsidP="009B184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</w:tabs>
              <w:rPr>
                <w:rFonts w:ascii="TH SarabunPSK" w:hAnsi="TH SarabunPSK" w:cs="TH SarabunPSK"/>
              </w:rPr>
            </w:pPr>
          </w:p>
          <w:p w:rsidR="009B184A" w:rsidRDefault="009B184A" w:rsidP="009B184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</w:tabs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>มหาวิทยาลัย</w:t>
            </w:r>
          </w:p>
          <w:p w:rsidR="009B184A" w:rsidRPr="000A7BA2" w:rsidRDefault="009B184A" w:rsidP="009B184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</w:tabs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 w:hint="cs"/>
                <w:cs/>
              </w:rPr>
              <w:t>เ</w:t>
            </w:r>
            <w:r w:rsidRPr="000A7BA2">
              <w:rPr>
                <w:rFonts w:ascii="TH SarabunPSK" w:hAnsi="TH SarabunPSK" w:cs="TH SarabunPSK"/>
                <w:cs/>
              </w:rPr>
              <w:t>ทคโนโลยีมหานคร</w:t>
            </w:r>
          </w:p>
          <w:p w:rsidR="009B184A" w:rsidRDefault="009B184A" w:rsidP="009B184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</w:tabs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>มหาวิทยาลัย</w:t>
            </w:r>
          </w:p>
          <w:p w:rsidR="009B184A" w:rsidRPr="000A7BA2" w:rsidRDefault="009B184A" w:rsidP="009B184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</w:tabs>
              <w:rPr>
                <w:rFonts w:ascii="TH SarabunPSK" w:eastAsia="Calibri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>หอการค้าไทย</w:t>
            </w:r>
          </w:p>
        </w:tc>
        <w:tc>
          <w:tcPr>
            <w:tcW w:w="381" w:type="pct"/>
          </w:tcPr>
          <w:p w:rsidR="009B184A" w:rsidRPr="000A7BA2" w:rsidRDefault="009B184A" w:rsidP="009B184A">
            <w:pPr>
              <w:ind w:left="-129" w:right="-172"/>
              <w:jc w:val="center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2558</w:t>
            </w:r>
          </w:p>
          <w:p w:rsidR="009B184A" w:rsidRPr="000A7BA2" w:rsidRDefault="009B184A" w:rsidP="009B184A">
            <w:pPr>
              <w:ind w:left="-129" w:right="-172"/>
              <w:jc w:val="center"/>
              <w:rPr>
                <w:rFonts w:ascii="TH SarabunPSK" w:eastAsia="Times New Roman" w:hAnsi="TH SarabunPSK" w:cs="TH SarabunPSK"/>
              </w:rPr>
            </w:pPr>
          </w:p>
          <w:p w:rsidR="009B184A" w:rsidRPr="000A7BA2" w:rsidRDefault="009B184A" w:rsidP="009B184A">
            <w:pPr>
              <w:ind w:left="-129" w:right="-172"/>
              <w:jc w:val="center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2543</w:t>
            </w:r>
          </w:p>
          <w:p w:rsidR="009B184A" w:rsidRPr="000A7BA2" w:rsidRDefault="009B184A" w:rsidP="009B184A">
            <w:pPr>
              <w:ind w:left="-129" w:right="-172"/>
              <w:jc w:val="center"/>
              <w:rPr>
                <w:rFonts w:ascii="TH SarabunPSK" w:eastAsia="Times New Roman" w:hAnsi="TH SarabunPSK" w:cs="TH SarabunPSK"/>
              </w:rPr>
            </w:pPr>
          </w:p>
          <w:p w:rsidR="009B184A" w:rsidRPr="000A7BA2" w:rsidRDefault="009B184A" w:rsidP="009B184A">
            <w:pPr>
              <w:ind w:left="-129" w:right="-172"/>
              <w:jc w:val="center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2540</w:t>
            </w:r>
          </w:p>
        </w:tc>
        <w:tc>
          <w:tcPr>
            <w:tcW w:w="304" w:type="pct"/>
          </w:tcPr>
          <w:p w:rsidR="009B184A" w:rsidRPr="000A7BA2" w:rsidRDefault="009B184A" w:rsidP="009B184A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04" w:type="pct"/>
          </w:tcPr>
          <w:p w:rsidR="009B184A" w:rsidRPr="000A7BA2" w:rsidRDefault="009B184A" w:rsidP="009B184A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16" w:type="pct"/>
          </w:tcPr>
          <w:p w:rsidR="009B184A" w:rsidRPr="000A7BA2" w:rsidRDefault="009B184A" w:rsidP="009B184A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281" w:type="pct"/>
          </w:tcPr>
          <w:p w:rsidR="009B184A" w:rsidRPr="000A7BA2" w:rsidRDefault="009B184A" w:rsidP="009B184A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12</w:t>
            </w:r>
          </w:p>
        </w:tc>
      </w:tr>
      <w:tr w:rsidR="009B184A" w:rsidRPr="000A7BA2" w:rsidTr="000F3CEF">
        <w:trPr>
          <w:jc w:val="center"/>
        </w:trPr>
        <w:tc>
          <w:tcPr>
            <w:tcW w:w="299" w:type="pct"/>
          </w:tcPr>
          <w:p w:rsidR="009B184A" w:rsidRPr="000A7BA2" w:rsidRDefault="009B184A" w:rsidP="009B184A">
            <w:pPr>
              <w:snapToGrid w:val="0"/>
              <w:jc w:val="center"/>
              <w:rPr>
                <w:rFonts w:ascii="TH SarabunPSK" w:hAnsi="TH SarabunPSK" w:cs="TH SarabunPSK"/>
                <w:cs/>
              </w:rPr>
            </w:pPr>
            <w:r w:rsidRPr="000A7BA2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674" w:type="pct"/>
          </w:tcPr>
          <w:p w:rsidR="009B184A" w:rsidRPr="000A7BA2" w:rsidRDefault="009B184A" w:rsidP="009B184A">
            <w:pPr>
              <w:tabs>
                <w:tab w:val="left" w:pos="720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นาย</w:t>
            </w:r>
            <w:r w:rsidRPr="000A7BA2">
              <w:rPr>
                <w:rFonts w:ascii="TH SarabunPSK" w:hAnsi="TH SarabunPSK" w:cs="TH SarabunPSK"/>
                <w:cs/>
              </w:rPr>
              <w:t xml:space="preserve">ศิริพงษ์     </w:t>
            </w:r>
          </w:p>
          <w:p w:rsidR="009B184A" w:rsidRPr="000A7BA2" w:rsidRDefault="009B184A" w:rsidP="009B184A">
            <w:pPr>
              <w:tabs>
                <w:tab w:val="left" w:pos="720"/>
              </w:tabs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>ฐานมั่น</w:t>
            </w:r>
          </w:p>
        </w:tc>
        <w:tc>
          <w:tcPr>
            <w:tcW w:w="651" w:type="pct"/>
          </w:tcPr>
          <w:p w:rsidR="009B184A" w:rsidRPr="000A7BA2" w:rsidRDefault="009B184A" w:rsidP="009B184A">
            <w:pPr>
              <w:ind w:left="-152" w:right="-109" w:firstLine="1"/>
              <w:jc w:val="center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ผู้ช่วยศาสตราจารย์</w:t>
            </w:r>
          </w:p>
        </w:tc>
        <w:tc>
          <w:tcPr>
            <w:tcW w:w="760" w:type="pct"/>
          </w:tcPr>
          <w:p w:rsidR="009B184A" w:rsidRPr="000A7BA2" w:rsidRDefault="009B184A" w:rsidP="009B184A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>บธ</w:t>
            </w:r>
            <w:r w:rsidRPr="000A7BA2">
              <w:rPr>
                <w:rFonts w:ascii="TH SarabunPSK" w:hAnsi="TH SarabunPSK" w:cs="TH SarabunPSK"/>
                <w:rtl/>
                <w:cs/>
                <w:lang w:bidi="ar-SA"/>
              </w:rPr>
              <w:t>.</w:t>
            </w:r>
            <w:r w:rsidRPr="000A7BA2">
              <w:rPr>
                <w:rFonts w:ascii="TH SarabunPSK" w:hAnsi="TH SarabunPSK" w:cs="TH SarabunPSK"/>
                <w:rtl/>
                <w:cs/>
              </w:rPr>
              <w:t>ม</w:t>
            </w:r>
            <w:r w:rsidRPr="000A7BA2">
              <w:rPr>
                <w:rFonts w:ascii="TH SarabunPSK" w:hAnsi="TH SarabunPSK" w:cs="TH SarabunPSK"/>
                <w:rtl/>
                <w:cs/>
                <w:lang w:bidi="ar-SA"/>
              </w:rPr>
              <w:t>.</w:t>
            </w:r>
            <w:r w:rsidRPr="000A7BA2">
              <w:rPr>
                <w:rFonts w:ascii="TH SarabunPSK" w:hAnsi="TH SarabunPSK" w:cs="TH SarabunPSK"/>
              </w:rPr>
              <w:t>(</w:t>
            </w:r>
            <w:r w:rsidRPr="000A7BA2">
              <w:rPr>
                <w:rFonts w:ascii="TH SarabunPSK" w:hAnsi="TH SarabunPSK" w:cs="TH SarabunPSK"/>
                <w:cs/>
              </w:rPr>
              <w:t>การจัดการทั่วไป</w:t>
            </w:r>
            <w:r w:rsidRPr="000A7BA2">
              <w:rPr>
                <w:rFonts w:ascii="TH SarabunPSK" w:hAnsi="TH SarabunPSK" w:cs="TH SarabunPSK"/>
              </w:rPr>
              <w:t>)</w:t>
            </w:r>
          </w:p>
          <w:p w:rsidR="009B184A" w:rsidRPr="000A7BA2" w:rsidRDefault="009B184A" w:rsidP="009B184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</w:tabs>
              <w:rPr>
                <w:rFonts w:ascii="TH SarabunPSK" w:hAnsi="TH SarabunPSK" w:cs="TH SarabunPSK"/>
                <w:cs/>
              </w:rPr>
            </w:pPr>
            <w:r w:rsidRPr="000A7BA2">
              <w:rPr>
                <w:rFonts w:ascii="TH SarabunPSK" w:hAnsi="TH SarabunPSK" w:cs="TH SarabunPSK"/>
                <w:cs/>
              </w:rPr>
              <w:t>กศ</w:t>
            </w:r>
            <w:r w:rsidRPr="000A7BA2">
              <w:rPr>
                <w:rFonts w:ascii="TH SarabunPSK" w:hAnsi="TH SarabunPSK" w:cs="TH SarabunPSK"/>
                <w:rtl/>
                <w:cs/>
                <w:lang w:bidi="ar-SA"/>
              </w:rPr>
              <w:t>.</w:t>
            </w:r>
            <w:r w:rsidRPr="000A7BA2">
              <w:rPr>
                <w:rFonts w:ascii="TH SarabunPSK" w:hAnsi="TH SarabunPSK" w:cs="TH SarabunPSK"/>
                <w:rtl/>
                <w:cs/>
              </w:rPr>
              <w:t>บ</w:t>
            </w:r>
            <w:r w:rsidRPr="000A7BA2">
              <w:rPr>
                <w:rFonts w:ascii="TH SarabunPSK" w:hAnsi="TH SarabunPSK" w:cs="TH SarabunPSK"/>
                <w:rtl/>
                <w:cs/>
                <w:lang w:bidi="ar-SA"/>
              </w:rPr>
              <w:t>.</w:t>
            </w:r>
            <w:r w:rsidRPr="000A7BA2">
              <w:rPr>
                <w:rFonts w:ascii="TH SarabunPSK" w:hAnsi="TH SarabunPSK" w:cs="TH SarabunPSK"/>
              </w:rPr>
              <w:t>(</w:t>
            </w:r>
            <w:r w:rsidRPr="000A7BA2">
              <w:rPr>
                <w:rFonts w:ascii="TH SarabunPSK" w:hAnsi="TH SarabunPSK" w:cs="TH SarabunPSK"/>
                <w:cs/>
              </w:rPr>
              <w:t>คณิตศาสตร์</w:t>
            </w:r>
            <w:r w:rsidRPr="000A7BA2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030" w:type="pct"/>
          </w:tcPr>
          <w:p w:rsidR="009B184A" w:rsidRPr="000A7BA2" w:rsidRDefault="009B184A" w:rsidP="009B184A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>มหาวิทยาลัยศรีปทุม</w:t>
            </w:r>
          </w:p>
          <w:p w:rsidR="009B184A" w:rsidRPr="000A7BA2" w:rsidRDefault="009B184A" w:rsidP="009B184A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hAnsi="TH SarabunPSK" w:cs="TH SarabunPSK"/>
              </w:rPr>
            </w:pPr>
          </w:p>
          <w:p w:rsidR="009B184A" w:rsidRPr="000A7BA2" w:rsidRDefault="009B184A" w:rsidP="009B184A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>มหาวิทยาลัยบูรพา</w:t>
            </w:r>
          </w:p>
        </w:tc>
        <w:tc>
          <w:tcPr>
            <w:tcW w:w="381" w:type="pct"/>
          </w:tcPr>
          <w:p w:rsidR="009B184A" w:rsidRPr="000A7BA2" w:rsidRDefault="009B184A" w:rsidP="009B184A">
            <w:pPr>
              <w:ind w:left="-129" w:right="-172"/>
              <w:jc w:val="center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2538</w:t>
            </w:r>
          </w:p>
          <w:p w:rsidR="009B184A" w:rsidRPr="000A7BA2" w:rsidRDefault="009B184A" w:rsidP="009B184A">
            <w:pPr>
              <w:ind w:left="-129" w:right="-172"/>
              <w:jc w:val="center"/>
              <w:rPr>
                <w:rFonts w:ascii="TH SarabunPSK" w:eastAsia="Times New Roman" w:hAnsi="TH SarabunPSK" w:cs="TH SarabunPSK"/>
              </w:rPr>
            </w:pPr>
          </w:p>
          <w:p w:rsidR="009B184A" w:rsidRPr="000A7BA2" w:rsidRDefault="009B184A" w:rsidP="009B184A">
            <w:pPr>
              <w:ind w:left="-129" w:right="-172"/>
              <w:jc w:val="center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2534</w:t>
            </w:r>
          </w:p>
        </w:tc>
        <w:tc>
          <w:tcPr>
            <w:tcW w:w="304" w:type="pct"/>
          </w:tcPr>
          <w:p w:rsidR="009B184A" w:rsidRPr="000A7BA2" w:rsidRDefault="009B184A" w:rsidP="009B184A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04" w:type="pct"/>
          </w:tcPr>
          <w:p w:rsidR="009B184A" w:rsidRPr="000A7BA2" w:rsidRDefault="009B184A" w:rsidP="009B184A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16" w:type="pct"/>
          </w:tcPr>
          <w:p w:rsidR="009B184A" w:rsidRPr="000A7BA2" w:rsidRDefault="009B184A" w:rsidP="009B184A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281" w:type="pct"/>
          </w:tcPr>
          <w:p w:rsidR="009B184A" w:rsidRPr="000A7BA2" w:rsidRDefault="009B184A" w:rsidP="009B184A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12</w:t>
            </w:r>
          </w:p>
        </w:tc>
      </w:tr>
      <w:tr w:rsidR="009B184A" w:rsidRPr="000A7BA2" w:rsidTr="000F3CEF">
        <w:trPr>
          <w:jc w:val="center"/>
        </w:trPr>
        <w:tc>
          <w:tcPr>
            <w:tcW w:w="299" w:type="pct"/>
          </w:tcPr>
          <w:p w:rsidR="009B184A" w:rsidRPr="000A7BA2" w:rsidRDefault="009B184A" w:rsidP="009B184A">
            <w:pPr>
              <w:snapToGrid w:val="0"/>
              <w:jc w:val="center"/>
              <w:rPr>
                <w:rFonts w:ascii="TH SarabunPSK" w:hAnsi="TH SarabunPSK" w:cs="TH SarabunPSK"/>
                <w:cs/>
              </w:rPr>
            </w:pPr>
            <w:r w:rsidRPr="000A7BA2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674" w:type="pct"/>
          </w:tcPr>
          <w:p w:rsidR="009B184A" w:rsidRDefault="009B184A" w:rsidP="009B184A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นางสาว</w:t>
            </w:r>
          </w:p>
          <w:p w:rsidR="009B184A" w:rsidRPr="000A7BA2" w:rsidRDefault="009B184A" w:rsidP="009B184A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 xml:space="preserve">พวงเพชร </w:t>
            </w:r>
          </w:p>
          <w:p w:rsidR="009B184A" w:rsidRPr="000A7BA2" w:rsidRDefault="009B184A" w:rsidP="009B184A">
            <w:pPr>
              <w:tabs>
                <w:tab w:val="left" w:pos="720"/>
              </w:tabs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>สุขประเสริฐ</w:t>
            </w:r>
          </w:p>
        </w:tc>
        <w:tc>
          <w:tcPr>
            <w:tcW w:w="651" w:type="pct"/>
          </w:tcPr>
          <w:p w:rsidR="009B184A" w:rsidRPr="000A7BA2" w:rsidRDefault="009B184A" w:rsidP="009B184A">
            <w:pPr>
              <w:ind w:left="-152" w:right="-109" w:firstLine="1"/>
              <w:jc w:val="center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อาจารย์</w:t>
            </w:r>
          </w:p>
        </w:tc>
        <w:tc>
          <w:tcPr>
            <w:tcW w:w="760" w:type="pct"/>
          </w:tcPr>
          <w:p w:rsidR="009B184A" w:rsidRPr="000A7BA2" w:rsidRDefault="009B184A" w:rsidP="009B184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</w:tabs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>บธ.ม.บริหารธุรกิจ</w:t>
            </w:r>
            <w:r w:rsidRPr="000A7BA2">
              <w:rPr>
                <w:rFonts w:ascii="TH SarabunPSK" w:hAnsi="TH SarabunPSK" w:cs="TH SarabunPSK"/>
              </w:rPr>
              <w:t>)</w:t>
            </w:r>
          </w:p>
          <w:p w:rsidR="009B184A" w:rsidRPr="000A7BA2" w:rsidRDefault="009B184A" w:rsidP="009B184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</w:tabs>
              <w:rPr>
                <w:rFonts w:ascii="TH SarabunPSK" w:hAnsi="TH SarabunPSK" w:cs="TH SarabunPSK"/>
                <w:cs/>
              </w:rPr>
            </w:pPr>
            <w:r w:rsidRPr="000A7BA2">
              <w:rPr>
                <w:rFonts w:ascii="TH SarabunPSK" w:hAnsi="TH SarabunPSK" w:cs="TH SarabunPSK"/>
                <w:cs/>
              </w:rPr>
              <w:t>วท.บ.</w:t>
            </w:r>
            <w:r w:rsidRPr="000A7BA2">
              <w:rPr>
                <w:rFonts w:ascii="TH SarabunPSK" w:hAnsi="TH SarabunPSK" w:cs="TH SarabunPSK"/>
              </w:rPr>
              <w:t>(</w:t>
            </w:r>
            <w:r w:rsidRPr="000A7BA2">
              <w:rPr>
                <w:rFonts w:ascii="TH SarabunPSK" w:hAnsi="TH SarabunPSK" w:cs="TH SarabunPSK"/>
                <w:cs/>
              </w:rPr>
              <w:t>วิทยาการคอมพิวเตอร์</w:t>
            </w:r>
            <w:r w:rsidRPr="000A7BA2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030" w:type="pct"/>
          </w:tcPr>
          <w:p w:rsidR="009B184A" w:rsidRPr="000A7BA2" w:rsidRDefault="009B184A" w:rsidP="009B184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</w:tabs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>มหาวิทยาลัยพายัพ</w:t>
            </w:r>
          </w:p>
          <w:p w:rsidR="009B184A" w:rsidRPr="000A7BA2" w:rsidRDefault="009B184A" w:rsidP="009B184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</w:tabs>
              <w:rPr>
                <w:rFonts w:ascii="TH SarabunPSK" w:hAnsi="TH SarabunPSK" w:cs="TH SarabunPSK"/>
              </w:rPr>
            </w:pPr>
          </w:p>
          <w:p w:rsidR="009B184A" w:rsidRPr="000A7BA2" w:rsidRDefault="009B184A" w:rsidP="009B184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</w:tabs>
              <w:rPr>
                <w:rFonts w:ascii="TH SarabunPSK" w:eastAsia="Calibri" w:hAnsi="TH SarabunPSK" w:cs="TH SarabunPSK"/>
                <w:rtl/>
                <w:cs/>
                <w:lang w:bidi="ar-SA"/>
              </w:rPr>
            </w:pPr>
            <w:r w:rsidRPr="000A7BA2">
              <w:rPr>
                <w:rFonts w:ascii="TH SarabunPSK" w:hAnsi="TH SarabunPSK" w:cs="TH SarabunPSK"/>
                <w:cs/>
              </w:rPr>
              <w:t>มหาวิทยาลัยพายัพ</w:t>
            </w:r>
          </w:p>
        </w:tc>
        <w:tc>
          <w:tcPr>
            <w:tcW w:w="381" w:type="pct"/>
          </w:tcPr>
          <w:p w:rsidR="009B184A" w:rsidRPr="000A7BA2" w:rsidRDefault="009B184A" w:rsidP="009B184A">
            <w:pPr>
              <w:ind w:left="-129" w:right="-172"/>
              <w:jc w:val="center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2546</w:t>
            </w:r>
          </w:p>
          <w:p w:rsidR="009B184A" w:rsidRPr="000A7BA2" w:rsidRDefault="009B184A" w:rsidP="009B184A">
            <w:pPr>
              <w:ind w:left="-129" w:right="-172"/>
              <w:jc w:val="center"/>
              <w:rPr>
                <w:rFonts w:ascii="TH SarabunPSK" w:eastAsia="Times New Roman" w:hAnsi="TH SarabunPSK" w:cs="TH SarabunPSK"/>
              </w:rPr>
            </w:pPr>
          </w:p>
          <w:p w:rsidR="009B184A" w:rsidRPr="000A7BA2" w:rsidRDefault="009B184A" w:rsidP="009B184A">
            <w:pPr>
              <w:ind w:left="-129" w:right="-172"/>
              <w:jc w:val="center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2538</w:t>
            </w:r>
          </w:p>
        </w:tc>
        <w:tc>
          <w:tcPr>
            <w:tcW w:w="304" w:type="pct"/>
          </w:tcPr>
          <w:p w:rsidR="009B184A" w:rsidRPr="000A7BA2" w:rsidRDefault="009B184A" w:rsidP="009B184A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04" w:type="pct"/>
          </w:tcPr>
          <w:p w:rsidR="009B184A" w:rsidRPr="000A7BA2" w:rsidRDefault="009B184A" w:rsidP="009B184A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16" w:type="pct"/>
          </w:tcPr>
          <w:p w:rsidR="009B184A" w:rsidRPr="000A7BA2" w:rsidRDefault="009B184A" w:rsidP="009B184A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281" w:type="pct"/>
          </w:tcPr>
          <w:p w:rsidR="009B184A" w:rsidRPr="000A7BA2" w:rsidRDefault="009B184A" w:rsidP="009B184A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12</w:t>
            </w:r>
          </w:p>
        </w:tc>
      </w:tr>
      <w:tr w:rsidR="009B184A" w:rsidRPr="000A7BA2" w:rsidTr="000F3CEF">
        <w:trPr>
          <w:jc w:val="center"/>
        </w:trPr>
        <w:tc>
          <w:tcPr>
            <w:tcW w:w="299" w:type="pct"/>
          </w:tcPr>
          <w:p w:rsidR="009B184A" w:rsidRPr="000A7BA2" w:rsidRDefault="009B184A" w:rsidP="009B184A">
            <w:pPr>
              <w:snapToGrid w:val="0"/>
              <w:jc w:val="center"/>
              <w:rPr>
                <w:rFonts w:ascii="TH SarabunPSK" w:hAnsi="TH SarabunPSK" w:cs="TH SarabunPSK"/>
                <w:cs/>
              </w:rPr>
            </w:pPr>
            <w:r w:rsidRPr="000A7BA2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674" w:type="pct"/>
          </w:tcPr>
          <w:p w:rsidR="009B184A" w:rsidRPr="000A7BA2" w:rsidRDefault="009B184A" w:rsidP="009B184A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นาง</w:t>
            </w:r>
            <w:r w:rsidRPr="000A7BA2">
              <w:rPr>
                <w:rFonts w:ascii="TH SarabunPSK" w:hAnsi="TH SarabunPSK" w:cs="TH SarabunPSK"/>
                <w:cs/>
              </w:rPr>
              <w:t xml:space="preserve">ศิริวรรณ </w:t>
            </w:r>
          </w:p>
          <w:p w:rsidR="009B184A" w:rsidRPr="000A7BA2" w:rsidRDefault="009B184A" w:rsidP="009B184A">
            <w:pPr>
              <w:tabs>
                <w:tab w:val="left" w:pos="720"/>
              </w:tabs>
              <w:rPr>
                <w:rFonts w:ascii="TH SarabunPSK" w:hAnsi="TH SarabunPSK" w:cs="TH SarabunPSK"/>
                <w:cs/>
              </w:rPr>
            </w:pPr>
            <w:r w:rsidRPr="000A7BA2">
              <w:rPr>
                <w:rFonts w:ascii="TH SarabunPSK" w:hAnsi="TH SarabunPSK" w:cs="TH SarabunPSK"/>
                <w:cs/>
              </w:rPr>
              <w:t>คำดี</w:t>
            </w:r>
          </w:p>
        </w:tc>
        <w:tc>
          <w:tcPr>
            <w:tcW w:w="651" w:type="pct"/>
          </w:tcPr>
          <w:p w:rsidR="009B184A" w:rsidRPr="000A7BA2" w:rsidRDefault="009B184A" w:rsidP="009B184A">
            <w:pPr>
              <w:ind w:left="-152" w:right="-109" w:firstLine="1"/>
              <w:jc w:val="center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อาจารย์</w:t>
            </w:r>
          </w:p>
        </w:tc>
        <w:tc>
          <w:tcPr>
            <w:tcW w:w="760" w:type="pct"/>
          </w:tcPr>
          <w:p w:rsidR="009B184A" w:rsidRPr="000A7BA2" w:rsidRDefault="009B184A" w:rsidP="009B184A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>บธ.ม.</w:t>
            </w:r>
            <w:r w:rsidRPr="000A7BA2">
              <w:rPr>
                <w:rFonts w:ascii="TH SarabunPSK" w:hAnsi="TH SarabunPSK" w:cs="TH SarabunPSK"/>
              </w:rPr>
              <w:t>(</w:t>
            </w:r>
            <w:r w:rsidRPr="000A7BA2">
              <w:rPr>
                <w:rFonts w:ascii="TH SarabunPSK" w:hAnsi="TH SarabunPSK" w:cs="TH SarabunPSK"/>
                <w:cs/>
              </w:rPr>
              <w:t>การจัดองค์การ</w:t>
            </w:r>
            <w:r w:rsidRPr="000A7BA2">
              <w:rPr>
                <w:rFonts w:ascii="TH SarabunPSK" w:hAnsi="TH SarabunPSK" w:cs="TH SarabunPSK"/>
              </w:rPr>
              <w:t>)</w:t>
            </w:r>
          </w:p>
          <w:p w:rsidR="009B184A" w:rsidRPr="000A7BA2" w:rsidRDefault="009B184A" w:rsidP="009B184A">
            <w:pPr>
              <w:tabs>
                <w:tab w:val="left" w:pos="720"/>
              </w:tabs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>บช.บ.</w:t>
            </w:r>
            <w:r w:rsidRPr="000A7BA2">
              <w:rPr>
                <w:rFonts w:ascii="TH SarabunPSK" w:hAnsi="TH SarabunPSK" w:cs="TH SarabunPSK"/>
              </w:rPr>
              <w:t>(</w:t>
            </w:r>
            <w:r w:rsidRPr="000A7BA2">
              <w:rPr>
                <w:rFonts w:ascii="TH SarabunPSK" w:hAnsi="TH SarabunPSK" w:cs="TH SarabunPSK"/>
                <w:cs/>
              </w:rPr>
              <w:t>บัญชี</w:t>
            </w:r>
            <w:r w:rsidRPr="000A7BA2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030" w:type="pct"/>
          </w:tcPr>
          <w:p w:rsidR="009B184A" w:rsidRDefault="009B184A" w:rsidP="009B184A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>มหาวิทยาลัย</w:t>
            </w:r>
          </w:p>
          <w:p w:rsidR="009B184A" w:rsidRPr="000A7BA2" w:rsidRDefault="009B184A" w:rsidP="009B184A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>ธุรกิจบัณฑิตย์</w:t>
            </w:r>
          </w:p>
          <w:p w:rsidR="009B184A" w:rsidRDefault="009B184A" w:rsidP="009B184A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>มหาวิทยาลัย</w:t>
            </w:r>
          </w:p>
          <w:p w:rsidR="009B184A" w:rsidRPr="000A7BA2" w:rsidRDefault="009B184A" w:rsidP="009B184A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hAnsi="TH SarabunPSK" w:cs="TH SarabunPSK"/>
                <w:cs/>
              </w:rPr>
            </w:pPr>
            <w:r w:rsidRPr="000A7BA2">
              <w:rPr>
                <w:rFonts w:ascii="TH SarabunPSK" w:hAnsi="TH SarabunPSK" w:cs="TH SarabunPSK"/>
                <w:cs/>
              </w:rPr>
              <w:t>ธุรกิจบัณฑิตย์</w:t>
            </w:r>
          </w:p>
        </w:tc>
        <w:tc>
          <w:tcPr>
            <w:tcW w:w="381" w:type="pct"/>
          </w:tcPr>
          <w:p w:rsidR="009B184A" w:rsidRPr="000A7BA2" w:rsidRDefault="009B184A" w:rsidP="009B184A">
            <w:pPr>
              <w:ind w:left="-129" w:right="-172"/>
              <w:jc w:val="center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2543</w:t>
            </w:r>
          </w:p>
          <w:p w:rsidR="009B184A" w:rsidRPr="000A7BA2" w:rsidRDefault="009B184A" w:rsidP="009B184A">
            <w:pPr>
              <w:ind w:left="-129" w:right="-172"/>
              <w:jc w:val="center"/>
              <w:rPr>
                <w:rFonts w:ascii="TH SarabunPSK" w:eastAsia="Times New Roman" w:hAnsi="TH SarabunPSK" w:cs="TH SarabunPSK"/>
              </w:rPr>
            </w:pPr>
          </w:p>
          <w:p w:rsidR="009B184A" w:rsidRPr="000A7BA2" w:rsidRDefault="009B184A" w:rsidP="009B184A">
            <w:pPr>
              <w:ind w:left="-129" w:right="-172"/>
              <w:jc w:val="center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2532</w:t>
            </w:r>
          </w:p>
        </w:tc>
        <w:tc>
          <w:tcPr>
            <w:tcW w:w="304" w:type="pct"/>
          </w:tcPr>
          <w:p w:rsidR="009B184A" w:rsidRPr="000A7BA2" w:rsidRDefault="009B184A" w:rsidP="009B184A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04" w:type="pct"/>
          </w:tcPr>
          <w:p w:rsidR="009B184A" w:rsidRPr="000A7BA2" w:rsidRDefault="009B184A" w:rsidP="009B184A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16" w:type="pct"/>
          </w:tcPr>
          <w:p w:rsidR="009B184A" w:rsidRPr="000A7BA2" w:rsidRDefault="009B184A" w:rsidP="009B184A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281" w:type="pct"/>
          </w:tcPr>
          <w:p w:rsidR="009B184A" w:rsidRPr="000A7BA2" w:rsidRDefault="009B184A" w:rsidP="009B184A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12</w:t>
            </w:r>
          </w:p>
        </w:tc>
      </w:tr>
      <w:tr w:rsidR="000F3CEF" w:rsidRPr="000A7BA2" w:rsidTr="000F3CEF">
        <w:trPr>
          <w:jc w:val="center"/>
        </w:trPr>
        <w:tc>
          <w:tcPr>
            <w:tcW w:w="299" w:type="pct"/>
          </w:tcPr>
          <w:p w:rsidR="000F3CEF" w:rsidRPr="000A7BA2" w:rsidRDefault="000F3CEF" w:rsidP="007B6BE6">
            <w:pPr>
              <w:snapToGrid w:val="0"/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674" w:type="pct"/>
          </w:tcPr>
          <w:p w:rsidR="000F3CEF" w:rsidRPr="000A7BA2" w:rsidRDefault="000F3CEF" w:rsidP="007B6BE6">
            <w:pPr>
              <w:tabs>
                <w:tab w:val="left" w:pos="720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นาย</w:t>
            </w:r>
            <w:r w:rsidRPr="000A7BA2">
              <w:rPr>
                <w:rFonts w:ascii="TH SarabunPSK" w:hAnsi="TH SarabunPSK" w:cs="TH SarabunPSK"/>
                <w:cs/>
              </w:rPr>
              <w:t xml:space="preserve">วรพจน์ </w:t>
            </w:r>
          </w:p>
          <w:p w:rsidR="000F3CEF" w:rsidRPr="000A7BA2" w:rsidRDefault="000F3CEF" w:rsidP="007B6BE6">
            <w:pPr>
              <w:tabs>
                <w:tab w:val="left" w:pos="720"/>
              </w:tabs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>บุษราคัมวดี</w:t>
            </w:r>
          </w:p>
        </w:tc>
        <w:tc>
          <w:tcPr>
            <w:tcW w:w="651" w:type="pct"/>
          </w:tcPr>
          <w:p w:rsidR="000F3CEF" w:rsidRPr="000A7BA2" w:rsidRDefault="000F3CEF" w:rsidP="007B6BE6">
            <w:pPr>
              <w:ind w:left="-152" w:right="-109" w:firstLine="1"/>
              <w:jc w:val="center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ผู้ช่วยศาสตราจารย์</w:t>
            </w:r>
          </w:p>
        </w:tc>
        <w:tc>
          <w:tcPr>
            <w:tcW w:w="760" w:type="pct"/>
          </w:tcPr>
          <w:p w:rsidR="000F3CEF" w:rsidRPr="000A7BA2" w:rsidRDefault="000F3CEF" w:rsidP="007B6BE6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 xml:space="preserve">บธ.ม. </w:t>
            </w:r>
            <w:r w:rsidRPr="000A7BA2">
              <w:rPr>
                <w:rFonts w:ascii="TH SarabunPSK" w:hAnsi="TH SarabunPSK" w:cs="TH SarabunPSK"/>
              </w:rPr>
              <w:t>(</w:t>
            </w:r>
            <w:r w:rsidRPr="000A7BA2">
              <w:rPr>
                <w:rFonts w:ascii="TH SarabunPSK" w:hAnsi="TH SarabunPSK" w:cs="TH SarabunPSK"/>
                <w:cs/>
              </w:rPr>
              <w:t>การตลาด</w:t>
            </w:r>
            <w:r w:rsidRPr="000A7BA2">
              <w:rPr>
                <w:rFonts w:ascii="TH SarabunPSK" w:hAnsi="TH SarabunPSK" w:cs="TH SarabunPSK"/>
              </w:rPr>
              <w:t>)</w:t>
            </w:r>
          </w:p>
          <w:p w:rsidR="000F3CEF" w:rsidRPr="000A7BA2" w:rsidRDefault="000F3CEF" w:rsidP="007B6BE6">
            <w:pPr>
              <w:tabs>
                <w:tab w:val="left" w:pos="720"/>
              </w:tabs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>บธ.บ.</w:t>
            </w:r>
            <w:r w:rsidRPr="000A7BA2">
              <w:rPr>
                <w:rFonts w:ascii="TH SarabunPSK" w:hAnsi="TH SarabunPSK" w:cs="TH SarabunPSK"/>
              </w:rPr>
              <w:t>(</w:t>
            </w:r>
            <w:r w:rsidRPr="000A7BA2">
              <w:rPr>
                <w:rFonts w:ascii="TH SarabunPSK" w:hAnsi="TH SarabunPSK" w:cs="TH SarabunPSK"/>
                <w:cs/>
              </w:rPr>
              <w:t>การจัดการ</w:t>
            </w:r>
            <w:r w:rsidRPr="000A7BA2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030" w:type="pct"/>
          </w:tcPr>
          <w:p w:rsidR="000F3CEF" w:rsidRPr="000A7BA2" w:rsidRDefault="000F3CEF" w:rsidP="007B6BE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</w:tabs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>มหาวิทยาลัย</w:t>
            </w:r>
          </w:p>
          <w:p w:rsidR="000F3CEF" w:rsidRPr="000A7BA2" w:rsidRDefault="000F3CEF" w:rsidP="007B6BE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</w:tabs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>ธุรกิจบัณฑิตย์</w:t>
            </w:r>
          </w:p>
          <w:p w:rsidR="000F3CEF" w:rsidRPr="000A7BA2" w:rsidRDefault="000F3CEF" w:rsidP="007B6BE6">
            <w:pPr>
              <w:tabs>
                <w:tab w:val="left" w:pos="720"/>
              </w:tabs>
              <w:rPr>
                <w:rFonts w:ascii="TH SarabunPSK" w:hAnsi="TH SarabunPSK" w:cs="TH SarabunPSK"/>
                <w:spacing w:val="-10"/>
              </w:rPr>
            </w:pPr>
            <w:r w:rsidRPr="000A7BA2">
              <w:rPr>
                <w:rFonts w:ascii="TH SarabunPSK" w:hAnsi="TH SarabunPSK" w:cs="TH SarabunPSK"/>
                <w:cs/>
              </w:rPr>
              <w:t>มหาวิทยาลัยสุโขทัยธรรมาธิรา</w:t>
            </w:r>
            <w:r w:rsidRPr="000A7BA2">
              <w:rPr>
                <w:rFonts w:ascii="TH SarabunPSK" w:hAnsi="TH SarabunPSK" w:cs="TH SarabunPSK" w:hint="cs"/>
                <w:cs/>
              </w:rPr>
              <w:t>ช</w:t>
            </w:r>
          </w:p>
        </w:tc>
        <w:tc>
          <w:tcPr>
            <w:tcW w:w="381" w:type="pct"/>
          </w:tcPr>
          <w:p w:rsidR="000F3CEF" w:rsidRPr="000A7BA2" w:rsidRDefault="000F3CEF" w:rsidP="007B6BE6">
            <w:pPr>
              <w:ind w:left="-129" w:right="-172"/>
              <w:jc w:val="center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2540</w:t>
            </w:r>
          </w:p>
          <w:p w:rsidR="000F3CEF" w:rsidRPr="000A7BA2" w:rsidRDefault="000F3CEF" w:rsidP="007B6BE6">
            <w:pPr>
              <w:ind w:left="-129" w:right="-172"/>
              <w:jc w:val="center"/>
              <w:rPr>
                <w:rFonts w:ascii="TH SarabunPSK" w:eastAsia="Times New Roman" w:hAnsi="TH SarabunPSK" w:cs="TH SarabunPSK"/>
              </w:rPr>
            </w:pPr>
          </w:p>
          <w:p w:rsidR="000F3CEF" w:rsidRPr="000A7BA2" w:rsidRDefault="000F3CEF" w:rsidP="007B6BE6">
            <w:pPr>
              <w:ind w:left="-129" w:right="-172"/>
              <w:jc w:val="center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2537</w:t>
            </w:r>
          </w:p>
        </w:tc>
        <w:tc>
          <w:tcPr>
            <w:tcW w:w="304" w:type="pct"/>
          </w:tcPr>
          <w:p w:rsidR="000F3CEF" w:rsidRPr="000A7BA2" w:rsidRDefault="000F3CEF" w:rsidP="007B6BE6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04" w:type="pct"/>
          </w:tcPr>
          <w:p w:rsidR="000F3CEF" w:rsidRPr="000A7BA2" w:rsidRDefault="000F3CEF" w:rsidP="007B6BE6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16" w:type="pct"/>
          </w:tcPr>
          <w:p w:rsidR="000F3CEF" w:rsidRPr="000A7BA2" w:rsidRDefault="000F3CEF" w:rsidP="007B6BE6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281" w:type="pct"/>
          </w:tcPr>
          <w:p w:rsidR="000F3CEF" w:rsidRPr="000A7BA2" w:rsidRDefault="000F3CEF" w:rsidP="007B6BE6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12</w:t>
            </w:r>
          </w:p>
        </w:tc>
      </w:tr>
    </w:tbl>
    <w:p w:rsidR="00592DB8" w:rsidRDefault="00592DB8" w:rsidP="00592DB8">
      <w:pPr>
        <w:ind w:left="1260" w:hanging="540"/>
        <w:jc w:val="thaiDistribute"/>
        <w:rPr>
          <w:rFonts w:ascii="TH SarabunPSK" w:hAnsi="TH SarabunPSK" w:cs="TH SarabunPSK"/>
          <w:sz w:val="32"/>
          <w:szCs w:val="32"/>
        </w:rPr>
      </w:pPr>
    </w:p>
    <w:p w:rsidR="00592DB8" w:rsidRDefault="00592DB8" w:rsidP="00592DB8">
      <w:pPr>
        <w:ind w:left="1260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592DB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 w:rsidRPr="00592DB8">
        <w:rPr>
          <w:rFonts w:ascii="TH SarabunPSK" w:hAnsi="TH SarabunPSK" w:cs="TH SarabunPSK"/>
          <w:sz w:val="32"/>
          <w:szCs w:val="32"/>
        </w:rPr>
        <w:t xml:space="preserve">) </w:t>
      </w:r>
      <w:r w:rsidRPr="00592DB8"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อก</w:t>
      </w:r>
      <w:r w:rsidRPr="00592DB8">
        <w:rPr>
          <w:rFonts w:ascii="TH SarabunPSK" w:hAnsi="TH SarabunPSK" w:cs="TH SarabunPSK" w:hint="cs"/>
          <w:sz w:val="32"/>
          <w:szCs w:val="32"/>
          <w:cs/>
        </w:rPr>
        <w:t>สถานที่ตั้ง มหาวิทยาลัยราชภัฏวไลยอลงกรณ์ ใน</w:t>
      </w:r>
      <w:r>
        <w:rPr>
          <w:rFonts w:ascii="TH SarabunPSK" w:hAnsi="TH SarabunPSK" w:cs="TH SarabunPSK" w:hint="cs"/>
          <w:sz w:val="32"/>
          <w:szCs w:val="32"/>
          <w:cs/>
        </w:rPr>
        <w:t>พระบรมราชูปถัมภ์ จังหวัดสระแก้ว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1117"/>
        <w:gridCol w:w="1081"/>
        <w:gridCol w:w="1261"/>
        <w:gridCol w:w="1710"/>
        <w:gridCol w:w="632"/>
        <w:gridCol w:w="505"/>
        <w:gridCol w:w="505"/>
        <w:gridCol w:w="524"/>
        <w:gridCol w:w="468"/>
      </w:tblGrid>
      <w:tr w:rsidR="00592DB8" w:rsidRPr="000A7BA2" w:rsidTr="009877D2">
        <w:trPr>
          <w:cantSplit/>
          <w:trHeight w:val="440"/>
          <w:tblHeader/>
          <w:jc w:val="center"/>
        </w:trPr>
        <w:tc>
          <w:tcPr>
            <w:tcW w:w="299" w:type="pct"/>
            <w:vMerge w:val="restart"/>
            <w:vAlign w:val="center"/>
          </w:tcPr>
          <w:p w:rsidR="00592DB8" w:rsidRPr="000A7BA2" w:rsidRDefault="00592DB8" w:rsidP="009877D2">
            <w:pPr>
              <w:pStyle w:val="8"/>
              <w:snapToGrid w:val="0"/>
              <w:ind w:left="-142" w:right="-143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A7BA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673" w:type="pct"/>
            <w:vMerge w:val="restart"/>
            <w:vAlign w:val="center"/>
          </w:tcPr>
          <w:p w:rsidR="00592DB8" w:rsidRPr="000A7BA2" w:rsidRDefault="00592DB8" w:rsidP="009877D2">
            <w:pPr>
              <w:pStyle w:val="8"/>
              <w:snapToGrid w:val="0"/>
              <w:ind w:left="-92" w:right="-86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A7BA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ชื่อ–นามสกุล</w:t>
            </w:r>
          </w:p>
        </w:tc>
        <w:tc>
          <w:tcPr>
            <w:tcW w:w="651" w:type="pct"/>
            <w:vMerge w:val="restart"/>
            <w:vAlign w:val="center"/>
          </w:tcPr>
          <w:p w:rsidR="00592DB8" w:rsidRPr="000A7BA2" w:rsidRDefault="00592DB8" w:rsidP="009877D2">
            <w:pPr>
              <w:pStyle w:val="8"/>
              <w:snapToGrid w:val="0"/>
              <w:ind w:left="-130" w:right="-7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A7BA2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ตำแหน่งวิชาการ</w:t>
            </w:r>
          </w:p>
        </w:tc>
        <w:tc>
          <w:tcPr>
            <w:tcW w:w="760" w:type="pct"/>
            <w:vMerge w:val="restart"/>
            <w:vAlign w:val="center"/>
          </w:tcPr>
          <w:p w:rsidR="00592DB8" w:rsidRPr="000A7BA2" w:rsidRDefault="00592DB8" w:rsidP="009877D2">
            <w:pPr>
              <w:snapToGrid w:val="0"/>
              <w:ind w:right="-74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A7BA2">
              <w:rPr>
                <w:rFonts w:ascii="TH SarabunPSK" w:hAnsi="TH SarabunPSK" w:cs="TH SarabunPSK"/>
                <w:b/>
                <w:bCs/>
                <w:cs/>
              </w:rPr>
              <w:t>คุณวุฒิ</w:t>
            </w:r>
            <w:r w:rsidRPr="000A7BA2">
              <w:rPr>
                <w:rFonts w:ascii="TH SarabunPSK" w:hAnsi="TH SarabunPSK" w:cs="TH SarabunPSK" w:hint="cs"/>
                <w:b/>
                <w:bCs/>
                <w:cs/>
              </w:rPr>
              <w:t>-</w:t>
            </w:r>
            <w:r w:rsidRPr="000A7BA2">
              <w:rPr>
                <w:rFonts w:ascii="TH SarabunPSK" w:hAnsi="TH SarabunPSK" w:cs="TH SarabunPSK"/>
                <w:b/>
                <w:bCs/>
                <w:cs/>
              </w:rPr>
              <w:t>สาขาวิชาเอก</w:t>
            </w:r>
          </w:p>
        </w:tc>
        <w:tc>
          <w:tcPr>
            <w:tcW w:w="1030" w:type="pct"/>
            <w:vMerge w:val="restart"/>
            <w:vAlign w:val="center"/>
          </w:tcPr>
          <w:p w:rsidR="00592DB8" w:rsidRPr="000A7BA2" w:rsidRDefault="00592DB8" w:rsidP="009877D2">
            <w:pPr>
              <w:pStyle w:val="8"/>
              <w:ind w:right="0" w:hanging="46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0A7BA2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  <w:t>สถาบัน</w:t>
            </w:r>
          </w:p>
          <w:p w:rsidR="00592DB8" w:rsidRPr="000A7BA2" w:rsidRDefault="00592DB8" w:rsidP="009877D2">
            <w:pPr>
              <w:pStyle w:val="8"/>
              <w:ind w:right="0" w:hanging="108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</w:pPr>
            <w:r w:rsidRPr="000A7BA2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381" w:type="pct"/>
            <w:vMerge w:val="restart"/>
            <w:vAlign w:val="center"/>
          </w:tcPr>
          <w:p w:rsidR="00592DB8" w:rsidRPr="000A7BA2" w:rsidRDefault="00592DB8" w:rsidP="009877D2">
            <w:pPr>
              <w:pStyle w:val="8"/>
              <w:ind w:right="0" w:hanging="46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</w:pPr>
            <w:r w:rsidRPr="000A7BA2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  <w:t>ปีที่จบ</w:t>
            </w:r>
          </w:p>
        </w:tc>
        <w:tc>
          <w:tcPr>
            <w:tcW w:w="1206" w:type="pct"/>
            <w:gridSpan w:val="4"/>
            <w:vAlign w:val="center"/>
          </w:tcPr>
          <w:p w:rsidR="00592DB8" w:rsidRPr="000A7BA2" w:rsidRDefault="00592DB8" w:rsidP="009877D2">
            <w:pPr>
              <w:pStyle w:val="8"/>
              <w:snapToGrid w:val="0"/>
              <w:ind w:left="-147" w:right="-151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A7BA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ภาระการสอน (ชม./สัปดาห์)</w:t>
            </w:r>
          </w:p>
        </w:tc>
      </w:tr>
      <w:tr w:rsidR="00592DB8" w:rsidRPr="000A7BA2" w:rsidTr="009877D2">
        <w:trPr>
          <w:cantSplit/>
          <w:tblHeader/>
          <w:jc w:val="center"/>
        </w:trPr>
        <w:tc>
          <w:tcPr>
            <w:tcW w:w="299" w:type="pct"/>
            <w:vMerge/>
            <w:vAlign w:val="center"/>
          </w:tcPr>
          <w:p w:rsidR="00592DB8" w:rsidRPr="000A7BA2" w:rsidRDefault="00592DB8" w:rsidP="009877D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73" w:type="pct"/>
            <w:vMerge/>
            <w:vAlign w:val="center"/>
          </w:tcPr>
          <w:p w:rsidR="00592DB8" w:rsidRPr="000A7BA2" w:rsidRDefault="00592DB8" w:rsidP="009877D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51" w:type="pct"/>
            <w:vMerge/>
            <w:vAlign w:val="center"/>
          </w:tcPr>
          <w:p w:rsidR="00592DB8" w:rsidRPr="000A7BA2" w:rsidRDefault="00592DB8" w:rsidP="009877D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60" w:type="pct"/>
            <w:vMerge/>
            <w:vAlign w:val="center"/>
          </w:tcPr>
          <w:p w:rsidR="00592DB8" w:rsidRPr="000A7BA2" w:rsidRDefault="00592DB8" w:rsidP="009877D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30" w:type="pct"/>
            <w:vMerge/>
            <w:vAlign w:val="center"/>
          </w:tcPr>
          <w:p w:rsidR="00592DB8" w:rsidRPr="000A7BA2" w:rsidRDefault="00592DB8" w:rsidP="009877D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81" w:type="pct"/>
            <w:vMerge/>
            <w:vAlign w:val="center"/>
          </w:tcPr>
          <w:p w:rsidR="00592DB8" w:rsidRPr="000A7BA2" w:rsidRDefault="00592DB8" w:rsidP="009877D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04" w:type="pct"/>
          </w:tcPr>
          <w:p w:rsidR="00592DB8" w:rsidRPr="000A7BA2" w:rsidRDefault="00592DB8" w:rsidP="009877D2">
            <w:pPr>
              <w:snapToGrid w:val="0"/>
              <w:ind w:left="-113" w:right="-8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A7BA2">
              <w:rPr>
                <w:rFonts w:ascii="TH SarabunPSK" w:hAnsi="TH SarabunPSK" w:cs="TH SarabunPSK"/>
                <w:b/>
                <w:bCs/>
              </w:rPr>
              <w:t>2561</w:t>
            </w:r>
          </w:p>
        </w:tc>
        <w:tc>
          <w:tcPr>
            <w:tcW w:w="304" w:type="pct"/>
          </w:tcPr>
          <w:p w:rsidR="00592DB8" w:rsidRPr="000A7BA2" w:rsidRDefault="00592DB8" w:rsidP="009877D2">
            <w:pPr>
              <w:snapToGrid w:val="0"/>
              <w:ind w:left="-113" w:right="-10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A7BA2">
              <w:rPr>
                <w:rFonts w:ascii="TH SarabunPSK" w:hAnsi="TH SarabunPSK" w:cs="TH SarabunPSK"/>
                <w:b/>
                <w:bCs/>
              </w:rPr>
              <w:t>2562</w:t>
            </w:r>
          </w:p>
        </w:tc>
        <w:tc>
          <w:tcPr>
            <w:tcW w:w="316" w:type="pct"/>
          </w:tcPr>
          <w:p w:rsidR="00592DB8" w:rsidRPr="000A7BA2" w:rsidRDefault="00592DB8" w:rsidP="009877D2">
            <w:pPr>
              <w:snapToGrid w:val="0"/>
              <w:ind w:left="-92" w:right="-117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A7BA2">
              <w:rPr>
                <w:rFonts w:ascii="TH SarabunPSK" w:hAnsi="TH SarabunPSK" w:cs="TH SarabunPSK"/>
                <w:b/>
                <w:bCs/>
              </w:rPr>
              <w:t>2563</w:t>
            </w:r>
          </w:p>
        </w:tc>
        <w:tc>
          <w:tcPr>
            <w:tcW w:w="282" w:type="pct"/>
          </w:tcPr>
          <w:p w:rsidR="00592DB8" w:rsidRPr="000A7BA2" w:rsidRDefault="00592DB8" w:rsidP="009877D2">
            <w:pPr>
              <w:snapToGrid w:val="0"/>
              <w:ind w:left="-155" w:right="-13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A7BA2">
              <w:rPr>
                <w:rFonts w:ascii="TH SarabunPSK" w:hAnsi="TH SarabunPSK" w:cs="TH SarabunPSK"/>
                <w:b/>
                <w:bCs/>
              </w:rPr>
              <w:t>2564</w:t>
            </w:r>
          </w:p>
        </w:tc>
      </w:tr>
      <w:tr w:rsidR="00592DB8" w:rsidRPr="000A7BA2" w:rsidTr="009877D2">
        <w:trPr>
          <w:jc w:val="center"/>
        </w:trPr>
        <w:tc>
          <w:tcPr>
            <w:tcW w:w="299" w:type="pct"/>
          </w:tcPr>
          <w:p w:rsidR="00592DB8" w:rsidRPr="000A7BA2" w:rsidRDefault="00592DB8" w:rsidP="009877D2">
            <w:pPr>
              <w:snapToGrid w:val="0"/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673" w:type="pct"/>
          </w:tcPr>
          <w:p w:rsidR="00592DB8" w:rsidRPr="00D16940" w:rsidRDefault="00592DB8" w:rsidP="009877D2">
            <w:pPr>
              <w:rPr>
                <w:rFonts w:ascii="TH SarabunPSK" w:eastAsia="Times New Roman" w:hAnsi="TH SarabunPSK" w:cs="TH SarabunPSK"/>
              </w:rPr>
            </w:pPr>
            <w:r w:rsidRPr="00D16940">
              <w:rPr>
                <w:rFonts w:ascii="TH SarabunPSK" w:eastAsia="Times New Roman" w:hAnsi="TH SarabunPSK" w:cs="TH SarabunPSK" w:hint="cs"/>
                <w:cs/>
              </w:rPr>
              <w:t>นาย</w:t>
            </w:r>
            <w:r w:rsidRPr="00D16940">
              <w:rPr>
                <w:rFonts w:ascii="TH SarabunPSK" w:eastAsia="Times New Roman" w:hAnsi="TH SarabunPSK" w:cs="TH SarabunPSK"/>
                <w:cs/>
              </w:rPr>
              <w:t>รังสรรค์</w:t>
            </w:r>
            <w:r w:rsidRPr="00D16940">
              <w:rPr>
                <w:rFonts w:ascii="TH SarabunPSK" w:eastAsia="Times New Roman" w:hAnsi="TH SarabunPSK" w:cs="TH SarabunPSK"/>
              </w:rPr>
              <w:t xml:space="preserve"> </w:t>
            </w:r>
          </w:p>
          <w:p w:rsidR="00592DB8" w:rsidRPr="00D16940" w:rsidRDefault="00592DB8" w:rsidP="009877D2">
            <w:pPr>
              <w:rPr>
                <w:rFonts w:ascii="TH SarabunPSK" w:eastAsia="Times New Roman" w:hAnsi="TH SarabunPSK" w:cs="TH SarabunPSK"/>
                <w:cs/>
              </w:rPr>
            </w:pPr>
            <w:r w:rsidRPr="00D16940">
              <w:rPr>
                <w:rFonts w:ascii="TH SarabunPSK" w:eastAsia="Times New Roman" w:hAnsi="TH SarabunPSK" w:cs="TH SarabunPSK"/>
                <w:cs/>
              </w:rPr>
              <w:t>ลีเบี้ยว</w:t>
            </w:r>
          </w:p>
        </w:tc>
        <w:tc>
          <w:tcPr>
            <w:tcW w:w="651" w:type="pct"/>
          </w:tcPr>
          <w:p w:rsidR="00592DB8" w:rsidRPr="00D16940" w:rsidRDefault="00592DB8" w:rsidP="009877D2">
            <w:pPr>
              <w:rPr>
                <w:rFonts w:ascii="TH SarabunPSK" w:eastAsia="Times New Roman" w:hAnsi="TH SarabunPSK" w:cs="TH SarabunPSK"/>
                <w:cs/>
              </w:rPr>
            </w:pPr>
            <w:r w:rsidRPr="00D16940">
              <w:rPr>
                <w:rFonts w:ascii="TH SarabunPSK" w:eastAsia="Times New Roman" w:hAnsi="TH SarabunPSK" w:cs="TH SarabunPSK"/>
                <w:cs/>
              </w:rPr>
              <w:t>อาจารย์</w:t>
            </w:r>
          </w:p>
        </w:tc>
        <w:tc>
          <w:tcPr>
            <w:tcW w:w="760" w:type="pct"/>
          </w:tcPr>
          <w:p w:rsidR="00592DB8" w:rsidRPr="00D16940" w:rsidRDefault="00592DB8" w:rsidP="009877D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eastAsia="Times New Roman" w:hAnsi="TH SarabunPSK" w:cs="TH SarabunPSK"/>
              </w:rPr>
            </w:pPr>
            <w:r w:rsidRPr="00D16940">
              <w:rPr>
                <w:rFonts w:ascii="TH SarabunPSK" w:eastAsia="Times New Roman" w:hAnsi="TH SarabunPSK" w:cs="TH SarabunPSK"/>
                <w:cs/>
              </w:rPr>
              <w:t>บธ.ม.(การจัดการทั่วไป)</w:t>
            </w:r>
          </w:p>
          <w:p w:rsidR="00592DB8" w:rsidRDefault="00592DB8" w:rsidP="009877D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eastAsia="Times New Roman" w:hAnsi="TH SarabunPSK" w:cs="TH SarabunPSK"/>
              </w:rPr>
            </w:pPr>
          </w:p>
          <w:p w:rsidR="00592DB8" w:rsidRPr="00D16940" w:rsidRDefault="00592DB8" w:rsidP="009877D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eastAsia="Times New Roman" w:hAnsi="TH SarabunPSK" w:cs="TH SarabunPSK"/>
              </w:rPr>
            </w:pPr>
            <w:r w:rsidRPr="00D16940">
              <w:rPr>
                <w:rFonts w:ascii="TH SarabunPSK" w:eastAsia="Times New Roman" w:hAnsi="TH SarabunPSK" w:cs="TH SarabunPSK"/>
                <w:cs/>
              </w:rPr>
              <w:t>บธ.บ.(การจัดการทั่วไป)</w:t>
            </w:r>
          </w:p>
          <w:p w:rsidR="00592DB8" w:rsidRPr="00D16940" w:rsidRDefault="00592DB8" w:rsidP="009877D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eastAsia="Times New Roman" w:hAnsi="TH SarabunPSK" w:cs="TH SarabunPSK"/>
                <w:cs/>
              </w:rPr>
            </w:pPr>
            <w:r w:rsidRPr="00D16940">
              <w:rPr>
                <w:rFonts w:ascii="TH SarabunPSK" w:eastAsia="Times New Roman" w:hAnsi="TH SarabunPSK" w:cs="TH SarabunPSK"/>
                <w:cs/>
              </w:rPr>
              <w:t>วท.บ.(เทคนิคการแพทย์)</w:t>
            </w:r>
          </w:p>
        </w:tc>
        <w:tc>
          <w:tcPr>
            <w:tcW w:w="1030" w:type="pct"/>
          </w:tcPr>
          <w:p w:rsidR="00592DB8" w:rsidRPr="00D16940" w:rsidRDefault="00592DB8" w:rsidP="009877D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มหาวิทยาลัย</w:t>
            </w:r>
            <w:r w:rsidRPr="00D16940">
              <w:rPr>
                <w:rFonts w:ascii="TH SarabunPSK" w:eastAsia="Times New Roman" w:hAnsi="TH SarabunPSK" w:cs="TH SarabunPSK"/>
                <w:cs/>
              </w:rPr>
              <w:t>หัวเฉียวเฉลิมพระเกียรติ</w:t>
            </w:r>
          </w:p>
          <w:p w:rsidR="00592DB8" w:rsidRPr="00D16940" w:rsidRDefault="00592DB8" w:rsidP="009877D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  <w:cs/>
              </w:rPr>
              <w:t>มหาวิทยาลัย</w:t>
            </w:r>
            <w:r w:rsidRPr="00D16940">
              <w:rPr>
                <w:rFonts w:ascii="TH SarabunPSK" w:eastAsia="Times New Roman" w:hAnsi="TH SarabunPSK" w:cs="TH SarabunPSK"/>
                <w:cs/>
              </w:rPr>
              <w:t>สุโขทัยธรรมาธิราช</w:t>
            </w:r>
          </w:p>
          <w:p w:rsidR="00592DB8" w:rsidRPr="00D16940" w:rsidRDefault="00592DB8" w:rsidP="009877D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eastAsia="Times New Roman" w:hAnsi="TH SarabunPSK" w:cs="TH SarabunPSK"/>
              </w:rPr>
            </w:pPr>
            <w:r w:rsidRPr="00D16940">
              <w:rPr>
                <w:rFonts w:ascii="TH SarabunPSK" w:eastAsia="Times New Roman" w:hAnsi="TH SarabunPSK" w:cs="TH SarabunPSK" w:hint="cs"/>
                <w:cs/>
              </w:rPr>
              <w:t>ม.</w:t>
            </w:r>
            <w:r w:rsidRPr="00D16940">
              <w:rPr>
                <w:rFonts w:ascii="TH SarabunPSK" w:eastAsia="Times New Roman" w:hAnsi="TH SarabunPSK" w:cs="TH SarabunPSK"/>
                <w:cs/>
              </w:rPr>
              <w:t>หัวเฉียวเฉลิมพระเกียรติ</w:t>
            </w:r>
          </w:p>
        </w:tc>
        <w:tc>
          <w:tcPr>
            <w:tcW w:w="381" w:type="pct"/>
          </w:tcPr>
          <w:p w:rsidR="00592DB8" w:rsidRPr="00D16940" w:rsidRDefault="00592DB8" w:rsidP="009877D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</w:rPr>
            </w:pPr>
            <w:r w:rsidRPr="00D16940">
              <w:rPr>
                <w:rFonts w:ascii="TH SarabunPSK" w:eastAsia="Times New Roman" w:hAnsi="TH SarabunPSK" w:cs="TH SarabunPSK"/>
                <w:cs/>
              </w:rPr>
              <w:t>2551</w:t>
            </w:r>
          </w:p>
          <w:p w:rsidR="00592DB8" w:rsidRDefault="00592DB8" w:rsidP="009877D2">
            <w:pPr>
              <w:jc w:val="center"/>
              <w:rPr>
                <w:rFonts w:ascii="TH SarabunPSK" w:eastAsia="Times New Roman" w:hAnsi="TH SarabunPSK" w:cs="TH SarabunPSK"/>
              </w:rPr>
            </w:pPr>
          </w:p>
          <w:p w:rsidR="00592DB8" w:rsidRDefault="00592DB8" w:rsidP="009877D2">
            <w:pPr>
              <w:jc w:val="center"/>
              <w:rPr>
                <w:rFonts w:ascii="TH SarabunPSK" w:eastAsia="Times New Roman" w:hAnsi="TH SarabunPSK" w:cs="TH SarabunPSK"/>
              </w:rPr>
            </w:pPr>
          </w:p>
          <w:p w:rsidR="00592DB8" w:rsidRDefault="00592DB8" w:rsidP="009877D2">
            <w:pPr>
              <w:jc w:val="center"/>
              <w:rPr>
                <w:rFonts w:ascii="TH SarabunPSK" w:eastAsia="Times New Roman" w:hAnsi="TH SarabunPSK" w:cs="TH SarabunPSK"/>
              </w:rPr>
            </w:pPr>
          </w:p>
          <w:p w:rsidR="00592DB8" w:rsidRPr="00D16940" w:rsidRDefault="00592DB8" w:rsidP="009877D2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16940">
              <w:rPr>
                <w:rFonts w:ascii="TH SarabunPSK" w:eastAsia="Times New Roman" w:hAnsi="TH SarabunPSK" w:cs="TH SarabunPSK"/>
                <w:cs/>
              </w:rPr>
              <w:t>2555</w:t>
            </w:r>
          </w:p>
          <w:p w:rsidR="00592DB8" w:rsidRDefault="00592DB8" w:rsidP="009877D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eastAsia="Times New Roman" w:hAnsi="TH SarabunPSK" w:cs="TH SarabunPSK"/>
              </w:rPr>
            </w:pPr>
          </w:p>
          <w:p w:rsidR="00592DB8" w:rsidRPr="00D16940" w:rsidRDefault="00592DB8" w:rsidP="009877D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D16940">
              <w:rPr>
                <w:rFonts w:ascii="TH SarabunPSK" w:eastAsia="Times New Roman" w:hAnsi="TH SarabunPSK" w:cs="TH SarabunPSK"/>
              </w:rPr>
              <w:t>25</w:t>
            </w:r>
            <w:r w:rsidRPr="00D16940">
              <w:rPr>
                <w:rFonts w:ascii="TH SarabunPSK" w:eastAsia="Times New Roman" w:hAnsi="TH SarabunPSK" w:cs="TH SarabunPSK"/>
                <w:cs/>
              </w:rPr>
              <w:t>48</w:t>
            </w:r>
          </w:p>
        </w:tc>
        <w:tc>
          <w:tcPr>
            <w:tcW w:w="304" w:type="pct"/>
          </w:tcPr>
          <w:p w:rsidR="00592DB8" w:rsidRPr="000A7BA2" w:rsidRDefault="00592DB8" w:rsidP="009877D2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04" w:type="pct"/>
          </w:tcPr>
          <w:p w:rsidR="00592DB8" w:rsidRPr="000A7BA2" w:rsidRDefault="00592DB8" w:rsidP="009877D2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16" w:type="pct"/>
          </w:tcPr>
          <w:p w:rsidR="00592DB8" w:rsidRPr="000A7BA2" w:rsidRDefault="00592DB8" w:rsidP="009877D2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282" w:type="pct"/>
          </w:tcPr>
          <w:p w:rsidR="00592DB8" w:rsidRPr="000A7BA2" w:rsidRDefault="00592DB8" w:rsidP="009877D2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12</w:t>
            </w:r>
          </w:p>
        </w:tc>
      </w:tr>
      <w:tr w:rsidR="00592DB8" w:rsidRPr="000A7BA2" w:rsidTr="009877D2">
        <w:trPr>
          <w:jc w:val="center"/>
        </w:trPr>
        <w:tc>
          <w:tcPr>
            <w:tcW w:w="299" w:type="pct"/>
          </w:tcPr>
          <w:p w:rsidR="00592DB8" w:rsidRPr="000A7BA2" w:rsidRDefault="00592DB8" w:rsidP="009877D2">
            <w:pPr>
              <w:snapToGrid w:val="0"/>
              <w:jc w:val="center"/>
              <w:rPr>
                <w:rFonts w:ascii="TH SarabunPSK" w:hAnsi="TH SarabunPSK" w:cs="TH SarabunPSK"/>
                <w:cs/>
              </w:rPr>
            </w:pPr>
            <w:r w:rsidRPr="000A7BA2"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673" w:type="pct"/>
          </w:tcPr>
          <w:p w:rsidR="00592DB8" w:rsidRDefault="00592DB8" w:rsidP="009877D2">
            <w:pPr>
              <w:rPr>
                <w:rFonts w:ascii="TH SarabunPSK" w:eastAsia="Times New Roman" w:hAnsi="TH SarabunPSK" w:cs="TH SarabunPSK"/>
              </w:rPr>
            </w:pPr>
            <w:r w:rsidRPr="00D16940">
              <w:rPr>
                <w:rFonts w:ascii="TH SarabunPSK" w:eastAsia="Times New Roman" w:hAnsi="TH SarabunPSK" w:cs="TH SarabunPSK" w:hint="cs"/>
                <w:cs/>
              </w:rPr>
              <w:t>นางสาว</w:t>
            </w:r>
          </w:p>
          <w:p w:rsidR="00592DB8" w:rsidRDefault="00592DB8" w:rsidP="009877D2">
            <w:pPr>
              <w:rPr>
                <w:rFonts w:ascii="TH SarabunPSK" w:eastAsia="Times New Roman" w:hAnsi="TH SarabunPSK" w:cs="TH SarabunPSK"/>
              </w:rPr>
            </w:pPr>
            <w:r w:rsidRPr="00D16940">
              <w:rPr>
                <w:rFonts w:ascii="TH SarabunPSK" w:eastAsia="Times New Roman" w:hAnsi="TH SarabunPSK" w:cs="TH SarabunPSK"/>
                <w:cs/>
              </w:rPr>
              <w:t>กีรฉัตร</w:t>
            </w:r>
            <w:r w:rsidRPr="00D16940">
              <w:rPr>
                <w:rFonts w:ascii="TH SarabunPSK" w:eastAsia="Times New Roman" w:hAnsi="TH SarabunPSK" w:cs="TH SarabunPSK"/>
              </w:rPr>
              <w:t xml:space="preserve"> </w:t>
            </w:r>
          </w:p>
          <w:p w:rsidR="00592DB8" w:rsidRPr="00D16940" w:rsidRDefault="00592DB8" w:rsidP="009877D2">
            <w:pPr>
              <w:rPr>
                <w:rFonts w:ascii="TH SarabunPSK" w:eastAsia="Times New Roman" w:hAnsi="TH SarabunPSK" w:cs="TH SarabunPSK"/>
                <w:cs/>
              </w:rPr>
            </w:pPr>
            <w:r w:rsidRPr="00D16940">
              <w:rPr>
                <w:rFonts w:ascii="TH SarabunPSK" w:eastAsia="Times New Roman" w:hAnsi="TH SarabunPSK" w:cs="TH SarabunPSK"/>
                <w:cs/>
              </w:rPr>
              <w:t>วันช่วย</w:t>
            </w:r>
          </w:p>
        </w:tc>
        <w:tc>
          <w:tcPr>
            <w:tcW w:w="651" w:type="pct"/>
          </w:tcPr>
          <w:p w:rsidR="00592DB8" w:rsidRPr="00D16940" w:rsidRDefault="00592DB8" w:rsidP="009877D2">
            <w:pPr>
              <w:rPr>
                <w:rFonts w:ascii="TH SarabunPSK" w:eastAsia="Times New Roman" w:hAnsi="TH SarabunPSK" w:cs="TH SarabunPSK"/>
                <w:cs/>
              </w:rPr>
            </w:pPr>
            <w:r w:rsidRPr="00D16940">
              <w:rPr>
                <w:rFonts w:ascii="TH SarabunPSK" w:eastAsia="Times New Roman" w:hAnsi="TH SarabunPSK" w:cs="TH SarabunPSK"/>
                <w:cs/>
              </w:rPr>
              <w:t>อาจารย์</w:t>
            </w:r>
          </w:p>
        </w:tc>
        <w:tc>
          <w:tcPr>
            <w:tcW w:w="760" w:type="pct"/>
          </w:tcPr>
          <w:p w:rsidR="00592DB8" w:rsidRPr="00D16940" w:rsidRDefault="00592DB8" w:rsidP="009877D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eastAsia="Times New Roman" w:hAnsi="TH SarabunPSK" w:cs="TH SarabunPSK"/>
              </w:rPr>
            </w:pPr>
            <w:r w:rsidRPr="00D16940">
              <w:rPr>
                <w:rFonts w:ascii="TH SarabunPSK" w:eastAsia="Times New Roman" w:hAnsi="TH SarabunPSK" w:cs="TH SarabunPSK"/>
                <w:cs/>
              </w:rPr>
              <w:t>บธ.ม.(บริหารธุรกิจ)</w:t>
            </w:r>
          </w:p>
          <w:p w:rsidR="00592DB8" w:rsidRPr="00D16940" w:rsidRDefault="00592DB8" w:rsidP="009877D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eastAsia="Times New Roman" w:hAnsi="TH SarabunPSK" w:cs="TH SarabunPSK"/>
                <w:cs/>
              </w:rPr>
            </w:pPr>
            <w:r w:rsidRPr="00D16940">
              <w:rPr>
                <w:rFonts w:ascii="TH SarabunPSK" w:eastAsia="Times New Roman" w:hAnsi="TH SarabunPSK" w:cs="TH SarabunPSK"/>
                <w:cs/>
              </w:rPr>
              <w:t>วท.บ.(เคมี)</w:t>
            </w:r>
          </w:p>
        </w:tc>
        <w:tc>
          <w:tcPr>
            <w:tcW w:w="1030" w:type="pct"/>
          </w:tcPr>
          <w:p w:rsidR="00592DB8" w:rsidRPr="00D16940" w:rsidRDefault="00592DB8" w:rsidP="009877D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eastAsia="Times New Roman" w:hAnsi="TH SarabunPSK" w:cs="TH SarabunPSK"/>
              </w:rPr>
            </w:pPr>
            <w:r w:rsidRPr="00D16940">
              <w:rPr>
                <w:rFonts w:ascii="TH SarabunPSK" w:eastAsia="Times New Roman" w:hAnsi="TH SarabunPSK" w:cs="TH SarabunPSK"/>
                <w:cs/>
              </w:rPr>
              <w:t>ม</w:t>
            </w:r>
            <w:r>
              <w:rPr>
                <w:rFonts w:ascii="TH SarabunPSK" w:eastAsia="Times New Roman" w:hAnsi="TH SarabunPSK" w:cs="TH SarabunPSK" w:hint="cs"/>
                <w:cs/>
              </w:rPr>
              <w:t>หาวิทยาลัย</w:t>
            </w:r>
            <w:r w:rsidRPr="00D16940">
              <w:rPr>
                <w:rFonts w:ascii="TH SarabunPSK" w:eastAsia="Times New Roman" w:hAnsi="TH SarabunPSK" w:cs="TH SarabunPSK"/>
                <w:cs/>
              </w:rPr>
              <w:t>รามคำแหง</w:t>
            </w:r>
          </w:p>
          <w:p w:rsidR="00592DB8" w:rsidRDefault="00592DB8" w:rsidP="009877D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eastAsia="Times New Roman" w:hAnsi="TH SarabunPSK" w:cs="TH SarabunPSK"/>
              </w:rPr>
            </w:pPr>
            <w:r w:rsidRPr="00D16940">
              <w:rPr>
                <w:rFonts w:ascii="TH SarabunPSK" w:eastAsia="Times New Roman" w:hAnsi="TH SarabunPSK" w:cs="TH SarabunPSK"/>
                <w:cs/>
              </w:rPr>
              <w:t>สถาบันราชภัฏเพชรบุรีวิทยา</w:t>
            </w:r>
            <w:r>
              <w:rPr>
                <w:rFonts w:ascii="TH SarabunPSK" w:eastAsia="Times New Roman" w:hAnsi="TH SarabunPSK" w:cs="TH SarabunPSK"/>
              </w:rPr>
              <w:t>-</w:t>
            </w:r>
          </w:p>
          <w:p w:rsidR="00592DB8" w:rsidRPr="00D16940" w:rsidRDefault="00592DB8" w:rsidP="009877D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eastAsia="Times New Roman" w:hAnsi="TH SarabunPSK" w:cs="TH SarabunPSK"/>
                <w:cs/>
              </w:rPr>
            </w:pPr>
            <w:r w:rsidRPr="00D16940">
              <w:rPr>
                <w:rFonts w:ascii="TH SarabunPSK" w:eastAsia="Times New Roman" w:hAnsi="TH SarabunPSK" w:cs="TH SarabunPSK"/>
                <w:cs/>
              </w:rPr>
              <w:t>ลงกรณ์ ในพระบรม</w:t>
            </w:r>
            <w:r w:rsidRPr="00D16940">
              <w:rPr>
                <w:rFonts w:ascii="TH SarabunPSK" w:eastAsia="Times New Roman" w:hAnsi="TH SarabunPSK" w:cs="TH SarabunPSK" w:hint="cs"/>
                <w:cs/>
              </w:rPr>
              <w:t>-</w:t>
            </w:r>
            <w:r w:rsidRPr="00D16940">
              <w:rPr>
                <w:rFonts w:ascii="TH SarabunPSK" w:eastAsia="Times New Roman" w:hAnsi="TH SarabunPSK" w:cs="TH SarabunPSK"/>
                <w:cs/>
              </w:rPr>
              <w:t xml:space="preserve">ราชูปถัมภ์ </w:t>
            </w:r>
          </w:p>
        </w:tc>
        <w:tc>
          <w:tcPr>
            <w:tcW w:w="381" w:type="pct"/>
          </w:tcPr>
          <w:p w:rsidR="00592DB8" w:rsidRPr="00D16940" w:rsidRDefault="00592DB8" w:rsidP="009877D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D16940">
              <w:rPr>
                <w:rFonts w:ascii="TH SarabunPSK" w:eastAsia="Times New Roman" w:hAnsi="TH SarabunPSK" w:cs="TH SarabunPSK"/>
                <w:cs/>
              </w:rPr>
              <w:t>2553</w:t>
            </w:r>
          </w:p>
          <w:p w:rsidR="00592DB8" w:rsidRDefault="00592DB8" w:rsidP="009877D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eastAsia="Times New Roman" w:hAnsi="TH SarabunPSK" w:cs="TH SarabunPSK"/>
              </w:rPr>
            </w:pPr>
          </w:p>
          <w:p w:rsidR="00592DB8" w:rsidRPr="00D16940" w:rsidRDefault="00592DB8" w:rsidP="009877D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D16940">
              <w:rPr>
                <w:rFonts w:ascii="TH SarabunPSK" w:eastAsia="Times New Roman" w:hAnsi="TH SarabunPSK" w:cs="TH SarabunPSK"/>
                <w:cs/>
              </w:rPr>
              <w:t>2543</w:t>
            </w:r>
          </w:p>
        </w:tc>
        <w:tc>
          <w:tcPr>
            <w:tcW w:w="304" w:type="pct"/>
          </w:tcPr>
          <w:p w:rsidR="00592DB8" w:rsidRPr="000A7BA2" w:rsidRDefault="00592DB8" w:rsidP="009877D2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04" w:type="pct"/>
          </w:tcPr>
          <w:p w:rsidR="00592DB8" w:rsidRPr="000A7BA2" w:rsidRDefault="00592DB8" w:rsidP="009877D2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16" w:type="pct"/>
          </w:tcPr>
          <w:p w:rsidR="00592DB8" w:rsidRPr="000A7BA2" w:rsidRDefault="00592DB8" w:rsidP="009877D2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282" w:type="pct"/>
          </w:tcPr>
          <w:p w:rsidR="00592DB8" w:rsidRPr="000A7BA2" w:rsidRDefault="00592DB8" w:rsidP="009877D2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12</w:t>
            </w:r>
          </w:p>
        </w:tc>
      </w:tr>
      <w:tr w:rsidR="00592DB8" w:rsidRPr="000A7BA2" w:rsidTr="009877D2">
        <w:trPr>
          <w:jc w:val="center"/>
        </w:trPr>
        <w:tc>
          <w:tcPr>
            <w:tcW w:w="299" w:type="pct"/>
          </w:tcPr>
          <w:p w:rsidR="00592DB8" w:rsidRPr="000A7BA2" w:rsidRDefault="00592DB8" w:rsidP="009877D2">
            <w:pPr>
              <w:snapToGrid w:val="0"/>
              <w:jc w:val="center"/>
              <w:rPr>
                <w:rFonts w:ascii="TH SarabunPSK" w:hAnsi="TH SarabunPSK" w:cs="TH SarabunPSK"/>
                <w:cs/>
              </w:rPr>
            </w:pPr>
            <w:r w:rsidRPr="000A7BA2"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673" w:type="pct"/>
          </w:tcPr>
          <w:p w:rsidR="00592DB8" w:rsidRDefault="00592DB8" w:rsidP="009877D2">
            <w:pPr>
              <w:rPr>
                <w:rFonts w:ascii="TH SarabunPSK" w:eastAsia="Times New Roman" w:hAnsi="TH SarabunPSK" w:cs="TH SarabunPSK"/>
              </w:rPr>
            </w:pPr>
            <w:r w:rsidRPr="00D16940">
              <w:rPr>
                <w:rFonts w:ascii="TH SarabunPSK" w:eastAsia="Times New Roman" w:hAnsi="TH SarabunPSK" w:cs="TH SarabunPSK" w:hint="cs"/>
                <w:cs/>
              </w:rPr>
              <w:t>นาวสาว</w:t>
            </w:r>
            <w:r w:rsidRPr="00D16940">
              <w:rPr>
                <w:rFonts w:ascii="TH SarabunPSK" w:eastAsia="Times New Roman" w:hAnsi="TH SarabunPSK" w:cs="TH SarabunPSK"/>
                <w:cs/>
              </w:rPr>
              <w:t>พรรณี</w:t>
            </w:r>
            <w:r w:rsidRPr="00D16940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</w:p>
          <w:p w:rsidR="00592DB8" w:rsidRPr="00D16940" w:rsidRDefault="00592DB8" w:rsidP="009877D2">
            <w:pPr>
              <w:rPr>
                <w:rFonts w:ascii="TH SarabunPSK" w:eastAsia="Times New Roman" w:hAnsi="TH SarabunPSK" w:cs="TH SarabunPSK"/>
                <w:cs/>
              </w:rPr>
            </w:pPr>
            <w:r w:rsidRPr="00D16940">
              <w:rPr>
                <w:rFonts w:ascii="TH SarabunPSK" w:eastAsia="Times New Roman" w:hAnsi="TH SarabunPSK" w:cs="TH SarabunPSK"/>
                <w:cs/>
              </w:rPr>
              <w:t>พิมพ์โพธิ์</w:t>
            </w:r>
          </w:p>
        </w:tc>
        <w:tc>
          <w:tcPr>
            <w:tcW w:w="651" w:type="pct"/>
          </w:tcPr>
          <w:p w:rsidR="00592DB8" w:rsidRPr="00D16940" w:rsidRDefault="00592DB8" w:rsidP="009877D2">
            <w:pPr>
              <w:rPr>
                <w:rFonts w:ascii="TH SarabunPSK" w:eastAsia="Times New Roman" w:hAnsi="TH SarabunPSK" w:cs="TH SarabunPSK"/>
                <w:cs/>
              </w:rPr>
            </w:pPr>
            <w:r w:rsidRPr="00D16940">
              <w:rPr>
                <w:rFonts w:ascii="TH SarabunPSK" w:eastAsia="Times New Roman" w:hAnsi="TH SarabunPSK" w:cs="TH SarabunPSK"/>
                <w:cs/>
              </w:rPr>
              <w:t>อาจารย์</w:t>
            </w:r>
          </w:p>
        </w:tc>
        <w:tc>
          <w:tcPr>
            <w:tcW w:w="760" w:type="pct"/>
          </w:tcPr>
          <w:p w:rsidR="00592DB8" w:rsidRPr="00D16940" w:rsidRDefault="00592DB8" w:rsidP="009877D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eastAsia="Times New Roman" w:hAnsi="TH SarabunPSK" w:cs="TH SarabunPSK"/>
              </w:rPr>
            </w:pPr>
            <w:r w:rsidRPr="00D16940">
              <w:rPr>
                <w:rFonts w:ascii="TH SarabunPSK" w:eastAsia="Times New Roman" w:hAnsi="TH SarabunPSK" w:cs="TH SarabunPSK"/>
                <w:cs/>
              </w:rPr>
              <w:t>บธ.ม.(บริหารการตลาด)</w:t>
            </w:r>
          </w:p>
          <w:p w:rsidR="00592DB8" w:rsidRPr="00D16940" w:rsidRDefault="00592DB8" w:rsidP="009877D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eastAsia="Times New Roman" w:hAnsi="TH SarabunPSK" w:cs="TH SarabunPSK"/>
              </w:rPr>
            </w:pPr>
            <w:r w:rsidRPr="00D16940">
              <w:rPr>
                <w:rFonts w:ascii="TH SarabunPSK" w:eastAsia="Times New Roman" w:hAnsi="TH SarabunPSK" w:cs="TH SarabunPSK"/>
                <w:cs/>
              </w:rPr>
              <w:t>บธ.บ.(การตลาด)</w:t>
            </w:r>
          </w:p>
        </w:tc>
        <w:tc>
          <w:tcPr>
            <w:tcW w:w="1030" w:type="pct"/>
          </w:tcPr>
          <w:p w:rsidR="00592DB8" w:rsidRPr="00D16940" w:rsidRDefault="00592DB8" w:rsidP="009877D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eastAsia="Times New Roman" w:hAnsi="TH SarabunPSK" w:cs="TH SarabunPSK"/>
              </w:rPr>
            </w:pPr>
            <w:r w:rsidRPr="00D16940">
              <w:rPr>
                <w:rFonts w:ascii="TH SarabunPSK" w:eastAsia="Times New Roman" w:hAnsi="TH SarabunPSK" w:cs="TH SarabunPSK"/>
                <w:cs/>
              </w:rPr>
              <w:t>ม</w:t>
            </w:r>
            <w:r>
              <w:rPr>
                <w:rFonts w:ascii="TH SarabunPSK" w:eastAsia="Times New Roman" w:hAnsi="TH SarabunPSK" w:cs="TH SarabunPSK" w:hint="cs"/>
                <w:cs/>
              </w:rPr>
              <w:t>หาวิทยาลัย</w:t>
            </w:r>
            <w:r w:rsidRPr="00D16940">
              <w:rPr>
                <w:rFonts w:ascii="TH SarabunPSK" w:eastAsia="Times New Roman" w:hAnsi="TH SarabunPSK" w:cs="TH SarabunPSK"/>
                <w:cs/>
              </w:rPr>
              <w:t>สยาม</w:t>
            </w:r>
          </w:p>
          <w:p w:rsidR="00592DB8" w:rsidRDefault="00592DB8" w:rsidP="009877D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eastAsia="Times New Roman" w:hAnsi="TH SarabunPSK" w:cs="TH SarabunPSK"/>
              </w:rPr>
            </w:pPr>
          </w:p>
          <w:p w:rsidR="00592DB8" w:rsidRPr="00D16940" w:rsidRDefault="00592DB8" w:rsidP="009877D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eastAsia="Times New Roman" w:hAnsi="TH SarabunPSK" w:cs="TH SarabunPSK"/>
              </w:rPr>
            </w:pPr>
            <w:r w:rsidRPr="00D16940">
              <w:rPr>
                <w:rFonts w:ascii="TH SarabunPSK" w:eastAsia="Times New Roman" w:hAnsi="TH SarabunPSK" w:cs="TH SarabunPSK"/>
                <w:cs/>
              </w:rPr>
              <w:t>ม</w:t>
            </w:r>
            <w:r>
              <w:rPr>
                <w:rFonts w:ascii="TH SarabunPSK" w:eastAsia="Times New Roman" w:hAnsi="TH SarabunPSK" w:cs="TH SarabunPSK" w:hint="cs"/>
                <w:cs/>
              </w:rPr>
              <w:t>หาวิทยาลัย</w:t>
            </w:r>
            <w:r w:rsidRPr="00D16940">
              <w:rPr>
                <w:rFonts w:ascii="TH SarabunPSK" w:eastAsia="Times New Roman" w:hAnsi="TH SarabunPSK" w:cs="TH SarabunPSK"/>
                <w:cs/>
              </w:rPr>
              <w:t>เอเชียอาคเนย์</w:t>
            </w:r>
          </w:p>
        </w:tc>
        <w:tc>
          <w:tcPr>
            <w:tcW w:w="381" w:type="pct"/>
          </w:tcPr>
          <w:p w:rsidR="00592DB8" w:rsidRPr="00D16940" w:rsidRDefault="00592DB8" w:rsidP="009877D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D16940">
              <w:rPr>
                <w:rFonts w:ascii="TH SarabunPSK" w:eastAsia="Times New Roman" w:hAnsi="TH SarabunPSK" w:cs="TH SarabunPSK"/>
                <w:cs/>
              </w:rPr>
              <w:t>2543</w:t>
            </w:r>
          </w:p>
          <w:p w:rsidR="00592DB8" w:rsidRDefault="00592DB8" w:rsidP="009877D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eastAsia="Times New Roman" w:hAnsi="TH SarabunPSK" w:cs="TH SarabunPSK"/>
              </w:rPr>
            </w:pPr>
          </w:p>
          <w:p w:rsidR="00592DB8" w:rsidRPr="00D16940" w:rsidRDefault="00592DB8" w:rsidP="009877D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D16940">
              <w:rPr>
                <w:rFonts w:ascii="TH SarabunPSK" w:eastAsia="Times New Roman" w:hAnsi="TH SarabunPSK" w:cs="TH SarabunPSK"/>
                <w:cs/>
              </w:rPr>
              <w:t>2540</w:t>
            </w:r>
          </w:p>
        </w:tc>
        <w:tc>
          <w:tcPr>
            <w:tcW w:w="304" w:type="pct"/>
          </w:tcPr>
          <w:p w:rsidR="00592DB8" w:rsidRPr="000A7BA2" w:rsidRDefault="00592DB8" w:rsidP="009877D2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04" w:type="pct"/>
          </w:tcPr>
          <w:p w:rsidR="00592DB8" w:rsidRPr="000A7BA2" w:rsidRDefault="00592DB8" w:rsidP="009877D2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16" w:type="pct"/>
          </w:tcPr>
          <w:p w:rsidR="00592DB8" w:rsidRPr="000A7BA2" w:rsidRDefault="00592DB8" w:rsidP="009877D2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282" w:type="pct"/>
          </w:tcPr>
          <w:p w:rsidR="00592DB8" w:rsidRPr="000A7BA2" w:rsidRDefault="00592DB8" w:rsidP="009877D2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12</w:t>
            </w:r>
          </w:p>
        </w:tc>
      </w:tr>
      <w:tr w:rsidR="00592DB8" w:rsidRPr="000A7BA2" w:rsidTr="009877D2">
        <w:trPr>
          <w:jc w:val="center"/>
        </w:trPr>
        <w:tc>
          <w:tcPr>
            <w:tcW w:w="299" w:type="pct"/>
          </w:tcPr>
          <w:p w:rsidR="00592DB8" w:rsidRPr="000A7BA2" w:rsidRDefault="00592DB8" w:rsidP="009877D2">
            <w:pPr>
              <w:snapToGrid w:val="0"/>
              <w:jc w:val="center"/>
              <w:rPr>
                <w:rFonts w:ascii="TH SarabunPSK" w:hAnsi="TH SarabunPSK" w:cs="TH SarabunPSK"/>
                <w:cs/>
              </w:rPr>
            </w:pPr>
            <w:r w:rsidRPr="000A7BA2"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673" w:type="pct"/>
          </w:tcPr>
          <w:p w:rsidR="00592DB8" w:rsidRPr="00D16940" w:rsidRDefault="00592DB8" w:rsidP="009877D2">
            <w:pPr>
              <w:rPr>
                <w:rFonts w:ascii="TH SarabunPSK" w:eastAsia="Times New Roman" w:hAnsi="TH SarabunPSK" w:cs="TH SarabunPSK"/>
                <w:cs/>
              </w:rPr>
            </w:pPr>
            <w:r w:rsidRPr="00D16940">
              <w:rPr>
                <w:rFonts w:ascii="TH SarabunPSK" w:eastAsia="Times New Roman" w:hAnsi="TH SarabunPSK" w:cs="TH SarabunPSK" w:hint="cs"/>
                <w:cs/>
              </w:rPr>
              <w:t>นายคณิต เรืองขจร</w:t>
            </w:r>
          </w:p>
        </w:tc>
        <w:tc>
          <w:tcPr>
            <w:tcW w:w="651" w:type="pct"/>
          </w:tcPr>
          <w:p w:rsidR="00592DB8" w:rsidRPr="00D16940" w:rsidRDefault="00592DB8" w:rsidP="009877D2">
            <w:pPr>
              <w:rPr>
                <w:rFonts w:ascii="TH SarabunPSK" w:eastAsia="Times New Roman" w:hAnsi="TH SarabunPSK" w:cs="TH SarabunPSK"/>
                <w:cs/>
              </w:rPr>
            </w:pPr>
            <w:r w:rsidRPr="00D16940">
              <w:rPr>
                <w:rFonts w:ascii="TH SarabunPSK" w:eastAsia="Times New Roman" w:hAnsi="TH SarabunPSK" w:cs="TH SarabunPSK"/>
                <w:cs/>
              </w:rPr>
              <w:t>อาจารย์</w:t>
            </w:r>
          </w:p>
        </w:tc>
        <w:tc>
          <w:tcPr>
            <w:tcW w:w="760" w:type="pct"/>
          </w:tcPr>
          <w:p w:rsidR="00592DB8" w:rsidRPr="00D16940" w:rsidRDefault="00592DB8" w:rsidP="009877D2">
            <w:pPr>
              <w:rPr>
                <w:rFonts w:ascii="TH SarabunPSK" w:hAnsi="TH SarabunPSK" w:cs="TH SarabunPSK"/>
              </w:rPr>
            </w:pPr>
            <w:r w:rsidRPr="00D16940">
              <w:rPr>
                <w:rFonts w:ascii="TH SarabunPSK" w:hAnsi="TH SarabunPSK" w:cs="TH SarabunPSK" w:hint="cs"/>
                <w:cs/>
              </w:rPr>
              <w:t>บธ.ม.(การจัดการ)</w:t>
            </w:r>
          </w:p>
          <w:p w:rsidR="00592DB8" w:rsidRDefault="00592DB8" w:rsidP="009877D2">
            <w:pPr>
              <w:rPr>
                <w:rFonts w:ascii="TH SarabunPSK" w:hAnsi="TH SarabunPSK" w:cs="TH SarabunPSK"/>
              </w:rPr>
            </w:pPr>
          </w:p>
          <w:p w:rsidR="00592DB8" w:rsidRPr="00D16940" w:rsidRDefault="00592DB8" w:rsidP="009877D2">
            <w:pPr>
              <w:rPr>
                <w:rFonts w:ascii="TH SarabunPSK" w:hAnsi="TH SarabunPSK" w:cs="TH SarabunPSK"/>
              </w:rPr>
            </w:pPr>
            <w:r w:rsidRPr="00D16940">
              <w:rPr>
                <w:rFonts w:ascii="TH SarabunPSK" w:hAnsi="TH SarabunPSK" w:cs="TH SarabunPSK" w:hint="cs"/>
                <w:cs/>
              </w:rPr>
              <w:t>บธ.บ.(การจัดการ)</w:t>
            </w:r>
          </w:p>
        </w:tc>
        <w:tc>
          <w:tcPr>
            <w:tcW w:w="1030" w:type="pct"/>
          </w:tcPr>
          <w:p w:rsidR="00592DB8" w:rsidRPr="00D16940" w:rsidRDefault="00592DB8" w:rsidP="009877D2">
            <w:pPr>
              <w:tabs>
                <w:tab w:val="left" w:pos="720"/>
              </w:tabs>
              <w:spacing w:line="25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มหาวิทยาลัย</w:t>
            </w:r>
            <w:r w:rsidRPr="00D16940">
              <w:rPr>
                <w:rFonts w:ascii="TH SarabunPSK" w:eastAsia="Times New Roman" w:hAnsi="TH SarabunPSK" w:cs="TH SarabunPSK" w:hint="cs"/>
                <w:cs/>
              </w:rPr>
              <w:t>เทคโนโลยีราชมงคลธัญบุรี</w:t>
            </w:r>
          </w:p>
          <w:p w:rsidR="00592DB8" w:rsidRPr="00D16940" w:rsidRDefault="00592DB8" w:rsidP="009877D2">
            <w:pPr>
              <w:tabs>
                <w:tab w:val="left" w:pos="720"/>
              </w:tabs>
              <w:spacing w:line="256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มหาวิทยาลัย</w:t>
            </w:r>
            <w:r w:rsidRPr="00D16940">
              <w:rPr>
                <w:rFonts w:ascii="TH SarabunPSK" w:eastAsia="Times New Roman" w:hAnsi="TH SarabunPSK" w:cs="TH SarabunPSK" w:hint="cs"/>
                <w:cs/>
              </w:rPr>
              <w:t>เทคโนโลยีราชมงคลธัญบุรี</w:t>
            </w:r>
          </w:p>
        </w:tc>
        <w:tc>
          <w:tcPr>
            <w:tcW w:w="381" w:type="pct"/>
          </w:tcPr>
          <w:p w:rsidR="00592DB8" w:rsidRPr="00D16940" w:rsidRDefault="00592DB8" w:rsidP="009877D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D16940">
              <w:rPr>
                <w:rFonts w:ascii="TH SarabunPSK" w:eastAsia="Times New Roman" w:hAnsi="TH SarabunPSK" w:cs="TH SarabunPSK" w:hint="cs"/>
                <w:cs/>
              </w:rPr>
              <w:t>2558</w:t>
            </w:r>
          </w:p>
          <w:p w:rsidR="00592DB8" w:rsidRDefault="00592DB8" w:rsidP="009877D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eastAsia="Times New Roman" w:hAnsi="TH SarabunPSK" w:cs="TH SarabunPSK"/>
              </w:rPr>
            </w:pPr>
          </w:p>
          <w:p w:rsidR="00592DB8" w:rsidRDefault="00592DB8" w:rsidP="009877D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eastAsia="Times New Roman" w:hAnsi="TH SarabunPSK" w:cs="TH SarabunPSK"/>
              </w:rPr>
            </w:pPr>
          </w:p>
          <w:p w:rsidR="00592DB8" w:rsidRPr="00D16940" w:rsidRDefault="00592DB8" w:rsidP="009877D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D16940">
              <w:rPr>
                <w:rFonts w:ascii="TH SarabunPSK" w:eastAsia="Times New Roman" w:hAnsi="TH SarabunPSK" w:cs="TH SarabunPSK" w:hint="cs"/>
                <w:cs/>
              </w:rPr>
              <w:t>2553</w:t>
            </w:r>
          </w:p>
        </w:tc>
        <w:tc>
          <w:tcPr>
            <w:tcW w:w="304" w:type="pct"/>
          </w:tcPr>
          <w:p w:rsidR="00592DB8" w:rsidRPr="000A7BA2" w:rsidRDefault="00592DB8" w:rsidP="009877D2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04" w:type="pct"/>
          </w:tcPr>
          <w:p w:rsidR="00592DB8" w:rsidRPr="000A7BA2" w:rsidRDefault="00592DB8" w:rsidP="009877D2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16" w:type="pct"/>
          </w:tcPr>
          <w:p w:rsidR="00592DB8" w:rsidRPr="000A7BA2" w:rsidRDefault="00592DB8" w:rsidP="009877D2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282" w:type="pct"/>
          </w:tcPr>
          <w:p w:rsidR="00592DB8" w:rsidRPr="000A7BA2" w:rsidRDefault="00592DB8" w:rsidP="009877D2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12</w:t>
            </w:r>
          </w:p>
        </w:tc>
      </w:tr>
      <w:tr w:rsidR="00592DB8" w:rsidRPr="000A7BA2" w:rsidTr="009877D2">
        <w:trPr>
          <w:jc w:val="center"/>
        </w:trPr>
        <w:tc>
          <w:tcPr>
            <w:tcW w:w="299" w:type="pct"/>
          </w:tcPr>
          <w:p w:rsidR="00592DB8" w:rsidRPr="000A7BA2" w:rsidRDefault="00592DB8" w:rsidP="009877D2">
            <w:pPr>
              <w:snapToGrid w:val="0"/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673" w:type="pct"/>
          </w:tcPr>
          <w:p w:rsidR="00592DB8" w:rsidRPr="00D16940" w:rsidRDefault="00592DB8" w:rsidP="009877D2">
            <w:pPr>
              <w:rPr>
                <w:rFonts w:ascii="TH SarabunPSK" w:eastAsia="Times New Roman" w:hAnsi="TH SarabunPSK" w:cs="TH SarabunPSK"/>
                <w:cs/>
              </w:rPr>
            </w:pPr>
            <w:r w:rsidRPr="00D16940">
              <w:rPr>
                <w:rFonts w:ascii="TH SarabunPSK" w:eastAsia="Times New Roman" w:hAnsi="TH SarabunPSK" w:cs="TH SarabunPSK" w:hint="cs"/>
                <w:cs/>
              </w:rPr>
              <w:t>นางสาวนุสรา ไชยสาลี</w:t>
            </w:r>
          </w:p>
        </w:tc>
        <w:tc>
          <w:tcPr>
            <w:tcW w:w="651" w:type="pct"/>
          </w:tcPr>
          <w:p w:rsidR="00592DB8" w:rsidRPr="00D16940" w:rsidRDefault="00592DB8" w:rsidP="009877D2">
            <w:pPr>
              <w:rPr>
                <w:rFonts w:ascii="TH SarabunPSK" w:eastAsia="Times New Roman" w:hAnsi="TH SarabunPSK" w:cs="TH SarabunPSK"/>
                <w:cs/>
              </w:rPr>
            </w:pPr>
            <w:r w:rsidRPr="00D16940">
              <w:rPr>
                <w:rFonts w:ascii="TH SarabunPSK" w:eastAsia="Times New Roman" w:hAnsi="TH SarabunPSK" w:cs="TH SarabunPSK"/>
                <w:cs/>
              </w:rPr>
              <w:t>อาจารย์</w:t>
            </w:r>
          </w:p>
        </w:tc>
        <w:tc>
          <w:tcPr>
            <w:tcW w:w="760" w:type="pct"/>
          </w:tcPr>
          <w:p w:rsidR="00592DB8" w:rsidRPr="00D16940" w:rsidRDefault="00592DB8" w:rsidP="009877D2">
            <w:pPr>
              <w:tabs>
                <w:tab w:val="left" w:pos="720"/>
              </w:tabs>
              <w:spacing w:line="256" w:lineRule="auto"/>
              <w:rPr>
                <w:rFonts w:ascii="TH SarabunPSK" w:hAnsi="TH SarabunPSK" w:cs="TH SarabunPSK"/>
              </w:rPr>
            </w:pPr>
            <w:r w:rsidRPr="00D16940">
              <w:rPr>
                <w:rFonts w:ascii="TH SarabunPSK" w:hAnsi="TH SarabunPSK" w:cs="TH SarabunPSK" w:hint="cs"/>
                <w:cs/>
              </w:rPr>
              <w:t>บธ.ม.(การบัญชี)</w:t>
            </w:r>
          </w:p>
          <w:p w:rsidR="00592DB8" w:rsidRPr="00D16940" w:rsidRDefault="00592DB8" w:rsidP="009877D2">
            <w:pPr>
              <w:tabs>
                <w:tab w:val="left" w:pos="720"/>
              </w:tabs>
              <w:spacing w:line="256" w:lineRule="auto"/>
              <w:rPr>
                <w:rFonts w:ascii="TH SarabunPSK" w:hAnsi="TH SarabunPSK" w:cs="TH SarabunPSK"/>
              </w:rPr>
            </w:pPr>
            <w:r w:rsidRPr="00D16940">
              <w:rPr>
                <w:rFonts w:ascii="TH SarabunPSK" w:hAnsi="TH SarabunPSK" w:cs="TH SarabunPSK" w:hint="cs"/>
                <w:cs/>
              </w:rPr>
              <w:t>บธ.บ.(การจัดการทั่วไป)</w:t>
            </w:r>
          </w:p>
          <w:p w:rsidR="00592DB8" w:rsidRPr="00D16940" w:rsidRDefault="00592DB8" w:rsidP="009877D2">
            <w:pPr>
              <w:tabs>
                <w:tab w:val="left" w:pos="720"/>
              </w:tabs>
              <w:spacing w:line="256" w:lineRule="auto"/>
              <w:rPr>
                <w:rFonts w:ascii="TH SarabunPSK" w:hAnsi="TH SarabunPSK" w:cs="TH SarabunPSK"/>
                <w:cs/>
              </w:rPr>
            </w:pPr>
            <w:r w:rsidRPr="00D16940">
              <w:rPr>
                <w:rFonts w:ascii="TH SarabunPSK" w:hAnsi="TH SarabunPSK" w:cs="TH SarabunPSK" w:hint="cs"/>
                <w:cs/>
              </w:rPr>
              <w:t>บธ.บ.(การบัญชี)</w:t>
            </w:r>
          </w:p>
        </w:tc>
        <w:tc>
          <w:tcPr>
            <w:tcW w:w="1030" w:type="pct"/>
          </w:tcPr>
          <w:p w:rsidR="00592DB8" w:rsidRPr="00D16940" w:rsidRDefault="00592DB8" w:rsidP="009877D2">
            <w:pPr>
              <w:tabs>
                <w:tab w:val="left" w:pos="720"/>
              </w:tabs>
              <w:rPr>
                <w:rFonts w:ascii="TH SarabunPSK" w:hAnsi="TH SarabunPSK" w:cs="TH SarabunPSK"/>
              </w:rPr>
            </w:pPr>
            <w:r w:rsidRPr="00D16940">
              <w:rPr>
                <w:rFonts w:ascii="TH SarabunPSK" w:eastAsia="Times New Roman" w:hAnsi="TH SarabunPSK" w:cs="TH SarabunPSK"/>
                <w:cs/>
              </w:rPr>
              <w:t>ม</w:t>
            </w:r>
            <w:r>
              <w:rPr>
                <w:rFonts w:ascii="TH SarabunPSK" w:eastAsia="Times New Roman" w:hAnsi="TH SarabunPSK" w:cs="TH SarabunPSK" w:hint="cs"/>
                <w:cs/>
              </w:rPr>
              <w:t>หาวิทยาลัย</w:t>
            </w:r>
            <w:r w:rsidRPr="00D16940">
              <w:rPr>
                <w:rFonts w:ascii="TH SarabunPSK" w:eastAsia="Times New Roman" w:hAnsi="TH SarabunPSK" w:cs="TH SarabunPSK"/>
                <w:cs/>
              </w:rPr>
              <w:t>รามคำแหง</w:t>
            </w:r>
          </w:p>
          <w:p w:rsidR="00592DB8" w:rsidRPr="00D16940" w:rsidRDefault="00592DB8" w:rsidP="009877D2">
            <w:pPr>
              <w:tabs>
                <w:tab w:val="left" w:pos="720"/>
              </w:tabs>
              <w:rPr>
                <w:rFonts w:ascii="TH SarabunPSK" w:hAnsi="TH SarabunPSK" w:cs="TH SarabunPSK"/>
              </w:rPr>
            </w:pPr>
            <w:r w:rsidRPr="00D16940">
              <w:rPr>
                <w:rFonts w:ascii="TH SarabunPSK" w:eastAsia="Times New Roman" w:hAnsi="TH SarabunPSK" w:cs="TH SarabunPSK"/>
                <w:cs/>
              </w:rPr>
              <w:t>ม</w:t>
            </w:r>
            <w:r>
              <w:rPr>
                <w:rFonts w:ascii="TH SarabunPSK" w:eastAsia="Times New Roman" w:hAnsi="TH SarabunPSK" w:cs="TH SarabunPSK" w:hint="cs"/>
                <w:cs/>
              </w:rPr>
              <w:t>หาวิทยาลัย</w:t>
            </w:r>
            <w:r w:rsidRPr="00D16940">
              <w:rPr>
                <w:rFonts w:ascii="TH SarabunPSK" w:eastAsia="Times New Roman" w:hAnsi="TH SarabunPSK" w:cs="TH SarabunPSK"/>
                <w:cs/>
              </w:rPr>
              <w:t>รามคำแหง</w:t>
            </w:r>
          </w:p>
          <w:p w:rsidR="00592DB8" w:rsidRPr="00D16940" w:rsidRDefault="00592DB8" w:rsidP="009877D2">
            <w:pPr>
              <w:tabs>
                <w:tab w:val="left" w:pos="720"/>
              </w:tabs>
              <w:rPr>
                <w:rFonts w:ascii="TH SarabunPSK" w:hAnsi="TH SarabunPSK" w:cs="TH SarabunPSK"/>
                <w:cs/>
              </w:rPr>
            </w:pPr>
            <w:r w:rsidRPr="00D16940">
              <w:rPr>
                <w:rFonts w:ascii="TH SarabunPSK" w:hAnsi="TH SarabunPSK" w:cs="TH SarabunPSK" w:hint="cs"/>
                <w:cs/>
              </w:rPr>
              <w:t>ม</w:t>
            </w:r>
            <w:r>
              <w:rPr>
                <w:rFonts w:ascii="TH SarabunPSK" w:hAnsi="TH SarabunPSK" w:cs="TH SarabunPSK" w:hint="cs"/>
                <w:cs/>
              </w:rPr>
              <w:t>หาวิทยาลัย</w:t>
            </w:r>
            <w:r w:rsidRPr="00D16940">
              <w:rPr>
                <w:rFonts w:ascii="TH SarabunPSK" w:hAnsi="TH SarabunPSK" w:cs="TH SarabunPSK" w:hint="cs"/>
                <w:cs/>
              </w:rPr>
              <w:t>สงขลานครินทร์</w:t>
            </w:r>
          </w:p>
        </w:tc>
        <w:tc>
          <w:tcPr>
            <w:tcW w:w="381" w:type="pct"/>
          </w:tcPr>
          <w:p w:rsidR="00592DB8" w:rsidRPr="00D16940" w:rsidRDefault="00592DB8" w:rsidP="009877D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</w:rPr>
            </w:pPr>
            <w:r w:rsidRPr="00D16940">
              <w:rPr>
                <w:rFonts w:ascii="TH SarabunPSK" w:hAnsi="TH SarabunPSK" w:cs="TH SarabunPSK" w:hint="cs"/>
                <w:cs/>
              </w:rPr>
              <w:t>2555</w:t>
            </w:r>
          </w:p>
          <w:p w:rsidR="00592DB8" w:rsidRDefault="00592DB8" w:rsidP="009877D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</w:rPr>
            </w:pPr>
          </w:p>
          <w:p w:rsidR="00592DB8" w:rsidRPr="00D16940" w:rsidRDefault="00592DB8" w:rsidP="009877D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hAnsi="TH SarabunPSK" w:cs="TH SarabunPSK"/>
              </w:rPr>
            </w:pPr>
            <w:r w:rsidRPr="00D16940">
              <w:rPr>
                <w:rFonts w:ascii="TH SarabunPSK" w:hAnsi="TH SarabunPSK" w:cs="TH SarabunPSK" w:hint="cs"/>
                <w:cs/>
              </w:rPr>
              <w:t>255</w:t>
            </w:r>
            <w:r w:rsidRPr="00D16940">
              <w:rPr>
                <w:rFonts w:ascii="TH SarabunPSK" w:hAnsi="TH SarabunPSK" w:cs="TH SarabunPSK"/>
              </w:rPr>
              <w:t>9</w:t>
            </w:r>
          </w:p>
          <w:p w:rsidR="00592DB8" w:rsidRDefault="00592DB8" w:rsidP="009877D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</w:rPr>
            </w:pPr>
          </w:p>
          <w:p w:rsidR="00592DB8" w:rsidRPr="00D16940" w:rsidRDefault="00592DB8" w:rsidP="009877D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D16940">
              <w:rPr>
                <w:rFonts w:ascii="TH SarabunPSK" w:hAnsi="TH SarabunPSK" w:cs="TH SarabunPSK" w:hint="cs"/>
                <w:cs/>
              </w:rPr>
              <w:t>2553</w:t>
            </w:r>
          </w:p>
        </w:tc>
        <w:tc>
          <w:tcPr>
            <w:tcW w:w="304" w:type="pct"/>
          </w:tcPr>
          <w:p w:rsidR="00592DB8" w:rsidRPr="000A7BA2" w:rsidRDefault="00592DB8" w:rsidP="009877D2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04" w:type="pct"/>
          </w:tcPr>
          <w:p w:rsidR="00592DB8" w:rsidRPr="000A7BA2" w:rsidRDefault="00592DB8" w:rsidP="009877D2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16" w:type="pct"/>
          </w:tcPr>
          <w:p w:rsidR="00592DB8" w:rsidRPr="000A7BA2" w:rsidRDefault="00592DB8" w:rsidP="009877D2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282" w:type="pct"/>
          </w:tcPr>
          <w:p w:rsidR="00592DB8" w:rsidRPr="000A7BA2" w:rsidRDefault="00592DB8" w:rsidP="009877D2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12</w:t>
            </w:r>
          </w:p>
        </w:tc>
      </w:tr>
    </w:tbl>
    <w:p w:rsidR="00592DB8" w:rsidRDefault="00592DB8" w:rsidP="00592DB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F3CEF" w:rsidRPr="000A7BA2" w:rsidRDefault="000F3CEF" w:rsidP="000F3CEF">
      <w:p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3.2.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อาจารย์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พิเศษ</w:t>
      </w:r>
    </w:p>
    <w:p w:rsidR="000F3CEF" w:rsidRDefault="000F3CEF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1208"/>
        <w:gridCol w:w="1041"/>
        <w:gridCol w:w="1530"/>
        <w:gridCol w:w="2070"/>
        <w:gridCol w:w="478"/>
        <w:gridCol w:w="480"/>
        <w:gridCol w:w="478"/>
        <w:gridCol w:w="476"/>
      </w:tblGrid>
      <w:tr w:rsidR="0061326A" w:rsidRPr="000A7BA2" w:rsidTr="000F3CEF">
        <w:trPr>
          <w:cantSplit/>
          <w:trHeight w:val="440"/>
          <w:tblHeader/>
          <w:jc w:val="center"/>
        </w:trPr>
        <w:tc>
          <w:tcPr>
            <w:tcW w:w="324" w:type="pct"/>
            <w:vMerge w:val="restart"/>
            <w:vAlign w:val="center"/>
          </w:tcPr>
          <w:p w:rsidR="00DF7EBF" w:rsidRPr="000A7BA2" w:rsidRDefault="00DF7EBF" w:rsidP="00C06BFE">
            <w:pPr>
              <w:pStyle w:val="8"/>
              <w:snapToGrid w:val="0"/>
              <w:ind w:left="-142" w:right="-143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A7BA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728" w:type="pct"/>
            <w:vMerge w:val="restart"/>
            <w:vAlign w:val="center"/>
          </w:tcPr>
          <w:p w:rsidR="00DF7EBF" w:rsidRPr="000A7BA2" w:rsidRDefault="00DF7EBF" w:rsidP="00C06BFE">
            <w:pPr>
              <w:pStyle w:val="8"/>
              <w:snapToGrid w:val="0"/>
              <w:ind w:left="-92" w:right="-86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A7BA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ชื่อ–นามสกุล</w:t>
            </w:r>
          </w:p>
        </w:tc>
        <w:tc>
          <w:tcPr>
            <w:tcW w:w="627" w:type="pct"/>
            <w:vMerge w:val="restart"/>
            <w:vAlign w:val="center"/>
          </w:tcPr>
          <w:p w:rsidR="00DF7EBF" w:rsidRPr="000A7BA2" w:rsidRDefault="00DF7EBF" w:rsidP="00C06BFE">
            <w:pPr>
              <w:pStyle w:val="8"/>
              <w:snapToGrid w:val="0"/>
              <w:ind w:left="-130" w:right="-7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A7BA2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ตำแหน่งวิชาการ</w:t>
            </w:r>
          </w:p>
        </w:tc>
        <w:tc>
          <w:tcPr>
            <w:tcW w:w="922" w:type="pct"/>
            <w:vMerge w:val="restart"/>
            <w:vAlign w:val="center"/>
          </w:tcPr>
          <w:p w:rsidR="00DF7EBF" w:rsidRPr="000A7BA2" w:rsidRDefault="00DF7EBF" w:rsidP="00C06BFE">
            <w:pPr>
              <w:snapToGrid w:val="0"/>
              <w:ind w:right="-74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A7BA2">
              <w:rPr>
                <w:rFonts w:ascii="TH SarabunPSK" w:hAnsi="TH SarabunPSK" w:cs="TH SarabunPSK"/>
                <w:b/>
                <w:bCs/>
                <w:cs/>
              </w:rPr>
              <w:t>คุณวุฒิ</w:t>
            </w:r>
            <w:r w:rsidRPr="000A7BA2">
              <w:rPr>
                <w:rFonts w:ascii="TH SarabunPSK" w:hAnsi="TH SarabunPSK" w:cs="TH SarabunPSK" w:hint="cs"/>
                <w:b/>
                <w:bCs/>
                <w:cs/>
              </w:rPr>
              <w:t>-</w:t>
            </w:r>
            <w:r w:rsidRPr="000A7BA2">
              <w:rPr>
                <w:rFonts w:ascii="TH SarabunPSK" w:hAnsi="TH SarabunPSK" w:cs="TH SarabunPSK"/>
                <w:b/>
                <w:bCs/>
                <w:cs/>
              </w:rPr>
              <w:t>สาขาวิชาเอก</w:t>
            </w:r>
          </w:p>
        </w:tc>
        <w:tc>
          <w:tcPr>
            <w:tcW w:w="1247" w:type="pct"/>
            <w:vMerge w:val="restart"/>
            <w:vAlign w:val="center"/>
          </w:tcPr>
          <w:p w:rsidR="00DF7EBF" w:rsidRPr="000A7BA2" w:rsidRDefault="00DF7EBF" w:rsidP="00C06BFE">
            <w:pPr>
              <w:pStyle w:val="8"/>
              <w:ind w:right="0" w:hanging="46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0A7BA2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  <w:t>สถาบัน</w:t>
            </w:r>
          </w:p>
          <w:p w:rsidR="00DF7EBF" w:rsidRPr="000A7BA2" w:rsidRDefault="00DF7EBF" w:rsidP="00C06BFE">
            <w:pPr>
              <w:pStyle w:val="8"/>
              <w:ind w:right="0" w:hanging="108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</w:pPr>
            <w:r w:rsidRPr="000A7BA2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1153" w:type="pct"/>
            <w:gridSpan w:val="4"/>
            <w:vAlign w:val="center"/>
          </w:tcPr>
          <w:p w:rsidR="00DF7EBF" w:rsidRPr="000A7BA2" w:rsidRDefault="00DF7EBF" w:rsidP="00C06BFE">
            <w:pPr>
              <w:pStyle w:val="8"/>
              <w:snapToGrid w:val="0"/>
              <w:ind w:left="-147" w:right="-151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7BA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 (ชม./สัปดาห์)</w:t>
            </w:r>
          </w:p>
        </w:tc>
      </w:tr>
      <w:tr w:rsidR="0061326A" w:rsidRPr="000A7BA2" w:rsidTr="000F3CEF">
        <w:trPr>
          <w:cantSplit/>
          <w:tblHeader/>
          <w:jc w:val="center"/>
        </w:trPr>
        <w:tc>
          <w:tcPr>
            <w:tcW w:w="324" w:type="pct"/>
            <w:vMerge/>
            <w:vAlign w:val="center"/>
          </w:tcPr>
          <w:p w:rsidR="00DF7EBF" w:rsidRPr="000A7BA2" w:rsidRDefault="00DF7EBF" w:rsidP="00C06BFE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28" w:type="pct"/>
            <w:vMerge/>
            <w:vAlign w:val="center"/>
          </w:tcPr>
          <w:p w:rsidR="00DF7EBF" w:rsidRPr="000A7BA2" w:rsidRDefault="00DF7EBF" w:rsidP="00C06BFE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27" w:type="pct"/>
            <w:vMerge/>
            <w:vAlign w:val="center"/>
          </w:tcPr>
          <w:p w:rsidR="00DF7EBF" w:rsidRPr="000A7BA2" w:rsidRDefault="00DF7EBF" w:rsidP="00C06BFE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22" w:type="pct"/>
            <w:vMerge/>
            <w:vAlign w:val="center"/>
          </w:tcPr>
          <w:p w:rsidR="00DF7EBF" w:rsidRPr="000A7BA2" w:rsidRDefault="00DF7EBF" w:rsidP="00C06BFE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47" w:type="pct"/>
            <w:vMerge/>
            <w:vAlign w:val="center"/>
          </w:tcPr>
          <w:p w:rsidR="00DF7EBF" w:rsidRPr="000A7BA2" w:rsidRDefault="00DF7EBF" w:rsidP="00C06BFE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8" w:type="pct"/>
          </w:tcPr>
          <w:p w:rsidR="00DF7EBF" w:rsidRPr="000A7BA2" w:rsidRDefault="00DF7EBF" w:rsidP="00C06BFE">
            <w:pPr>
              <w:snapToGrid w:val="0"/>
              <w:ind w:left="-113" w:right="-8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7BA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2561</w:t>
            </w:r>
          </w:p>
        </w:tc>
        <w:tc>
          <w:tcPr>
            <w:tcW w:w="289" w:type="pct"/>
          </w:tcPr>
          <w:p w:rsidR="00DF7EBF" w:rsidRPr="000A7BA2" w:rsidRDefault="00DF7EBF" w:rsidP="00C06BFE">
            <w:pPr>
              <w:snapToGrid w:val="0"/>
              <w:ind w:left="-113" w:right="-10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7BA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2562</w:t>
            </w:r>
          </w:p>
        </w:tc>
        <w:tc>
          <w:tcPr>
            <w:tcW w:w="288" w:type="pct"/>
          </w:tcPr>
          <w:p w:rsidR="00DF7EBF" w:rsidRPr="000A7BA2" w:rsidRDefault="00DF7EBF" w:rsidP="00C06BFE">
            <w:pPr>
              <w:snapToGrid w:val="0"/>
              <w:ind w:left="-92" w:right="-11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7BA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2563</w:t>
            </w:r>
          </w:p>
        </w:tc>
        <w:tc>
          <w:tcPr>
            <w:tcW w:w="288" w:type="pct"/>
          </w:tcPr>
          <w:p w:rsidR="00DF7EBF" w:rsidRPr="000A7BA2" w:rsidRDefault="00DF7EBF" w:rsidP="00C06BFE">
            <w:pPr>
              <w:snapToGrid w:val="0"/>
              <w:ind w:left="-155" w:right="-13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7BA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2564</w:t>
            </w:r>
          </w:p>
        </w:tc>
      </w:tr>
      <w:tr w:rsidR="0061326A" w:rsidRPr="000A7BA2" w:rsidTr="000F3CEF">
        <w:trPr>
          <w:jc w:val="center"/>
        </w:trPr>
        <w:tc>
          <w:tcPr>
            <w:tcW w:w="324" w:type="pct"/>
          </w:tcPr>
          <w:p w:rsidR="00DF7EBF" w:rsidRPr="000A7BA2" w:rsidRDefault="00DF7EBF" w:rsidP="00C06BFE">
            <w:pPr>
              <w:snapToGrid w:val="0"/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728" w:type="pct"/>
          </w:tcPr>
          <w:p w:rsidR="00DF7EBF" w:rsidRPr="000A7BA2" w:rsidRDefault="00DF7EBF" w:rsidP="00C06BFE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eastAsia="Times New Roman" w:hAnsi="TH SarabunPSK" w:cs="TH SarabunPSK"/>
                <w:cs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นายวสิษฐ์ พรหมบุตร</w:t>
            </w:r>
          </w:p>
        </w:tc>
        <w:tc>
          <w:tcPr>
            <w:tcW w:w="627" w:type="pct"/>
          </w:tcPr>
          <w:p w:rsidR="00DF7EBF" w:rsidRPr="000A7BA2" w:rsidRDefault="00DF7EBF" w:rsidP="00C06BFE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อาจารย์</w:t>
            </w:r>
          </w:p>
          <w:p w:rsidR="00DF7EBF" w:rsidRPr="000A7BA2" w:rsidRDefault="00DF7EBF" w:rsidP="00C06BFE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922" w:type="pct"/>
          </w:tcPr>
          <w:p w:rsidR="00DF7EBF" w:rsidRPr="000A7BA2" w:rsidRDefault="00DF7EBF" w:rsidP="00C06BFE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D.B.A. (</w:t>
            </w:r>
            <w:r w:rsidRPr="000A7BA2">
              <w:rPr>
                <w:rFonts w:ascii="TH SarabunPSK" w:eastAsia="Times New Roman" w:hAnsi="TH SarabunPSK" w:cs="TH SarabunPSK"/>
                <w:cs/>
              </w:rPr>
              <w:t>บริหารธุรกิจ</w:t>
            </w:r>
            <w:r w:rsidRPr="000A7BA2">
              <w:rPr>
                <w:rFonts w:ascii="TH SarabunPSK" w:eastAsia="Times New Roman" w:hAnsi="TH SarabunPSK" w:cs="TH SarabunPSK"/>
              </w:rPr>
              <w:t>)</w:t>
            </w:r>
          </w:p>
          <w:p w:rsidR="00DF7EBF" w:rsidRPr="000A7BA2" w:rsidRDefault="00DF7EBF" w:rsidP="00C06BFE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ผ.ม.</w:t>
            </w:r>
            <w:r w:rsidRPr="000A7BA2">
              <w:rPr>
                <w:rFonts w:ascii="TH SarabunPSK" w:eastAsia="Times New Roman" w:hAnsi="TH SarabunPSK" w:cs="TH SarabunPSK"/>
              </w:rPr>
              <w:t>(</w:t>
            </w:r>
            <w:r w:rsidRPr="000A7BA2">
              <w:rPr>
                <w:rFonts w:ascii="TH SarabunPSK" w:eastAsia="Times New Roman" w:hAnsi="TH SarabunPSK" w:cs="TH SarabunPSK"/>
                <w:cs/>
              </w:rPr>
              <w:t>การวางผังเมือง</w:t>
            </w:r>
            <w:r w:rsidRPr="000A7BA2">
              <w:rPr>
                <w:rFonts w:ascii="TH SarabunPSK" w:eastAsia="Times New Roman" w:hAnsi="TH SarabunPSK" w:cs="TH SarabunPSK"/>
              </w:rPr>
              <w:t>)</w:t>
            </w:r>
          </w:p>
          <w:p w:rsidR="00DF7EBF" w:rsidRPr="000A7BA2" w:rsidRDefault="00A30E27" w:rsidP="00A30E27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ind w:right="-18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ทษ.บ.</w:t>
            </w:r>
            <w:r w:rsidR="00DF7EBF" w:rsidRPr="000A7BA2">
              <w:rPr>
                <w:rFonts w:ascii="TH SarabunPSK" w:eastAsia="Times New Roman" w:hAnsi="TH SarabunPSK" w:cs="TH SarabunPSK"/>
              </w:rPr>
              <w:t>(</w:t>
            </w:r>
            <w:r w:rsidR="00DF7EBF" w:rsidRPr="000A7BA2">
              <w:rPr>
                <w:rFonts w:ascii="TH SarabunPSK" w:eastAsia="Times New Roman" w:hAnsi="TH SarabunPSK" w:cs="TH SarabunPSK"/>
                <w:cs/>
              </w:rPr>
              <w:t>เทคโนโลยีภูมิทัศน์</w:t>
            </w:r>
            <w:r w:rsidR="00DF7EBF" w:rsidRPr="000A7BA2">
              <w:rPr>
                <w:rFonts w:ascii="TH SarabunPSK" w:eastAsia="Times New Roman" w:hAnsi="TH SarabunPSK" w:cs="TH SarabunPSK"/>
              </w:rPr>
              <w:t>)</w:t>
            </w:r>
          </w:p>
        </w:tc>
        <w:tc>
          <w:tcPr>
            <w:tcW w:w="1247" w:type="pct"/>
          </w:tcPr>
          <w:p w:rsidR="00DF7EBF" w:rsidRPr="000A7BA2" w:rsidRDefault="00DF7EBF" w:rsidP="00C06BF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</w:tabs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มหาวิทยาลัย</w:t>
            </w:r>
          </w:p>
          <w:p w:rsidR="00DF7EBF" w:rsidRPr="000A7BA2" w:rsidRDefault="00DF7EBF" w:rsidP="00C06BF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</w:tabs>
              <w:rPr>
                <w:rFonts w:ascii="TH SarabunPSK" w:eastAsia="Times New Roman" w:hAnsi="TH SarabunPSK" w:cs="TH SarabunPSK"/>
                <w:lang w:bidi="ar-SA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ธุรกิจบัณฑิตย์</w:t>
            </w:r>
          </w:p>
          <w:p w:rsidR="00DF7EBF" w:rsidRPr="000A7BA2" w:rsidRDefault="00DF7EBF" w:rsidP="00C06BFE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จุฬาลงกรณ์มหาวิทยาลัย</w:t>
            </w:r>
          </w:p>
          <w:p w:rsidR="00DF7EBF" w:rsidRPr="000A7BA2" w:rsidRDefault="00DF7EBF" w:rsidP="00C06BFE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eastAsia="Times New Roman" w:hAnsi="TH SarabunPSK" w:cs="TH SarabunPSK"/>
              </w:rPr>
            </w:pPr>
          </w:p>
          <w:p w:rsidR="00DF7EBF" w:rsidRPr="000A7BA2" w:rsidRDefault="00DF7EBF" w:rsidP="00C06BFE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eastAsia="Times New Roman" w:hAnsi="TH SarabunPSK" w:cs="TH SarabunPSK"/>
                <w:cs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มหาวิทยาลัยแม่โจ้</w:t>
            </w:r>
          </w:p>
        </w:tc>
        <w:tc>
          <w:tcPr>
            <w:tcW w:w="288" w:type="pct"/>
          </w:tcPr>
          <w:p w:rsidR="00DF7EBF" w:rsidRPr="000A7BA2" w:rsidRDefault="00DF7EBF" w:rsidP="00C06BFE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289" w:type="pct"/>
          </w:tcPr>
          <w:p w:rsidR="00DF7EBF" w:rsidRPr="000A7BA2" w:rsidRDefault="00DF7EBF" w:rsidP="00C06BFE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288" w:type="pct"/>
          </w:tcPr>
          <w:p w:rsidR="00DF7EBF" w:rsidRPr="000A7BA2" w:rsidRDefault="00DF7EBF" w:rsidP="00C06BFE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288" w:type="pct"/>
          </w:tcPr>
          <w:p w:rsidR="00DF7EBF" w:rsidRPr="000A7BA2" w:rsidRDefault="00DF7EBF" w:rsidP="00C06BFE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6</w:t>
            </w:r>
          </w:p>
        </w:tc>
      </w:tr>
      <w:tr w:rsidR="0061326A" w:rsidRPr="000A7BA2" w:rsidTr="000F3CEF">
        <w:trPr>
          <w:jc w:val="center"/>
        </w:trPr>
        <w:tc>
          <w:tcPr>
            <w:tcW w:w="324" w:type="pct"/>
          </w:tcPr>
          <w:p w:rsidR="00DF7EBF" w:rsidRPr="000A7BA2" w:rsidRDefault="00DF7EBF" w:rsidP="00C06BFE">
            <w:pPr>
              <w:snapToGrid w:val="0"/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728" w:type="pct"/>
          </w:tcPr>
          <w:p w:rsidR="00DF7EBF" w:rsidRPr="000A7BA2" w:rsidRDefault="00DF7EBF" w:rsidP="00C06BFE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eastAsia="Times New Roman" w:hAnsi="TH SarabunPSK" w:cs="TH SarabunPSK"/>
                <w:cs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นายอนุรัตน์ อาจสูงเนิน</w:t>
            </w:r>
          </w:p>
        </w:tc>
        <w:tc>
          <w:tcPr>
            <w:tcW w:w="627" w:type="pct"/>
          </w:tcPr>
          <w:p w:rsidR="00DF7EBF" w:rsidRPr="000A7BA2" w:rsidRDefault="00DF7EBF" w:rsidP="00C06BFE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อาจารย์</w:t>
            </w:r>
          </w:p>
        </w:tc>
        <w:tc>
          <w:tcPr>
            <w:tcW w:w="922" w:type="pct"/>
          </w:tcPr>
          <w:p w:rsidR="00DF7EBF" w:rsidRPr="000A7BA2" w:rsidRDefault="00A30E27" w:rsidP="00C06BFE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บธ.ม.</w:t>
            </w:r>
            <w:r w:rsidR="00DF7EBF" w:rsidRPr="000A7BA2">
              <w:rPr>
                <w:rFonts w:ascii="TH SarabunPSK" w:eastAsia="Times New Roman" w:hAnsi="TH SarabunPSK" w:cs="TH SarabunPSK"/>
              </w:rPr>
              <w:t>(</w:t>
            </w:r>
            <w:r w:rsidR="00DF7EBF" w:rsidRPr="000A7BA2">
              <w:rPr>
                <w:rFonts w:ascii="TH SarabunPSK" w:eastAsia="Times New Roman" w:hAnsi="TH SarabunPSK" w:cs="TH SarabunPSK"/>
                <w:cs/>
              </w:rPr>
              <w:t>การตลาด</w:t>
            </w:r>
            <w:r w:rsidR="00DF7EBF" w:rsidRPr="000A7BA2">
              <w:rPr>
                <w:rFonts w:ascii="TH SarabunPSK" w:eastAsia="Times New Roman" w:hAnsi="TH SarabunPSK" w:cs="TH SarabunPSK"/>
              </w:rPr>
              <w:t>)</w:t>
            </w:r>
          </w:p>
          <w:p w:rsidR="00DF7EBF" w:rsidRPr="000A7BA2" w:rsidRDefault="00DF7EBF" w:rsidP="00A30E27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วศ.บ.</w:t>
            </w:r>
            <w:r w:rsidRPr="000A7BA2">
              <w:rPr>
                <w:rFonts w:ascii="TH SarabunPSK" w:eastAsia="Times New Roman" w:hAnsi="TH SarabunPSK" w:cs="TH SarabunPSK"/>
              </w:rPr>
              <w:t>(</w:t>
            </w:r>
            <w:r w:rsidRPr="000A7BA2">
              <w:rPr>
                <w:rFonts w:ascii="TH SarabunPSK" w:eastAsia="Times New Roman" w:hAnsi="TH SarabunPSK" w:cs="TH SarabunPSK"/>
                <w:cs/>
              </w:rPr>
              <w:t>เครื่องกล</w:t>
            </w:r>
            <w:r w:rsidRPr="000A7BA2">
              <w:rPr>
                <w:rFonts w:ascii="TH SarabunPSK" w:eastAsia="Times New Roman" w:hAnsi="TH SarabunPSK" w:cs="TH SarabunPSK"/>
              </w:rPr>
              <w:t>)</w:t>
            </w:r>
          </w:p>
        </w:tc>
        <w:tc>
          <w:tcPr>
            <w:tcW w:w="1247" w:type="pct"/>
          </w:tcPr>
          <w:p w:rsidR="00DF7EBF" w:rsidRPr="000A7BA2" w:rsidRDefault="00DF7EBF" w:rsidP="00C06BFE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มหาวิทยาลัยศรีปทุม</w:t>
            </w:r>
          </w:p>
          <w:p w:rsidR="00DF7EBF" w:rsidRPr="000A7BA2" w:rsidRDefault="00DF7EBF" w:rsidP="00C06BFE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จุฬาลงกรณ์มหาวิทยาลัย</w:t>
            </w:r>
          </w:p>
        </w:tc>
        <w:tc>
          <w:tcPr>
            <w:tcW w:w="288" w:type="pct"/>
          </w:tcPr>
          <w:p w:rsidR="00DF7EBF" w:rsidRPr="000A7BA2" w:rsidRDefault="00DF7EBF" w:rsidP="00C06BFE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289" w:type="pct"/>
          </w:tcPr>
          <w:p w:rsidR="00DF7EBF" w:rsidRPr="000A7BA2" w:rsidRDefault="00DF7EBF" w:rsidP="00C06BFE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288" w:type="pct"/>
          </w:tcPr>
          <w:p w:rsidR="00DF7EBF" w:rsidRPr="000A7BA2" w:rsidRDefault="00DF7EBF" w:rsidP="00C06BFE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288" w:type="pct"/>
          </w:tcPr>
          <w:p w:rsidR="00DF7EBF" w:rsidRPr="000A7BA2" w:rsidRDefault="00DF7EBF" w:rsidP="00C06BFE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6</w:t>
            </w:r>
          </w:p>
        </w:tc>
      </w:tr>
      <w:tr w:rsidR="0061326A" w:rsidRPr="000A7BA2" w:rsidTr="000F3CEF">
        <w:trPr>
          <w:jc w:val="center"/>
        </w:trPr>
        <w:tc>
          <w:tcPr>
            <w:tcW w:w="324" w:type="pct"/>
          </w:tcPr>
          <w:p w:rsidR="00DF7EBF" w:rsidRPr="000A7BA2" w:rsidRDefault="00DF7EBF" w:rsidP="00C06BFE">
            <w:pPr>
              <w:snapToGrid w:val="0"/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728" w:type="pct"/>
          </w:tcPr>
          <w:p w:rsidR="00DF7EBF" w:rsidRPr="000A7BA2" w:rsidRDefault="00DF7EBF" w:rsidP="00C06BFE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 xml:space="preserve">นายสุรพงษ์ </w:t>
            </w:r>
          </w:p>
          <w:p w:rsidR="00DF7EBF" w:rsidRPr="000A7BA2" w:rsidRDefault="00DF7EBF" w:rsidP="00C06BFE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eastAsia="Times New Roman" w:hAnsi="TH SarabunPSK" w:cs="TH SarabunPSK"/>
                <w:cs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อุชชิน</w:t>
            </w:r>
          </w:p>
        </w:tc>
        <w:tc>
          <w:tcPr>
            <w:tcW w:w="627" w:type="pct"/>
          </w:tcPr>
          <w:p w:rsidR="00DF7EBF" w:rsidRPr="000A7BA2" w:rsidRDefault="00DF7EBF" w:rsidP="00C06BFE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อาจารย์</w:t>
            </w:r>
          </w:p>
          <w:p w:rsidR="00DF7EBF" w:rsidRPr="000A7BA2" w:rsidRDefault="00DF7EBF" w:rsidP="00C06BFE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922" w:type="pct"/>
          </w:tcPr>
          <w:p w:rsidR="00DF7EBF" w:rsidRPr="000A7BA2" w:rsidRDefault="00DF7EBF" w:rsidP="00C06BFE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บธ.ม.</w:t>
            </w:r>
            <w:r w:rsidRPr="000A7BA2">
              <w:rPr>
                <w:rFonts w:ascii="TH SarabunPSK" w:eastAsia="Times New Roman" w:hAnsi="TH SarabunPSK" w:cs="TH SarabunPSK"/>
              </w:rPr>
              <w:t>(</w:t>
            </w:r>
            <w:r w:rsidRPr="000A7BA2">
              <w:rPr>
                <w:rFonts w:ascii="TH SarabunPSK" w:eastAsia="Times New Roman" w:hAnsi="TH SarabunPSK" w:cs="TH SarabunPSK"/>
                <w:cs/>
              </w:rPr>
              <w:t>การเงินการธนาคาร</w:t>
            </w:r>
            <w:r w:rsidRPr="000A7BA2">
              <w:rPr>
                <w:rFonts w:ascii="TH SarabunPSK" w:eastAsia="Times New Roman" w:hAnsi="TH SarabunPSK" w:cs="TH SarabunPSK"/>
              </w:rPr>
              <w:t>)</w:t>
            </w:r>
          </w:p>
          <w:p w:rsidR="00DF7EBF" w:rsidRPr="000A7BA2" w:rsidRDefault="00DF7EBF" w:rsidP="00A30E27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บธ.บ.</w:t>
            </w:r>
            <w:r w:rsidRPr="000A7BA2">
              <w:rPr>
                <w:rFonts w:ascii="TH SarabunPSK" w:eastAsia="Times New Roman" w:hAnsi="TH SarabunPSK" w:cs="TH SarabunPSK"/>
              </w:rPr>
              <w:t>(</w:t>
            </w:r>
            <w:r w:rsidRPr="000A7BA2">
              <w:rPr>
                <w:rFonts w:ascii="TH SarabunPSK" w:eastAsia="Times New Roman" w:hAnsi="TH SarabunPSK" w:cs="TH SarabunPSK"/>
                <w:cs/>
              </w:rPr>
              <w:t>การเงินการธนาคาร</w:t>
            </w:r>
            <w:r w:rsidRPr="000A7BA2">
              <w:rPr>
                <w:rFonts w:ascii="TH SarabunPSK" w:eastAsia="Times New Roman" w:hAnsi="TH SarabunPSK" w:cs="TH SarabunPSK"/>
              </w:rPr>
              <w:t>)</w:t>
            </w:r>
          </w:p>
        </w:tc>
        <w:tc>
          <w:tcPr>
            <w:tcW w:w="1247" w:type="pct"/>
          </w:tcPr>
          <w:p w:rsidR="00DF7EBF" w:rsidRPr="000A7BA2" w:rsidRDefault="00DF7EBF" w:rsidP="00C06BFE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มหาวิทยาลัยศรีปทุม</w:t>
            </w:r>
          </w:p>
          <w:p w:rsidR="00DF7EBF" w:rsidRPr="000A7BA2" w:rsidRDefault="00DF7EBF" w:rsidP="00C06BFE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eastAsia="Times New Roman" w:hAnsi="TH SarabunPSK" w:cs="TH SarabunPSK"/>
              </w:rPr>
            </w:pPr>
          </w:p>
          <w:p w:rsidR="00DF7EBF" w:rsidRPr="000A7BA2" w:rsidRDefault="00DF7EBF" w:rsidP="00C06BFE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eastAsia="Times New Roman" w:hAnsi="TH SarabunPSK" w:cs="TH SarabunPSK"/>
                <w:cs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มหาวิทยาลัยรามคำแหง</w:t>
            </w:r>
          </w:p>
        </w:tc>
        <w:tc>
          <w:tcPr>
            <w:tcW w:w="288" w:type="pct"/>
          </w:tcPr>
          <w:p w:rsidR="00DF7EBF" w:rsidRPr="000A7BA2" w:rsidRDefault="00DF7EBF" w:rsidP="00C06BFE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289" w:type="pct"/>
          </w:tcPr>
          <w:p w:rsidR="00DF7EBF" w:rsidRPr="000A7BA2" w:rsidRDefault="00DF7EBF" w:rsidP="00C06BFE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288" w:type="pct"/>
          </w:tcPr>
          <w:p w:rsidR="00DF7EBF" w:rsidRPr="000A7BA2" w:rsidRDefault="00DF7EBF" w:rsidP="00C06BFE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288" w:type="pct"/>
          </w:tcPr>
          <w:p w:rsidR="00DF7EBF" w:rsidRPr="000A7BA2" w:rsidRDefault="00DF7EBF" w:rsidP="00C06BFE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6</w:t>
            </w:r>
          </w:p>
        </w:tc>
      </w:tr>
      <w:tr w:rsidR="0061326A" w:rsidRPr="000A7BA2" w:rsidTr="000F3CEF">
        <w:trPr>
          <w:jc w:val="center"/>
        </w:trPr>
        <w:tc>
          <w:tcPr>
            <w:tcW w:w="324" w:type="pct"/>
          </w:tcPr>
          <w:p w:rsidR="00DF7EBF" w:rsidRPr="000A7BA2" w:rsidRDefault="00DF7EBF" w:rsidP="00C06BFE">
            <w:pPr>
              <w:snapToGrid w:val="0"/>
              <w:jc w:val="center"/>
              <w:rPr>
                <w:rFonts w:ascii="TH SarabunPSK" w:hAnsi="TH SarabunPSK" w:cs="TH SarabunPSK"/>
                <w:cs/>
              </w:rPr>
            </w:pPr>
            <w:r w:rsidRPr="000A7BA2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728" w:type="pct"/>
          </w:tcPr>
          <w:p w:rsidR="00DF7EBF" w:rsidRPr="000A7BA2" w:rsidRDefault="00DF7EBF" w:rsidP="00C06BFE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eastAsia="Times New Roman" w:hAnsi="TH SarabunPSK" w:cs="TH SarabunPSK"/>
                <w:cs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นายสัญญา เจริญพร</w:t>
            </w:r>
          </w:p>
        </w:tc>
        <w:tc>
          <w:tcPr>
            <w:tcW w:w="627" w:type="pct"/>
          </w:tcPr>
          <w:p w:rsidR="00DF7EBF" w:rsidRPr="000A7BA2" w:rsidRDefault="00DF7EBF" w:rsidP="00C06BFE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อาจารย์</w:t>
            </w:r>
          </w:p>
          <w:p w:rsidR="00DF7EBF" w:rsidRPr="000A7BA2" w:rsidRDefault="00DF7EBF" w:rsidP="00C06BFE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922" w:type="pct"/>
          </w:tcPr>
          <w:p w:rsidR="00DF7EBF" w:rsidRPr="000A7BA2" w:rsidRDefault="00DF7EBF" w:rsidP="00C06BFE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บธ.ม.</w:t>
            </w:r>
            <w:r w:rsidRPr="000A7BA2">
              <w:rPr>
                <w:rFonts w:ascii="TH SarabunPSK" w:eastAsia="Times New Roman" w:hAnsi="TH SarabunPSK" w:cs="TH SarabunPSK"/>
              </w:rPr>
              <w:t>(</w:t>
            </w:r>
            <w:r w:rsidRPr="000A7BA2">
              <w:rPr>
                <w:rFonts w:ascii="TH SarabunPSK" w:eastAsia="Times New Roman" w:hAnsi="TH SarabunPSK" w:cs="TH SarabunPSK"/>
                <w:cs/>
              </w:rPr>
              <w:t>การเงินการธนาคาร</w:t>
            </w:r>
            <w:r w:rsidRPr="000A7BA2">
              <w:rPr>
                <w:rFonts w:ascii="TH SarabunPSK" w:eastAsia="Times New Roman" w:hAnsi="TH SarabunPSK" w:cs="TH SarabunPSK"/>
              </w:rPr>
              <w:t>)</w:t>
            </w:r>
          </w:p>
          <w:p w:rsidR="00DF7EBF" w:rsidRPr="000A7BA2" w:rsidRDefault="00DF7EBF" w:rsidP="00A30E27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บธ.บ.</w:t>
            </w:r>
            <w:r w:rsidRPr="000A7BA2">
              <w:rPr>
                <w:rFonts w:ascii="TH SarabunPSK" w:eastAsia="Times New Roman" w:hAnsi="TH SarabunPSK" w:cs="TH SarabunPSK"/>
              </w:rPr>
              <w:t>(</w:t>
            </w:r>
            <w:r w:rsidRPr="000A7BA2">
              <w:rPr>
                <w:rFonts w:ascii="TH SarabunPSK" w:eastAsia="Times New Roman" w:hAnsi="TH SarabunPSK" w:cs="TH SarabunPSK"/>
                <w:cs/>
              </w:rPr>
              <w:t>การจัดการทั่วไป</w:t>
            </w:r>
            <w:r w:rsidRPr="000A7BA2">
              <w:rPr>
                <w:rFonts w:ascii="TH SarabunPSK" w:eastAsia="Times New Roman" w:hAnsi="TH SarabunPSK" w:cs="TH SarabunPSK"/>
              </w:rPr>
              <w:t>)</w:t>
            </w:r>
          </w:p>
        </w:tc>
        <w:tc>
          <w:tcPr>
            <w:tcW w:w="1247" w:type="pct"/>
          </w:tcPr>
          <w:p w:rsidR="00DF7EBF" w:rsidRPr="000A7BA2" w:rsidRDefault="00DF7EBF" w:rsidP="00C06BFE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มหาวิทยาลัยศรีปทุม</w:t>
            </w:r>
          </w:p>
          <w:p w:rsidR="00DF7EBF" w:rsidRPr="000A7BA2" w:rsidRDefault="00DF7EBF" w:rsidP="00C06BFE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eastAsia="Times New Roman" w:hAnsi="TH SarabunPSK" w:cs="TH SarabunPSK"/>
              </w:rPr>
            </w:pPr>
          </w:p>
          <w:p w:rsidR="00DF7EBF" w:rsidRPr="000A7BA2" w:rsidRDefault="00DF7EBF" w:rsidP="00C06BFE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มหาวิทยาลัย</w:t>
            </w:r>
          </w:p>
          <w:p w:rsidR="00DF7EBF" w:rsidRPr="000A7BA2" w:rsidRDefault="00DF7EBF" w:rsidP="00C06BFE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eastAsia="Times New Roman" w:hAnsi="TH SarabunPSK" w:cs="TH SarabunPSK"/>
                <w:cs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หอการค้าไทย</w:t>
            </w:r>
          </w:p>
        </w:tc>
        <w:tc>
          <w:tcPr>
            <w:tcW w:w="288" w:type="pct"/>
          </w:tcPr>
          <w:p w:rsidR="00DF7EBF" w:rsidRPr="000A7BA2" w:rsidRDefault="00DF7EBF" w:rsidP="00C06BFE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289" w:type="pct"/>
          </w:tcPr>
          <w:p w:rsidR="00DF7EBF" w:rsidRPr="000A7BA2" w:rsidRDefault="00DF7EBF" w:rsidP="00C06BFE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288" w:type="pct"/>
          </w:tcPr>
          <w:p w:rsidR="00DF7EBF" w:rsidRPr="000A7BA2" w:rsidRDefault="00DF7EBF" w:rsidP="00C06BFE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288" w:type="pct"/>
          </w:tcPr>
          <w:p w:rsidR="00DF7EBF" w:rsidRPr="000A7BA2" w:rsidRDefault="00DF7EBF" w:rsidP="00C06BFE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6</w:t>
            </w:r>
          </w:p>
        </w:tc>
      </w:tr>
      <w:tr w:rsidR="0061326A" w:rsidRPr="000A7BA2" w:rsidTr="000F3CEF">
        <w:trPr>
          <w:jc w:val="center"/>
        </w:trPr>
        <w:tc>
          <w:tcPr>
            <w:tcW w:w="324" w:type="pct"/>
          </w:tcPr>
          <w:p w:rsidR="00DF7EBF" w:rsidRPr="000A7BA2" w:rsidRDefault="00DF7EBF" w:rsidP="00C06BFE">
            <w:pPr>
              <w:snapToGrid w:val="0"/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728" w:type="pct"/>
          </w:tcPr>
          <w:p w:rsidR="00DF7EBF" w:rsidRPr="000A7BA2" w:rsidRDefault="00DF7EBF" w:rsidP="00C06BFE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eastAsia="Times New Roman" w:hAnsi="TH SarabunPSK" w:cs="TH SarabunPSK"/>
                <w:cs/>
              </w:rPr>
            </w:pPr>
            <w:r w:rsidRPr="000A7BA2">
              <w:rPr>
                <w:rFonts w:ascii="TH SarabunPSK" w:eastAsia="Times New Roman" w:hAnsi="TH SarabunPSK" w:cs="TH SarabunPSK" w:hint="cs"/>
                <w:cs/>
              </w:rPr>
              <w:t>นายเหมราช อุดมเลิศ</w:t>
            </w:r>
          </w:p>
        </w:tc>
        <w:tc>
          <w:tcPr>
            <w:tcW w:w="627" w:type="pct"/>
          </w:tcPr>
          <w:p w:rsidR="00DF7EBF" w:rsidRPr="000A7BA2" w:rsidRDefault="00DF7EBF" w:rsidP="00C06BFE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อาจารย์</w:t>
            </w:r>
          </w:p>
          <w:p w:rsidR="00DF7EBF" w:rsidRPr="000A7BA2" w:rsidRDefault="00DF7EBF" w:rsidP="00C06BFE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922" w:type="pct"/>
          </w:tcPr>
          <w:p w:rsidR="00DF7EBF" w:rsidRPr="000A7BA2" w:rsidRDefault="00926620" w:rsidP="00C06BFE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 w:hint="cs"/>
                <w:cs/>
              </w:rPr>
              <w:t>รอ.ม.(</w:t>
            </w:r>
            <w:r w:rsidR="00DF7EBF" w:rsidRPr="000A7BA2">
              <w:rPr>
                <w:rFonts w:ascii="TH SarabunPSK" w:eastAsia="Times New Roman" w:hAnsi="TH SarabunPSK" w:cs="TH SarabunPSK" w:hint="cs"/>
                <w:cs/>
              </w:rPr>
              <w:t>การจัดการภาครัฐและเอกชน</w:t>
            </w:r>
            <w:r w:rsidRPr="000A7BA2">
              <w:rPr>
                <w:rFonts w:ascii="TH SarabunPSK" w:eastAsia="Times New Roman" w:hAnsi="TH SarabunPSK" w:cs="TH SarabunPSK" w:hint="cs"/>
                <w:cs/>
              </w:rPr>
              <w:t>)</w:t>
            </w:r>
            <w:r w:rsidR="00DF7EBF" w:rsidRPr="000A7BA2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</w:p>
          <w:p w:rsidR="00DF7EBF" w:rsidRPr="000A7BA2" w:rsidRDefault="00DF7EBF" w:rsidP="00DF7EBF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 w:hint="cs"/>
                <w:cs/>
              </w:rPr>
              <w:t>วศ.บ. (วิศวกรรมอุตสาหการ)</w:t>
            </w:r>
          </w:p>
        </w:tc>
        <w:tc>
          <w:tcPr>
            <w:tcW w:w="1247" w:type="pct"/>
          </w:tcPr>
          <w:p w:rsidR="00DF7EBF" w:rsidRPr="000A7BA2" w:rsidRDefault="00DF7EBF" w:rsidP="00FF28A4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ind w:right="-108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 w:hint="cs"/>
                <w:cs/>
              </w:rPr>
              <w:t>สถาบันพัฒนบริหารศาสตร์</w:t>
            </w:r>
          </w:p>
          <w:p w:rsidR="00926620" w:rsidRPr="000A7BA2" w:rsidRDefault="00926620" w:rsidP="00C06BFE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eastAsia="Times New Roman" w:hAnsi="TH SarabunPSK" w:cs="TH SarabunPSK"/>
              </w:rPr>
            </w:pPr>
          </w:p>
          <w:p w:rsidR="00FF28A4" w:rsidRDefault="00FF28A4" w:rsidP="00C06BFE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eastAsia="Times New Roman" w:hAnsi="TH SarabunPSK" w:cs="TH SarabunPSK"/>
              </w:rPr>
            </w:pPr>
          </w:p>
          <w:p w:rsidR="00DE5149" w:rsidRDefault="00DF7EBF" w:rsidP="00C06BFE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 w:hint="cs"/>
                <w:cs/>
              </w:rPr>
              <w:t>สถาบันเทคโนโลยี</w:t>
            </w:r>
          </w:p>
          <w:p w:rsidR="00DF7EBF" w:rsidRPr="000A7BA2" w:rsidRDefault="00DF7EBF" w:rsidP="00DE5149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 w:hint="cs"/>
                <w:cs/>
              </w:rPr>
              <w:t>ราชมงคล วิทยาเขตเท</w:t>
            </w:r>
            <w:r w:rsidR="00DE5149">
              <w:rPr>
                <w:rFonts w:ascii="TH SarabunPSK" w:eastAsia="Times New Roman" w:hAnsi="TH SarabunPSK" w:cs="TH SarabunPSK" w:hint="cs"/>
                <w:cs/>
              </w:rPr>
              <w:t>เว</w:t>
            </w:r>
            <w:r w:rsidRPr="000A7BA2">
              <w:rPr>
                <w:rFonts w:ascii="TH SarabunPSK" w:eastAsia="Times New Roman" w:hAnsi="TH SarabunPSK" w:cs="TH SarabunPSK" w:hint="cs"/>
                <w:cs/>
              </w:rPr>
              <w:t>ศ</w:t>
            </w:r>
            <w:r w:rsidR="00DE5149">
              <w:rPr>
                <w:rFonts w:ascii="TH SarabunPSK" w:eastAsia="Times New Roman" w:hAnsi="TH SarabunPSK" w:cs="TH SarabunPSK" w:hint="cs"/>
                <w:cs/>
              </w:rPr>
              <w:t>ร์</w:t>
            </w:r>
          </w:p>
        </w:tc>
        <w:tc>
          <w:tcPr>
            <w:tcW w:w="288" w:type="pct"/>
          </w:tcPr>
          <w:p w:rsidR="00DF7EBF" w:rsidRPr="000A7BA2" w:rsidRDefault="00DF7EBF" w:rsidP="00C06BFE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289" w:type="pct"/>
          </w:tcPr>
          <w:p w:rsidR="00DF7EBF" w:rsidRPr="000A7BA2" w:rsidRDefault="00DF7EBF" w:rsidP="00C06BFE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288" w:type="pct"/>
          </w:tcPr>
          <w:p w:rsidR="00DF7EBF" w:rsidRPr="000A7BA2" w:rsidRDefault="00DF7EBF" w:rsidP="00C06BFE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288" w:type="pct"/>
          </w:tcPr>
          <w:p w:rsidR="00DF7EBF" w:rsidRPr="000A7BA2" w:rsidRDefault="00DF7EBF" w:rsidP="00C06BFE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6</w:t>
            </w:r>
          </w:p>
        </w:tc>
      </w:tr>
    </w:tbl>
    <w:p w:rsidR="00592DB8" w:rsidRDefault="009877D2" w:rsidP="009877D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9877D2">
        <w:rPr>
          <w:rFonts w:ascii="TH SarabunPSK" w:hAnsi="TH SarabunPSK" w:cs="TH SarabunPSK" w:hint="cs"/>
          <w:sz w:val="32"/>
          <w:szCs w:val="32"/>
          <w:cs/>
        </w:rPr>
        <w:t>อาจารย์พิเศษ ต้องมีชั่วโมงสอนไม่เกินร้อยละ 50 ของรายวิชา โดยมีอาจารย์ประจำหลักสูตรเป็นผู้รับผิดชอบรายวิชานั้น ๆ</w:t>
      </w:r>
    </w:p>
    <w:p w:rsidR="009877D2" w:rsidRDefault="009877D2" w:rsidP="002D2D40">
      <w:pPr>
        <w:ind w:left="280" w:hanging="2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E5417" w:rsidRPr="000A7BA2" w:rsidRDefault="000F3CEF" w:rsidP="002D2D40">
      <w:pPr>
        <w:ind w:left="280" w:hanging="2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2D2D40" w:rsidRPr="000A7BA2">
        <w:rPr>
          <w:rFonts w:ascii="TH SarabunPSK" w:hAnsi="TH SarabunPSK" w:cs="TH SarabunPSK"/>
          <w:b/>
          <w:bCs/>
          <w:sz w:val="32"/>
          <w:szCs w:val="32"/>
        </w:rPr>
        <w:t>.</w:t>
      </w:r>
      <w:r w:rsidR="002D2D40" w:rsidRPr="000A7BA2">
        <w:rPr>
          <w:rFonts w:ascii="TH SarabunPSK" w:hAnsi="TH SarabunPSK" w:cs="TH SarabunPSK"/>
          <w:b/>
          <w:bCs/>
          <w:sz w:val="32"/>
          <w:szCs w:val="32"/>
        </w:rPr>
        <w:tab/>
      </w:r>
      <w:r w:rsidR="00EE5417" w:rsidRPr="000A7BA2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องค์ประกอบเกี่ยวกับประสบการณ์ภาคสนาม (</w:t>
      </w:r>
      <w:r w:rsidR="007B1F91" w:rsidRPr="000A7BA2">
        <w:rPr>
          <w:rFonts w:ascii="TH SarabunPSK" w:hAnsi="TH SarabunPSK" w:cs="TH SarabunPSK"/>
          <w:b/>
          <w:bCs/>
          <w:sz w:val="32"/>
          <w:szCs w:val="32"/>
          <w:cs/>
        </w:rPr>
        <w:t>สหกิจศึกษา</w:t>
      </w:r>
      <w:r w:rsidR="007B1F91"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หรือ</w:t>
      </w:r>
      <w:r w:rsidR="00EE5417" w:rsidRPr="000A7BA2">
        <w:rPr>
          <w:rFonts w:ascii="TH SarabunPSK" w:hAnsi="TH SarabunPSK" w:cs="TH SarabunPSK"/>
          <w:b/>
          <w:bCs/>
          <w:sz w:val="32"/>
          <w:szCs w:val="32"/>
          <w:cs/>
        </w:rPr>
        <w:t>การฝึก</w:t>
      </w:r>
      <w:r w:rsidR="006E111D"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ประสบการณ์วิชาชีพ</w:t>
      </w:r>
      <w:r w:rsidR="00EE5417" w:rsidRPr="000A7BA2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:rsidR="00EE5417" w:rsidRPr="000A7BA2" w:rsidRDefault="00EE5417" w:rsidP="00A76F73">
      <w:pPr>
        <w:ind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จากความต้องการที่บัณฑิตควรมีประสบการณ์ในวิชาชีพก่อนเข้าสู่การทำงานจริง ดังนั้นหลักสูตรได้กำหนด</w:t>
      </w:r>
      <w:r w:rsidR="00621195" w:rsidRPr="000A7BA2">
        <w:rPr>
          <w:rFonts w:ascii="TH SarabunPSK" w:eastAsia="Times New Roman" w:hAnsi="TH SarabunPSK" w:cs="TH SarabunPSK" w:hint="cs"/>
          <w:sz w:val="32"/>
          <w:szCs w:val="32"/>
          <w:cs/>
        </w:rPr>
        <w:t>กลุ่ม</w:t>
      </w:r>
      <w:r w:rsidR="00621195" w:rsidRPr="000A7BA2">
        <w:rPr>
          <w:rFonts w:ascii="TH SarabunPSK" w:eastAsia="Times New Roman" w:hAnsi="TH SarabunPSK" w:cs="TH SarabunPSK"/>
          <w:sz w:val="32"/>
          <w:szCs w:val="32"/>
          <w:cs/>
        </w:rPr>
        <w:t>วิชา</w:t>
      </w:r>
      <w:r w:rsidR="00621195" w:rsidRPr="000A7BA2">
        <w:rPr>
          <w:rFonts w:ascii="TH SarabunPSK" w:eastAsia="Times New Roman" w:hAnsi="TH SarabunPSK" w:cs="TH SarabunPSK" w:hint="cs"/>
          <w:sz w:val="32"/>
          <w:szCs w:val="32"/>
          <w:cs/>
        </w:rPr>
        <w:t>ปฏิบัติการและฝึกประสบการณ์วิชาชีพ</w:t>
      </w:r>
      <w:r w:rsidRPr="000A7BA2">
        <w:rPr>
          <w:rFonts w:ascii="TH SarabunPSK" w:hAnsi="TH SarabunPSK" w:cs="TH SarabunPSK"/>
          <w:sz w:val="32"/>
          <w:szCs w:val="32"/>
          <w:cs/>
        </w:rPr>
        <w:t>เป็นวิชาบังคับและให้มีแผนการเรียนสำหรับนักศึกษาที่ต้องการ</w:t>
      </w:r>
      <w:r w:rsidR="00E34844" w:rsidRPr="000A7BA2">
        <w:rPr>
          <w:rFonts w:ascii="TH SarabunPSK" w:hAnsi="TH SarabunPSK" w:cs="TH SarabunPSK" w:hint="cs"/>
          <w:sz w:val="32"/>
          <w:szCs w:val="32"/>
          <w:cs/>
        </w:rPr>
        <w:t>ปฏิบัติ</w:t>
      </w:r>
      <w:r w:rsidRPr="000A7BA2">
        <w:rPr>
          <w:rFonts w:ascii="TH SarabunPSK" w:hAnsi="TH SarabunPSK" w:cs="TH SarabunPSK"/>
          <w:sz w:val="32"/>
          <w:szCs w:val="32"/>
          <w:cs/>
        </w:rPr>
        <w:t>งานสหกิจศึกษา นักศึกษาต้องลงเรียน</w:t>
      </w:r>
      <w:r w:rsidR="00621195" w:rsidRPr="000A7BA2">
        <w:rPr>
          <w:rFonts w:ascii="TH SarabunPSK" w:hAnsi="TH SarabunPSK" w:cs="TH SarabunPSK" w:hint="cs"/>
          <w:sz w:val="32"/>
          <w:szCs w:val="32"/>
          <w:cs/>
        </w:rPr>
        <w:t>ราย</w:t>
      </w:r>
      <w:r w:rsidRPr="000A7BA2">
        <w:rPr>
          <w:rFonts w:ascii="TH SarabunPSK" w:hAnsi="TH SarabunPSK" w:cs="TH SarabunPSK"/>
          <w:sz w:val="32"/>
          <w:szCs w:val="32"/>
          <w:cs/>
        </w:rPr>
        <w:t>วิชา</w:t>
      </w:r>
      <w:r w:rsidR="00621195" w:rsidRPr="000A7BA2">
        <w:rPr>
          <w:rFonts w:ascii="TH SarabunPSK" w:hAnsi="TH SarabunPSK" w:cs="TH SarabunPSK" w:hint="cs"/>
          <w:sz w:val="32"/>
          <w:szCs w:val="32"/>
          <w:cs/>
        </w:rPr>
        <w:t>สหกิจศึกษาสาขาวิชา</w:t>
      </w:r>
      <w:r w:rsidR="004A64C5" w:rsidRPr="000A7BA2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="00451608" w:rsidRPr="000A7BA2">
        <w:rPr>
          <w:rFonts w:ascii="TH SarabunPSK" w:hAnsi="TH SarabunPSK" w:cs="TH SarabunPSK" w:hint="cs"/>
          <w:sz w:val="32"/>
          <w:szCs w:val="32"/>
          <w:cs/>
        </w:rPr>
        <w:t>การจัดการทั่วไป</w:t>
      </w:r>
      <w:r w:rsidR="004A64C5" w:rsidRPr="000A7BA2">
        <w:rPr>
          <w:rFonts w:ascii="TH SarabunPSK" w:hAnsi="TH SarabunPSK" w:cs="TH SarabunPSK"/>
          <w:sz w:val="32"/>
          <w:szCs w:val="32"/>
        </w:rPr>
        <w:t xml:space="preserve"> </w:t>
      </w:r>
      <w:r w:rsidRPr="000A7BA2">
        <w:rPr>
          <w:rFonts w:ascii="TH SarabunPSK" w:hAnsi="TH SarabunPSK" w:cs="TH SarabunPSK"/>
          <w:sz w:val="32"/>
          <w:szCs w:val="32"/>
          <w:cs/>
        </w:rPr>
        <w:t>เว้นแต่กรณีที่นักศึกษามีปัญหาไม่สามารถไป</w:t>
      </w:r>
      <w:r w:rsidR="00CB5902" w:rsidRPr="000A7BA2">
        <w:rPr>
          <w:rFonts w:ascii="TH SarabunPSK" w:hAnsi="TH SarabunPSK" w:cs="TH SarabunPSK" w:hint="cs"/>
          <w:sz w:val="32"/>
          <w:szCs w:val="32"/>
          <w:cs/>
        </w:rPr>
        <w:t>ปฏิบัติงานสหกิจ</w:t>
      </w:r>
      <w:r w:rsidR="006E111D" w:rsidRPr="000A7BA2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0A7BA2">
        <w:rPr>
          <w:rFonts w:ascii="TH SarabunPSK" w:hAnsi="TH SarabunPSK" w:cs="TH SarabunPSK"/>
          <w:sz w:val="32"/>
          <w:szCs w:val="32"/>
          <w:cs/>
        </w:rPr>
        <w:t>ได้ก็จะเป็นการอนุโลมให้เรียนรายวิชา</w:t>
      </w:r>
      <w:r w:rsidR="00621195" w:rsidRPr="000A7BA2">
        <w:rPr>
          <w:rFonts w:ascii="TH SarabunPSK" w:hAnsi="TH SarabunPSK" w:cs="TH SarabunPSK" w:hint="cs"/>
          <w:sz w:val="32"/>
          <w:szCs w:val="32"/>
          <w:cs/>
        </w:rPr>
        <w:t>การฝึกประสบการณ์วิชาชีพสาขา</w:t>
      </w:r>
      <w:r w:rsidR="00451608" w:rsidRPr="000A7BA2">
        <w:rPr>
          <w:rFonts w:ascii="TH SarabunPSK" w:hAnsi="TH SarabunPSK" w:cs="TH SarabunPSK" w:hint="cs"/>
          <w:sz w:val="32"/>
          <w:szCs w:val="32"/>
          <w:cs/>
        </w:rPr>
        <w:t>การจัดการทั่วไป</w:t>
      </w:r>
      <w:r w:rsidR="004A64C5" w:rsidRPr="000A7BA2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0A7BA2">
        <w:rPr>
          <w:rFonts w:ascii="TH SarabunPSK" w:hAnsi="TH SarabunPSK" w:cs="TH SarabunPSK"/>
          <w:sz w:val="32"/>
          <w:szCs w:val="32"/>
          <w:cs/>
        </w:rPr>
        <w:t>แทน</w:t>
      </w:r>
    </w:p>
    <w:p w:rsidR="00EE5417" w:rsidRPr="000A7BA2" w:rsidRDefault="00EE5417" w:rsidP="002D2D40">
      <w:pPr>
        <w:ind w:left="700" w:hanging="3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2D2D40"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มาตรฐานผลการเรียนรู้ของประสบการณ์ภาคสนาม</w:t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E5417" w:rsidRPr="000A7BA2" w:rsidRDefault="00EE5417" w:rsidP="00A76F73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ความคาดหวังในผลการเรียนรู้ประสบการณ์ภาคสนามของนักศึกษา มีดังนี้</w:t>
      </w:r>
    </w:p>
    <w:p w:rsidR="00EE5417" w:rsidRPr="000A7BA2" w:rsidRDefault="002960B9" w:rsidP="002D2D40">
      <w:pPr>
        <w:tabs>
          <w:tab w:val="left" w:pos="126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</w:rPr>
        <w:t>4.1.1</w:t>
      </w:r>
      <w:r w:rsidR="00126216" w:rsidRPr="000A7B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5417" w:rsidRPr="000A7BA2">
        <w:rPr>
          <w:rFonts w:ascii="TH SarabunPSK" w:hAnsi="TH SarabunPSK" w:cs="TH SarabunPSK"/>
          <w:sz w:val="32"/>
          <w:szCs w:val="32"/>
          <w:cs/>
        </w:rPr>
        <w:t>ทักษะในการปฏิบัติงานจากสถานประกอบการ</w:t>
      </w:r>
      <w:r w:rsidR="00EE5417" w:rsidRPr="000A7BA2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="00EE5417" w:rsidRPr="000A7BA2">
        <w:rPr>
          <w:rFonts w:ascii="TH SarabunPSK" w:hAnsi="TH SarabunPSK" w:cs="TH SarabunPSK"/>
          <w:sz w:val="32"/>
          <w:szCs w:val="32"/>
          <w:cs/>
        </w:rPr>
        <w:t>ตลอดจนมีความเข้าใจในหลักการ ความจำเป็นในการเรียนรู้ทฤษฎีมากยิ่งขึ้น</w:t>
      </w:r>
    </w:p>
    <w:p w:rsidR="00EE5417" w:rsidRPr="000A7BA2" w:rsidRDefault="002960B9" w:rsidP="002D2D40">
      <w:pPr>
        <w:tabs>
          <w:tab w:val="left" w:pos="126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</w:rPr>
        <w:t xml:space="preserve">4.1.2 </w:t>
      </w:r>
      <w:r w:rsidR="00EE5417" w:rsidRPr="000A7BA2">
        <w:rPr>
          <w:rFonts w:ascii="TH SarabunPSK" w:hAnsi="TH SarabunPSK" w:cs="TH SarabunPSK"/>
          <w:sz w:val="32"/>
          <w:szCs w:val="32"/>
          <w:cs/>
        </w:rPr>
        <w:t>บูรณาการความรู้ที่เรียนมาเพื่อนำไปแก้ปัญหาทางธุรกิจได้อย่างเหมาะสม</w:t>
      </w:r>
    </w:p>
    <w:p w:rsidR="00EE5417" w:rsidRPr="000A7BA2" w:rsidRDefault="002960B9" w:rsidP="00A76F73">
      <w:pPr>
        <w:tabs>
          <w:tab w:val="left" w:pos="993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4.1.3 </w:t>
      </w:r>
      <w:r w:rsidR="00EE5417" w:rsidRPr="000A7BA2">
        <w:rPr>
          <w:rFonts w:ascii="TH SarabunPSK" w:hAnsi="TH SarabunPSK" w:cs="TH SarabunPSK"/>
          <w:sz w:val="32"/>
          <w:szCs w:val="32"/>
          <w:cs/>
        </w:rPr>
        <w:t>มีมนุษยสัมพันธ์และสามารถทำงานร่วมกับผู้อื่นได้ดี</w:t>
      </w:r>
    </w:p>
    <w:p w:rsidR="00EE5417" w:rsidRPr="000A7BA2" w:rsidRDefault="002960B9" w:rsidP="00A76F73">
      <w:pPr>
        <w:tabs>
          <w:tab w:val="left" w:pos="993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4.1.4 </w:t>
      </w:r>
      <w:r w:rsidR="00EE5417" w:rsidRPr="000A7BA2">
        <w:rPr>
          <w:rFonts w:ascii="TH SarabunPSK" w:hAnsi="TH SarabunPSK" w:cs="TH SarabunPSK"/>
          <w:spacing w:val="-6"/>
          <w:sz w:val="32"/>
          <w:szCs w:val="32"/>
          <w:cs/>
        </w:rPr>
        <w:t>มีระเบียบวินัย</w:t>
      </w:r>
      <w:r w:rsidR="00EE5417" w:rsidRPr="000A7BA2">
        <w:rPr>
          <w:rFonts w:ascii="TH SarabunPSK" w:hAnsi="TH SarabunPSK" w:cs="TH SarabunPSK"/>
          <w:spacing w:val="-6"/>
          <w:sz w:val="32"/>
          <w:szCs w:val="32"/>
          <w:rtl/>
          <w:cs/>
        </w:rPr>
        <w:t xml:space="preserve"> </w:t>
      </w:r>
      <w:r w:rsidR="00EE5417" w:rsidRPr="000A7BA2">
        <w:rPr>
          <w:rFonts w:ascii="TH SarabunPSK" w:hAnsi="TH SarabunPSK" w:cs="TH SarabunPSK"/>
          <w:spacing w:val="-6"/>
          <w:sz w:val="32"/>
          <w:szCs w:val="32"/>
          <w:cs/>
        </w:rPr>
        <w:t>ตรงเวลา</w:t>
      </w:r>
      <w:r w:rsidR="00EE5417" w:rsidRPr="000A7BA2">
        <w:rPr>
          <w:rFonts w:ascii="TH SarabunPSK" w:hAnsi="TH SarabunPSK" w:cs="TH SarabunPSK"/>
          <w:spacing w:val="-6"/>
          <w:sz w:val="32"/>
          <w:szCs w:val="32"/>
          <w:rtl/>
          <w:cs/>
        </w:rPr>
        <w:t xml:space="preserve"> </w:t>
      </w:r>
      <w:r w:rsidR="00EE5417" w:rsidRPr="000A7BA2">
        <w:rPr>
          <w:rFonts w:ascii="TH SarabunPSK" w:hAnsi="TH SarabunPSK" w:cs="TH SarabunPSK"/>
          <w:spacing w:val="-6"/>
          <w:sz w:val="32"/>
          <w:szCs w:val="32"/>
          <w:cs/>
        </w:rPr>
        <w:t>เข้าใจวัฒนธรรมและสามารถปรับตัวเข้ากับสถานประกอบการได้</w:t>
      </w:r>
    </w:p>
    <w:p w:rsidR="00EE5417" w:rsidRPr="000A7BA2" w:rsidRDefault="002960B9" w:rsidP="00A76F73">
      <w:pPr>
        <w:tabs>
          <w:tab w:val="left" w:pos="993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</w:rPr>
        <w:t xml:space="preserve">4.1.5 </w:t>
      </w:r>
      <w:r w:rsidR="00EE5417" w:rsidRPr="000A7BA2">
        <w:rPr>
          <w:rFonts w:ascii="TH SarabunPSK" w:hAnsi="TH SarabunPSK" w:cs="TH SarabunPSK"/>
          <w:sz w:val="32"/>
          <w:szCs w:val="32"/>
          <w:cs/>
        </w:rPr>
        <w:t>มีความกล้าในการแสดงออก และนำความคิดสร้างสรรค์ไปใช้ประโยชน์ในงานได้</w:t>
      </w:r>
    </w:p>
    <w:p w:rsidR="00EE5417" w:rsidRPr="000A7BA2" w:rsidRDefault="00EE5417" w:rsidP="002D2D40">
      <w:pPr>
        <w:ind w:left="700" w:hanging="3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2D2D40"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 xml:space="preserve">ช่วงเวลา </w:t>
      </w:r>
    </w:p>
    <w:p w:rsidR="00126216" w:rsidRPr="000A7BA2" w:rsidRDefault="00520761" w:rsidP="00A76F73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ภาค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การศึกษาที่ 2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E5417" w:rsidRPr="000A7BA2">
        <w:rPr>
          <w:rFonts w:ascii="TH SarabunPSK" w:hAnsi="TH SarabunPSK" w:cs="TH SarabunPSK"/>
          <w:sz w:val="32"/>
          <w:szCs w:val="32"/>
          <w:cs/>
        </w:rPr>
        <w:t>ของ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ชั้นปีที่</w:t>
      </w:r>
      <w:r w:rsidR="00EE5417" w:rsidRPr="000A7BA2">
        <w:rPr>
          <w:rFonts w:ascii="TH SarabunPSK" w:hAnsi="TH SarabunPSK" w:cs="TH SarabunPSK"/>
          <w:sz w:val="32"/>
          <w:szCs w:val="32"/>
          <w:cs/>
        </w:rPr>
        <w:t xml:space="preserve"> 4</w:t>
      </w:r>
      <w:r w:rsidR="00EE5417" w:rsidRPr="000A7BA2">
        <w:rPr>
          <w:rFonts w:ascii="TH SarabunPSK" w:hAnsi="TH SarabunPSK" w:cs="TH SarabunPSK"/>
          <w:sz w:val="32"/>
          <w:szCs w:val="32"/>
        </w:rPr>
        <w:t xml:space="preserve"> </w:t>
      </w:r>
    </w:p>
    <w:p w:rsidR="00EE5417" w:rsidRPr="000A7BA2" w:rsidRDefault="00EE5417" w:rsidP="002D2D40">
      <w:pPr>
        <w:ind w:left="700" w:hanging="35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4.3</w:t>
      </w:r>
      <w:r w:rsidR="002D2D40"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การจัดเวลาและตารางสอน </w:t>
      </w:r>
    </w:p>
    <w:p w:rsidR="00EE5417" w:rsidRPr="000A7BA2" w:rsidRDefault="00EE5417" w:rsidP="00A76F73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จัดเต็มเวลาใน 1 ภาคการศึกษา</w:t>
      </w:r>
    </w:p>
    <w:p w:rsidR="00EE5417" w:rsidRPr="000A7BA2" w:rsidRDefault="00EE5417" w:rsidP="00A76F73">
      <w:pPr>
        <w:ind w:firstLine="612"/>
        <w:jc w:val="thaiDistribute"/>
        <w:rPr>
          <w:rFonts w:ascii="TH SarabunPSK" w:hAnsi="TH SarabunPSK" w:cs="TH SarabunPSK"/>
        </w:rPr>
      </w:pPr>
    </w:p>
    <w:p w:rsidR="00EE5417" w:rsidRPr="000A7BA2" w:rsidRDefault="00EE5417" w:rsidP="00A76F73">
      <w:pPr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 xml:space="preserve">5. ข้อกำหนดเกี่ยวกับการทำโครงงานหรืองานวิจัย </w:t>
      </w:r>
    </w:p>
    <w:p w:rsidR="00EE5417" w:rsidRPr="000A7BA2" w:rsidRDefault="00451608" w:rsidP="00A76F73">
      <w:pPr>
        <w:ind w:firstLine="280"/>
        <w:jc w:val="thaiDistribute"/>
        <w:rPr>
          <w:rFonts w:ascii="TH SarabunPSK" w:hAnsi="TH SarabunPSK" w:cs="TH SarabunPSK"/>
          <w:sz w:val="36"/>
          <w:szCs w:val="36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โครงงาน หรืองานวิจัย ต้องเป็นหัวข้อที่เกี่ยวข้องกับการบริหารธุรกิจ ได้แก่ การจัดการ การเงิน และการธนาคาร การตลาด และการบริหารทรัพยากรมนุษย์ โดยต้องประยุกต์ใช้หลักการ ความรู้ เพื่อการแก้ไขปัญหา พัฒนาระบบขององค์การได้อย่างมีประสิทธิภาพ รวมถึงการจัดทำเอกสารและนำเสนอโครง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งานหรืองานวิจัย</w:t>
      </w:r>
    </w:p>
    <w:p w:rsidR="00EE5417" w:rsidRPr="000A7BA2" w:rsidRDefault="00EE5417" w:rsidP="00A76F73">
      <w:pPr>
        <w:ind w:left="26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 xml:space="preserve">1 คำอธิบายโดยย่อ </w:t>
      </w:r>
    </w:p>
    <w:p w:rsidR="00EE5417" w:rsidRPr="000A7BA2" w:rsidRDefault="00EE5417" w:rsidP="00A76F73">
      <w:pPr>
        <w:ind w:firstLine="67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โครงงาน</w:t>
      </w:r>
      <w:r w:rsidR="00451608" w:rsidRPr="000A7BA2">
        <w:rPr>
          <w:rFonts w:ascii="TH SarabunPSK" w:hAnsi="TH SarabunPSK" w:cs="TH SarabunPSK" w:hint="cs"/>
          <w:sz w:val="32"/>
          <w:szCs w:val="32"/>
          <w:cs/>
        </w:rPr>
        <w:t>หรืองานวิจัย</w:t>
      </w:r>
      <w:r w:rsidRPr="000A7BA2">
        <w:rPr>
          <w:rFonts w:ascii="TH SarabunPSK" w:hAnsi="TH SarabunPSK" w:cs="TH SarabunPSK"/>
          <w:sz w:val="32"/>
          <w:szCs w:val="32"/>
          <w:cs/>
        </w:rPr>
        <w:t>ที่นักศึกษาสนใจ สามารถอธิบายทฤษฎีที่นำมาใช้ในการทำโครงงาน</w:t>
      </w:r>
      <w:r w:rsidR="00451608" w:rsidRPr="000A7BA2">
        <w:rPr>
          <w:rFonts w:ascii="TH SarabunPSK" w:hAnsi="TH SarabunPSK" w:cs="TH SarabunPSK" w:hint="cs"/>
          <w:sz w:val="32"/>
          <w:szCs w:val="32"/>
          <w:cs/>
        </w:rPr>
        <w:t>หรืองานวิจัย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 ประโยชน์ที่จะได้รับจากการทำโครงงาน</w:t>
      </w:r>
      <w:r w:rsidR="00451608" w:rsidRPr="000A7BA2">
        <w:rPr>
          <w:rFonts w:ascii="TH SarabunPSK" w:hAnsi="TH SarabunPSK" w:cs="TH SarabunPSK" w:hint="cs"/>
          <w:sz w:val="32"/>
          <w:szCs w:val="32"/>
          <w:cs/>
        </w:rPr>
        <w:t>หรืองานวิจัย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 มีขอบเขตโครงงาน</w:t>
      </w:r>
      <w:r w:rsidR="00451608" w:rsidRPr="000A7BA2">
        <w:rPr>
          <w:rFonts w:ascii="TH SarabunPSK" w:hAnsi="TH SarabunPSK" w:cs="TH SarabunPSK" w:hint="cs"/>
          <w:sz w:val="32"/>
          <w:szCs w:val="32"/>
          <w:cs/>
        </w:rPr>
        <w:t>หรืองานวิจัย</w:t>
      </w:r>
      <w:r w:rsidRPr="000A7BA2">
        <w:rPr>
          <w:rFonts w:ascii="TH SarabunPSK" w:hAnsi="TH SarabunPSK" w:cs="TH SarabunPSK"/>
          <w:sz w:val="32"/>
          <w:szCs w:val="32"/>
          <w:cs/>
        </w:rPr>
        <w:t>ที่สามารถทำเสร็จภายในระยะเวลาที่กำหนด</w:t>
      </w:r>
    </w:p>
    <w:p w:rsidR="00EE5417" w:rsidRPr="000A7BA2" w:rsidRDefault="00EE5417" w:rsidP="00A76F73">
      <w:pPr>
        <w:ind w:left="29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 xml:space="preserve">5.2 มาตรฐานผลการเรียนรู้ </w:t>
      </w:r>
    </w:p>
    <w:p w:rsidR="00EE5417" w:rsidRPr="000A7BA2" w:rsidRDefault="00EE5417" w:rsidP="00A76F73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pacing w:val="-10"/>
          <w:sz w:val="32"/>
          <w:szCs w:val="32"/>
          <w:cs/>
        </w:rPr>
        <w:t>นักศึกษาสามารถทำงานเป็นทีม มีความเชี่ยวชาญในการใช้เครื่องมือ โปรแกรม ในการทำโครงงาน</w:t>
      </w:r>
      <w:r w:rsidR="00451608" w:rsidRPr="000A7BA2">
        <w:rPr>
          <w:rFonts w:ascii="TH SarabunPSK" w:hAnsi="TH SarabunPSK" w:cs="TH SarabunPSK" w:hint="cs"/>
          <w:spacing w:val="-10"/>
          <w:sz w:val="32"/>
          <w:szCs w:val="32"/>
          <w:cs/>
        </w:rPr>
        <w:t>หรืองานวิจัย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 โครงงาน</w:t>
      </w:r>
      <w:r w:rsidR="00451608" w:rsidRPr="000A7BA2">
        <w:rPr>
          <w:rFonts w:ascii="TH SarabunPSK" w:hAnsi="TH SarabunPSK" w:cs="TH SarabunPSK" w:hint="cs"/>
          <w:sz w:val="32"/>
          <w:szCs w:val="32"/>
          <w:cs/>
        </w:rPr>
        <w:t>หรืองานวิจัย</w:t>
      </w:r>
      <w:r w:rsidRPr="000A7BA2">
        <w:rPr>
          <w:rFonts w:ascii="TH SarabunPSK" w:hAnsi="TH SarabunPSK" w:cs="TH SarabunPSK"/>
          <w:sz w:val="32"/>
          <w:szCs w:val="32"/>
          <w:cs/>
        </w:rPr>
        <w:t>สามารถเป็นต้นแบบในการพัฒนาต่อได้</w:t>
      </w:r>
    </w:p>
    <w:p w:rsidR="00EE5417" w:rsidRPr="000A7BA2" w:rsidRDefault="00EE5417" w:rsidP="00A76F73">
      <w:pPr>
        <w:ind w:left="294" w:firstLine="2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 xml:space="preserve">5.3 ช่วงเวลา </w:t>
      </w:r>
    </w:p>
    <w:p w:rsidR="00EE5417" w:rsidRPr="000A7BA2" w:rsidRDefault="00EE5417" w:rsidP="00A76F73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 xml:space="preserve">ภาคการศึกษาที่ </w:t>
      </w:r>
      <w:r w:rsidR="006E111D" w:rsidRPr="000A7BA2">
        <w:rPr>
          <w:rFonts w:ascii="TH SarabunPSK" w:hAnsi="TH SarabunPSK" w:cs="TH SarabunPSK" w:hint="cs"/>
          <w:sz w:val="32"/>
          <w:szCs w:val="32"/>
          <w:cs/>
        </w:rPr>
        <w:t>2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 ของ</w:t>
      </w:r>
      <w:r w:rsidR="00520761" w:rsidRPr="000A7BA2">
        <w:rPr>
          <w:rFonts w:ascii="TH SarabunPSK" w:hAnsi="TH SarabunPSK" w:cs="TH SarabunPSK" w:hint="cs"/>
          <w:sz w:val="32"/>
          <w:szCs w:val="32"/>
          <w:cs/>
        </w:rPr>
        <w:t>ชั้นปีที่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 4</w:t>
      </w:r>
      <w:r w:rsidR="008E6502" w:rsidRPr="000A7BA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E5417" w:rsidRPr="000A7BA2" w:rsidRDefault="00EE5417" w:rsidP="00A76F73">
      <w:pPr>
        <w:ind w:left="33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จำนวนหน่วยกิต</w:t>
      </w:r>
    </w:p>
    <w:p w:rsidR="00EE5417" w:rsidRPr="000A7BA2" w:rsidRDefault="00451608" w:rsidP="00A76F73">
      <w:pPr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A7BA2">
        <w:rPr>
          <w:rFonts w:ascii="TH SarabunPSK" w:hAnsi="TH SarabunPSK" w:cs="TH SarabunPSK"/>
          <w:sz w:val="32"/>
          <w:szCs w:val="32"/>
        </w:rPr>
        <w:t>7</w:t>
      </w:r>
      <w:r w:rsidR="00EE5417" w:rsidRPr="000A7BA2">
        <w:rPr>
          <w:rFonts w:ascii="TH SarabunPSK" w:hAnsi="TH SarabunPSK" w:cs="TH SarabunPSK"/>
          <w:sz w:val="32"/>
          <w:szCs w:val="32"/>
          <w:cs/>
        </w:rPr>
        <w:t xml:space="preserve"> หน่วยกิต</w:t>
      </w:r>
    </w:p>
    <w:p w:rsidR="00EE5417" w:rsidRPr="000A7BA2" w:rsidRDefault="00EE5417" w:rsidP="00A76F73">
      <w:pPr>
        <w:ind w:left="35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 xml:space="preserve">5.5 การเตรียมการ </w:t>
      </w:r>
    </w:p>
    <w:p w:rsidR="00EE5417" w:rsidRPr="000A7BA2" w:rsidRDefault="00EE5417" w:rsidP="00A76F73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มีการกำหนดชั่วโมงการประชุมนักศึกษา การให้คำปรึกษา จัดทำบันทึกการให้คำปรึกษา</w:t>
      </w:r>
      <w:r w:rsidR="00C5069F" w:rsidRPr="000A7BA2">
        <w:rPr>
          <w:rFonts w:ascii="TH SarabunPSK" w:hAnsi="TH SarabunPSK" w:cs="TH SarabunPSK" w:hint="cs"/>
          <w:sz w:val="32"/>
          <w:szCs w:val="32"/>
          <w:cs/>
        </w:rPr>
        <w:br/>
      </w:r>
      <w:r w:rsidRPr="000A7BA2">
        <w:rPr>
          <w:rFonts w:ascii="TH SarabunPSK" w:hAnsi="TH SarabunPSK" w:cs="TH SarabunPSK"/>
          <w:sz w:val="32"/>
          <w:szCs w:val="32"/>
          <w:cs/>
        </w:rPr>
        <w:t>ให้ข้อมูลข่าวสารเกี่ยวกับโครงงาน และปรับปรุงให้ทันสมัยเสมอ อีกทั้งมีตัวอย่างโครงงานให้ศึกษา</w:t>
      </w:r>
    </w:p>
    <w:p w:rsidR="00EE5417" w:rsidRPr="000A7BA2" w:rsidRDefault="00EE5417" w:rsidP="00A76F73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6 กระบวนการประเมินผล</w:t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538B6" w:rsidRPr="000A7BA2" w:rsidRDefault="00EE5417" w:rsidP="00A76F73">
      <w:pPr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spacing w:val="-10"/>
          <w:sz w:val="32"/>
          <w:szCs w:val="32"/>
          <w:cs/>
        </w:rPr>
        <w:t>ประเมินผลจากความก้าวหน้าในการทำโครงงาน ที่บันทึกในสมุดให้คำปรึกษาโดยอาจารย์ที่ปรึกษา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 และประเมินผลจากรายงานที่ได้กำหนดรูปแบบการนำเสนอตามระยะเวลา และการจัดสอบการนำเสนอที่มีอาจารย์สอบ</w:t>
      </w:r>
      <w:r w:rsidR="00451608" w:rsidRPr="000A7BA2">
        <w:rPr>
          <w:rFonts w:ascii="TH SarabunPSK" w:hAnsi="TH SarabunPSK" w:cs="TH SarabunPSK" w:hint="cs"/>
          <w:sz w:val="32"/>
          <w:szCs w:val="32"/>
          <w:cs/>
        </w:rPr>
        <w:t>อย่างน้อย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51608" w:rsidRPr="000A7BA2">
        <w:rPr>
          <w:rFonts w:ascii="TH SarabunPSK" w:hAnsi="TH SarabunPSK" w:cs="TH SarabunPSK" w:hint="cs"/>
          <w:sz w:val="32"/>
          <w:szCs w:val="32"/>
          <w:cs/>
        </w:rPr>
        <w:t>3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8F7B20" w:rsidRPr="000A7BA2" w:rsidRDefault="008F7B20" w:rsidP="006E111D">
      <w:pPr>
        <w:autoSpaceDE w:val="0"/>
        <w:autoSpaceDN w:val="0"/>
        <w:adjustRightInd w:val="0"/>
        <w:jc w:val="center"/>
        <w:rPr>
          <w:rFonts w:ascii="TH SarabunPSK" w:hAnsi="TH SarabunPSK" w:cs="TH SarabunPSK"/>
          <w:bCs/>
          <w:sz w:val="32"/>
          <w:szCs w:val="32"/>
        </w:rPr>
      </w:pPr>
    </w:p>
    <w:p w:rsidR="008F7B20" w:rsidRPr="000A7BA2" w:rsidRDefault="008F7B20" w:rsidP="006E111D">
      <w:pPr>
        <w:autoSpaceDE w:val="0"/>
        <w:autoSpaceDN w:val="0"/>
        <w:adjustRightInd w:val="0"/>
        <w:jc w:val="center"/>
        <w:rPr>
          <w:rFonts w:ascii="TH SarabunPSK" w:hAnsi="TH SarabunPSK" w:cs="TH SarabunPSK"/>
          <w:bCs/>
          <w:sz w:val="32"/>
          <w:szCs w:val="32"/>
        </w:rPr>
      </w:pPr>
    </w:p>
    <w:p w:rsidR="008F7B20" w:rsidRPr="000A7BA2" w:rsidRDefault="008F7B20" w:rsidP="006E111D">
      <w:pPr>
        <w:autoSpaceDE w:val="0"/>
        <w:autoSpaceDN w:val="0"/>
        <w:adjustRightInd w:val="0"/>
        <w:jc w:val="center"/>
        <w:rPr>
          <w:rFonts w:ascii="TH SarabunPSK" w:hAnsi="TH SarabunPSK" w:cs="TH SarabunPSK"/>
          <w:bCs/>
          <w:sz w:val="32"/>
          <w:szCs w:val="32"/>
        </w:rPr>
      </w:pPr>
    </w:p>
    <w:p w:rsidR="008F7B20" w:rsidRPr="000A7BA2" w:rsidRDefault="008F7B20" w:rsidP="006E111D">
      <w:pPr>
        <w:autoSpaceDE w:val="0"/>
        <w:autoSpaceDN w:val="0"/>
        <w:adjustRightInd w:val="0"/>
        <w:jc w:val="center"/>
        <w:rPr>
          <w:rFonts w:ascii="TH SarabunPSK" w:hAnsi="TH SarabunPSK" w:cs="TH SarabunPSK"/>
          <w:bCs/>
          <w:sz w:val="32"/>
          <w:szCs w:val="32"/>
        </w:rPr>
      </w:pPr>
    </w:p>
    <w:p w:rsidR="008F7B20" w:rsidRPr="000A7BA2" w:rsidRDefault="008F7B20" w:rsidP="006E111D">
      <w:pPr>
        <w:autoSpaceDE w:val="0"/>
        <w:autoSpaceDN w:val="0"/>
        <w:adjustRightInd w:val="0"/>
        <w:jc w:val="center"/>
        <w:rPr>
          <w:rFonts w:ascii="TH SarabunPSK" w:hAnsi="TH SarabunPSK" w:cs="TH SarabunPSK"/>
          <w:bCs/>
          <w:sz w:val="32"/>
          <w:szCs w:val="32"/>
        </w:rPr>
      </w:pPr>
    </w:p>
    <w:p w:rsidR="00A441B2" w:rsidRPr="000A7BA2" w:rsidRDefault="00A441B2">
      <w:pPr>
        <w:rPr>
          <w:rFonts w:ascii="TH SarabunPSK" w:hAnsi="TH SarabunPSK" w:cs="TH SarabunPSK"/>
          <w:bCs/>
          <w:sz w:val="32"/>
          <w:szCs w:val="32"/>
          <w:cs/>
        </w:rPr>
      </w:pPr>
      <w:r w:rsidRPr="000A7BA2">
        <w:rPr>
          <w:rFonts w:ascii="TH SarabunPSK" w:hAnsi="TH SarabunPSK" w:cs="TH SarabunPSK"/>
          <w:bCs/>
          <w:sz w:val="32"/>
          <w:szCs w:val="32"/>
          <w:cs/>
        </w:rPr>
        <w:br w:type="page"/>
      </w:r>
    </w:p>
    <w:p w:rsidR="00EE5417" w:rsidRPr="000A7BA2" w:rsidRDefault="00EE5417" w:rsidP="006E111D">
      <w:pPr>
        <w:autoSpaceDE w:val="0"/>
        <w:autoSpaceDN w:val="0"/>
        <w:adjustRightInd w:val="0"/>
        <w:jc w:val="center"/>
        <w:rPr>
          <w:rFonts w:ascii="TH SarabunPSK" w:hAnsi="TH SarabunPSK" w:cs="TH SarabunPSK"/>
          <w:bCs/>
          <w:sz w:val="32"/>
          <w:szCs w:val="32"/>
        </w:rPr>
      </w:pPr>
      <w:r w:rsidRPr="000A7BA2">
        <w:rPr>
          <w:rFonts w:ascii="TH SarabunPSK" w:hAnsi="TH SarabunPSK" w:cs="TH SarabunPSK"/>
          <w:bCs/>
          <w:sz w:val="32"/>
          <w:szCs w:val="32"/>
          <w:cs/>
        </w:rPr>
        <w:t>หมวดที่ 4</w:t>
      </w:r>
      <w:r w:rsidR="007F1232" w:rsidRPr="000A7BA2">
        <w:rPr>
          <w:rFonts w:ascii="TH SarabunPSK" w:hAnsi="TH SarabunPSK" w:cs="TH SarabunPSK"/>
          <w:bCs/>
          <w:sz w:val="32"/>
          <w:szCs w:val="32"/>
        </w:rPr>
        <w:t xml:space="preserve"> </w:t>
      </w:r>
      <w:r w:rsidRPr="000A7BA2">
        <w:rPr>
          <w:rFonts w:ascii="TH SarabunPSK" w:hAnsi="TH SarabunPSK" w:cs="TH SarabunPSK"/>
          <w:bCs/>
          <w:sz w:val="32"/>
          <w:szCs w:val="32"/>
          <w:cs/>
        </w:rPr>
        <w:t>ผลการเรียนรู้</w:t>
      </w:r>
      <w:r w:rsidRPr="000A7BA2">
        <w:rPr>
          <w:rFonts w:ascii="TH SarabunPSK" w:hAnsi="TH SarabunPSK" w:cs="TH SarabunPSK"/>
          <w:bCs/>
          <w:sz w:val="32"/>
          <w:szCs w:val="32"/>
        </w:rPr>
        <w:t xml:space="preserve"> </w:t>
      </w:r>
      <w:r w:rsidRPr="000A7BA2">
        <w:rPr>
          <w:rFonts w:ascii="TH SarabunPSK" w:hAnsi="TH SarabunPSK" w:cs="TH SarabunPSK"/>
          <w:bCs/>
          <w:sz w:val="32"/>
          <w:szCs w:val="32"/>
          <w:cs/>
        </w:rPr>
        <w:t>กลยุทธ์การสอนและการประเมินผล</w:t>
      </w:r>
    </w:p>
    <w:p w:rsidR="00F90C23" w:rsidRPr="000A7BA2" w:rsidRDefault="00F90C23" w:rsidP="00A76F73">
      <w:pPr>
        <w:pStyle w:val="a7"/>
        <w:jc w:val="center"/>
        <w:rPr>
          <w:rFonts w:ascii="TH SarabunPSK" w:hAnsi="TH SarabunPSK" w:cs="TH SarabunPSK"/>
          <w:bCs/>
          <w:sz w:val="32"/>
          <w:szCs w:val="32"/>
        </w:rPr>
      </w:pPr>
    </w:p>
    <w:p w:rsidR="00EE5417" w:rsidRPr="000A7BA2" w:rsidRDefault="00EE5417" w:rsidP="00A76F73">
      <w:pPr>
        <w:pStyle w:val="a7"/>
        <w:rPr>
          <w:rFonts w:ascii="TH SarabunPSK" w:hAnsi="TH SarabunPSK" w:cs="TH SarabunPSK"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การพัฒนาคุณลักษณะพิเศษของนักศึกษา</w:t>
      </w:r>
    </w:p>
    <w:p w:rsidR="0041467B" w:rsidRPr="000A7BA2" w:rsidRDefault="0041467B" w:rsidP="00A76F73">
      <w:pPr>
        <w:pStyle w:val="a7"/>
        <w:rPr>
          <w:rFonts w:ascii="TH SarabunPSK" w:hAnsi="TH SarabunPSK" w:cs="TH SarabunPSK"/>
          <w:bCs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32"/>
        <w:gridCol w:w="4667"/>
      </w:tblGrid>
      <w:tr w:rsidR="00EE5417" w:rsidRPr="000A7BA2" w:rsidTr="0041467B">
        <w:trPr>
          <w:tblHeader/>
          <w:jc w:val="center"/>
        </w:trPr>
        <w:tc>
          <w:tcPr>
            <w:tcW w:w="2188" w:type="pct"/>
            <w:tcBorders>
              <w:top w:val="single" w:sz="4" w:space="0" w:color="auto"/>
            </w:tcBorders>
          </w:tcPr>
          <w:p w:rsidR="00EE5417" w:rsidRPr="000A7BA2" w:rsidRDefault="00EE5417" w:rsidP="00A76F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7B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คุณลักษณะพิเศษ</w:t>
            </w:r>
          </w:p>
        </w:tc>
        <w:tc>
          <w:tcPr>
            <w:tcW w:w="2812" w:type="pct"/>
            <w:tcBorders>
              <w:top w:val="single" w:sz="4" w:space="0" w:color="auto"/>
            </w:tcBorders>
          </w:tcPr>
          <w:p w:rsidR="00EE5417" w:rsidRPr="000A7BA2" w:rsidRDefault="00EE5417" w:rsidP="00A76F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กลยุทธ์หรือกิจกรรมของนักศึกษา</w:t>
            </w:r>
          </w:p>
        </w:tc>
      </w:tr>
      <w:tr w:rsidR="00DC5518" w:rsidRPr="000A7BA2" w:rsidTr="0041467B">
        <w:trPr>
          <w:tblHeader/>
          <w:jc w:val="center"/>
        </w:trPr>
        <w:tc>
          <w:tcPr>
            <w:tcW w:w="2188" w:type="pct"/>
            <w:tcBorders>
              <w:top w:val="single" w:sz="4" w:space="0" w:color="auto"/>
            </w:tcBorders>
          </w:tcPr>
          <w:p w:rsidR="00DC5518" w:rsidRPr="000A7BA2" w:rsidRDefault="00DC5518" w:rsidP="00DC5518">
            <w:pPr>
              <w:tabs>
                <w:tab w:val="left" w:pos="284"/>
                <w:tab w:val="left" w:pos="567"/>
                <w:tab w:val="left" w:pos="851"/>
                <w:tab w:val="left" w:pos="880"/>
                <w:tab w:val="left" w:pos="1134"/>
                <w:tab w:val="left" w:pos="1323"/>
                <w:tab w:val="left" w:pos="1476"/>
                <w:tab w:val="left" w:pos="190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1.1 มีคุณธรรม จริยธรรม ประพฤติตนตามระเบียบกฎเกณฑ์ของสังคม</w:t>
            </w:r>
          </w:p>
        </w:tc>
        <w:tc>
          <w:tcPr>
            <w:tcW w:w="2812" w:type="pct"/>
            <w:tcBorders>
              <w:top w:val="single" w:sz="4" w:space="0" w:color="auto"/>
            </w:tcBorders>
          </w:tcPr>
          <w:p w:rsidR="00DC5518" w:rsidRPr="000A7BA2" w:rsidRDefault="00DC5518" w:rsidP="00DC5518">
            <w:pPr>
              <w:pStyle w:val="afb"/>
              <w:tabs>
                <w:tab w:val="left" w:pos="567"/>
                <w:tab w:val="left" w:pos="851"/>
                <w:tab w:val="left" w:pos="1134"/>
              </w:tabs>
              <w:ind w:left="0" w:firstLine="317"/>
              <w:jc w:val="thaiDistribute"/>
              <w:rPr>
                <w:rFonts w:cs="TH SarabunPSK"/>
                <w:szCs w:val="32"/>
              </w:rPr>
            </w:pPr>
            <w:r w:rsidRPr="000A7BA2">
              <w:rPr>
                <w:rFonts w:cs="TH SarabunPSK"/>
                <w:szCs w:val="32"/>
                <w:cs/>
              </w:rPr>
              <w:t>มีกฎระเบียบ ในการเรียน</w:t>
            </w:r>
            <w:r w:rsidRPr="000A7BA2">
              <w:rPr>
                <w:rFonts w:cs="TH SarabunPSK" w:hint="cs"/>
                <w:szCs w:val="32"/>
                <w:cs/>
              </w:rPr>
              <w:t xml:space="preserve"> </w:t>
            </w:r>
            <w:r w:rsidRPr="000A7BA2">
              <w:rPr>
                <w:rFonts w:cs="TH SarabunPSK"/>
                <w:szCs w:val="32"/>
                <w:cs/>
              </w:rPr>
              <w:t>การทำกิจกรรม</w:t>
            </w:r>
            <w:r w:rsidRPr="000A7BA2">
              <w:rPr>
                <w:rFonts w:cs="TH SarabunPSK" w:hint="cs"/>
                <w:szCs w:val="32"/>
                <w:cs/>
              </w:rPr>
              <w:t xml:space="preserve"> </w:t>
            </w:r>
            <w:r w:rsidR="00B755B6">
              <w:rPr>
                <w:rFonts w:cs="TH SarabunPSK" w:hint="cs"/>
                <w:szCs w:val="32"/>
                <w:cs/>
              </w:rPr>
              <w:t xml:space="preserve">                  </w:t>
            </w:r>
            <w:r w:rsidRPr="000A7BA2">
              <w:rPr>
                <w:rFonts w:cs="TH SarabunPSK" w:hint="cs"/>
                <w:szCs w:val="32"/>
                <w:cs/>
              </w:rPr>
              <w:t>ที่</w:t>
            </w:r>
            <w:r w:rsidRPr="000A7BA2">
              <w:rPr>
                <w:rFonts w:cs="TH SarabunPSK"/>
                <w:szCs w:val="32"/>
                <w:cs/>
              </w:rPr>
              <w:t>สอดแทรกในรายวิชา</w:t>
            </w:r>
          </w:p>
        </w:tc>
      </w:tr>
      <w:tr w:rsidR="00DC5518" w:rsidRPr="000A7BA2" w:rsidTr="0041467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18" w:rsidRPr="000A7BA2" w:rsidRDefault="00DC5518" w:rsidP="00DC551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 xml:space="preserve">1.2 </w:t>
            </w: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มีความรู้พื้นฐานในศาสตร์ที่เกี่ยวข้องทั้งภาคทฤษฎีและภาคป</w:t>
            </w:r>
            <w:r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>ฏิ</w:t>
            </w: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บัติอยู่ในเกณฑ์ดี สามารถประยุกต์ได้อย่างเหมาะสมในการประกอบวิชาชีพและศึกษาต่อในระดับสูง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18" w:rsidRPr="000A7BA2" w:rsidRDefault="00DC5518" w:rsidP="00DC5518">
            <w:pPr>
              <w:ind w:firstLine="18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รายวิชาบังคับของหลักสูตรต้องปูพื้นฐานของศาสตร์และสร้างความเชื่อมโยงระหว่างภาคทฤษฎีและปฏิบัติ </w:t>
            </w:r>
            <w:r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มีปฏิบัติการ แบบฝึกหัด โครงงาน และกรณีศึกษาให้นักศึกษาเข้าใจการประยุกต์องค์ความรู้กับปัญหาจริง </w:t>
            </w:r>
          </w:p>
        </w:tc>
      </w:tr>
      <w:tr w:rsidR="00DC5518" w:rsidRPr="000A7BA2" w:rsidTr="0041467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18" w:rsidRPr="000A7BA2" w:rsidRDefault="00DC5518" w:rsidP="00DC551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 xml:space="preserve">1.3 </w:t>
            </w:r>
            <w:r w:rsidRPr="000A7BA2">
              <w:rPr>
                <w:rFonts w:ascii="TH SarabunPSK" w:hAnsi="TH SarabunPSK" w:cs="TH SarabunPSK"/>
                <w:spacing w:val="4"/>
                <w:sz w:val="32"/>
                <w:szCs w:val="32"/>
                <w:cs/>
              </w:rPr>
              <w:t>คิดเป็น ทำเป็น และเลือกวิธีการ</w:t>
            </w: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แก้ปัญหาได้อย่างเป็นระบบและเหมาะสม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18" w:rsidRPr="000A7BA2" w:rsidRDefault="00DC5518" w:rsidP="00DC5518">
            <w:pPr>
              <w:ind w:firstLine="18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ทุกรายวิชาต้องมีโจทย์ปัญหา แบบฝึกหัด หรือโครงงาน ให้นักศึกษาได้ฝึกคิด ฝึกปฏิบัติ ฝึกแก้ปัญหาแทนการท่องจำ</w:t>
            </w:r>
          </w:p>
        </w:tc>
      </w:tr>
      <w:tr w:rsidR="00DC5518" w:rsidRPr="000A7BA2" w:rsidTr="0041467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18" w:rsidRPr="000A7BA2" w:rsidRDefault="00DC5518" w:rsidP="00DC551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Pr="000A7BA2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มีความสามารถทำงานร่วมกับผู้อื่น</w:t>
            </w:r>
            <w:r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มีทักษะการบริหารจัดการและทำงานเป็นหมู่คณะ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18" w:rsidRPr="000A7BA2" w:rsidRDefault="00DC5518" w:rsidP="00DC5518">
            <w:pPr>
              <w:ind w:firstLine="18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โจทย์ปัญหาและโครงงานของรายวิชาต่าง ๆ ควรจัด</w:t>
            </w:r>
            <w:r w:rsidRPr="000A7BA2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แบบคณะทำงาน แทนที่จะเป็นแบบงานเดี่ยว เพื่อส่งเสริม</w:t>
            </w: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ให้นักศึกษาได้ฝึกฝนการทำงานเป็นหมู่คณะ </w:t>
            </w:r>
          </w:p>
        </w:tc>
      </w:tr>
      <w:tr w:rsidR="00DC5518" w:rsidRPr="000A7BA2" w:rsidTr="0041467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18" w:rsidRPr="000A7BA2" w:rsidRDefault="00DC5518" w:rsidP="00DC551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Pr="000A7BA2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มีความสามารถในการใช้ภาษาไทยและภาษาต่างประเทศในการสื่อสารและใช้เทคโนโลยีได้ดี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18" w:rsidRPr="000A7BA2" w:rsidRDefault="00DC5518" w:rsidP="00DC5518">
            <w:pPr>
              <w:ind w:firstLine="18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มีระบบเพื่อสื่อสารแลกเปลี่ยนความคิดเห็นในหมู่</w:t>
            </w:r>
            <w:r w:rsidRPr="000A7BA2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นักศึกษาหรือบุคคลภายนอกที่ส่งเสริมให้เกิดการแสวงหา</w:t>
            </w:r>
            <w:r w:rsidRPr="000A7BA2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ความรู้ที่ทันสมัย การเผยแพร่ การถามตอบ และการแลกเปลี่ยน</w:t>
            </w:r>
            <w:r w:rsidRPr="000A7BA2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 xml:space="preserve"> </w:t>
            </w: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</w:p>
        </w:tc>
      </w:tr>
      <w:tr w:rsidR="00DC5518" w:rsidRPr="000A7BA2" w:rsidTr="0041467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18" w:rsidRPr="000A7BA2" w:rsidRDefault="00DC5518" w:rsidP="00DC551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0A7BA2">
              <w:rPr>
                <w:rFonts w:ascii="TH SarabunPSK" w:hAnsi="TH SarabunPSK" w:cs="TH SarabunPSK"/>
                <w:sz w:val="32"/>
                <w:szCs w:val="32"/>
              </w:rPr>
              <w:t xml:space="preserve">6  </w:t>
            </w: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มีทักษะในการใช้เทคโนโลยีคอมพิวเตอร์และการสื่อสาร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18" w:rsidRPr="000A7BA2" w:rsidRDefault="00DC5518" w:rsidP="00DC5518">
            <w:pPr>
              <w:ind w:firstLine="18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ส่งเสริมให้นักศึกษาใช้เทคโนโลยีคอมพิวเตอร์และการสื่อสาร</w:t>
            </w: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</w:tbl>
    <w:p w:rsidR="008B36E4" w:rsidRPr="000A7BA2" w:rsidRDefault="008B36E4" w:rsidP="00234576">
      <w:pPr>
        <w:tabs>
          <w:tab w:val="left" w:pos="270"/>
          <w:tab w:val="left" w:pos="720"/>
          <w:tab w:val="left" w:pos="12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EE5417" w:rsidRPr="000A7BA2" w:rsidRDefault="00EE5417" w:rsidP="00234576">
      <w:pPr>
        <w:tabs>
          <w:tab w:val="left" w:pos="270"/>
          <w:tab w:val="left" w:pos="720"/>
          <w:tab w:val="left" w:pos="1260"/>
        </w:tabs>
        <w:rPr>
          <w:rFonts w:ascii="TH SarabunPSK" w:hAnsi="TH SarabunPSK" w:cs="TH SarabunPSK"/>
          <w:cs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การพัฒนาผลการเรียนรู้ในแต่ละด้าน</w:t>
      </w:r>
      <w:r w:rsidR="00230B71" w:rsidRPr="000A7BA2">
        <w:rPr>
          <w:rFonts w:ascii="TH SarabunPSK" w:hAnsi="TH SarabunPSK" w:cs="TH SarabunPSK"/>
        </w:rPr>
        <w:t xml:space="preserve"> </w:t>
      </w:r>
    </w:p>
    <w:p w:rsidR="00EE5417" w:rsidRPr="000A7BA2" w:rsidRDefault="00EE5417" w:rsidP="00234576">
      <w:pPr>
        <w:tabs>
          <w:tab w:val="left" w:pos="270"/>
          <w:tab w:val="left" w:pos="720"/>
          <w:tab w:val="left" w:pos="1260"/>
        </w:tabs>
        <w:ind w:left="700" w:hanging="416"/>
        <w:rPr>
          <w:rFonts w:ascii="TH SarabunPSK" w:hAnsi="TH SarabunPSK" w:cs="TH SarabunPSK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2.1</w:t>
      </w:r>
      <w:r w:rsidR="0041467B"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คุณธรรม จริยธรรม</w:t>
      </w:r>
    </w:p>
    <w:p w:rsidR="00EE5417" w:rsidRPr="000A7BA2" w:rsidRDefault="00EE5417" w:rsidP="00234576">
      <w:pPr>
        <w:tabs>
          <w:tab w:val="left" w:pos="270"/>
          <w:tab w:val="left" w:pos="720"/>
          <w:tab w:val="left" w:pos="1260"/>
        </w:tabs>
        <w:ind w:left="1260" w:hanging="5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2.1</w:t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>.</w:t>
      </w:r>
      <w:r w:rsidR="0041467B" w:rsidRPr="000A7BA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41467B"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การเรียนรู้ด้านคุณธรรม จริยธรรม</w:t>
      </w:r>
    </w:p>
    <w:p w:rsidR="00234576" w:rsidRPr="000A7BA2" w:rsidRDefault="00234576" w:rsidP="00234576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+mn-ea" w:hAnsi="TH SarabunPSK" w:cs="TH SarabunPSK"/>
          <w:kern w:val="24"/>
          <w:sz w:val="32"/>
          <w:szCs w:val="32"/>
        </w:rPr>
      </w:pPr>
      <w:r w:rsidRPr="000A7BA2">
        <w:rPr>
          <w:rFonts w:ascii="TH SarabunPSK" w:eastAsia="+mn-ea" w:hAnsi="TH SarabunPSK" w:cs="TH SarabunPSK"/>
          <w:kern w:val="24"/>
          <w:sz w:val="32"/>
          <w:szCs w:val="32"/>
          <w:cs/>
        </w:rPr>
        <w:tab/>
      </w:r>
      <w:r w:rsidRPr="000A7BA2">
        <w:rPr>
          <w:rFonts w:ascii="TH SarabunPSK" w:eastAsia="+mn-ea" w:hAnsi="TH SarabunPSK" w:cs="TH SarabunPSK"/>
          <w:kern w:val="24"/>
          <w:sz w:val="32"/>
          <w:szCs w:val="32"/>
          <w:cs/>
        </w:rPr>
        <w:tab/>
      </w:r>
      <w:r w:rsidRPr="000A7BA2">
        <w:rPr>
          <w:rFonts w:ascii="TH SarabunPSK" w:eastAsia="+mn-ea" w:hAnsi="TH SarabunPSK" w:cs="TH SarabunPSK"/>
          <w:kern w:val="24"/>
          <w:sz w:val="32"/>
          <w:szCs w:val="32"/>
          <w:cs/>
        </w:rPr>
        <w:tab/>
      </w:r>
      <w:r w:rsidRPr="000A7BA2">
        <w:rPr>
          <w:rFonts w:ascii="TH SarabunPSK" w:eastAsia="+mn-ea" w:hAnsi="TH SarabunPSK" w:cs="TH SarabunPSK"/>
          <w:kern w:val="24"/>
          <w:sz w:val="32"/>
          <w:szCs w:val="32"/>
          <w:cs/>
        </w:rPr>
        <w:tab/>
      </w:r>
      <w:r w:rsidRPr="000A7BA2">
        <w:rPr>
          <w:rFonts w:ascii="TH SarabunPSK" w:eastAsia="+mn-ea" w:hAnsi="TH SarabunPSK" w:cs="TH SarabunPSK"/>
          <w:kern w:val="24"/>
          <w:sz w:val="32"/>
          <w:szCs w:val="32"/>
          <w:cs/>
        </w:rPr>
        <w:tab/>
        <w:t>1</w:t>
      </w:r>
      <w:r w:rsidRPr="000A7BA2">
        <w:rPr>
          <w:rFonts w:ascii="TH SarabunPSK" w:eastAsia="+mn-ea" w:hAnsi="TH SarabunPSK" w:cs="TH SarabunPSK"/>
          <w:kern w:val="24"/>
          <w:sz w:val="32"/>
          <w:szCs w:val="32"/>
        </w:rPr>
        <w:t xml:space="preserve">) </w:t>
      </w:r>
      <w:r w:rsidRPr="000A7BA2">
        <w:rPr>
          <w:rFonts w:ascii="TH SarabunPSK" w:eastAsia="+mn-ea" w:hAnsi="TH SarabunPSK" w:cs="TH SarabunPSK"/>
          <w:kern w:val="24"/>
          <w:sz w:val="32"/>
          <w:szCs w:val="32"/>
          <w:cs/>
        </w:rPr>
        <w:t xml:space="preserve">ปฏิบัติตนเป็นผู้มีคุณธรรม จริยธรรม ในด้านความซื่อสัตย์สุจริต เสียสละ มีวินัย ตรงต่อเวลา และมีความรับผิดชอบต่อตนเอง   </w:t>
      </w:r>
      <w:r w:rsidRPr="000A7BA2">
        <w:rPr>
          <w:rFonts w:ascii="TH SarabunPSK" w:eastAsia="+mn-ea" w:hAnsi="TH SarabunPSK" w:cs="TH SarabunPSK"/>
          <w:kern w:val="24"/>
          <w:sz w:val="32"/>
          <w:szCs w:val="32"/>
          <w:cs/>
        </w:rPr>
        <w:tab/>
      </w:r>
    </w:p>
    <w:p w:rsidR="00234576" w:rsidRPr="000A7BA2" w:rsidRDefault="00234576" w:rsidP="00234576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A7BA2">
        <w:rPr>
          <w:rFonts w:ascii="TH SarabunPSK" w:eastAsia="+mn-ea" w:hAnsi="TH SarabunPSK" w:cs="TH SarabunPSK"/>
          <w:kern w:val="24"/>
          <w:sz w:val="32"/>
          <w:szCs w:val="32"/>
          <w:cs/>
        </w:rPr>
        <w:tab/>
      </w:r>
      <w:r w:rsidRPr="000A7BA2">
        <w:rPr>
          <w:rFonts w:ascii="TH SarabunPSK" w:eastAsia="+mn-ea" w:hAnsi="TH SarabunPSK" w:cs="TH SarabunPSK"/>
          <w:kern w:val="24"/>
          <w:sz w:val="32"/>
          <w:szCs w:val="32"/>
          <w:cs/>
        </w:rPr>
        <w:tab/>
      </w:r>
      <w:r w:rsidRPr="000A7BA2">
        <w:rPr>
          <w:rFonts w:ascii="TH SarabunPSK" w:eastAsia="+mn-ea" w:hAnsi="TH SarabunPSK" w:cs="TH SarabunPSK"/>
          <w:kern w:val="24"/>
          <w:sz w:val="32"/>
          <w:szCs w:val="32"/>
          <w:cs/>
        </w:rPr>
        <w:tab/>
      </w:r>
      <w:r w:rsidRPr="000A7BA2">
        <w:rPr>
          <w:rFonts w:ascii="TH SarabunPSK" w:eastAsia="+mn-ea" w:hAnsi="TH SarabunPSK" w:cs="TH SarabunPSK"/>
          <w:kern w:val="24"/>
          <w:sz w:val="32"/>
          <w:szCs w:val="32"/>
          <w:cs/>
        </w:rPr>
        <w:tab/>
      </w:r>
      <w:r w:rsidRPr="000A7BA2">
        <w:rPr>
          <w:rFonts w:ascii="TH SarabunPSK" w:eastAsia="+mn-ea" w:hAnsi="TH SarabunPSK" w:cs="TH SarabunPSK"/>
          <w:kern w:val="24"/>
          <w:sz w:val="32"/>
          <w:szCs w:val="32"/>
          <w:cs/>
        </w:rPr>
        <w:tab/>
        <w:t>2</w:t>
      </w:r>
      <w:r w:rsidRPr="000A7BA2">
        <w:rPr>
          <w:rFonts w:ascii="TH SarabunPSK" w:eastAsia="+mn-ea" w:hAnsi="TH SarabunPSK" w:cs="TH SarabunPSK"/>
          <w:kern w:val="24"/>
          <w:sz w:val="32"/>
          <w:szCs w:val="32"/>
        </w:rPr>
        <w:t xml:space="preserve">) </w:t>
      </w:r>
      <w:r w:rsidRPr="000A7BA2">
        <w:rPr>
          <w:rFonts w:ascii="TH SarabunPSK" w:eastAsia="+mn-ea" w:hAnsi="TH SarabunPSK" w:cs="TH SarabunPSK"/>
          <w:kern w:val="24"/>
          <w:sz w:val="32"/>
          <w:szCs w:val="32"/>
          <w:cs/>
        </w:rPr>
        <w:t>ปฏิบัติตนเป็นผู้มีจิตอาสา และมีความรับผิดชอบต่อสังคม</w:t>
      </w:r>
    </w:p>
    <w:p w:rsidR="00406B64" w:rsidRPr="000A7BA2" w:rsidRDefault="00234576" w:rsidP="00234576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</w:pPr>
      <w:r w:rsidRPr="000A7BA2">
        <w:rPr>
          <w:rFonts w:ascii="TH SarabunPSK" w:eastAsia="Times New Roman" w:hAnsi="TH SarabunPSK" w:cs="TH SarabunPSK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ab/>
        <w:t>2.1.2</w:t>
      </w:r>
      <w:r w:rsidRPr="000A7BA2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 w:hint="cs"/>
          <w:b/>
          <w:bCs/>
          <w:kern w:val="24"/>
          <w:sz w:val="32"/>
          <w:szCs w:val="32"/>
          <w:cs/>
        </w:rPr>
        <w:t>กลยุทธ์</w:t>
      </w:r>
      <w:r w:rsidRPr="000A7BA2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การสอน</w:t>
      </w:r>
      <w:r w:rsidRPr="000A7BA2">
        <w:rPr>
          <w:rFonts w:ascii="TH SarabunPSK" w:eastAsiaTheme="minorEastAsia" w:hAnsi="TH SarabunPSK" w:cs="TH SarabunPSK" w:hint="cs"/>
          <w:b/>
          <w:bCs/>
          <w:kern w:val="24"/>
          <w:sz w:val="32"/>
          <w:szCs w:val="32"/>
          <w:cs/>
        </w:rPr>
        <w:t>ที่ใช้พัฒนาการเรียนรู้ด้านคุณธรรม จริยธรรม</w:t>
      </w:r>
    </w:p>
    <w:p w:rsidR="008C72D2" w:rsidRPr="000A7BA2" w:rsidRDefault="008C72D2" w:rsidP="00234576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Theme="minorEastAsia" w:hAnsi="TH SarabunPSK" w:cs="TH SarabunPSK"/>
          <w:kern w:val="24"/>
          <w:sz w:val="32"/>
          <w:szCs w:val="32"/>
          <w:cs/>
        </w:rPr>
      </w:pP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>โดยเลือกใช้วิธีการที่เหมาะสม ดังต่อไปนี้</w:t>
      </w:r>
    </w:p>
    <w:p w:rsidR="00234576" w:rsidRPr="000A7BA2" w:rsidRDefault="00234576" w:rsidP="00234576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  <w:t xml:space="preserve">1) </w:t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การเป็นแบบอย่าง</w:t>
      </w:r>
    </w:p>
    <w:p w:rsidR="00234576" w:rsidRPr="000A7BA2" w:rsidRDefault="00234576" w:rsidP="00234576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 xml:space="preserve">2) </w:t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กำหนดกติกาเกี่ยวกับเวลาการเข้าชั้นเรียน การส่งงานที่ชัดเจน</w:t>
      </w:r>
    </w:p>
    <w:p w:rsidR="00234576" w:rsidRPr="000A7BA2" w:rsidRDefault="00234576" w:rsidP="00234576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 xml:space="preserve">3) </w:t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การมอบหมายให้ศึกษาค้นคว้าโดยระบุแหล่งอ้างอิงให้ครบถ้วน ถูกต้อง</w:t>
      </w:r>
    </w:p>
    <w:p w:rsidR="00234576" w:rsidRPr="000A7BA2" w:rsidRDefault="00234576" w:rsidP="00234576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Theme="minorEastAsia" w:hAnsi="TH SarabunPSK" w:cs="TH SarabunPSK"/>
          <w:kern w:val="24"/>
          <w:sz w:val="32"/>
          <w:szCs w:val="32"/>
        </w:rPr>
      </w:pPr>
      <w:r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  <w:t>4)</w:t>
      </w:r>
      <w:r w:rsidRPr="000A7BA2"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 xml:space="preserve"> </w:t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การกำหนดกิจกรรมที่มีจิตอาส</w:t>
      </w:r>
      <w:r w:rsidRPr="000A7BA2"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>า</w:t>
      </w:r>
    </w:p>
    <w:p w:rsidR="00234576" w:rsidRPr="000A7BA2" w:rsidRDefault="00234576" w:rsidP="00234576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Theme="minorEastAsia" w:hAnsi="TH SarabunPSK" w:cs="TH SarabunPSK"/>
          <w:kern w:val="24"/>
          <w:sz w:val="32"/>
          <w:szCs w:val="32"/>
        </w:rPr>
      </w:pPr>
      <w:r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A7BA2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ab/>
        <w:t>2.1.3</w:t>
      </w:r>
      <w:r w:rsidRPr="000A7BA2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 w:hint="cs"/>
          <w:b/>
          <w:bCs/>
          <w:kern w:val="24"/>
          <w:sz w:val="32"/>
          <w:szCs w:val="32"/>
          <w:cs/>
        </w:rPr>
        <w:t>กลยุทธ์การประเมิน</w:t>
      </w:r>
      <w:r w:rsidRPr="000A7BA2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ผล</w:t>
      </w:r>
      <w:r w:rsidRPr="000A7BA2">
        <w:rPr>
          <w:rFonts w:ascii="TH SarabunPSK" w:eastAsiaTheme="minorEastAsia" w:hAnsi="TH SarabunPSK" w:cs="TH SarabunPSK" w:hint="cs"/>
          <w:b/>
          <w:bCs/>
          <w:kern w:val="24"/>
          <w:sz w:val="32"/>
          <w:szCs w:val="32"/>
          <w:cs/>
        </w:rPr>
        <w:t xml:space="preserve">การเรียนรู้ด้านคุณธรรม จริยธรรม </w:t>
      </w:r>
    </w:p>
    <w:p w:rsidR="008C72D2" w:rsidRPr="000A7BA2" w:rsidRDefault="008C72D2" w:rsidP="008C72D2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Theme="minorEastAsia" w:hAnsi="TH SarabunPSK" w:cs="TH SarabunPSK"/>
          <w:kern w:val="24"/>
          <w:sz w:val="32"/>
          <w:szCs w:val="32"/>
          <w:cs/>
        </w:rPr>
      </w:pP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>โดยเลือกใช้วิธีการที่เหมาะสม ดังต่อไปนี้</w:t>
      </w:r>
    </w:p>
    <w:p w:rsidR="00234576" w:rsidRPr="000A7BA2" w:rsidRDefault="00234576" w:rsidP="00234576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  <w:t xml:space="preserve">1) </w:t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สังเกตการปฏิบัติตนของนักศึกษา</w:t>
      </w:r>
    </w:p>
    <w:p w:rsidR="00234576" w:rsidRPr="000A7BA2" w:rsidRDefault="00234576" w:rsidP="00234576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  <w:t xml:space="preserve">2) </w:t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ตรวจสอบการเข้าชั้นเรียนและการส่งส่งงานครบ ตรงเวลาที่กำหนด</w:t>
      </w:r>
    </w:p>
    <w:p w:rsidR="00234576" w:rsidRPr="000A7BA2" w:rsidRDefault="00234576" w:rsidP="00234576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  <w:t xml:space="preserve">3) </w:t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ตรวจผลงานการศึกษาค้นคว้าที่มีการอ้างอิงครบถ้วน ถูกต้อง การไม่คัดลอกผลงานของผู้อื่น (</w:t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 xml:space="preserve">plagiarism)  </w:t>
      </w:r>
    </w:p>
    <w:p w:rsidR="00234576" w:rsidRPr="000A7BA2" w:rsidRDefault="00234576" w:rsidP="00234576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  <w:t xml:space="preserve">4) </w:t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การเข้าร่วมกิจกรรมที่มีจิตอาสา</w:t>
      </w:r>
    </w:p>
    <w:p w:rsidR="00234576" w:rsidRPr="000A7BA2" w:rsidRDefault="00234576" w:rsidP="00234576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A7BA2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ab/>
        <w:t>2</w:t>
      </w:r>
      <w:r w:rsidRPr="000A7BA2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.</w:t>
      </w:r>
      <w:r w:rsidRPr="000A7BA2">
        <w:rPr>
          <w:rFonts w:ascii="TH SarabunPSK" w:eastAsiaTheme="minorEastAsia" w:hAnsi="TH SarabunPSK" w:cs="TH SarabunPSK" w:hint="cs"/>
          <w:b/>
          <w:bCs/>
          <w:kern w:val="24"/>
          <w:sz w:val="32"/>
          <w:szCs w:val="32"/>
          <w:cs/>
        </w:rPr>
        <w:t>2</w:t>
      </w:r>
      <w:r w:rsidRPr="000A7BA2">
        <w:rPr>
          <w:rFonts w:ascii="TH SarabunPSK" w:eastAsiaTheme="minorEastAsia" w:hAnsi="TH SarabunPSK" w:cs="TH SarabunPSK" w:hint="cs"/>
          <w:b/>
          <w:bCs/>
          <w:kern w:val="24"/>
          <w:sz w:val="32"/>
          <w:szCs w:val="32"/>
          <w:cs/>
        </w:rPr>
        <w:tab/>
      </w:r>
      <w:r w:rsidRPr="000A7BA2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ความรู้</w:t>
      </w:r>
    </w:p>
    <w:p w:rsidR="00234576" w:rsidRPr="000A7BA2" w:rsidRDefault="00234576" w:rsidP="00234576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0A7BA2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 xml:space="preserve">   </w:t>
      </w:r>
      <w:r w:rsidRPr="000A7BA2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ab/>
      </w:r>
      <w:r w:rsidRPr="000A7BA2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ab/>
        <w:t>2.2.</w:t>
      </w:r>
      <w:r w:rsidRPr="000A7BA2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1</w:t>
      </w:r>
      <w:r w:rsidRPr="000A7BA2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ab/>
        <w:t>การเรียนรู้ด้านความรู้</w:t>
      </w:r>
    </w:p>
    <w:p w:rsidR="00234576" w:rsidRPr="000A7BA2" w:rsidRDefault="00234576" w:rsidP="00234576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  <w:t>1</w:t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 xml:space="preserve">) </w:t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มีความรู้  ในหลักการ แนวคิด ทฤษฎีที่สำคัญในรายวิชาหรือศาสตร์ของตน</w:t>
      </w:r>
    </w:p>
    <w:p w:rsidR="00234576" w:rsidRPr="000A7BA2" w:rsidRDefault="00234576" w:rsidP="00234576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  <w:t>2</w:t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>)</w:t>
      </w:r>
      <w:r w:rsidRPr="000A7BA2"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 xml:space="preserve"> </w:t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มีความเข้าใจและสามารถอธิบายหลักการ แนวคิด ทฤษฎีที่สำคัญในรายวิชาหรือศาสตร์ของตนได้อย่างถูกต้อง</w:t>
      </w:r>
    </w:p>
    <w:p w:rsidR="00234576" w:rsidRPr="000A7BA2" w:rsidRDefault="00234576" w:rsidP="00234576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Theme="minorEastAsia" w:hAnsi="TH SarabunPSK" w:cs="TH SarabunPSK"/>
          <w:kern w:val="24"/>
          <w:sz w:val="32"/>
          <w:szCs w:val="32"/>
        </w:rPr>
      </w:pPr>
      <w:r w:rsidRPr="000A7BA2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ab/>
        <w:t>2.2.2</w:t>
      </w:r>
      <w:r w:rsidRPr="000A7BA2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 w:hint="cs"/>
          <w:b/>
          <w:bCs/>
          <w:kern w:val="24"/>
          <w:sz w:val="32"/>
          <w:szCs w:val="32"/>
          <w:cs/>
        </w:rPr>
        <w:t>กลยุทธ์</w:t>
      </w:r>
      <w:r w:rsidRPr="000A7BA2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การสอน</w:t>
      </w:r>
      <w:r w:rsidRPr="000A7BA2">
        <w:rPr>
          <w:rFonts w:ascii="TH SarabunPSK" w:eastAsiaTheme="minorEastAsia" w:hAnsi="TH SarabunPSK" w:cs="TH SarabunPSK" w:hint="cs"/>
          <w:b/>
          <w:bCs/>
          <w:kern w:val="24"/>
          <w:sz w:val="32"/>
          <w:szCs w:val="32"/>
          <w:cs/>
        </w:rPr>
        <w:t>ที่ใช้พัฒนาการเรียนรู้ด้านความรู้</w:t>
      </w:r>
      <w:r w:rsidRPr="000A7BA2"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 xml:space="preserve"> </w:t>
      </w:r>
    </w:p>
    <w:p w:rsidR="00234576" w:rsidRPr="000A7BA2" w:rsidRDefault="00234576" w:rsidP="00234576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Theme="minorEastAsia" w:hAnsi="TH SarabunPSK" w:cs="TH SarabunPSK"/>
          <w:kern w:val="24"/>
          <w:sz w:val="32"/>
          <w:szCs w:val="32"/>
        </w:rPr>
      </w:pPr>
      <w:r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>ใช้กระบวนการการเรียนรู้เชิงผลิตภาพ (</w:t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 xml:space="preserve">Productivity-Based-Learning) </w:t>
      </w:r>
      <w:r w:rsidRPr="000A7BA2"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>ซึ่งเป็นรูปแบบการเรียนรู้ที่มุ่งเน้นให้ผู้เรียนสร้างผลงาน สร้างผลผลิต สร้างองค์ความรู้จากการเรียนรู้เรื่องนั้นๆ โดยผ่านกระบวนการและวิธีการสอนแบบต่างๆ เช่น</w:t>
      </w:r>
    </w:p>
    <w:p w:rsidR="00234576" w:rsidRPr="000A7BA2" w:rsidRDefault="00234576" w:rsidP="00234576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Theme="minorEastAsia" w:hAnsi="TH SarabunPSK" w:cs="TH SarabunPSK"/>
          <w:kern w:val="24"/>
          <w:sz w:val="32"/>
          <w:szCs w:val="32"/>
        </w:rPr>
      </w:pPr>
      <w:r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="008B7AE4"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="008B7AE4"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="008B7AE4"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A7BA2"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>1</w:t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 xml:space="preserve">) </w:t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การสอนแบบโครงงาน</w:t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 xml:space="preserve"> (Project-Based-Learning)</w:t>
      </w:r>
    </w:p>
    <w:p w:rsidR="00234576" w:rsidRPr="000A7BA2" w:rsidRDefault="00234576" w:rsidP="00234576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="008B7AE4"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="008B7AE4"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="008B7AE4"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 xml:space="preserve">2) </w:t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 xml:space="preserve">การสอนแบบสืบเสาะหาความรู้ </w:t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 xml:space="preserve">(Inquiry) </w:t>
      </w:r>
    </w:p>
    <w:p w:rsidR="00406B64" w:rsidRPr="000A7BA2" w:rsidRDefault="00234576" w:rsidP="00234576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Theme="minorEastAsia" w:hAnsi="TH SarabunPSK" w:cs="TH SarabunPSK"/>
          <w:kern w:val="24"/>
          <w:sz w:val="32"/>
          <w:szCs w:val="32"/>
        </w:rPr>
      </w:pPr>
      <w:r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="008B7AE4"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="008B7AE4"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="008B7AE4"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 xml:space="preserve">3) </w:t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การสอนแบบวัฏจักรการสืบ</w:t>
      </w:r>
      <w:r w:rsidRPr="000A7BA2"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>เสาะ</w:t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หาความรู้ (</w:t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>Inquiry cycle)</w:t>
      </w:r>
    </w:p>
    <w:p w:rsidR="00406B64" w:rsidRPr="000A7BA2" w:rsidRDefault="00234576" w:rsidP="00234576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</w:pP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>2.2.3</w:t>
      </w:r>
      <w:r w:rsidRPr="000A7BA2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 w:hint="cs"/>
          <w:b/>
          <w:bCs/>
          <w:kern w:val="24"/>
          <w:sz w:val="32"/>
          <w:szCs w:val="32"/>
          <w:cs/>
        </w:rPr>
        <w:t>กลยุทธ์การประเมิน</w:t>
      </w:r>
      <w:r w:rsidRPr="000A7BA2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ผล</w:t>
      </w:r>
      <w:r w:rsidRPr="000A7BA2">
        <w:rPr>
          <w:rFonts w:ascii="TH SarabunPSK" w:eastAsiaTheme="minorEastAsia" w:hAnsi="TH SarabunPSK" w:cs="TH SarabunPSK" w:hint="cs"/>
          <w:b/>
          <w:bCs/>
          <w:kern w:val="24"/>
          <w:sz w:val="32"/>
          <w:szCs w:val="32"/>
          <w:cs/>
        </w:rPr>
        <w:t>การเรียนรู้ด้านความรู้</w:t>
      </w:r>
    </w:p>
    <w:p w:rsidR="008C72D2" w:rsidRPr="000A7BA2" w:rsidRDefault="008C72D2" w:rsidP="008C72D2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Theme="minorEastAsia" w:hAnsi="TH SarabunPSK" w:cs="TH SarabunPSK"/>
          <w:kern w:val="24"/>
          <w:sz w:val="32"/>
          <w:szCs w:val="32"/>
          <w:cs/>
        </w:rPr>
      </w:pP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>โดยเลือกใช้วิธีการที่เหมาะสม ดังต่อไปนี้</w:t>
      </w:r>
    </w:p>
    <w:p w:rsidR="00234576" w:rsidRPr="000A7BA2" w:rsidRDefault="00234576" w:rsidP="00234576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>1</w:t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 xml:space="preserve">) </w:t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ตรวจสอบกระบวนการทำงาน ผลผลิตและผลลัพธ์ของงาน</w:t>
      </w:r>
    </w:p>
    <w:p w:rsidR="00234576" w:rsidRPr="000A7BA2" w:rsidRDefault="00234576" w:rsidP="00234576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Theme="minorEastAsia" w:hAnsi="TH SarabunPSK" w:cs="TH SarabunPSK"/>
          <w:kern w:val="24"/>
          <w:sz w:val="32"/>
          <w:szCs w:val="32"/>
        </w:rPr>
      </w:pP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A7BA2"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>2</w:t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 xml:space="preserve">) </w:t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ตรวจผลงานการศึกษาค้นคว้าที่มีเนื้อหาครบถ้วน ถูกต้อง</w:t>
      </w:r>
    </w:p>
    <w:p w:rsidR="00E83021" w:rsidRPr="000A7BA2" w:rsidRDefault="00234576" w:rsidP="00234576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A7BA2"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>3</w:t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 xml:space="preserve">) </w:t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การทดสอบย่อย การทดสอบกลางภาค การทดสอบปลายภาค</w:t>
      </w:r>
    </w:p>
    <w:p w:rsidR="00234576" w:rsidRPr="000A7BA2" w:rsidRDefault="00234576" w:rsidP="00234576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A7BA2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ab/>
        <w:t>2.3</w:t>
      </w:r>
      <w:r w:rsidRPr="000A7BA2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ทักษะทางปัญญา</w:t>
      </w:r>
    </w:p>
    <w:p w:rsidR="00234576" w:rsidRPr="000A7BA2" w:rsidRDefault="00234576" w:rsidP="00234576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0A7BA2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 xml:space="preserve">    </w:t>
      </w:r>
      <w:r w:rsidRPr="000A7BA2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ab/>
        <w:t>2.3.</w:t>
      </w:r>
      <w:r w:rsidRPr="000A7BA2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1</w:t>
      </w:r>
      <w:r w:rsidRPr="000A7BA2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ab/>
        <w:t>การเรียนรู้ด้านทักษะทางปัญญา</w:t>
      </w:r>
    </w:p>
    <w:p w:rsidR="00234576" w:rsidRPr="000A7BA2" w:rsidRDefault="00234576" w:rsidP="00234576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  <w:t>1</w:t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 xml:space="preserve">) </w:t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สามารถแสดงทักษะการคิดอย่างเป็นระบบ คิดอย่างมีวิจารณญาณอย่างสม่ำเสมอ</w:t>
      </w:r>
    </w:p>
    <w:p w:rsidR="00234576" w:rsidRPr="000A7BA2" w:rsidRDefault="00234576" w:rsidP="00234576">
      <w:pPr>
        <w:tabs>
          <w:tab w:val="left" w:pos="270"/>
          <w:tab w:val="left" w:pos="360"/>
          <w:tab w:val="left" w:pos="720"/>
          <w:tab w:val="left" w:pos="117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  <w:t>2</w:t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 xml:space="preserve">) </w:t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สามารถวิเคราะห์ สังเคราะห์ บูรณาการความรู้และทักษะที่เกี่ยวข้องในศาสตร์ของตนเพื่อนำไปประยุกต์ใช้ได้อย่างถูกต้องเหมาะสม</w:t>
      </w:r>
    </w:p>
    <w:p w:rsidR="008C72D2" w:rsidRPr="000A7BA2" w:rsidRDefault="00234576" w:rsidP="00234576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</w:pPr>
      <w:r w:rsidRPr="000A7BA2">
        <w:rPr>
          <w:rFonts w:ascii="TH SarabunPSK" w:eastAsia="Times New Roman" w:hAnsi="TH SarabunPSK" w:cs="TH SarabunPSK"/>
          <w:sz w:val="32"/>
          <w:szCs w:val="32"/>
        </w:rPr>
        <w:tab/>
      </w:r>
      <w:r w:rsidRPr="000A7BA2">
        <w:rPr>
          <w:rFonts w:ascii="TH SarabunPSK" w:eastAsia="Times New Roman" w:hAnsi="TH SarabunPSK" w:cs="TH SarabunPSK"/>
          <w:sz w:val="32"/>
          <w:szCs w:val="32"/>
        </w:rPr>
        <w:tab/>
      </w:r>
      <w:r w:rsidRPr="000A7BA2">
        <w:rPr>
          <w:rFonts w:ascii="TH SarabunPSK" w:eastAsia="Times New Roman" w:hAnsi="TH SarabunPSK" w:cs="TH SarabunPSK"/>
          <w:sz w:val="32"/>
          <w:szCs w:val="32"/>
        </w:rPr>
        <w:tab/>
      </w:r>
      <w:r w:rsidRPr="000A7BA2">
        <w:rPr>
          <w:rFonts w:ascii="TH SarabunPSK" w:eastAsia="Times New Roman" w:hAnsi="TH SarabunPSK" w:cs="TH SarabunPSK"/>
          <w:b/>
          <w:bCs/>
          <w:sz w:val="32"/>
          <w:szCs w:val="32"/>
        </w:rPr>
        <w:t>2.</w:t>
      </w:r>
      <w:r w:rsidRPr="000A7BA2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>3.2</w:t>
      </w:r>
      <w:r w:rsidRPr="000A7BA2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 w:hint="cs"/>
          <w:b/>
          <w:bCs/>
          <w:kern w:val="24"/>
          <w:sz w:val="32"/>
          <w:szCs w:val="32"/>
          <w:cs/>
        </w:rPr>
        <w:t>กลยุทธ์</w:t>
      </w:r>
      <w:r w:rsidRPr="000A7BA2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การสอน</w:t>
      </w:r>
      <w:r w:rsidRPr="000A7BA2">
        <w:rPr>
          <w:rFonts w:ascii="TH SarabunPSK" w:eastAsiaTheme="minorEastAsia" w:hAnsi="TH SarabunPSK" w:cs="TH SarabunPSK" w:hint="cs"/>
          <w:b/>
          <w:bCs/>
          <w:kern w:val="24"/>
          <w:sz w:val="32"/>
          <w:szCs w:val="32"/>
          <w:cs/>
        </w:rPr>
        <w:t>ที่ใช้พัฒนาการเรียนรู้ด้าน</w:t>
      </w:r>
      <w:r w:rsidRPr="000A7BA2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ทักษะทางปัญญา</w:t>
      </w:r>
    </w:p>
    <w:p w:rsidR="008C72D2" w:rsidRPr="000A7BA2" w:rsidRDefault="008C72D2" w:rsidP="008C72D2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Theme="minorEastAsia" w:hAnsi="TH SarabunPSK" w:cs="TH SarabunPSK"/>
          <w:kern w:val="24"/>
          <w:sz w:val="32"/>
          <w:szCs w:val="32"/>
          <w:cs/>
        </w:rPr>
      </w:pP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>โดยเลือกใช้วิธีการที่เหมาะสม ดังต่อไปนี้</w:t>
      </w:r>
    </w:p>
    <w:p w:rsidR="00234576" w:rsidRPr="000A7BA2" w:rsidRDefault="00234576" w:rsidP="00234576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  <w:t xml:space="preserve">1) </w:t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จัดกิจกรรมการ</w:t>
      </w:r>
      <w:r w:rsidR="008C72D2" w:rsidRPr="000A7BA2"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>ถามตอบในชั้นเรียน</w:t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 xml:space="preserve"> การคิดวิเคราะห์ สังเคราะห์ การเชื่อมโยงความรู้และการสรุปผลการเรียนรู้</w:t>
      </w:r>
    </w:p>
    <w:p w:rsidR="00234576" w:rsidRPr="000A7BA2" w:rsidRDefault="00234576" w:rsidP="00234576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  <w:t xml:space="preserve">2) </w:t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กิจกรรม</w:t>
      </w:r>
      <w:r w:rsidR="008C72D2" w:rsidRPr="000A7BA2"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 xml:space="preserve"> เช่น ระดมสมอง อภิปราย โต้วาที</w:t>
      </w:r>
    </w:p>
    <w:p w:rsidR="00B755B6" w:rsidRDefault="00234576" w:rsidP="00234576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</w:pP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 xml:space="preserve">    </w:t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ab/>
      </w:r>
    </w:p>
    <w:p w:rsidR="008C72D2" w:rsidRPr="000A7BA2" w:rsidRDefault="00B755B6" w:rsidP="00234576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</w:pPr>
      <w:r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ab/>
      </w:r>
      <w:r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ab/>
      </w:r>
      <w:r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ab/>
      </w:r>
      <w:r w:rsidR="00234576" w:rsidRPr="000A7BA2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>2.3.3</w:t>
      </w:r>
      <w:r w:rsidR="00234576" w:rsidRPr="000A7BA2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ab/>
      </w:r>
      <w:r w:rsidR="00234576" w:rsidRPr="000A7BA2">
        <w:rPr>
          <w:rFonts w:ascii="TH SarabunPSK" w:eastAsiaTheme="minorEastAsia" w:hAnsi="TH SarabunPSK" w:cs="TH SarabunPSK" w:hint="cs"/>
          <w:b/>
          <w:bCs/>
          <w:kern w:val="24"/>
          <w:sz w:val="32"/>
          <w:szCs w:val="32"/>
          <w:cs/>
        </w:rPr>
        <w:t>กลยุทธ์การประเมิน</w:t>
      </w:r>
      <w:r w:rsidR="00234576" w:rsidRPr="000A7BA2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ผล</w:t>
      </w:r>
      <w:r w:rsidR="00234576" w:rsidRPr="000A7BA2">
        <w:rPr>
          <w:rFonts w:ascii="TH SarabunPSK" w:eastAsiaTheme="minorEastAsia" w:hAnsi="TH SarabunPSK" w:cs="TH SarabunPSK" w:hint="cs"/>
          <w:b/>
          <w:bCs/>
          <w:kern w:val="24"/>
          <w:sz w:val="32"/>
          <w:szCs w:val="32"/>
          <w:cs/>
        </w:rPr>
        <w:t>การเรียนรู้ด้าน</w:t>
      </w:r>
      <w:r w:rsidR="00234576" w:rsidRPr="000A7BA2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ทักษะทางปัญญา</w:t>
      </w:r>
    </w:p>
    <w:p w:rsidR="008C72D2" w:rsidRPr="000A7BA2" w:rsidRDefault="008C72D2" w:rsidP="008C72D2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Theme="minorEastAsia" w:hAnsi="TH SarabunPSK" w:cs="TH SarabunPSK"/>
          <w:kern w:val="24"/>
          <w:sz w:val="32"/>
          <w:szCs w:val="32"/>
          <w:cs/>
        </w:rPr>
      </w:pP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>โดยเลือกใช้วิธีการที่เหมาะสม ดังต่อไปนี้</w:t>
      </w:r>
    </w:p>
    <w:p w:rsidR="00234576" w:rsidRPr="000A7BA2" w:rsidRDefault="00234576" w:rsidP="00234576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  <w:t xml:space="preserve">1) </w:t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ประเมินจากการนำเสนอผลการอภิปราย การระดมสมอง การคิดวิเคราะห์ สังเคราะห์ การเชื่อมโยงความรู้และการสรุปผลการเรียนรู้</w:t>
      </w:r>
    </w:p>
    <w:p w:rsidR="00234576" w:rsidRPr="000A7BA2" w:rsidRDefault="00234576" w:rsidP="00234576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  <w:t xml:space="preserve">2) </w:t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ประเมินจากข้อมูล เนื้อหาที่นำมาใช้ในการ</w:t>
      </w:r>
      <w:r w:rsidR="008C72D2" w:rsidRPr="000A7BA2"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>อภิปราย</w:t>
      </w:r>
    </w:p>
    <w:p w:rsidR="00234576" w:rsidRPr="000A7BA2" w:rsidRDefault="00234576" w:rsidP="00234576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A7BA2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ab/>
        <w:t>2.4</w:t>
      </w:r>
      <w:r w:rsidRPr="000A7BA2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ทักษะความสัมพันธ์ระหว่างบุคคลและความรับผิดชอบ</w:t>
      </w:r>
    </w:p>
    <w:p w:rsidR="00234576" w:rsidRPr="000A7BA2" w:rsidRDefault="00234576" w:rsidP="00234576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0A7BA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A7BA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A7BA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A7BA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2.</w:t>
      </w:r>
      <w:r w:rsidRPr="000A7BA2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>4.</w:t>
      </w:r>
      <w:r w:rsidRPr="000A7BA2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1</w:t>
      </w:r>
      <w:r w:rsidRPr="000A7BA2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ab/>
        <w:t>การเรียนรู้ด้านทักษะความสัมพันธ์ระหว่างบุคคลและความรับผิดชอบ</w:t>
      </w:r>
    </w:p>
    <w:p w:rsidR="00234576" w:rsidRPr="000A7BA2" w:rsidRDefault="00234576" w:rsidP="00234576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  <w:t>1</w:t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 xml:space="preserve">) </w:t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 xml:space="preserve">การเป็นสมาชิกที่ดีของกลุ่มได้อย่างเหมาะสมกับบทบาทและสถานการณ์ </w:t>
      </w:r>
    </w:p>
    <w:p w:rsidR="00234576" w:rsidRPr="000A7BA2" w:rsidRDefault="00234576" w:rsidP="00234576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  <w:t>2</w:t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 xml:space="preserve">) </w:t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มีความรับผิดชอบในงานที่ได้รับมอบหมายทั้งของตนเองและของส่วนรวม</w:t>
      </w:r>
    </w:p>
    <w:p w:rsidR="008C72D2" w:rsidRPr="000A7BA2" w:rsidRDefault="00234576" w:rsidP="00234576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</w:pPr>
      <w:r w:rsidRPr="000A7BA2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ab/>
        <w:t>2.4.2</w:t>
      </w:r>
      <w:r w:rsidRPr="000A7BA2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 w:hint="cs"/>
          <w:b/>
          <w:bCs/>
          <w:kern w:val="24"/>
          <w:sz w:val="32"/>
          <w:szCs w:val="32"/>
          <w:cs/>
        </w:rPr>
        <w:t>กลยุทธ์</w:t>
      </w:r>
      <w:r w:rsidRPr="000A7BA2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การสอน</w:t>
      </w:r>
      <w:r w:rsidRPr="000A7BA2">
        <w:rPr>
          <w:rFonts w:ascii="TH SarabunPSK" w:eastAsiaTheme="minorEastAsia" w:hAnsi="TH SarabunPSK" w:cs="TH SarabunPSK" w:hint="cs"/>
          <w:b/>
          <w:bCs/>
          <w:kern w:val="24"/>
          <w:sz w:val="32"/>
          <w:szCs w:val="32"/>
          <w:cs/>
        </w:rPr>
        <w:t>ที่ใช้พัฒนาการเรียนรู้ด้าน</w:t>
      </w:r>
      <w:r w:rsidRPr="000A7BA2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ทักษะความสัมพันธ์ระหว่างบุคคลและความรับผิดชอบ</w:t>
      </w:r>
    </w:p>
    <w:p w:rsidR="008C72D2" w:rsidRPr="000A7BA2" w:rsidRDefault="008C72D2" w:rsidP="008C72D2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Theme="minorEastAsia" w:hAnsi="TH SarabunPSK" w:cs="TH SarabunPSK"/>
          <w:kern w:val="24"/>
          <w:sz w:val="32"/>
          <w:szCs w:val="32"/>
          <w:cs/>
        </w:rPr>
      </w:pP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>โดยเลือกใช้วิธีการที่เหมาะสม ดังต่อไปนี้</w:t>
      </w:r>
    </w:p>
    <w:p w:rsidR="00234576" w:rsidRPr="000A7BA2" w:rsidRDefault="00234576" w:rsidP="00234576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  <w:t xml:space="preserve">1) </w:t>
      </w:r>
      <w:r w:rsidRPr="000A7BA2">
        <w:rPr>
          <w:rFonts w:ascii="TH SarabunPSK" w:hAnsi="TH SarabunPSK" w:cs="TH SarabunPSK"/>
          <w:kern w:val="24"/>
          <w:sz w:val="32"/>
          <w:szCs w:val="32"/>
          <w:cs/>
        </w:rPr>
        <w:t>การมอบหมายให้ทำกิจกรรมกลุ่มในลักษณะต่างๆ ทั้งในชั้นเรียนและนอกชั้นเรียน</w:t>
      </w:r>
    </w:p>
    <w:p w:rsidR="00234576" w:rsidRPr="000A7BA2" w:rsidRDefault="00234576" w:rsidP="00234576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  <w:t xml:space="preserve">2) </w:t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จัดกิจกรรมการนำเสนอข้อมูลเป็นกลุ่ม</w:t>
      </w:r>
    </w:p>
    <w:p w:rsidR="008C72D2" w:rsidRPr="000A7BA2" w:rsidRDefault="00234576" w:rsidP="00234576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</w:pP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 xml:space="preserve">     </w:t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>2.4.3</w:t>
      </w:r>
      <w:r w:rsidRPr="000A7BA2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 w:hint="cs"/>
          <w:b/>
          <w:bCs/>
          <w:kern w:val="24"/>
          <w:sz w:val="32"/>
          <w:szCs w:val="32"/>
          <w:cs/>
        </w:rPr>
        <w:t>กลยุทธ์การประเมิน</w:t>
      </w:r>
      <w:r w:rsidRPr="000A7BA2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ผล</w:t>
      </w:r>
      <w:r w:rsidRPr="000A7BA2">
        <w:rPr>
          <w:rFonts w:ascii="TH SarabunPSK" w:eastAsiaTheme="minorEastAsia" w:hAnsi="TH SarabunPSK" w:cs="TH SarabunPSK" w:hint="cs"/>
          <w:b/>
          <w:bCs/>
          <w:kern w:val="24"/>
          <w:sz w:val="32"/>
          <w:szCs w:val="32"/>
          <w:cs/>
        </w:rPr>
        <w:t>การเรียนรู้ด้าน</w:t>
      </w:r>
      <w:r w:rsidRPr="000A7BA2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ทักษะความสัมพันธ์ระหว่างบุคคลและ</w:t>
      </w:r>
      <w:r w:rsidR="00AB77DC">
        <w:rPr>
          <w:rFonts w:ascii="TH SarabunPSK" w:eastAsiaTheme="minorEastAsia" w:hAnsi="TH SarabunPSK" w:cs="TH SarabunPSK" w:hint="cs"/>
          <w:b/>
          <w:bCs/>
          <w:kern w:val="24"/>
          <w:sz w:val="32"/>
          <w:szCs w:val="32"/>
          <w:cs/>
        </w:rPr>
        <w:t xml:space="preserve">                  </w:t>
      </w:r>
      <w:r w:rsidRPr="000A7BA2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ความรับผิดชอบ</w:t>
      </w:r>
    </w:p>
    <w:p w:rsidR="008C72D2" w:rsidRPr="000A7BA2" w:rsidRDefault="008C72D2" w:rsidP="008C72D2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Theme="minorEastAsia" w:hAnsi="TH SarabunPSK" w:cs="TH SarabunPSK"/>
          <w:kern w:val="24"/>
          <w:sz w:val="32"/>
          <w:szCs w:val="32"/>
          <w:cs/>
        </w:rPr>
      </w:pP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>โดยเลือกใช้วิธีการที่เหมาะสม ดังต่อไปนี้</w:t>
      </w:r>
    </w:p>
    <w:p w:rsidR="00234576" w:rsidRPr="000A7BA2" w:rsidRDefault="00234576" w:rsidP="00234576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="008C72D2"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 xml:space="preserve">1) </w:t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สังเกต</w:t>
      </w:r>
      <w:r w:rsidRPr="000A7BA2">
        <w:rPr>
          <w:rFonts w:ascii="TH SarabunPSK" w:hAnsi="TH SarabunPSK" w:cs="TH SarabunPSK"/>
          <w:kern w:val="24"/>
          <w:sz w:val="32"/>
          <w:szCs w:val="32"/>
          <w:cs/>
        </w:rPr>
        <w:t>ความรับผิดชอบต่อหน้าที่ที่ได้รับมอบหมายทั้งในชั้นเรียนและนอกชั้นเรียน</w:t>
      </w:r>
    </w:p>
    <w:p w:rsidR="00234576" w:rsidRPr="000A7BA2" w:rsidRDefault="00234576" w:rsidP="00234576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="008C72D2"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 xml:space="preserve">2) </w:t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สังเกตการแสดง</w:t>
      </w:r>
      <w:r w:rsidRPr="000A7BA2">
        <w:rPr>
          <w:rFonts w:ascii="TH SarabunPSK" w:hAnsi="TH SarabunPSK" w:cs="TH SarabunPSK"/>
          <w:kern w:val="24"/>
          <w:sz w:val="32"/>
          <w:szCs w:val="32"/>
          <w:cs/>
        </w:rPr>
        <w:t>บทบาทผู้นำ ผู้ตาม การเป็นสมาชิกที่ดีของกลุ่มและสังเกตความสัมพันธ์ระหว่างผู้เรียน</w:t>
      </w:r>
    </w:p>
    <w:p w:rsidR="00234576" w:rsidRPr="000A7BA2" w:rsidRDefault="00234576" w:rsidP="00234576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="008C72D2"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 xml:space="preserve">3) </w:t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สังเกตความรับผิดชอบในงานที่ได้รับมอบหมาย</w:t>
      </w:r>
    </w:p>
    <w:p w:rsidR="00234576" w:rsidRPr="000A7BA2" w:rsidRDefault="00234576" w:rsidP="00234576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="008C72D2"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 xml:space="preserve">4) </w:t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 xml:space="preserve">จัดกิจกรรมการสะท้อนความคิด </w:t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>(Reflection)</w:t>
      </w:r>
    </w:p>
    <w:p w:rsidR="00234576" w:rsidRPr="000A7BA2" w:rsidRDefault="00234576" w:rsidP="00234576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A7BA2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ab/>
        <w:t>2.5</w:t>
      </w:r>
      <w:r w:rsidRPr="000A7BA2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ab/>
        <w:t>ทักษะการวิเคราะห์เชิงตัวเลข การสื่อสาร และการใช้เทคโนโลยีสารสนเทศ</w:t>
      </w:r>
    </w:p>
    <w:p w:rsidR="00234576" w:rsidRPr="000A7BA2" w:rsidRDefault="00234576" w:rsidP="00234576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0A7BA2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 xml:space="preserve">   </w:t>
      </w:r>
      <w:r w:rsidRPr="000A7BA2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ab/>
      </w:r>
      <w:r w:rsidRPr="000A7BA2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ab/>
      </w:r>
      <w:r w:rsidR="00EF402F" w:rsidRPr="000A7BA2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>2.</w:t>
      </w:r>
      <w:r w:rsidRPr="000A7BA2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>5.</w:t>
      </w:r>
      <w:r w:rsidRPr="000A7BA2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1</w:t>
      </w:r>
      <w:r w:rsidRPr="000A7BA2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ab/>
        <w:t>การเรียนรู้ด้านทักษะการวิเคราะห์เชิงตัวเลข การสื่อสาร และการใช้เทคโนโลยีสารสนเทศ</w:t>
      </w:r>
    </w:p>
    <w:p w:rsidR="00234576" w:rsidRPr="000A7BA2" w:rsidRDefault="00234576" w:rsidP="00234576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="00EF402F"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="00EF402F"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1</w:t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 xml:space="preserve">) </w:t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สามารถประยุกต์ความรู้ทางคณิตศาสตร์เชิงตัวเลข</w:t>
      </w:r>
      <w:r w:rsidR="008C72D2" w:rsidRPr="000A7BA2"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>ในการแก้ปัญหาได้อย่างเหมาะสม</w:t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 xml:space="preserve"> </w:t>
      </w:r>
    </w:p>
    <w:p w:rsidR="008C72D2" w:rsidRPr="000A7BA2" w:rsidRDefault="00234576" w:rsidP="00234576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Theme="minorEastAsia" w:hAnsi="TH SarabunPSK" w:cs="TH SarabunPSK"/>
          <w:kern w:val="24"/>
          <w:sz w:val="32"/>
          <w:szCs w:val="32"/>
        </w:rPr>
      </w:pPr>
      <w:r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="00EF402F"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="00EF402F"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="00EF402F"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2</w:t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 xml:space="preserve">) </w:t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 xml:space="preserve">สามารถใช้ภาษาไทย ภาษาอังกฤษในการสื่อสารได้อย่างมีประสิทธิภาพ </w:t>
      </w:r>
      <w:r w:rsidR="008C72D2"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และใช้เทคโนโลยีสารสนเทศค้นคว้าข้อมูลและนำเสนอได้อย่างเหมาะสม</w:t>
      </w:r>
    </w:p>
    <w:p w:rsidR="008C72D2" w:rsidRPr="000A7BA2" w:rsidRDefault="00234576" w:rsidP="00234576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</w:pPr>
      <w:r w:rsidRPr="000A7BA2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 xml:space="preserve">    </w:t>
      </w:r>
      <w:r w:rsidRPr="000A7BA2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ab/>
      </w:r>
      <w:r w:rsidR="008B7AE4" w:rsidRPr="000A7BA2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ab/>
        <w:t>2.</w:t>
      </w:r>
      <w:r w:rsidRPr="000A7BA2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>5.2</w:t>
      </w:r>
      <w:r w:rsidRPr="000A7BA2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 w:hint="cs"/>
          <w:b/>
          <w:bCs/>
          <w:kern w:val="24"/>
          <w:sz w:val="32"/>
          <w:szCs w:val="32"/>
          <w:cs/>
        </w:rPr>
        <w:t>กลยุทธ์</w:t>
      </w:r>
      <w:r w:rsidRPr="000A7BA2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การสอน</w:t>
      </w:r>
      <w:r w:rsidRPr="000A7BA2">
        <w:rPr>
          <w:rFonts w:ascii="TH SarabunPSK" w:eastAsiaTheme="minorEastAsia" w:hAnsi="TH SarabunPSK" w:cs="TH SarabunPSK" w:hint="cs"/>
          <w:b/>
          <w:bCs/>
          <w:kern w:val="24"/>
          <w:sz w:val="32"/>
          <w:szCs w:val="32"/>
          <w:cs/>
        </w:rPr>
        <w:t>ที่ใช้พัฒนาการเรียนรู้ด้าน</w:t>
      </w:r>
      <w:r w:rsidRPr="000A7BA2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 xml:space="preserve">ทักษะการวิเคราะห์เชิงตัวเลข </w:t>
      </w:r>
      <w:r w:rsidR="00AB77DC">
        <w:rPr>
          <w:rFonts w:ascii="TH SarabunPSK" w:eastAsiaTheme="minorEastAsia" w:hAnsi="TH SarabunPSK" w:cs="TH SarabunPSK" w:hint="cs"/>
          <w:b/>
          <w:bCs/>
          <w:kern w:val="24"/>
          <w:sz w:val="32"/>
          <w:szCs w:val="32"/>
          <w:cs/>
        </w:rPr>
        <w:t xml:space="preserve">                                  </w:t>
      </w:r>
      <w:r w:rsidRPr="000A7BA2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การสื่อสาร และการใช้เทคโนโลยีสารสนเทศ</w:t>
      </w:r>
    </w:p>
    <w:p w:rsidR="008C72D2" w:rsidRPr="000A7BA2" w:rsidRDefault="008C72D2" w:rsidP="008C72D2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Theme="minorEastAsia" w:hAnsi="TH SarabunPSK" w:cs="TH SarabunPSK"/>
          <w:kern w:val="24"/>
          <w:sz w:val="32"/>
          <w:szCs w:val="32"/>
          <w:cs/>
        </w:rPr>
      </w:pP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>โดยเลือกใช้วิธีการที่เหมาะสม ดังต่อไปนี้</w:t>
      </w:r>
    </w:p>
    <w:p w:rsidR="00C5374E" w:rsidRPr="000A7BA2" w:rsidRDefault="00234576" w:rsidP="00C5374E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="008B7AE4"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="008B7AE4"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="008B7AE4"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="00C5374E" w:rsidRPr="000A7BA2"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>1</w:t>
      </w:r>
      <w:r w:rsidR="00C5374E"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 xml:space="preserve">) </w:t>
      </w:r>
      <w:r w:rsidR="00C5374E"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 xml:space="preserve">การฝึกวิเคราะห์เชิงเชิงตัวเลขด้านต่างๆ </w:t>
      </w:r>
      <w:r w:rsidR="00C5374E" w:rsidRPr="000A7BA2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234576" w:rsidRPr="000A7BA2" w:rsidRDefault="00C5374E" w:rsidP="00234576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  <w:t>2</w:t>
      </w:r>
      <w:r w:rsidR="00234576"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>)</w:t>
      </w:r>
      <w:r w:rsidR="00234576"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 xml:space="preserve"> </w:t>
      </w:r>
      <w:r w:rsidR="00234576" w:rsidRPr="000A7BA2">
        <w:rPr>
          <w:rFonts w:ascii="TH SarabunPSK" w:hAnsi="TH SarabunPSK" w:cs="TH SarabunPSK"/>
          <w:kern w:val="24"/>
          <w:sz w:val="32"/>
          <w:szCs w:val="32"/>
          <w:cs/>
        </w:rPr>
        <w:t>การมอบหมายให้</w:t>
      </w:r>
      <w:r w:rsidR="00234576"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 xml:space="preserve">สืบค้นข้อมูลจากหนังสือ เอกสาร งานวิจัย และอินเทอร์เน็ต และฐานข้อมูลต่างๆ  </w:t>
      </w:r>
    </w:p>
    <w:p w:rsidR="00234576" w:rsidRPr="000A7BA2" w:rsidRDefault="00234576" w:rsidP="00234576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="008B7AE4"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="008B7AE4"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="008B7AE4"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="00C5374E"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>3</w:t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 xml:space="preserve">) </w:t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 xml:space="preserve">การใช้เทคโนโลยี ภาษาและการสื่อสารรูปแบบต่างๆ ในการนำเสนอข้อมูล เช่น การจัดทำ </w:t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 xml:space="preserve">power point </w:t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 xml:space="preserve">การจัดทำแผนที่ความคิด </w:t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 xml:space="preserve">(Mind Map) </w:t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 xml:space="preserve">เป็นต้น </w:t>
      </w:r>
    </w:p>
    <w:p w:rsidR="00C5374E" w:rsidRPr="000A7BA2" w:rsidRDefault="00234576" w:rsidP="00234576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</w:pPr>
      <w:r w:rsidRPr="000A7BA2">
        <w:rPr>
          <w:rFonts w:ascii="TH SarabunPSK" w:eastAsia="Times New Roman" w:hAnsi="TH SarabunPSK" w:cs="TH SarabunPSK"/>
          <w:sz w:val="32"/>
          <w:szCs w:val="32"/>
        </w:rPr>
        <w:tab/>
      </w:r>
      <w:r w:rsidR="008B7AE4" w:rsidRPr="000A7BA2">
        <w:rPr>
          <w:rFonts w:ascii="TH SarabunPSK" w:eastAsia="Times New Roman" w:hAnsi="TH SarabunPSK" w:cs="TH SarabunPSK"/>
          <w:sz w:val="32"/>
          <w:szCs w:val="32"/>
        </w:rPr>
        <w:tab/>
      </w:r>
      <w:r w:rsidR="008B7AE4" w:rsidRPr="000A7BA2">
        <w:rPr>
          <w:rFonts w:ascii="TH SarabunPSK" w:eastAsia="Times New Roman" w:hAnsi="TH SarabunPSK" w:cs="TH SarabunPSK"/>
          <w:sz w:val="32"/>
          <w:szCs w:val="32"/>
        </w:rPr>
        <w:tab/>
      </w:r>
      <w:r w:rsidR="008B7AE4" w:rsidRPr="000A7BA2">
        <w:rPr>
          <w:rFonts w:ascii="TH SarabunPSK" w:eastAsia="Times New Roman" w:hAnsi="TH SarabunPSK" w:cs="TH SarabunPSK"/>
          <w:b/>
          <w:bCs/>
          <w:sz w:val="32"/>
          <w:szCs w:val="32"/>
        </w:rPr>
        <w:t>2.</w:t>
      </w:r>
      <w:r w:rsidRPr="000A7BA2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 xml:space="preserve">5.3 </w:t>
      </w:r>
      <w:r w:rsidRPr="000A7BA2">
        <w:rPr>
          <w:rFonts w:ascii="TH SarabunPSK" w:eastAsiaTheme="minorEastAsia" w:hAnsi="TH SarabunPSK" w:cs="TH SarabunPSK" w:hint="cs"/>
          <w:b/>
          <w:bCs/>
          <w:kern w:val="24"/>
          <w:sz w:val="32"/>
          <w:szCs w:val="32"/>
          <w:cs/>
        </w:rPr>
        <w:t>กลยุทธ์การประเมิน</w:t>
      </w:r>
      <w:r w:rsidRPr="000A7BA2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ผล</w:t>
      </w:r>
      <w:r w:rsidRPr="000A7BA2">
        <w:rPr>
          <w:rFonts w:ascii="TH SarabunPSK" w:eastAsiaTheme="minorEastAsia" w:hAnsi="TH SarabunPSK" w:cs="TH SarabunPSK" w:hint="cs"/>
          <w:b/>
          <w:bCs/>
          <w:kern w:val="24"/>
          <w:sz w:val="32"/>
          <w:szCs w:val="32"/>
          <w:cs/>
        </w:rPr>
        <w:t>การเรียนรู้ด้าน</w:t>
      </w:r>
      <w:r w:rsidRPr="000A7BA2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ทักษะการวิเคราะห์เชิงตัวเลข การสื่อสาร และการใช้เทคโนโลยีสารสนเทศ</w:t>
      </w:r>
    </w:p>
    <w:p w:rsidR="00C5374E" w:rsidRPr="000A7BA2" w:rsidRDefault="00C5374E" w:rsidP="00C5374E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Theme="minorEastAsia" w:hAnsi="TH SarabunPSK" w:cs="TH SarabunPSK"/>
          <w:kern w:val="24"/>
          <w:sz w:val="32"/>
          <w:szCs w:val="32"/>
          <w:cs/>
        </w:rPr>
      </w:pP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>โดยเลือกใช้วิธีการที่เหมาะสม ดังต่อไปนี้</w:t>
      </w:r>
    </w:p>
    <w:p w:rsidR="00C5374E" w:rsidRPr="000A7BA2" w:rsidRDefault="00C5374E" w:rsidP="00C5374E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  <w:t xml:space="preserve">1) </w:t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 xml:space="preserve">ตรวจงานการวิเคราะห์เชิงเชิงตัวเลขด้านต่างๆ </w:t>
      </w:r>
    </w:p>
    <w:p w:rsidR="00234576" w:rsidRPr="000A7BA2" w:rsidRDefault="00234576" w:rsidP="00234576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="008B7AE4"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="008B7AE4"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="008B7AE4"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="00C5374E"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>2</w:t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 xml:space="preserve">) </w:t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ตรวจผลงานการสืบค้นข้อมูลจากหนังสือ เอกสาร งานวิจัย และอินเทอร์เน็ต</w:t>
      </w:r>
    </w:p>
    <w:p w:rsidR="00234576" w:rsidRPr="000A7BA2" w:rsidRDefault="00234576" w:rsidP="00234576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="008B7AE4"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="008B7AE4"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="008B7AE4"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="00C5374E" w:rsidRPr="000A7BA2"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>3</w:t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</w:rPr>
        <w:t xml:space="preserve">) </w:t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ตรวจผลงานการใช้</w:t>
      </w:r>
      <w:r w:rsidR="00C5374E" w:rsidRPr="000A7BA2"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>ภาษา และเทคโนโลยี</w:t>
      </w:r>
      <w:r w:rsidRPr="000A7BA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 xml:space="preserve">ในการนำเสนอข้อมูล </w:t>
      </w:r>
    </w:p>
    <w:p w:rsidR="00C5374E" w:rsidRPr="000A7BA2" w:rsidRDefault="00C5374E" w:rsidP="00FF1719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E5417" w:rsidRPr="000A7BA2" w:rsidRDefault="00EE5417" w:rsidP="00FF1719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>.</w:t>
      </w:r>
      <w:r w:rsidR="00FF1719"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แผนที่แสดงการกระจายความรับผิดชอบมาตรฐานผลการเรียนรู้จากหลักสูตร</w:t>
      </w:r>
      <w:r w:rsidR="00CF11F9"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สู่</w:t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 </w:t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>Curriculum Mapping)</w:t>
      </w:r>
      <w:r w:rsidR="00E83021" w:rsidRPr="000A7BA2">
        <w:rPr>
          <w:rFonts w:ascii="TH SarabunPSK" w:hAnsi="TH SarabunPSK" w:cs="TH SarabunPSK"/>
          <w:sz w:val="32"/>
          <w:szCs w:val="32"/>
        </w:rPr>
        <w:t xml:space="preserve"> </w:t>
      </w:r>
      <w:r w:rsidRPr="000A7BA2">
        <w:rPr>
          <w:rFonts w:ascii="TH SarabunPSK" w:hAnsi="TH SarabunPSK" w:cs="TH SarabunPSK"/>
          <w:sz w:val="32"/>
          <w:szCs w:val="32"/>
        </w:rPr>
        <w:t xml:space="preserve"> </w:t>
      </w:r>
    </w:p>
    <w:p w:rsidR="00EE5417" w:rsidRDefault="00EE5417" w:rsidP="00A76F73">
      <w:pPr>
        <w:rPr>
          <w:rFonts w:ascii="TH SarabunPSK" w:hAnsi="TH SarabunPSK" w:cs="TH SarabunPSK"/>
          <w:sz w:val="32"/>
          <w:szCs w:val="32"/>
        </w:rPr>
      </w:pPr>
    </w:p>
    <w:p w:rsidR="007044EC" w:rsidRDefault="007044EC" w:rsidP="00A76F73">
      <w:pPr>
        <w:rPr>
          <w:rFonts w:ascii="TH SarabunPSK" w:hAnsi="TH SarabunPSK" w:cs="TH SarabunPSK"/>
          <w:sz w:val="32"/>
          <w:szCs w:val="32"/>
        </w:rPr>
      </w:pPr>
    </w:p>
    <w:p w:rsidR="007044EC" w:rsidRDefault="007044EC" w:rsidP="00A76F73">
      <w:pPr>
        <w:rPr>
          <w:rFonts w:ascii="TH SarabunPSK" w:hAnsi="TH SarabunPSK" w:cs="TH SarabunPSK"/>
          <w:sz w:val="32"/>
          <w:szCs w:val="32"/>
        </w:rPr>
      </w:pPr>
    </w:p>
    <w:p w:rsidR="007044EC" w:rsidRDefault="007044EC" w:rsidP="00A76F73">
      <w:pPr>
        <w:rPr>
          <w:rFonts w:ascii="TH SarabunPSK" w:hAnsi="TH SarabunPSK" w:cs="TH SarabunPSK"/>
          <w:sz w:val="32"/>
          <w:szCs w:val="32"/>
        </w:rPr>
      </w:pPr>
    </w:p>
    <w:p w:rsidR="007044EC" w:rsidRDefault="007044EC" w:rsidP="00A76F73">
      <w:pPr>
        <w:rPr>
          <w:rFonts w:ascii="TH SarabunPSK" w:hAnsi="TH SarabunPSK" w:cs="TH SarabunPSK"/>
          <w:sz w:val="32"/>
          <w:szCs w:val="32"/>
        </w:rPr>
      </w:pPr>
    </w:p>
    <w:p w:rsidR="007044EC" w:rsidRDefault="007044EC" w:rsidP="00A76F73">
      <w:pPr>
        <w:rPr>
          <w:rFonts w:ascii="TH SarabunPSK" w:hAnsi="TH SarabunPSK" w:cs="TH SarabunPSK"/>
          <w:sz w:val="32"/>
          <w:szCs w:val="32"/>
        </w:rPr>
      </w:pPr>
    </w:p>
    <w:p w:rsidR="007044EC" w:rsidRDefault="007044EC" w:rsidP="00A76F73">
      <w:pPr>
        <w:rPr>
          <w:rFonts w:ascii="TH SarabunPSK" w:hAnsi="TH SarabunPSK" w:cs="TH SarabunPSK"/>
          <w:sz w:val="32"/>
          <w:szCs w:val="32"/>
        </w:rPr>
      </w:pPr>
    </w:p>
    <w:p w:rsidR="007044EC" w:rsidRDefault="007044EC" w:rsidP="00A76F73">
      <w:pPr>
        <w:rPr>
          <w:rFonts w:ascii="TH SarabunPSK" w:hAnsi="TH SarabunPSK" w:cs="TH SarabunPSK"/>
          <w:sz w:val="32"/>
          <w:szCs w:val="32"/>
        </w:rPr>
      </w:pPr>
    </w:p>
    <w:p w:rsidR="007044EC" w:rsidRDefault="007044EC" w:rsidP="00A76F73">
      <w:pPr>
        <w:rPr>
          <w:rFonts w:ascii="TH SarabunPSK" w:hAnsi="TH SarabunPSK" w:cs="TH SarabunPSK"/>
          <w:sz w:val="32"/>
          <w:szCs w:val="32"/>
        </w:rPr>
      </w:pPr>
    </w:p>
    <w:p w:rsidR="007044EC" w:rsidRDefault="007044EC" w:rsidP="00A76F73">
      <w:pPr>
        <w:rPr>
          <w:rFonts w:ascii="TH SarabunPSK" w:hAnsi="TH SarabunPSK" w:cs="TH SarabunPSK"/>
          <w:sz w:val="32"/>
          <w:szCs w:val="32"/>
        </w:rPr>
      </w:pPr>
    </w:p>
    <w:p w:rsidR="007044EC" w:rsidRDefault="007044EC" w:rsidP="00A76F73">
      <w:pPr>
        <w:rPr>
          <w:rFonts w:ascii="TH SarabunPSK" w:hAnsi="TH SarabunPSK" w:cs="TH SarabunPSK"/>
          <w:sz w:val="32"/>
          <w:szCs w:val="32"/>
        </w:rPr>
      </w:pPr>
    </w:p>
    <w:p w:rsidR="007044EC" w:rsidRDefault="007044EC" w:rsidP="00A76F73">
      <w:pPr>
        <w:rPr>
          <w:rFonts w:ascii="TH SarabunPSK" w:hAnsi="TH SarabunPSK" w:cs="TH SarabunPSK"/>
          <w:sz w:val="32"/>
          <w:szCs w:val="32"/>
        </w:rPr>
      </w:pPr>
    </w:p>
    <w:p w:rsidR="007044EC" w:rsidRDefault="007044EC" w:rsidP="00A76F73">
      <w:pPr>
        <w:rPr>
          <w:rFonts w:ascii="TH SarabunPSK" w:hAnsi="TH SarabunPSK" w:cs="TH SarabunPSK"/>
          <w:sz w:val="32"/>
          <w:szCs w:val="32"/>
        </w:rPr>
      </w:pPr>
    </w:p>
    <w:p w:rsidR="007044EC" w:rsidRDefault="007044EC" w:rsidP="00A76F73">
      <w:pPr>
        <w:rPr>
          <w:rFonts w:ascii="TH SarabunPSK" w:hAnsi="TH SarabunPSK" w:cs="TH SarabunPSK"/>
          <w:sz w:val="32"/>
          <w:szCs w:val="32"/>
        </w:rPr>
      </w:pPr>
    </w:p>
    <w:p w:rsidR="007044EC" w:rsidRDefault="007044EC" w:rsidP="00A76F73">
      <w:pPr>
        <w:rPr>
          <w:rFonts w:ascii="TH SarabunPSK" w:hAnsi="TH SarabunPSK" w:cs="TH SarabunPSK"/>
          <w:sz w:val="32"/>
          <w:szCs w:val="32"/>
        </w:rPr>
      </w:pPr>
    </w:p>
    <w:p w:rsidR="007044EC" w:rsidRDefault="007044EC" w:rsidP="00A76F73">
      <w:pPr>
        <w:rPr>
          <w:rFonts w:ascii="TH SarabunPSK" w:hAnsi="TH SarabunPSK" w:cs="TH SarabunPSK"/>
          <w:sz w:val="32"/>
          <w:szCs w:val="32"/>
        </w:rPr>
      </w:pPr>
    </w:p>
    <w:p w:rsidR="007044EC" w:rsidRDefault="007044EC" w:rsidP="00A76F73">
      <w:pPr>
        <w:rPr>
          <w:rFonts w:ascii="TH SarabunPSK" w:hAnsi="TH SarabunPSK" w:cs="TH SarabunPSK"/>
          <w:sz w:val="32"/>
          <w:szCs w:val="32"/>
        </w:rPr>
      </w:pPr>
    </w:p>
    <w:p w:rsidR="007044EC" w:rsidRDefault="007044EC" w:rsidP="00A76F73">
      <w:pPr>
        <w:rPr>
          <w:rFonts w:ascii="TH SarabunPSK" w:hAnsi="TH SarabunPSK" w:cs="TH SarabunPSK"/>
          <w:sz w:val="32"/>
          <w:szCs w:val="32"/>
        </w:rPr>
      </w:pPr>
    </w:p>
    <w:p w:rsidR="007044EC" w:rsidRDefault="007044EC" w:rsidP="00A76F73">
      <w:pPr>
        <w:rPr>
          <w:rFonts w:ascii="TH SarabunPSK" w:hAnsi="TH SarabunPSK" w:cs="TH SarabunPSK"/>
          <w:sz w:val="32"/>
          <w:szCs w:val="32"/>
        </w:rPr>
      </w:pPr>
    </w:p>
    <w:p w:rsidR="007044EC" w:rsidRDefault="007044EC" w:rsidP="00A76F73">
      <w:pPr>
        <w:rPr>
          <w:rFonts w:ascii="TH SarabunPSK" w:hAnsi="TH SarabunPSK" w:cs="TH SarabunPSK"/>
          <w:sz w:val="32"/>
          <w:szCs w:val="32"/>
        </w:rPr>
      </w:pPr>
    </w:p>
    <w:p w:rsidR="007044EC" w:rsidRDefault="007044EC" w:rsidP="00A76F73">
      <w:pPr>
        <w:rPr>
          <w:rFonts w:ascii="TH SarabunPSK" w:hAnsi="TH SarabunPSK" w:cs="TH SarabunPSK"/>
          <w:sz w:val="32"/>
          <w:szCs w:val="32"/>
        </w:rPr>
      </w:pPr>
    </w:p>
    <w:p w:rsidR="007044EC" w:rsidRDefault="007044EC" w:rsidP="00A76F73">
      <w:pPr>
        <w:rPr>
          <w:rFonts w:ascii="TH SarabunPSK" w:hAnsi="TH SarabunPSK" w:cs="TH SarabunPSK"/>
          <w:sz w:val="32"/>
          <w:szCs w:val="32"/>
        </w:rPr>
      </w:pPr>
    </w:p>
    <w:p w:rsidR="007044EC" w:rsidRDefault="007044EC" w:rsidP="00A76F73">
      <w:pPr>
        <w:rPr>
          <w:rFonts w:ascii="TH SarabunPSK" w:hAnsi="TH SarabunPSK" w:cs="TH SarabunPSK"/>
          <w:sz w:val="32"/>
          <w:szCs w:val="32"/>
        </w:rPr>
      </w:pPr>
    </w:p>
    <w:p w:rsidR="007044EC" w:rsidRDefault="007044EC" w:rsidP="00A76F73">
      <w:pPr>
        <w:rPr>
          <w:rFonts w:ascii="TH SarabunPSK" w:hAnsi="TH SarabunPSK" w:cs="TH SarabunPSK"/>
          <w:sz w:val="32"/>
          <w:szCs w:val="32"/>
        </w:rPr>
      </w:pPr>
    </w:p>
    <w:p w:rsidR="007044EC" w:rsidRDefault="007044EC" w:rsidP="00A76F73">
      <w:pPr>
        <w:rPr>
          <w:rFonts w:ascii="TH SarabunPSK" w:hAnsi="TH SarabunPSK" w:cs="TH SarabunPSK"/>
          <w:sz w:val="32"/>
          <w:szCs w:val="32"/>
        </w:rPr>
      </w:pPr>
    </w:p>
    <w:p w:rsidR="00EC585D" w:rsidRDefault="00EC585D" w:rsidP="007044EC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  <w:sectPr w:rsidR="00EC585D" w:rsidSect="00E21DCB">
          <w:footerReference w:type="default" r:id="rId12"/>
          <w:footerReference w:type="first" r:id="rId13"/>
          <w:pgSz w:w="11909" w:h="16834" w:code="9"/>
          <w:pgMar w:top="2160" w:right="1440" w:bottom="1440" w:left="2160" w:header="1134" w:footer="680" w:gutter="0"/>
          <w:pgNumType w:start="1"/>
          <w:cols w:space="708"/>
          <w:titlePg/>
          <w:docGrid w:linePitch="381"/>
        </w:sectPr>
      </w:pPr>
    </w:p>
    <w:p w:rsidR="007044EC" w:rsidRPr="000A7BA2" w:rsidRDefault="007044EC" w:rsidP="007044E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แผนที่แสดงการกระจายความรับผิดชอบมาตรฐานผลการเรียนรู้จากหลักสูตรสู่รายวิชา </w:t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>Curriculum Mapping)</w:t>
      </w:r>
    </w:p>
    <w:p w:rsidR="007044EC" w:rsidRPr="000A7BA2" w:rsidRDefault="007044EC" w:rsidP="007044EC">
      <w:pPr>
        <w:jc w:val="center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Cs w:val="22"/>
        </w:rPr>
        <w:sym w:font="Wingdings 2" w:char="F098"/>
      </w:r>
      <w:r w:rsidRPr="000A7BA2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0A7BA2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ความรับผิดชอบหลัก</w:t>
      </w:r>
      <w:r w:rsidRPr="000A7B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0A7B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Cs w:val="22"/>
        </w:rPr>
        <w:sym w:font="Wingdings 2" w:char="F099"/>
      </w:r>
      <w:r w:rsidRPr="000A7BA2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0A7BA2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ความรับผิดชอบรอง</w:t>
      </w:r>
    </w:p>
    <w:p w:rsidR="007044EC" w:rsidRPr="000A7BA2" w:rsidRDefault="007044EC" w:rsidP="007044EC">
      <w:pPr>
        <w:ind w:left="1080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a"/>
        <w:tblW w:w="1314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580"/>
        <w:gridCol w:w="1130"/>
        <w:gridCol w:w="2880"/>
        <w:gridCol w:w="855"/>
        <w:gridCol w:w="855"/>
        <w:gridCol w:w="855"/>
        <w:gridCol w:w="855"/>
        <w:gridCol w:w="855"/>
        <w:gridCol w:w="855"/>
        <w:gridCol w:w="855"/>
        <w:gridCol w:w="855"/>
        <w:gridCol w:w="855"/>
        <w:gridCol w:w="855"/>
      </w:tblGrid>
      <w:tr w:rsidR="007044EC" w:rsidRPr="000A7BA2" w:rsidTr="00F000BC">
        <w:tc>
          <w:tcPr>
            <w:tcW w:w="4590" w:type="dxa"/>
            <w:gridSpan w:val="3"/>
            <w:vMerge w:val="restart"/>
            <w:vAlign w:val="center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b/>
                <w:bCs/>
                <w:cs/>
              </w:rPr>
              <w:t>รายวิชา</w:t>
            </w:r>
          </w:p>
        </w:tc>
        <w:tc>
          <w:tcPr>
            <w:tcW w:w="1710" w:type="dxa"/>
            <w:gridSpan w:val="2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A7BA2">
              <w:rPr>
                <w:rFonts w:ascii="TH SarabunPSK" w:hAnsi="TH SarabunPSK" w:cs="TH SarabunPSK"/>
                <w:b/>
                <w:bCs/>
                <w:cs/>
              </w:rPr>
              <w:t>1</w:t>
            </w:r>
            <w:r w:rsidRPr="000A7BA2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0A7BA2">
              <w:rPr>
                <w:rFonts w:ascii="TH SarabunPSK" w:hAnsi="TH SarabunPSK" w:cs="TH SarabunPSK"/>
                <w:b/>
                <w:bCs/>
                <w:cs/>
              </w:rPr>
              <w:t>คุณธรรม จริยธรรม</w:t>
            </w:r>
          </w:p>
        </w:tc>
        <w:tc>
          <w:tcPr>
            <w:tcW w:w="1710" w:type="dxa"/>
            <w:gridSpan w:val="2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A7BA2">
              <w:rPr>
                <w:rFonts w:ascii="TH SarabunPSK" w:hAnsi="TH SarabunPSK" w:cs="TH SarabunPSK"/>
                <w:b/>
                <w:bCs/>
                <w:cs/>
              </w:rPr>
              <w:t>2</w:t>
            </w:r>
            <w:r w:rsidRPr="000A7BA2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0A7BA2">
              <w:rPr>
                <w:rFonts w:ascii="TH SarabunPSK" w:hAnsi="TH SarabunPSK" w:cs="TH SarabunPSK"/>
                <w:b/>
                <w:bCs/>
                <w:cs/>
              </w:rPr>
              <w:t>ความรู้</w:t>
            </w:r>
          </w:p>
        </w:tc>
        <w:tc>
          <w:tcPr>
            <w:tcW w:w="1710" w:type="dxa"/>
            <w:gridSpan w:val="2"/>
          </w:tcPr>
          <w:p w:rsidR="007044EC" w:rsidRPr="000A7BA2" w:rsidRDefault="007044EC" w:rsidP="00F000BC">
            <w:pPr>
              <w:ind w:left="-120" w:right="-12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A7BA2">
              <w:rPr>
                <w:rFonts w:ascii="TH SarabunPSK" w:hAnsi="TH SarabunPSK" w:cs="TH SarabunPSK"/>
                <w:b/>
                <w:bCs/>
                <w:cs/>
              </w:rPr>
              <w:t>3</w:t>
            </w:r>
            <w:r w:rsidRPr="000A7BA2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0A7BA2">
              <w:rPr>
                <w:rFonts w:ascii="TH SarabunPSK" w:hAnsi="TH SarabunPSK" w:cs="TH SarabunPSK"/>
                <w:b/>
                <w:bCs/>
                <w:cs/>
              </w:rPr>
              <w:t>ทักษะทางปัญญา</w:t>
            </w:r>
          </w:p>
        </w:tc>
        <w:tc>
          <w:tcPr>
            <w:tcW w:w="1710" w:type="dxa"/>
            <w:gridSpan w:val="2"/>
          </w:tcPr>
          <w:p w:rsidR="007044EC" w:rsidRPr="000A7BA2" w:rsidRDefault="007044EC" w:rsidP="00F000BC">
            <w:pPr>
              <w:ind w:left="-86" w:right="-104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A7BA2">
              <w:rPr>
                <w:rFonts w:ascii="TH SarabunPSK" w:hAnsi="TH SarabunPSK" w:cs="TH SarabunPSK"/>
                <w:b/>
                <w:bCs/>
                <w:cs/>
              </w:rPr>
              <w:t>4</w:t>
            </w:r>
            <w:r w:rsidRPr="000A7BA2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0A7BA2">
              <w:rPr>
                <w:rFonts w:ascii="TH SarabunPSK" w:hAnsi="TH SarabunPSK" w:cs="TH SarabunPSK"/>
                <w:b/>
                <w:bCs/>
                <w:cs/>
              </w:rPr>
              <w:t>ทักษะความสัมพันธ์ระหว่างบุคคลและ</w:t>
            </w:r>
          </w:p>
          <w:p w:rsidR="007044EC" w:rsidRPr="000A7BA2" w:rsidRDefault="007044EC" w:rsidP="00F000BC">
            <w:pPr>
              <w:ind w:left="-86" w:right="-104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A7BA2">
              <w:rPr>
                <w:rFonts w:ascii="TH SarabunPSK" w:hAnsi="TH SarabunPSK" w:cs="TH SarabunPSK"/>
                <w:b/>
                <w:bCs/>
                <w:cs/>
              </w:rPr>
              <w:t>ความรับผิดชอบ</w:t>
            </w:r>
          </w:p>
        </w:tc>
        <w:tc>
          <w:tcPr>
            <w:tcW w:w="1710" w:type="dxa"/>
            <w:gridSpan w:val="2"/>
          </w:tcPr>
          <w:p w:rsidR="007044EC" w:rsidRPr="000A7BA2" w:rsidRDefault="007044EC" w:rsidP="00F000BC">
            <w:pPr>
              <w:ind w:left="-110" w:right="-10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A7BA2">
              <w:rPr>
                <w:rFonts w:ascii="TH SarabunPSK" w:hAnsi="TH SarabunPSK" w:cs="TH SarabunPSK"/>
                <w:b/>
                <w:bCs/>
                <w:cs/>
              </w:rPr>
              <w:t>5</w:t>
            </w:r>
            <w:r w:rsidRPr="000A7BA2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0A7BA2">
              <w:rPr>
                <w:rFonts w:ascii="TH SarabunPSK" w:hAnsi="TH SarabunPSK" w:cs="TH SarabunPSK"/>
                <w:b/>
                <w:bCs/>
                <w:cs/>
              </w:rPr>
              <w:t>ทักษะการวิเคราะห์</w:t>
            </w:r>
          </w:p>
          <w:p w:rsidR="007044EC" w:rsidRPr="000A7BA2" w:rsidRDefault="007044EC" w:rsidP="00F000BC">
            <w:pPr>
              <w:ind w:left="-110" w:right="-10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A7BA2">
              <w:rPr>
                <w:rFonts w:ascii="TH SarabunPSK" w:hAnsi="TH SarabunPSK" w:cs="TH SarabunPSK"/>
                <w:b/>
                <w:bCs/>
                <w:cs/>
              </w:rPr>
              <w:t>เชิงตัวเลข การสื่อสาร</w:t>
            </w:r>
            <w:r w:rsidRPr="000A7BA2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0A7BA2">
              <w:rPr>
                <w:rFonts w:ascii="TH SarabunPSK" w:hAnsi="TH SarabunPSK" w:cs="TH SarabunPSK"/>
                <w:b/>
                <w:bCs/>
                <w:cs/>
              </w:rPr>
              <w:t>และการใช้เทคโนโลยีสารสนเทศ</w:t>
            </w:r>
          </w:p>
        </w:tc>
      </w:tr>
      <w:tr w:rsidR="007044EC" w:rsidRPr="000A7BA2" w:rsidTr="00F000BC">
        <w:tc>
          <w:tcPr>
            <w:tcW w:w="4590" w:type="dxa"/>
            <w:gridSpan w:val="3"/>
            <w:vMerge/>
            <w:tcBorders>
              <w:bottom w:val="single" w:sz="4" w:space="0" w:color="auto"/>
            </w:tcBorders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5" w:type="dxa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5" w:type="dxa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5" w:type="dxa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5" w:type="dxa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5" w:type="dxa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5" w:type="dxa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5" w:type="dxa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5" w:type="dxa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5" w:type="dxa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5" w:type="dxa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7044EC" w:rsidRPr="000A7BA2" w:rsidTr="00F000BC">
        <w:tc>
          <w:tcPr>
            <w:tcW w:w="580" w:type="dxa"/>
            <w:tcBorders>
              <w:right w:val="nil"/>
            </w:tcBorders>
          </w:tcPr>
          <w:p w:rsidR="007044EC" w:rsidRPr="000A7BA2" w:rsidRDefault="007044EC" w:rsidP="00F000B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1130" w:type="dxa"/>
            <w:tcBorders>
              <w:left w:val="nil"/>
              <w:right w:val="nil"/>
            </w:tcBorders>
          </w:tcPr>
          <w:p w:rsidR="007044EC" w:rsidRPr="000A7BA2" w:rsidRDefault="007044EC" w:rsidP="00F000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MAC122</w:t>
            </w:r>
          </w:p>
        </w:tc>
        <w:tc>
          <w:tcPr>
            <w:tcW w:w="2880" w:type="dxa"/>
            <w:tcBorders>
              <w:left w:val="nil"/>
            </w:tcBorders>
          </w:tcPr>
          <w:p w:rsidR="007044EC" w:rsidRPr="000A7BA2" w:rsidRDefault="007044EC" w:rsidP="00F000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การบัญชีเพื่อการจัดการ</w:t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0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0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0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0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0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0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0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F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0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009A"/>
            </w:r>
          </w:p>
        </w:tc>
      </w:tr>
      <w:tr w:rsidR="007044EC" w:rsidRPr="000A7BA2" w:rsidTr="00F000BC">
        <w:tc>
          <w:tcPr>
            <w:tcW w:w="580" w:type="dxa"/>
            <w:tcBorders>
              <w:right w:val="nil"/>
            </w:tcBorders>
          </w:tcPr>
          <w:p w:rsidR="007044EC" w:rsidRPr="000A7BA2" w:rsidRDefault="007044EC" w:rsidP="00F000B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1130" w:type="dxa"/>
            <w:tcBorders>
              <w:left w:val="nil"/>
              <w:right w:val="nil"/>
            </w:tcBorders>
          </w:tcPr>
          <w:p w:rsidR="007044EC" w:rsidRPr="000A7BA2" w:rsidRDefault="007044EC" w:rsidP="00F000B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MAC126</w:t>
            </w:r>
          </w:p>
        </w:tc>
        <w:tc>
          <w:tcPr>
            <w:tcW w:w="2880" w:type="dxa"/>
            <w:tcBorders>
              <w:left w:val="nil"/>
            </w:tcBorders>
          </w:tcPr>
          <w:p w:rsidR="007044EC" w:rsidRPr="000A7BA2" w:rsidRDefault="007044EC" w:rsidP="00F000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หลักการบัญชี</w:t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0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0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0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0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0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0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F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0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0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009A"/>
            </w:r>
          </w:p>
        </w:tc>
      </w:tr>
      <w:tr w:rsidR="007044EC" w:rsidRPr="000A7BA2" w:rsidTr="00F000BC">
        <w:tc>
          <w:tcPr>
            <w:tcW w:w="580" w:type="dxa"/>
            <w:tcBorders>
              <w:right w:val="nil"/>
            </w:tcBorders>
          </w:tcPr>
          <w:p w:rsidR="007044EC" w:rsidRPr="000A7BA2" w:rsidRDefault="007044EC" w:rsidP="00F000B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</w:tc>
        <w:tc>
          <w:tcPr>
            <w:tcW w:w="1130" w:type="dxa"/>
            <w:tcBorders>
              <w:left w:val="nil"/>
              <w:right w:val="nil"/>
            </w:tcBorders>
          </w:tcPr>
          <w:p w:rsidR="007044EC" w:rsidRPr="000A7BA2" w:rsidRDefault="007044EC" w:rsidP="00F000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MBA201</w:t>
            </w:r>
          </w:p>
        </w:tc>
        <w:tc>
          <w:tcPr>
            <w:tcW w:w="2880" w:type="dxa"/>
            <w:tcBorders>
              <w:left w:val="nil"/>
            </w:tcBorders>
          </w:tcPr>
          <w:p w:rsidR="007044EC" w:rsidRPr="000A7BA2" w:rsidRDefault="007044EC" w:rsidP="00F000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กฎหมายธุรกิจ</w:t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0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F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0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F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0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F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0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F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0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F09A"/>
            </w:r>
          </w:p>
        </w:tc>
      </w:tr>
      <w:tr w:rsidR="007044EC" w:rsidRPr="000A7BA2" w:rsidTr="00F000BC">
        <w:tc>
          <w:tcPr>
            <w:tcW w:w="580" w:type="dxa"/>
            <w:tcBorders>
              <w:right w:val="nil"/>
            </w:tcBorders>
          </w:tcPr>
          <w:p w:rsidR="007044EC" w:rsidRPr="000A7BA2" w:rsidRDefault="007044EC" w:rsidP="00F000B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</w:tc>
        <w:tc>
          <w:tcPr>
            <w:tcW w:w="1130" w:type="dxa"/>
            <w:tcBorders>
              <w:left w:val="nil"/>
              <w:right w:val="nil"/>
            </w:tcBorders>
          </w:tcPr>
          <w:p w:rsidR="007044EC" w:rsidRPr="000A7BA2" w:rsidRDefault="007044EC" w:rsidP="00F000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MBC101</w:t>
            </w:r>
          </w:p>
        </w:tc>
        <w:tc>
          <w:tcPr>
            <w:tcW w:w="2880" w:type="dxa"/>
            <w:tcBorders>
              <w:left w:val="nil"/>
            </w:tcBorders>
          </w:tcPr>
          <w:p w:rsidR="007044EC" w:rsidRPr="000A7BA2" w:rsidRDefault="007044EC" w:rsidP="00F000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ระบบสารสนเทศเพื่อการจัดการ</w:t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0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F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0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0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0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0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0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F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0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0098"/>
            </w:r>
          </w:p>
        </w:tc>
      </w:tr>
      <w:tr w:rsidR="007044EC" w:rsidRPr="000A7BA2" w:rsidTr="00F000BC">
        <w:tc>
          <w:tcPr>
            <w:tcW w:w="580" w:type="dxa"/>
            <w:tcBorders>
              <w:right w:val="nil"/>
            </w:tcBorders>
          </w:tcPr>
          <w:p w:rsidR="007044EC" w:rsidRPr="000A7BA2" w:rsidRDefault="007044EC" w:rsidP="00F000B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1130" w:type="dxa"/>
            <w:tcBorders>
              <w:left w:val="nil"/>
              <w:right w:val="nil"/>
            </w:tcBorders>
          </w:tcPr>
          <w:p w:rsidR="007044EC" w:rsidRPr="000A7BA2" w:rsidRDefault="007044EC" w:rsidP="00F000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MBC103</w:t>
            </w:r>
          </w:p>
        </w:tc>
        <w:tc>
          <w:tcPr>
            <w:tcW w:w="2880" w:type="dxa"/>
            <w:tcBorders>
              <w:left w:val="nil"/>
            </w:tcBorders>
          </w:tcPr>
          <w:p w:rsidR="007044EC" w:rsidRPr="000A7BA2" w:rsidRDefault="007044EC" w:rsidP="00F000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การใช้โปรแกรมสำเร็จรูปในงานธุรกิจ</w:t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0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0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F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0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F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0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F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0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0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009A"/>
            </w:r>
          </w:p>
        </w:tc>
      </w:tr>
      <w:tr w:rsidR="007044EC" w:rsidRPr="000A7BA2" w:rsidTr="00F000BC">
        <w:tc>
          <w:tcPr>
            <w:tcW w:w="580" w:type="dxa"/>
            <w:tcBorders>
              <w:right w:val="nil"/>
            </w:tcBorders>
          </w:tcPr>
          <w:p w:rsidR="007044EC" w:rsidRPr="000A7BA2" w:rsidRDefault="007044EC" w:rsidP="00F000B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>6.</w:t>
            </w:r>
          </w:p>
        </w:tc>
        <w:tc>
          <w:tcPr>
            <w:tcW w:w="1130" w:type="dxa"/>
            <w:tcBorders>
              <w:left w:val="nil"/>
              <w:right w:val="nil"/>
            </w:tcBorders>
          </w:tcPr>
          <w:p w:rsidR="007044EC" w:rsidRPr="000A7BA2" w:rsidRDefault="007044EC" w:rsidP="00F000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MEC101</w:t>
            </w:r>
          </w:p>
        </w:tc>
        <w:tc>
          <w:tcPr>
            <w:tcW w:w="2880" w:type="dxa"/>
            <w:tcBorders>
              <w:left w:val="nil"/>
            </w:tcBorders>
          </w:tcPr>
          <w:p w:rsidR="007044EC" w:rsidRPr="000A7BA2" w:rsidRDefault="007044EC" w:rsidP="00F000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หลักเศรษฐศาสตร์</w:t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0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0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0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0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0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0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0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0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0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009A"/>
            </w:r>
          </w:p>
        </w:tc>
      </w:tr>
      <w:tr w:rsidR="007044EC" w:rsidRPr="000A7BA2" w:rsidTr="00F000BC">
        <w:tc>
          <w:tcPr>
            <w:tcW w:w="580" w:type="dxa"/>
            <w:tcBorders>
              <w:right w:val="nil"/>
            </w:tcBorders>
          </w:tcPr>
          <w:p w:rsidR="007044EC" w:rsidRPr="000A7BA2" w:rsidRDefault="007044EC" w:rsidP="00F000B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7.</w:t>
            </w:r>
          </w:p>
        </w:tc>
        <w:tc>
          <w:tcPr>
            <w:tcW w:w="1130" w:type="dxa"/>
            <w:tcBorders>
              <w:left w:val="nil"/>
              <w:right w:val="nil"/>
            </w:tcBorders>
          </w:tcPr>
          <w:p w:rsidR="007044EC" w:rsidRPr="000A7BA2" w:rsidRDefault="007044EC" w:rsidP="00F000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MEC302</w:t>
            </w:r>
          </w:p>
        </w:tc>
        <w:tc>
          <w:tcPr>
            <w:tcW w:w="2880" w:type="dxa"/>
            <w:tcBorders>
              <w:left w:val="nil"/>
            </w:tcBorders>
          </w:tcPr>
          <w:p w:rsidR="007044EC" w:rsidRPr="000A7BA2" w:rsidRDefault="007044EC" w:rsidP="00F000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การวิเคราะห์เชิงปริมาณ</w:t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0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0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0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0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0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0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0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0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0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0098"/>
            </w:r>
          </w:p>
        </w:tc>
      </w:tr>
      <w:tr w:rsidR="007044EC" w:rsidRPr="000A7BA2" w:rsidTr="00F000BC">
        <w:tc>
          <w:tcPr>
            <w:tcW w:w="580" w:type="dxa"/>
            <w:tcBorders>
              <w:right w:val="nil"/>
            </w:tcBorders>
          </w:tcPr>
          <w:p w:rsidR="007044EC" w:rsidRPr="000A7BA2" w:rsidRDefault="007044EC" w:rsidP="00F000B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8.</w:t>
            </w:r>
          </w:p>
        </w:tc>
        <w:tc>
          <w:tcPr>
            <w:tcW w:w="1130" w:type="dxa"/>
            <w:tcBorders>
              <w:left w:val="nil"/>
              <w:right w:val="nil"/>
            </w:tcBorders>
          </w:tcPr>
          <w:p w:rsidR="007044EC" w:rsidRPr="000A7BA2" w:rsidRDefault="007044EC" w:rsidP="00F000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MFB101</w:t>
            </w:r>
          </w:p>
        </w:tc>
        <w:tc>
          <w:tcPr>
            <w:tcW w:w="2880" w:type="dxa"/>
            <w:tcBorders>
              <w:left w:val="nil"/>
            </w:tcBorders>
          </w:tcPr>
          <w:p w:rsidR="007044EC" w:rsidRPr="000A7BA2" w:rsidRDefault="007044EC" w:rsidP="00F000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การเงินธุรกิจ</w:t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0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0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0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0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0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0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0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0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0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009A"/>
            </w:r>
          </w:p>
        </w:tc>
      </w:tr>
      <w:tr w:rsidR="007044EC" w:rsidRPr="000A7BA2" w:rsidTr="00F000BC">
        <w:tc>
          <w:tcPr>
            <w:tcW w:w="580" w:type="dxa"/>
            <w:tcBorders>
              <w:right w:val="nil"/>
            </w:tcBorders>
          </w:tcPr>
          <w:p w:rsidR="007044EC" w:rsidRPr="000A7BA2" w:rsidRDefault="007044EC" w:rsidP="00F000B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9.</w:t>
            </w:r>
          </w:p>
        </w:tc>
        <w:tc>
          <w:tcPr>
            <w:tcW w:w="1130" w:type="dxa"/>
            <w:tcBorders>
              <w:left w:val="nil"/>
              <w:right w:val="nil"/>
            </w:tcBorders>
          </w:tcPr>
          <w:p w:rsidR="007044EC" w:rsidRPr="000A7BA2" w:rsidRDefault="007044EC" w:rsidP="00F000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MFB203</w:t>
            </w:r>
          </w:p>
        </w:tc>
        <w:tc>
          <w:tcPr>
            <w:tcW w:w="2880" w:type="dxa"/>
            <w:tcBorders>
              <w:left w:val="nil"/>
            </w:tcBorders>
          </w:tcPr>
          <w:p w:rsidR="007044EC" w:rsidRPr="000A7BA2" w:rsidRDefault="007044EC" w:rsidP="00F000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การภาษีอากรธุรกิจ</w:t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0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0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0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0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0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0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0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F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0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0098"/>
            </w:r>
          </w:p>
        </w:tc>
      </w:tr>
      <w:tr w:rsidR="007044EC" w:rsidRPr="000A7BA2" w:rsidTr="00F000BC">
        <w:tc>
          <w:tcPr>
            <w:tcW w:w="580" w:type="dxa"/>
            <w:tcBorders>
              <w:right w:val="nil"/>
            </w:tcBorders>
          </w:tcPr>
          <w:p w:rsidR="007044EC" w:rsidRPr="000A7BA2" w:rsidRDefault="007044EC" w:rsidP="00F000B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10.</w:t>
            </w:r>
          </w:p>
        </w:tc>
        <w:tc>
          <w:tcPr>
            <w:tcW w:w="1130" w:type="dxa"/>
            <w:tcBorders>
              <w:left w:val="nil"/>
              <w:right w:val="nil"/>
            </w:tcBorders>
          </w:tcPr>
          <w:p w:rsidR="007044EC" w:rsidRPr="000A7BA2" w:rsidRDefault="007044EC" w:rsidP="00F000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MGM102</w:t>
            </w:r>
          </w:p>
        </w:tc>
        <w:tc>
          <w:tcPr>
            <w:tcW w:w="2880" w:type="dxa"/>
            <w:tcBorders>
              <w:left w:val="nil"/>
            </w:tcBorders>
          </w:tcPr>
          <w:p w:rsidR="007044EC" w:rsidRPr="000A7BA2" w:rsidRDefault="007044EC" w:rsidP="00F000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องค์การและการจัดการ</w:t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0A7BA2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sym w:font="Wingdings 2" w:char="F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sym w:font="Wingdings 2" w:char="F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sym w:font="Wingdings 2" w:char="F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sym w:font="Wingdings 2" w:char="F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sym w:font="Wingdings 2" w:char="F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7044EC" w:rsidRPr="000A7BA2" w:rsidTr="00F000BC">
        <w:tc>
          <w:tcPr>
            <w:tcW w:w="580" w:type="dxa"/>
            <w:tcBorders>
              <w:right w:val="nil"/>
            </w:tcBorders>
          </w:tcPr>
          <w:p w:rsidR="007044EC" w:rsidRPr="000A7BA2" w:rsidRDefault="007044EC" w:rsidP="00F000B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11.</w:t>
            </w:r>
          </w:p>
        </w:tc>
        <w:tc>
          <w:tcPr>
            <w:tcW w:w="1130" w:type="dxa"/>
            <w:tcBorders>
              <w:left w:val="nil"/>
              <w:right w:val="nil"/>
            </w:tcBorders>
          </w:tcPr>
          <w:p w:rsidR="007044EC" w:rsidRPr="000A7BA2" w:rsidRDefault="007044EC" w:rsidP="00F000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MGM103</w:t>
            </w:r>
          </w:p>
        </w:tc>
        <w:tc>
          <w:tcPr>
            <w:tcW w:w="2880" w:type="dxa"/>
            <w:tcBorders>
              <w:left w:val="nil"/>
            </w:tcBorders>
          </w:tcPr>
          <w:p w:rsidR="007044EC" w:rsidRPr="000A7BA2" w:rsidRDefault="007044EC" w:rsidP="00F000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จริยธรรมทางธุรกิจ</w:t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sym w:font="Wingdings 2" w:char="F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720"/>
                <w:tab w:val="left" w:pos="1170"/>
              </w:tabs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sym w:font="Wingdings 2" w:char="F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720"/>
                <w:tab w:val="left" w:pos="1170"/>
              </w:tabs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720"/>
                <w:tab w:val="left" w:pos="117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sym w:font="Wingdings 2" w:char="F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sym w:font="Wingdings 2" w:char="F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7044EC" w:rsidRPr="000A7BA2" w:rsidTr="00F000BC">
        <w:tc>
          <w:tcPr>
            <w:tcW w:w="580" w:type="dxa"/>
            <w:tcBorders>
              <w:right w:val="nil"/>
            </w:tcBorders>
          </w:tcPr>
          <w:p w:rsidR="007044EC" w:rsidRPr="000A7BA2" w:rsidRDefault="007044EC" w:rsidP="00F000B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12.</w:t>
            </w:r>
          </w:p>
        </w:tc>
        <w:tc>
          <w:tcPr>
            <w:tcW w:w="1130" w:type="dxa"/>
            <w:tcBorders>
              <w:left w:val="nil"/>
              <w:right w:val="nil"/>
            </w:tcBorders>
          </w:tcPr>
          <w:p w:rsidR="007044EC" w:rsidRPr="000A7BA2" w:rsidRDefault="007044EC" w:rsidP="00F000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MGM</w:t>
            </w:r>
            <w:r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>201</w:t>
            </w:r>
          </w:p>
        </w:tc>
        <w:tc>
          <w:tcPr>
            <w:tcW w:w="2880" w:type="dxa"/>
            <w:tcBorders>
              <w:left w:val="nil"/>
            </w:tcBorders>
          </w:tcPr>
          <w:p w:rsidR="007044EC" w:rsidRPr="000A7BA2" w:rsidRDefault="007044EC" w:rsidP="00F000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การเป็นผู้ประกอบการ</w:t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sym w:font="Wingdings 2" w:char="F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720"/>
                <w:tab w:val="left" w:pos="1170"/>
              </w:tabs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sym w:font="Wingdings 2" w:char="F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720"/>
                <w:tab w:val="left" w:pos="1170"/>
              </w:tabs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720"/>
                <w:tab w:val="left" w:pos="117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sym w:font="Wingdings 2" w:char="F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sym w:font="Wingdings 2" w:char="F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sym w:font="Wingdings 2" w:char="F098"/>
            </w:r>
          </w:p>
        </w:tc>
      </w:tr>
    </w:tbl>
    <w:p w:rsidR="00EC585D" w:rsidRDefault="00EC585D" w:rsidP="007044EC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</w:p>
    <w:p w:rsidR="007044EC" w:rsidRPr="000A7BA2" w:rsidRDefault="007044EC" w:rsidP="007044E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แผนที่แสดงการกระจายความรับผิดชอบมาตรฐานผลการเรียนรู้จากหลักสูตรสู่รายวิชา </w:t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>Curriculum Mapping)</w:t>
      </w:r>
    </w:p>
    <w:p w:rsidR="007044EC" w:rsidRPr="000A7BA2" w:rsidRDefault="007044EC" w:rsidP="007044EC">
      <w:pPr>
        <w:jc w:val="center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Cs w:val="22"/>
        </w:rPr>
        <w:sym w:font="Wingdings 2" w:char="F098"/>
      </w:r>
      <w:r w:rsidRPr="000A7BA2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0A7BA2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ความรับผิดชอบหลัก</w:t>
      </w:r>
      <w:r w:rsidRPr="000A7B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0A7B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Cs w:val="22"/>
        </w:rPr>
        <w:sym w:font="Wingdings 2" w:char="F099"/>
      </w:r>
      <w:r w:rsidRPr="000A7BA2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0A7BA2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ความรับผิดชอบรอง</w:t>
      </w:r>
    </w:p>
    <w:p w:rsidR="007044EC" w:rsidRPr="000A7BA2" w:rsidRDefault="007044EC" w:rsidP="007044EC"/>
    <w:tbl>
      <w:tblPr>
        <w:tblStyle w:val="aa"/>
        <w:tblW w:w="1314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580"/>
        <w:gridCol w:w="1130"/>
        <w:gridCol w:w="2880"/>
        <w:gridCol w:w="855"/>
        <w:gridCol w:w="855"/>
        <w:gridCol w:w="855"/>
        <w:gridCol w:w="855"/>
        <w:gridCol w:w="855"/>
        <w:gridCol w:w="855"/>
        <w:gridCol w:w="855"/>
        <w:gridCol w:w="855"/>
        <w:gridCol w:w="855"/>
        <w:gridCol w:w="855"/>
      </w:tblGrid>
      <w:tr w:rsidR="007044EC" w:rsidRPr="000A7BA2" w:rsidTr="00F000BC">
        <w:tc>
          <w:tcPr>
            <w:tcW w:w="4590" w:type="dxa"/>
            <w:gridSpan w:val="3"/>
            <w:vMerge w:val="restart"/>
            <w:vAlign w:val="center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b/>
                <w:bCs/>
                <w:cs/>
              </w:rPr>
              <w:t>รายวิชา</w:t>
            </w:r>
          </w:p>
        </w:tc>
        <w:tc>
          <w:tcPr>
            <w:tcW w:w="1710" w:type="dxa"/>
            <w:gridSpan w:val="2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A7BA2">
              <w:rPr>
                <w:rFonts w:ascii="TH SarabunPSK" w:hAnsi="TH SarabunPSK" w:cs="TH SarabunPSK"/>
                <w:b/>
                <w:bCs/>
                <w:cs/>
              </w:rPr>
              <w:t>1</w:t>
            </w:r>
            <w:r w:rsidRPr="000A7BA2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0A7BA2">
              <w:rPr>
                <w:rFonts w:ascii="TH SarabunPSK" w:hAnsi="TH SarabunPSK" w:cs="TH SarabunPSK"/>
                <w:b/>
                <w:bCs/>
                <w:cs/>
              </w:rPr>
              <w:t>คุณธรรม จริยธรรม</w:t>
            </w:r>
          </w:p>
        </w:tc>
        <w:tc>
          <w:tcPr>
            <w:tcW w:w="1710" w:type="dxa"/>
            <w:gridSpan w:val="2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A7BA2">
              <w:rPr>
                <w:rFonts w:ascii="TH SarabunPSK" w:hAnsi="TH SarabunPSK" w:cs="TH SarabunPSK"/>
                <w:b/>
                <w:bCs/>
                <w:cs/>
              </w:rPr>
              <w:t>2</w:t>
            </w:r>
            <w:r w:rsidRPr="000A7BA2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0A7BA2">
              <w:rPr>
                <w:rFonts w:ascii="TH SarabunPSK" w:hAnsi="TH SarabunPSK" w:cs="TH SarabunPSK"/>
                <w:b/>
                <w:bCs/>
                <w:cs/>
              </w:rPr>
              <w:t>ความรู้</w:t>
            </w:r>
          </w:p>
        </w:tc>
        <w:tc>
          <w:tcPr>
            <w:tcW w:w="1710" w:type="dxa"/>
            <w:gridSpan w:val="2"/>
          </w:tcPr>
          <w:p w:rsidR="007044EC" w:rsidRPr="000A7BA2" w:rsidRDefault="007044EC" w:rsidP="00F000BC">
            <w:pPr>
              <w:ind w:left="-120" w:right="-12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A7BA2">
              <w:rPr>
                <w:rFonts w:ascii="TH SarabunPSK" w:hAnsi="TH SarabunPSK" w:cs="TH SarabunPSK"/>
                <w:b/>
                <w:bCs/>
                <w:cs/>
              </w:rPr>
              <w:t>3</w:t>
            </w:r>
            <w:r w:rsidRPr="000A7BA2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0A7BA2">
              <w:rPr>
                <w:rFonts w:ascii="TH SarabunPSK" w:hAnsi="TH SarabunPSK" w:cs="TH SarabunPSK"/>
                <w:b/>
                <w:bCs/>
                <w:cs/>
              </w:rPr>
              <w:t>ทักษะทางปัญญา</w:t>
            </w:r>
          </w:p>
        </w:tc>
        <w:tc>
          <w:tcPr>
            <w:tcW w:w="1710" w:type="dxa"/>
            <w:gridSpan w:val="2"/>
          </w:tcPr>
          <w:p w:rsidR="007044EC" w:rsidRPr="000A7BA2" w:rsidRDefault="007044EC" w:rsidP="00F000BC">
            <w:pPr>
              <w:ind w:left="-86" w:right="-104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A7BA2">
              <w:rPr>
                <w:rFonts w:ascii="TH SarabunPSK" w:hAnsi="TH SarabunPSK" w:cs="TH SarabunPSK"/>
                <w:b/>
                <w:bCs/>
                <w:cs/>
              </w:rPr>
              <w:t>4</w:t>
            </w:r>
            <w:r w:rsidRPr="000A7BA2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0A7BA2">
              <w:rPr>
                <w:rFonts w:ascii="TH SarabunPSK" w:hAnsi="TH SarabunPSK" w:cs="TH SarabunPSK"/>
                <w:b/>
                <w:bCs/>
                <w:cs/>
              </w:rPr>
              <w:t>ทักษะความสัมพันธ์ระหว่างบุคคลและ</w:t>
            </w:r>
          </w:p>
          <w:p w:rsidR="007044EC" w:rsidRPr="000A7BA2" w:rsidRDefault="007044EC" w:rsidP="00F000BC">
            <w:pPr>
              <w:ind w:left="-86" w:right="-104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A7BA2">
              <w:rPr>
                <w:rFonts w:ascii="TH SarabunPSK" w:hAnsi="TH SarabunPSK" w:cs="TH SarabunPSK"/>
                <w:b/>
                <w:bCs/>
                <w:cs/>
              </w:rPr>
              <w:t>ความรับผิดชอบ</w:t>
            </w:r>
          </w:p>
        </w:tc>
        <w:tc>
          <w:tcPr>
            <w:tcW w:w="1710" w:type="dxa"/>
            <w:gridSpan w:val="2"/>
          </w:tcPr>
          <w:p w:rsidR="007044EC" w:rsidRPr="000A7BA2" w:rsidRDefault="007044EC" w:rsidP="00F000BC">
            <w:pPr>
              <w:ind w:left="-110" w:right="-10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A7BA2">
              <w:rPr>
                <w:rFonts w:ascii="TH SarabunPSK" w:hAnsi="TH SarabunPSK" w:cs="TH SarabunPSK"/>
                <w:b/>
                <w:bCs/>
                <w:cs/>
              </w:rPr>
              <w:t>5</w:t>
            </w:r>
            <w:r w:rsidRPr="000A7BA2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0A7BA2">
              <w:rPr>
                <w:rFonts w:ascii="TH SarabunPSK" w:hAnsi="TH SarabunPSK" w:cs="TH SarabunPSK"/>
                <w:b/>
                <w:bCs/>
                <w:cs/>
              </w:rPr>
              <w:t>ทักษะการวิเคราะห์</w:t>
            </w:r>
          </w:p>
          <w:p w:rsidR="007044EC" w:rsidRPr="000A7BA2" w:rsidRDefault="007044EC" w:rsidP="00F000BC">
            <w:pPr>
              <w:ind w:left="-110" w:right="-10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A7BA2">
              <w:rPr>
                <w:rFonts w:ascii="TH SarabunPSK" w:hAnsi="TH SarabunPSK" w:cs="TH SarabunPSK"/>
                <w:b/>
                <w:bCs/>
                <w:cs/>
              </w:rPr>
              <w:t>เชิงตัวเลข การสื่อสาร</w:t>
            </w:r>
            <w:r w:rsidRPr="000A7BA2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0A7BA2">
              <w:rPr>
                <w:rFonts w:ascii="TH SarabunPSK" w:hAnsi="TH SarabunPSK" w:cs="TH SarabunPSK"/>
                <w:b/>
                <w:bCs/>
                <w:cs/>
              </w:rPr>
              <w:t>และการใช้เทคโนโลยีสารสนเทศ</w:t>
            </w:r>
          </w:p>
        </w:tc>
      </w:tr>
      <w:tr w:rsidR="007044EC" w:rsidRPr="000A7BA2" w:rsidTr="00F000BC">
        <w:tc>
          <w:tcPr>
            <w:tcW w:w="4590" w:type="dxa"/>
            <w:gridSpan w:val="3"/>
            <w:vMerge/>
            <w:tcBorders>
              <w:bottom w:val="single" w:sz="4" w:space="0" w:color="auto"/>
            </w:tcBorders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5" w:type="dxa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5" w:type="dxa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5" w:type="dxa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5" w:type="dxa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5" w:type="dxa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5" w:type="dxa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5" w:type="dxa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5" w:type="dxa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5" w:type="dxa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5" w:type="dxa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EC585D" w:rsidRPr="000A7BA2" w:rsidTr="00F000BC">
        <w:tc>
          <w:tcPr>
            <w:tcW w:w="580" w:type="dxa"/>
            <w:tcBorders>
              <w:right w:val="nil"/>
            </w:tcBorders>
          </w:tcPr>
          <w:p w:rsidR="00EC585D" w:rsidRDefault="00EC585D" w:rsidP="00F000B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13.</w:t>
            </w:r>
          </w:p>
        </w:tc>
        <w:tc>
          <w:tcPr>
            <w:tcW w:w="1130" w:type="dxa"/>
            <w:tcBorders>
              <w:left w:val="nil"/>
              <w:right w:val="nil"/>
            </w:tcBorders>
          </w:tcPr>
          <w:p w:rsidR="00EC585D" w:rsidRPr="000A7BA2" w:rsidRDefault="00EC585D" w:rsidP="00F000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MGM203</w:t>
            </w:r>
          </w:p>
        </w:tc>
        <w:tc>
          <w:tcPr>
            <w:tcW w:w="2880" w:type="dxa"/>
            <w:tcBorders>
              <w:left w:val="nil"/>
            </w:tcBorders>
          </w:tcPr>
          <w:p w:rsidR="00EC585D" w:rsidRPr="000A7BA2" w:rsidRDefault="00EC585D" w:rsidP="00F000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การจัดการวิสาหกิจขนาดกลางและขนาดย่อม</w:t>
            </w:r>
          </w:p>
        </w:tc>
        <w:tc>
          <w:tcPr>
            <w:tcW w:w="855" w:type="dxa"/>
            <w:vAlign w:val="center"/>
          </w:tcPr>
          <w:p w:rsidR="00EC585D" w:rsidRPr="000A7BA2" w:rsidRDefault="00EC585D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0A7BA2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855" w:type="dxa"/>
            <w:vAlign w:val="center"/>
          </w:tcPr>
          <w:p w:rsidR="00EC585D" w:rsidRPr="000A7BA2" w:rsidRDefault="00EC585D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sym w:font="Wingdings 2" w:char="F09A"/>
            </w:r>
          </w:p>
        </w:tc>
        <w:tc>
          <w:tcPr>
            <w:tcW w:w="855" w:type="dxa"/>
            <w:vAlign w:val="center"/>
          </w:tcPr>
          <w:p w:rsidR="00EC585D" w:rsidRPr="000A7BA2" w:rsidRDefault="00EC585D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855" w:type="dxa"/>
            <w:vAlign w:val="center"/>
          </w:tcPr>
          <w:p w:rsidR="00EC585D" w:rsidRPr="000A7BA2" w:rsidRDefault="00EC585D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sym w:font="Wingdings 2" w:char="F09A"/>
            </w:r>
          </w:p>
        </w:tc>
        <w:tc>
          <w:tcPr>
            <w:tcW w:w="855" w:type="dxa"/>
            <w:vAlign w:val="center"/>
          </w:tcPr>
          <w:p w:rsidR="00EC585D" w:rsidRPr="000A7BA2" w:rsidRDefault="00EC585D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855" w:type="dxa"/>
            <w:vAlign w:val="center"/>
          </w:tcPr>
          <w:p w:rsidR="00EC585D" w:rsidRPr="000A7BA2" w:rsidRDefault="00EC585D" w:rsidP="00F000BC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sym w:font="Wingdings 2" w:char="F09A"/>
            </w:r>
          </w:p>
        </w:tc>
        <w:tc>
          <w:tcPr>
            <w:tcW w:w="855" w:type="dxa"/>
            <w:vAlign w:val="center"/>
          </w:tcPr>
          <w:p w:rsidR="00EC585D" w:rsidRPr="000A7BA2" w:rsidRDefault="00EC585D" w:rsidP="00F000BC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855" w:type="dxa"/>
            <w:vAlign w:val="center"/>
          </w:tcPr>
          <w:p w:rsidR="00EC585D" w:rsidRPr="000A7BA2" w:rsidRDefault="00EC585D" w:rsidP="00F000BC">
            <w:pPr>
              <w:tabs>
                <w:tab w:val="left" w:pos="720"/>
                <w:tab w:val="left" w:pos="1170"/>
              </w:tabs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sym w:font="Wingdings 2" w:char="F09A"/>
            </w:r>
          </w:p>
        </w:tc>
        <w:tc>
          <w:tcPr>
            <w:tcW w:w="855" w:type="dxa"/>
            <w:vAlign w:val="center"/>
          </w:tcPr>
          <w:p w:rsidR="00EC585D" w:rsidRPr="000A7BA2" w:rsidRDefault="00EC585D" w:rsidP="00F000BC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sym w:font="Wingdings 2" w:char="F09A"/>
            </w:r>
          </w:p>
        </w:tc>
        <w:tc>
          <w:tcPr>
            <w:tcW w:w="855" w:type="dxa"/>
            <w:vAlign w:val="center"/>
          </w:tcPr>
          <w:p w:rsidR="00EC585D" w:rsidRPr="000A7BA2" w:rsidRDefault="00EC585D" w:rsidP="00F000BC">
            <w:pPr>
              <w:tabs>
                <w:tab w:val="left" w:pos="720"/>
                <w:tab w:val="left" w:pos="1170"/>
              </w:tabs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7044EC" w:rsidRPr="000A7BA2" w:rsidTr="00F000BC">
        <w:tc>
          <w:tcPr>
            <w:tcW w:w="580" w:type="dxa"/>
            <w:tcBorders>
              <w:right w:val="nil"/>
            </w:tcBorders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14.</w:t>
            </w:r>
          </w:p>
        </w:tc>
        <w:tc>
          <w:tcPr>
            <w:tcW w:w="1130" w:type="dxa"/>
            <w:tcBorders>
              <w:left w:val="nil"/>
              <w:right w:val="nil"/>
            </w:tcBorders>
          </w:tcPr>
          <w:p w:rsidR="007044EC" w:rsidRPr="000A7BA2" w:rsidRDefault="007044EC" w:rsidP="00F000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MGM204</w:t>
            </w:r>
          </w:p>
        </w:tc>
        <w:tc>
          <w:tcPr>
            <w:tcW w:w="2880" w:type="dxa"/>
            <w:tcBorders>
              <w:left w:val="nil"/>
            </w:tcBorders>
          </w:tcPr>
          <w:p w:rsidR="007044EC" w:rsidRPr="000A7BA2" w:rsidRDefault="007044EC" w:rsidP="00F000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การบริหารสำนักงาน</w:t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0A7BA2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sym w:font="Wingdings 2" w:char="F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sym w:font="Wingdings 2" w:char="F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sym w:font="Wingdings 2" w:char="F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sym w:font="Wingdings 2" w:char="F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jc w:val="center"/>
              <w:rPr>
                <w:rFonts w:ascii="TH SarabunPSK" w:eastAsia="Calibri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7044EC" w:rsidRPr="000A7BA2" w:rsidTr="00F000BC">
        <w:tc>
          <w:tcPr>
            <w:tcW w:w="580" w:type="dxa"/>
            <w:tcBorders>
              <w:right w:val="nil"/>
            </w:tcBorders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15.</w:t>
            </w:r>
          </w:p>
        </w:tc>
        <w:tc>
          <w:tcPr>
            <w:tcW w:w="1130" w:type="dxa"/>
            <w:tcBorders>
              <w:left w:val="nil"/>
              <w:right w:val="nil"/>
            </w:tcBorders>
          </w:tcPr>
          <w:p w:rsidR="007044EC" w:rsidRPr="000A7BA2" w:rsidRDefault="007044EC" w:rsidP="00F000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MGM</w:t>
            </w:r>
            <w:r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>205</w:t>
            </w:r>
          </w:p>
        </w:tc>
        <w:tc>
          <w:tcPr>
            <w:tcW w:w="2880" w:type="dxa"/>
            <w:tcBorders>
              <w:left w:val="nil"/>
            </w:tcBorders>
          </w:tcPr>
          <w:p w:rsidR="007044EC" w:rsidRPr="000A7BA2" w:rsidRDefault="007044EC" w:rsidP="00F000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การจัดการธุรกิจแฟรนไชส์</w:t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</w:rPr>
            </w:pPr>
            <w:r w:rsidRPr="000A7BA2">
              <w:sym w:font="Wingdings 2" w:char="F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</w:rPr>
            </w:pPr>
            <w:r w:rsidRPr="000A7BA2">
              <w:sym w:font="Wingdings 2" w:char="F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720"/>
                <w:tab w:val="left" w:pos="1170"/>
              </w:tabs>
              <w:jc w:val="center"/>
              <w:rPr>
                <w:rFonts w:ascii="TH SarabunPSK" w:hAnsi="TH SarabunPSK" w:cs="TH SarabunPSK"/>
              </w:rPr>
            </w:pPr>
            <w:r w:rsidRPr="000A7BA2">
              <w:sym w:font="Wingdings 2" w:char="F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720"/>
                <w:tab w:val="left" w:pos="1170"/>
              </w:tabs>
              <w:jc w:val="center"/>
              <w:rPr>
                <w:rFonts w:ascii="TH SarabunPSK" w:hAnsi="TH SarabunPSK" w:cs="TH SarabunPSK"/>
              </w:rPr>
            </w:pPr>
            <w:r w:rsidRPr="000A7BA2">
              <w:sym w:font="Wingdings 2" w:char="F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sym w:font="Wingdings 2" w:char="F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sym w:font="Wingdings 2" w:char="F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F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F098"/>
            </w:r>
          </w:p>
        </w:tc>
      </w:tr>
      <w:tr w:rsidR="007044EC" w:rsidRPr="000A7BA2" w:rsidTr="00F000BC">
        <w:tc>
          <w:tcPr>
            <w:tcW w:w="580" w:type="dxa"/>
            <w:tcBorders>
              <w:right w:val="nil"/>
            </w:tcBorders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16.</w:t>
            </w:r>
          </w:p>
        </w:tc>
        <w:tc>
          <w:tcPr>
            <w:tcW w:w="1130" w:type="dxa"/>
            <w:tcBorders>
              <w:left w:val="nil"/>
              <w:right w:val="nil"/>
            </w:tcBorders>
          </w:tcPr>
          <w:p w:rsidR="007044EC" w:rsidRPr="000A7BA2" w:rsidRDefault="007044EC" w:rsidP="00F000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MGM206</w:t>
            </w:r>
          </w:p>
        </w:tc>
        <w:tc>
          <w:tcPr>
            <w:tcW w:w="2880" w:type="dxa"/>
            <w:tcBorders>
              <w:left w:val="nil"/>
            </w:tcBorders>
          </w:tcPr>
          <w:p w:rsidR="007044EC" w:rsidRPr="000A7BA2" w:rsidRDefault="007044EC" w:rsidP="00F000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การประกอบการธุรกิจชุมชน</w:t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0A7BA2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</w:rPr>
            </w:pPr>
            <w:r w:rsidRPr="000A7BA2">
              <w:sym w:font="Wingdings 2" w:char="F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</w:rPr>
            </w:pPr>
            <w:r w:rsidRPr="000A7BA2">
              <w:sym w:font="Wingdings 2" w:char="F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</w:rPr>
            </w:pPr>
            <w:r w:rsidRPr="000A7BA2">
              <w:sym w:font="Wingdings 2" w:char="F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720"/>
                <w:tab w:val="left" w:pos="117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F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F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F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F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F098"/>
            </w:r>
          </w:p>
        </w:tc>
      </w:tr>
      <w:tr w:rsidR="007044EC" w:rsidRPr="000A7BA2" w:rsidTr="00F000BC">
        <w:tc>
          <w:tcPr>
            <w:tcW w:w="580" w:type="dxa"/>
            <w:tcBorders>
              <w:right w:val="nil"/>
            </w:tcBorders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17.</w:t>
            </w:r>
          </w:p>
        </w:tc>
        <w:tc>
          <w:tcPr>
            <w:tcW w:w="1130" w:type="dxa"/>
            <w:tcBorders>
              <w:left w:val="nil"/>
              <w:right w:val="nil"/>
            </w:tcBorders>
          </w:tcPr>
          <w:p w:rsidR="007044EC" w:rsidRPr="000A7BA2" w:rsidRDefault="007044EC" w:rsidP="00F000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MGM207</w:t>
            </w:r>
          </w:p>
        </w:tc>
        <w:tc>
          <w:tcPr>
            <w:tcW w:w="2880" w:type="dxa"/>
            <w:tcBorders>
              <w:left w:val="nil"/>
            </w:tcBorders>
          </w:tcPr>
          <w:p w:rsidR="007044EC" w:rsidRPr="000A7BA2" w:rsidRDefault="007044EC" w:rsidP="00F000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การประกันภัย</w:t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0A7BA2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</w:rPr>
            </w:pPr>
            <w:r w:rsidRPr="000A7BA2">
              <w:sym w:font="Wingdings 2" w:char="F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720"/>
                <w:tab w:val="left" w:pos="1170"/>
              </w:tabs>
              <w:jc w:val="center"/>
              <w:rPr>
                <w:rFonts w:ascii="TH SarabunPSK" w:hAnsi="TH SarabunPSK" w:cs="TH SarabunPSK"/>
              </w:rPr>
            </w:pPr>
            <w:r w:rsidRPr="000A7BA2">
              <w:sym w:font="Wingdings 2" w:char="F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F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F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F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F098"/>
            </w:r>
          </w:p>
        </w:tc>
      </w:tr>
      <w:tr w:rsidR="007044EC" w:rsidRPr="000A7BA2" w:rsidTr="00F000BC">
        <w:tc>
          <w:tcPr>
            <w:tcW w:w="580" w:type="dxa"/>
            <w:tcBorders>
              <w:right w:val="nil"/>
            </w:tcBorders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18.</w:t>
            </w:r>
          </w:p>
        </w:tc>
        <w:tc>
          <w:tcPr>
            <w:tcW w:w="1130" w:type="dxa"/>
            <w:tcBorders>
              <w:left w:val="nil"/>
              <w:right w:val="nil"/>
            </w:tcBorders>
          </w:tcPr>
          <w:p w:rsidR="007044EC" w:rsidRPr="000A7BA2" w:rsidRDefault="007044EC" w:rsidP="00F000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MGM</w:t>
            </w:r>
            <w:r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  <w:r w:rsidRPr="000A7BA2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880" w:type="dxa"/>
            <w:tcBorders>
              <w:left w:val="nil"/>
            </w:tcBorders>
          </w:tcPr>
          <w:p w:rsidR="007044EC" w:rsidRPr="000A7BA2" w:rsidRDefault="007044EC" w:rsidP="00F000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การจัดการคลังสินค้า</w:t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jc w:val="center"/>
              <w:rPr>
                <w:rFonts w:ascii="TH SarabunPSK" w:eastAsia="Calibri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sym w:font="Wingdings 2" w:char="F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720"/>
                <w:tab w:val="left" w:pos="1170"/>
              </w:tabs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720"/>
                <w:tab w:val="left" w:pos="1170"/>
              </w:tabs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sym w:font="Wingdings 2" w:char="F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jc w:val="center"/>
              <w:rPr>
                <w:rFonts w:ascii="TH SarabunPSK" w:eastAsia="Calibri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sym w:font="Wingdings 2" w:char="F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sym w:font="Wingdings 2" w:char="F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F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F098"/>
            </w:r>
          </w:p>
        </w:tc>
      </w:tr>
      <w:tr w:rsidR="007044EC" w:rsidRPr="000A7BA2" w:rsidTr="00F000BC">
        <w:tc>
          <w:tcPr>
            <w:tcW w:w="580" w:type="dxa"/>
            <w:tcBorders>
              <w:right w:val="nil"/>
            </w:tcBorders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19.</w:t>
            </w:r>
          </w:p>
        </w:tc>
        <w:tc>
          <w:tcPr>
            <w:tcW w:w="1130" w:type="dxa"/>
            <w:tcBorders>
              <w:left w:val="nil"/>
              <w:right w:val="nil"/>
            </w:tcBorders>
          </w:tcPr>
          <w:p w:rsidR="007044EC" w:rsidRPr="000A7BA2" w:rsidRDefault="007044EC" w:rsidP="00F000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MGM</w:t>
            </w:r>
            <w:r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>209</w:t>
            </w:r>
          </w:p>
        </w:tc>
        <w:tc>
          <w:tcPr>
            <w:tcW w:w="2880" w:type="dxa"/>
            <w:tcBorders>
              <w:left w:val="nil"/>
            </w:tcBorders>
          </w:tcPr>
          <w:p w:rsidR="007044EC" w:rsidRPr="000A7BA2" w:rsidRDefault="007044EC" w:rsidP="00F000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การควบคุมคุณภาพ</w:t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sym w:font="Wingdings 2" w:char="F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sym w:font="Wingdings 2" w:char="F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720"/>
                <w:tab w:val="left" w:pos="117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sym w:font="Wingdings 2" w:char="F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720"/>
                <w:tab w:val="left" w:pos="117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sym w:font="Wingdings 2" w:char="F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F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F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F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F09A"/>
            </w:r>
          </w:p>
        </w:tc>
      </w:tr>
      <w:tr w:rsidR="007044EC" w:rsidRPr="000A7BA2" w:rsidTr="00F000BC">
        <w:tc>
          <w:tcPr>
            <w:tcW w:w="580" w:type="dxa"/>
            <w:tcBorders>
              <w:right w:val="nil"/>
            </w:tcBorders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20.</w:t>
            </w:r>
          </w:p>
        </w:tc>
        <w:tc>
          <w:tcPr>
            <w:tcW w:w="1130" w:type="dxa"/>
            <w:tcBorders>
              <w:left w:val="nil"/>
              <w:right w:val="nil"/>
            </w:tcBorders>
          </w:tcPr>
          <w:p w:rsidR="007044EC" w:rsidRPr="000A7BA2" w:rsidRDefault="007044EC" w:rsidP="00F000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MGM211</w:t>
            </w:r>
          </w:p>
        </w:tc>
        <w:tc>
          <w:tcPr>
            <w:tcW w:w="2880" w:type="dxa"/>
            <w:tcBorders>
              <w:left w:val="nil"/>
            </w:tcBorders>
          </w:tcPr>
          <w:p w:rsidR="007044EC" w:rsidRPr="000A7BA2" w:rsidRDefault="007044EC" w:rsidP="00F000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การจัดการสภาพแวดล้อมทางธุรกิจ</w:t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</w:rPr>
            </w:pPr>
            <w:r w:rsidRPr="000A7BA2">
              <w:sym w:font="Wingdings 2" w:char="F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sym w:font="Wingdings 2" w:char="F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F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F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F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F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</w:rPr>
            </w:pPr>
            <w:r w:rsidRPr="000A7BA2">
              <w:sym w:font="Wingdings 2" w:char="F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F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F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F098"/>
            </w:r>
          </w:p>
        </w:tc>
      </w:tr>
      <w:tr w:rsidR="007044EC" w:rsidRPr="000A7BA2" w:rsidTr="00F000BC">
        <w:tc>
          <w:tcPr>
            <w:tcW w:w="580" w:type="dxa"/>
            <w:tcBorders>
              <w:right w:val="nil"/>
            </w:tcBorders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21.</w:t>
            </w:r>
          </w:p>
        </w:tc>
        <w:tc>
          <w:tcPr>
            <w:tcW w:w="1130" w:type="dxa"/>
            <w:tcBorders>
              <w:left w:val="nil"/>
              <w:right w:val="nil"/>
            </w:tcBorders>
          </w:tcPr>
          <w:p w:rsidR="007044EC" w:rsidRPr="000A7BA2" w:rsidRDefault="007044EC" w:rsidP="00F000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MGM</w:t>
            </w: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301</w:t>
            </w:r>
          </w:p>
        </w:tc>
        <w:tc>
          <w:tcPr>
            <w:tcW w:w="2880" w:type="dxa"/>
            <w:tcBorders>
              <w:left w:val="nil"/>
            </w:tcBorders>
          </w:tcPr>
          <w:p w:rsidR="007044EC" w:rsidRPr="000A7BA2" w:rsidRDefault="007044EC" w:rsidP="00F000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การจัดการคุณภา</w:t>
            </w:r>
            <w:r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</w:p>
        </w:tc>
        <w:tc>
          <w:tcPr>
            <w:tcW w:w="855" w:type="dxa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855" w:type="dxa"/>
          </w:tcPr>
          <w:p w:rsidR="007044EC" w:rsidRPr="000A7BA2" w:rsidRDefault="007044EC" w:rsidP="00F000BC">
            <w:pPr>
              <w:tabs>
                <w:tab w:val="left" w:pos="720"/>
                <w:tab w:val="left" w:pos="117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0A7BA2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</w:rPr>
            </w:pPr>
            <w:r w:rsidRPr="000A7BA2">
              <w:sym w:font="Wingdings 2" w:char="F09A"/>
            </w:r>
          </w:p>
        </w:tc>
        <w:tc>
          <w:tcPr>
            <w:tcW w:w="855" w:type="dxa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855" w:type="dxa"/>
          </w:tcPr>
          <w:p w:rsidR="007044EC" w:rsidRPr="000A7BA2" w:rsidRDefault="007044EC" w:rsidP="00F000BC">
            <w:pPr>
              <w:tabs>
                <w:tab w:val="left" w:pos="720"/>
                <w:tab w:val="left" w:pos="117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5" w:type="dxa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855" w:type="dxa"/>
          </w:tcPr>
          <w:p w:rsidR="007044EC" w:rsidRPr="000A7BA2" w:rsidRDefault="007044EC" w:rsidP="00F000BC">
            <w:pPr>
              <w:tabs>
                <w:tab w:val="left" w:pos="720"/>
                <w:tab w:val="left" w:pos="117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5" w:type="dxa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855" w:type="dxa"/>
          </w:tcPr>
          <w:p w:rsidR="007044EC" w:rsidRPr="000A7BA2" w:rsidRDefault="007044EC" w:rsidP="00F000BC">
            <w:pPr>
              <w:tabs>
                <w:tab w:val="left" w:pos="720"/>
                <w:tab w:val="left" w:pos="1170"/>
              </w:tabs>
              <w:jc w:val="center"/>
              <w:rPr>
                <w:rFonts w:ascii="TH SarabunPSK" w:hAnsi="TH SarabunPSK" w:cs="TH SarabunPSK"/>
              </w:rPr>
            </w:pPr>
            <w:r w:rsidRPr="000A7BA2">
              <w:sym w:font="Wingdings 2" w:char="F09A"/>
            </w:r>
          </w:p>
        </w:tc>
      </w:tr>
      <w:tr w:rsidR="007044EC" w:rsidRPr="000A7BA2" w:rsidTr="00F000BC">
        <w:tc>
          <w:tcPr>
            <w:tcW w:w="580" w:type="dxa"/>
            <w:tcBorders>
              <w:right w:val="nil"/>
            </w:tcBorders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22.</w:t>
            </w:r>
          </w:p>
        </w:tc>
        <w:tc>
          <w:tcPr>
            <w:tcW w:w="1130" w:type="dxa"/>
            <w:tcBorders>
              <w:left w:val="nil"/>
              <w:right w:val="nil"/>
            </w:tcBorders>
          </w:tcPr>
          <w:p w:rsidR="007044EC" w:rsidRPr="000A7BA2" w:rsidRDefault="007044EC" w:rsidP="00F000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MGM</w:t>
            </w: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302</w:t>
            </w:r>
          </w:p>
        </w:tc>
        <w:tc>
          <w:tcPr>
            <w:tcW w:w="2880" w:type="dxa"/>
            <w:tcBorders>
              <w:left w:val="nil"/>
            </w:tcBorders>
          </w:tcPr>
          <w:p w:rsidR="007044EC" w:rsidRPr="000A7BA2" w:rsidRDefault="007044EC" w:rsidP="00F000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การวางแผนและการบริหารโครงการ</w:t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cs/>
              </w:rPr>
            </w:pPr>
            <w:r w:rsidRPr="000A7BA2">
              <w:sym w:font="Wingdings 2" w:char="F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F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F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F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F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F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</w:rPr>
            </w:pPr>
            <w:r w:rsidRPr="000A7BA2">
              <w:sym w:font="Wingdings 2" w:char="F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F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F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F098"/>
            </w:r>
          </w:p>
        </w:tc>
      </w:tr>
    </w:tbl>
    <w:p w:rsidR="007044EC" w:rsidRPr="000A7BA2" w:rsidRDefault="007044EC" w:rsidP="007044E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แผนที่แสดงการกระจายความรับผิดชอบมาตรฐานผลการเรียนรู้จากหลักสูตรสู่รายวิชา </w:t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>Curriculum Mapping)</w:t>
      </w:r>
    </w:p>
    <w:p w:rsidR="007044EC" w:rsidRPr="000A7BA2" w:rsidRDefault="007044EC" w:rsidP="007044EC">
      <w:pPr>
        <w:jc w:val="center"/>
      </w:pPr>
      <w:r w:rsidRPr="000A7BA2">
        <w:rPr>
          <w:rFonts w:ascii="TH SarabunPSK" w:hAnsi="TH SarabunPSK" w:cs="TH SarabunPSK"/>
          <w:szCs w:val="22"/>
        </w:rPr>
        <w:sym w:font="Wingdings 2" w:char="F098"/>
      </w:r>
      <w:r w:rsidRPr="000A7BA2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0A7BA2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ความรับผิดชอบหลัก</w:t>
      </w:r>
      <w:r w:rsidRPr="000A7B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0A7B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Cs w:val="22"/>
        </w:rPr>
        <w:sym w:font="Wingdings 2" w:char="F099"/>
      </w:r>
      <w:r w:rsidRPr="000A7BA2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0A7BA2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ความรับผิดชอบรอง</w:t>
      </w:r>
    </w:p>
    <w:p w:rsidR="007044EC" w:rsidRPr="000A7BA2" w:rsidRDefault="007044EC" w:rsidP="007044EC">
      <w:pPr>
        <w:jc w:val="center"/>
      </w:pPr>
    </w:p>
    <w:tbl>
      <w:tblPr>
        <w:tblStyle w:val="aa"/>
        <w:tblW w:w="1314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580"/>
        <w:gridCol w:w="1130"/>
        <w:gridCol w:w="2880"/>
        <w:gridCol w:w="855"/>
        <w:gridCol w:w="855"/>
        <w:gridCol w:w="855"/>
        <w:gridCol w:w="855"/>
        <w:gridCol w:w="855"/>
        <w:gridCol w:w="855"/>
        <w:gridCol w:w="855"/>
        <w:gridCol w:w="855"/>
        <w:gridCol w:w="855"/>
        <w:gridCol w:w="855"/>
      </w:tblGrid>
      <w:tr w:rsidR="007044EC" w:rsidRPr="000A7BA2" w:rsidTr="00F000BC">
        <w:tc>
          <w:tcPr>
            <w:tcW w:w="4590" w:type="dxa"/>
            <w:gridSpan w:val="3"/>
            <w:vMerge w:val="restart"/>
            <w:vAlign w:val="center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b/>
                <w:bCs/>
                <w:cs/>
              </w:rPr>
              <w:t>รายวิชา</w:t>
            </w:r>
          </w:p>
        </w:tc>
        <w:tc>
          <w:tcPr>
            <w:tcW w:w="1710" w:type="dxa"/>
            <w:gridSpan w:val="2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A7BA2">
              <w:rPr>
                <w:rFonts w:ascii="TH SarabunPSK" w:hAnsi="TH SarabunPSK" w:cs="TH SarabunPSK"/>
                <w:b/>
                <w:bCs/>
                <w:cs/>
              </w:rPr>
              <w:t>1</w:t>
            </w:r>
            <w:r w:rsidRPr="000A7BA2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0A7BA2">
              <w:rPr>
                <w:rFonts w:ascii="TH SarabunPSK" w:hAnsi="TH SarabunPSK" w:cs="TH SarabunPSK"/>
                <w:b/>
                <w:bCs/>
                <w:cs/>
              </w:rPr>
              <w:t>คุณธรรม จริยธรรม</w:t>
            </w:r>
          </w:p>
        </w:tc>
        <w:tc>
          <w:tcPr>
            <w:tcW w:w="1710" w:type="dxa"/>
            <w:gridSpan w:val="2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A7BA2">
              <w:rPr>
                <w:rFonts w:ascii="TH SarabunPSK" w:hAnsi="TH SarabunPSK" w:cs="TH SarabunPSK"/>
                <w:b/>
                <w:bCs/>
                <w:cs/>
              </w:rPr>
              <w:t>2</w:t>
            </w:r>
            <w:r w:rsidRPr="000A7BA2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0A7BA2">
              <w:rPr>
                <w:rFonts w:ascii="TH SarabunPSK" w:hAnsi="TH SarabunPSK" w:cs="TH SarabunPSK"/>
                <w:b/>
                <w:bCs/>
                <w:cs/>
              </w:rPr>
              <w:t>ความรู้</w:t>
            </w:r>
          </w:p>
        </w:tc>
        <w:tc>
          <w:tcPr>
            <w:tcW w:w="1710" w:type="dxa"/>
            <w:gridSpan w:val="2"/>
          </w:tcPr>
          <w:p w:rsidR="007044EC" w:rsidRPr="000A7BA2" w:rsidRDefault="007044EC" w:rsidP="00F000BC">
            <w:pPr>
              <w:ind w:left="-120" w:right="-12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A7BA2">
              <w:rPr>
                <w:rFonts w:ascii="TH SarabunPSK" w:hAnsi="TH SarabunPSK" w:cs="TH SarabunPSK"/>
                <w:b/>
                <w:bCs/>
                <w:cs/>
              </w:rPr>
              <w:t>3</w:t>
            </w:r>
            <w:r w:rsidRPr="000A7BA2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0A7BA2">
              <w:rPr>
                <w:rFonts w:ascii="TH SarabunPSK" w:hAnsi="TH SarabunPSK" w:cs="TH SarabunPSK"/>
                <w:b/>
                <w:bCs/>
                <w:cs/>
              </w:rPr>
              <w:t>ทักษะทางปัญญา</w:t>
            </w:r>
          </w:p>
        </w:tc>
        <w:tc>
          <w:tcPr>
            <w:tcW w:w="1710" w:type="dxa"/>
            <w:gridSpan w:val="2"/>
          </w:tcPr>
          <w:p w:rsidR="007044EC" w:rsidRPr="000A7BA2" w:rsidRDefault="007044EC" w:rsidP="00F000BC">
            <w:pPr>
              <w:ind w:left="-86" w:right="-104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A7BA2">
              <w:rPr>
                <w:rFonts w:ascii="TH SarabunPSK" w:hAnsi="TH SarabunPSK" w:cs="TH SarabunPSK"/>
                <w:b/>
                <w:bCs/>
                <w:cs/>
              </w:rPr>
              <w:t>4</w:t>
            </w:r>
            <w:r w:rsidRPr="000A7BA2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0A7BA2">
              <w:rPr>
                <w:rFonts w:ascii="TH SarabunPSK" w:hAnsi="TH SarabunPSK" w:cs="TH SarabunPSK"/>
                <w:b/>
                <w:bCs/>
                <w:cs/>
              </w:rPr>
              <w:t>ทักษะความสัมพันธ์ระหว่างบุคคลและ</w:t>
            </w:r>
          </w:p>
          <w:p w:rsidR="007044EC" w:rsidRPr="000A7BA2" w:rsidRDefault="007044EC" w:rsidP="00F000BC">
            <w:pPr>
              <w:ind w:left="-86" w:right="-104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A7BA2">
              <w:rPr>
                <w:rFonts w:ascii="TH SarabunPSK" w:hAnsi="TH SarabunPSK" w:cs="TH SarabunPSK"/>
                <w:b/>
                <w:bCs/>
                <w:cs/>
              </w:rPr>
              <w:t>ความรับผิดชอบ</w:t>
            </w:r>
          </w:p>
        </w:tc>
        <w:tc>
          <w:tcPr>
            <w:tcW w:w="1710" w:type="dxa"/>
            <w:gridSpan w:val="2"/>
          </w:tcPr>
          <w:p w:rsidR="007044EC" w:rsidRPr="000A7BA2" w:rsidRDefault="007044EC" w:rsidP="00F000BC">
            <w:pPr>
              <w:ind w:left="-110" w:right="-10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A7BA2">
              <w:rPr>
                <w:rFonts w:ascii="TH SarabunPSK" w:hAnsi="TH SarabunPSK" w:cs="TH SarabunPSK"/>
                <w:b/>
                <w:bCs/>
                <w:cs/>
              </w:rPr>
              <w:t>5</w:t>
            </w:r>
            <w:r w:rsidRPr="000A7BA2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0A7BA2">
              <w:rPr>
                <w:rFonts w:ascii="TH SarabunPSK" w:hAnsi="TH SarabunPSK" w:cs="TH SarabunPSK"/>
                <w:b/>
                <w:bCs/>
                <w:cs/>
              </w:rPr>
              <w:t>ทักษะการวิเคราะห์</w:t>
            </w:r>
          </w:p>
          <w:p w:rsidR="007044EC" w:rsidRPr="000A7BA2" w:rsidRDefault="007044EC" w:rsidP="00F000BC">
            <w:pPr>
              <w:ind w:left="-110" w:right="-10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A7BA2">
              <w:rPr>
                <w:rFonts w:ascii="TH SarabunPSK" w:hAnsi="TH SarabunPSK" w:cs="TH SarabunPSK"/>
                <w:b/>
                <w:bCs/>
                <w:cs/>
              </w:rPr>
              <w:t>เชิงตัวเลข การสื่อสาร</w:t>
            </w:r>
            <w:r w:rsidRPr="000A7BA2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0A7BA2">
              <w:rPr>
                <w:rFonts w:ascii="TH SarabunPSK" w:hAnsi="TH SarabunPSK" w:cs="TH SarabunPSK"/>
                <w:b/>
                <w:bCs/>
                <w:cs/>
              </w:rPr>
              <w:t>และการใช้เทคโนโลยีสารสนเทศ</w:t>
            </w:r>
          </w:p>
        </w:tc>
      </w:tr>
      <w:tr w:rsidR="007044EC" w:rsidRPr="000A7BA2" w:rsidTr="00F000BC">
        <w:tc>
          <w:tcPr>
            <w:tcW w:w="4590" w:type="dxa"/>
            <w:gridSpan w:val="3"/>
            <w:vMerge/>
            <w:tcBorders>
              <w:bottom w:val="single" w:sz="4" w:space="0" w:color="auto"/>
            </w:tcBorders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5" w:type="dxa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5" w:type="dxa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5" w:type="dxa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5" w:type="dxa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5" w:type="dxa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5" w:type="dxa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5" w:type="dxa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5" w:type="dxa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5" w:type="dxa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5" w:type="dxa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EC585D" w:rsidRPr="000A7BA2" w:rsidTr="00F000BC">
        <w:tc>
          <w:tcPr>
            <w:tcW w:w="580" w:type="dxa"/>
            <w:tcBorders>
              <w:right w:val="nil"/>
            </w:tcBorders>
          </w:tcPr>
          <w:p w:rsidR="00EC585D" w:rsidRPr="000A7BA2" w:rsidRDefault="00EC585D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23.</w:t>
            </w:r>
          </w:p>
        </w:tc>
        <w:tc>
          <w:tcPr>
            <w:tcW w:w="1130" w:type="dxa"/>
            <w:tcBorders>
              <w:left w:val="nil"/>
              <w:right w:val="nil"/>
            </w:tcBorders>
          </w:tcPr>
          <w:p w:rsidR="00EC585D" w:rsidRPr="000A7BA2" w:rsidRDefault="00EC585D" w:rsidP="00F000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MGM</w:t>
            </w: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303</w:t>
            </w:r>
          </w:p>
        </w:tc>
        <w:tc>
          <w:tcPr>
            <w:tcW w:w="2880" w:type="dxa"/>
            <w:tcBorders>
              <w:left w:val="nil"/>
            </w:tcBorders>
          </w:tcPr>
          <w:p w:rsidR="00EC585D" w:rsidRPr="000A7BA2" w:rsidRDefault="00EC585D" w:rsidP="00F000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การบริหารการผลิต</w:t>
            </w:r>
          </w:p>
        </w:tc>
        <w:tc>
          <w:tcPr>
            <w:tcW w:w="855" w:type="dxa"/>
            <w:vAlign w:val="center"/>
          </w:tcPr>
          <w:p w:rsidR="00EC585D" w:rsidRPr="000A7BA2" w:rsidRDefault="00EC585D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cs/>
              </w:rPr>
            </w:pPr>
            <w:r w:rsidRPr="000A7BA2">
              <w:sym w:font="Wingdings 2" w:char="F098"/>
            </w:r>
          </w:p>
        </w:tc>
        <w:tc>
          <w:tcPr>
            <w:tcW w:w="855" w:type="dxa"/>
            <w:vAlign w:val="center"/>
          </w:tcPr>
          <w:p w:rsidR="00EC585D" w:rsidRPr="000A7BA2" w:rsidRDefault="00EC585D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</w:p>
        </w:tc>
        <w:tc>
          <w:tcPr>
            <w:tcW w:w="855" w:type="dxa"/>
            <w:vAlign w:val="center"/>
          </w:tcPr>
          <w:p w:rsidR="00EC585D" w:rsidRPr="000A7BA2" w:rsidRDefault="00EC585D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F098"/>
            </w:r>
          </w:p>
        </w:tc>
        <w:tc>
          <w:tcPr>
            <w:tcW w:w="855" w:type="dxa"/>
            <w:vAlign w:val="center"/>
          </w:tcPr>
          <w:p w:rsidR="00EC585D" w:rsidRPr="000A7BA2" w:rsidRDefault="00EC585D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F09A"/>
            </w:r>
          </w:p>
        </w:tc>
        <w:tc>
          <w:tcPr>
            <w:tcW w:w="855" w:type="dxa"/>
            <w:vAlign w:val="center"/>
          </w:tcPr>
          <w:p w:rsidR="00EC585D" w:rsidRPr="000A7BA2" w:rsidRDefault="00EC585D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F098"/>
            </w:r>
          </w:p>
        </w:tc>
        <w:tc>
          <w:tcPr>
            <w:tcW w:w="855" w:type="dxa"/>
            <w:vAlign w:val="center"/>
          </w:tcPr>
          <w:p w:rsidR="00EC585D" w:rsidRPr="000A7BA2" w:rsidRDefault="00EC585D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F09A"/>
            </w:r>
          </w:p>
        </w:tc>
        <w:tc>
          <w:tcPr>
            <w:tcW w:w="855" w:type="dxa"/>
            <w:vAlign w:val="center"/>
          </w:tcPr>
          <w:p w:rsidR="00EC585D" w:rsidRPr="000A7BA2" w:rsidRDefault="00EC585D" w:rsidP="00F000BC">
            <w:pPr>
              <w:jc w:val="center"/>
              <w:rPr>
                <w:rFonts w:ascii="TH SarabunPSK" w:hAnsi="TH SarabunPSK" w:cs="TH SarabunPSK"/>
              </w:rPr>
            </w:pPr>
            <w:r w:rsidRPr="000A7BA2">
              <w:sym w:font="Wingdings 2" w:char="F098"/>
            </w:r>
          </w:p>
        </w:tc>
        <w:tc>
          <w:tcPr>
            <w:tcW w:w="855" w:type="dxa"/>
            <w:vAlign w:val="center"/>
          </w:tcPr>
          <w:p w:rsidR="00EC585D" w:rsidRPr="000A7BA2" w:rsidRDefault="00EC585D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F09A"/>
            </w:r>
          </w:p>
        </w:tc>
        <w:tc>
          <w:tcPr>
            <w:tcW w:w="855" w:type="dxa"/>
            <w:vAlign w:val="center"/>
          </w:tcPr>
          <w:p w:rsidR="00EC585D" w:rsidRPr="000A7BA2" w:rsidRDefault="00EC585D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F098"/>
            </w:r>
          </w:p>
        </w:tc>
        <w:tc>
          <w:tcPr>
            <w:tcW w:w="855" w:type="dxa"/>
            <w:vAlign w:val="center"/>
          </w:tcPr>
          <w:p w:rsidR="00EC585D" w:rsidRPr="000A7BA2" w:rsidRDefault="00EC585D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F09A"/>
            </w:r>
          </w:p>
        </w:tc>
      </w:tr>
      <w:tr w:rsidR="00EC585D" w:rsidRPr="000A7BA2" w:rsidTr="00F000BC">
        <w:tc>
          <w:tcPr>
            <w:tcW w:w="580" w:type="dxa"/>
            <w:tcBorders>
              <w:right w:val="nil"/>
            </w:tcBorders>
          </w:tcPr>
          <w:p w:rsidR="00EC585D" w:rsidRPr="000A7BA2" w:rsidRDefault="00EC585D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24.</w:t>
            </w:r>
          </w:p>
        </w:tc>
        <w:tc>
          <w:tcPr>
            <w:tcW w:w="1130" w:type="dxa"/>
            <w:tcBorders>
              <w:left w:val="nil"/>
              <w:right w:val="nil"/>
            </w:tcBorders>
          </w:tcPr>
          <w:p w:rsidR="00EC585D" w:rsidRPr="000A7BA2" w:rsidRDefault="00EC585D" w:rsidP="00F000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MGM304</w:t>
            </w:r>
          </w:p>
        </w:tc>
        <w:tc>
          <w:tcPr>
            <w:tcW w:w="2880" w:type="dxa"/>
            <w:tcBorders>
              <w:left w:val="nil"/>
            </w:tcBorders>
          </w:tcPr>
          <w:p w:rsidR="00EC585D" w:rsidRPr="000A7BA2" w:rsidRDefault="00EC585D" w:rsidP="00F000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การวางแผนและการควบคุมการผลิ</w:t>
            </w:r>
            <w:r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>ต</w:t>
            </w:r>
          </w:p>
        </w:tc>
        <w:tc>
          <w:tcPr>
            <w:tcW w:w="855" w:type="dxa"/>
            <w:vAlign w:val="center"/>
          </w:tcPr>
          <w:p w:rsidR="00EC585D" w:rsidRPr="000A7BA2" w:rsidRDefault="00EC585D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cs/>
              </w:rPr>
            </w:pPr>
            <w:r w:rsidRPr="000A7BA2">
              <w:sym w:font="Wingdings 2" w:char="F098"/>
            </w:r>
          </w:p>
        </w:tc>
        <w:tc>
          <w:tcPr>
            <w:tcW w:w="855" w:type="dxa"/>
            <w:vAlign w:val="center"/>
          </w:tcPr>
          <w:p w:rsidR="00EC585D" w:rsidRPr="000A7BA2" w:rsidRDefault="00EC585D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rPr>
                <w:rFonts w:ascii="TH SarabunPSK" w:hAnsi="TH SarabunPSK" w:cs="TH SarabunPSK"/>
              </w:rPr>
              <w:sym w:font="Wingdings 2" w:char="F09A"/>
            </w:r>
          </w:p>
        </w:tc>
        <w:tc>
          <w:tcPr>
            <w:tcW w:w="855" w:type="dxa"/>
            <w:vAlign w:val="center"/>
          </w:tcPr>
          <w:p w:rsidR="00EC585D" w:rsidRPr="000A7BA2" w:rsidRDefault="00EC585D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F098"/>
            </w:r>
          </w:p>
        </w:tc>
        <w:tc>
          <w:tcPr>
            <w:tcW w:w="855" w:type="dxa"/>
            <w:vAlign w:val="center"/>
          </w:tcPr>
          <w:p w:rsidR="00EC585D" w:rsidRPr="000A7BA2" w:rsidRDefault="00EC585D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F09A"/>
            </w:r>
          </w:p>
        </w:tc>
        <w:tc>
          <w:tcPr>
            <w:tcW w:w="855" w:type="dxa"/>
            <w:vAlign w:val="center"/>
          </w:tcPr>
          <w:p w:rsidR="00EC585D" w:rsidRPr="000A7BA2" w:rsidRDefault="00EC585D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F09A"/>
            </w:r>
          </w:p>
        </w:tc>
        <w:tc>
          <w:tcPr>
            <w:tcW w:w="855" w:type="dxa"/>
            <w:vAlign w:val="center"/>
          </w:tcPr>
          <w:p w:rsidR="00EC585D" w:rsidRPr="000A7BA2" w:rsidRDefault="00EC585D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F098"/>
            </w:r>
          </w:p>
        </w:tc>
        <w:tc>
          <w:tcPr>
            <w:tcW w:w="855" w:type="dxa"/>
            <w:vAlign w:val="center"/>
          </w:tcPr>
          <w:p w:rsidR="00EC585D" w:rsidRPr="000A7BA2" w:rsidRDefault="00EC585D" w:rsidP="00F000BC">
            <w:pPr>
              <w:jc w:val="center"/>
              <w:rPr>
                <w:rFonts w:ascii="TH SarabunPSK" w:hAnsi="TH SarabunPSK" w:cs="TH SarabunPSK"/>
              </w:rPr>
            </w:pPr>
            <w:r w:rsidRPr="000A7BA2">
              <w:sym w:font="Wingdings 2" w:char="F098"/>
            </w:r>
          </w:p>
        </w:tc>
        <w:tc>
          <w:tcPr>
            <w:tcW w:w="855" w:type="dxa"/>
            <w:vAlign w:val="center"/>
          </w:tcPr>
          <w:p w:rsidR="00EC585D" w:rsidRPr="000A7BA2" w:rsidRDefault="00EC585D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F09A"/>
            </w:r>
          </w:p>
        </w:tc>
        <w:tc>
          <w:tcPr>
            <w:tcW w:w="855" w:type="dxa"/>
            <w:vAlign w:val="center"/>
          </w:tcPr>
          <w:p w:rsidR="00EC585D" w:rsidRPr="000A7BA2" w:rsidRDefault="00EC585D" w:rsidP="00F000BC">
            <w:pPr>
              <w:jc w:val="center"/>
              <w:rPr>
                <w:rFonts w:ascii="TH SarabunPSK" w:hAnsi="TH SarabunPSK" w:cs="TH SarabunPSK"/>
              </w:rPr>
            </w:pPr>
            <w:r w:rsidRPr="000A7BA2">
              <w:sym w:font="Wingdings 2" w:char="F098"/>
            </w:r>
          </w:p>
        </w:tc>
        <w:tc>
          <w:tcPr>
            <w:tcW w:w="855" w:type="dxa"/>
            <w:vAlign w:val="center"/>
          </w:tcPr>
          <w:p w:rsidR="00EC585D" w:rsidRPr="000A7BA2" w:rsidRDefault="00EC585D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F09A"/>
            </w:r>
          </w:p>
        </w:tc>
      </w:tr>
      <w:tr w:rsidR="007044EC" w:rsidRPr="000A7BA2" w:rsidTr="00F000BC">
        <w:tc>
          <w:tcPr>
            <w:tcW w:w="580" w:type="dxa"/>
            <w:tcBorders>
              <w:right w:val="nil"/>
            </w:tcBorders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25.</w:t>
            </w:r>
          </w:p>
        </w:tc>
        <w:tc>
          <w:tcPr>
            <w:tcW w:w="1130" w:type="dxa"/>
            <w:tcBorders>
              <w:left w:val="nil"/>
              <w:right w:val="nil"/>
            </w:tcBorders>
          </w:tcPr>
          <w:p w:rsidR="007044EC" w:rsidRPr="000A7BA2" w:rsidRDefault="007044EC" w:rsidP="00F000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MGM</w:t>
            </w:r>
            <w:r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>305</w:t>
            </w:r>
          </w:p>
        </w:tc>
        <w:tc>
          <w:tcPr>
            <w:tcW w:w="2880" w:type="dxa"/>
            <w:tcBorders>
              <w:left w:val="nil"/>
            </w:tcBorders>
          </w:tcPr>
          <w:p w:rsidR="007044EC" w:rsidRPr="000A7BA2" w:rsidRDefault="007044EC" w:rsidP="00F000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การวางแผนและการควบคุมการจัดการ</w:t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cs/>
              </w:rPr>
            </w:pPr>
            <w:r w:rsidRPr="000A7BA2">
              <w:sym w:font="Wingdings 2" w:char="F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rPr>
                <w:rFonts w:ascii="TH SarabunPSK" w:hAnsi="TH SarabunPSK" w:cs="TH SarabunPSK"/>
              </w:rPr>
              <w:sym w:font="Wingdings 2" w:char="F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F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F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F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F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</w:rPr>
            </w:pPr>
            <w:r w:rsidRPr="000A7BA2">
              <w:sym w:font="Wingdings 2" w:char="F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F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F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F098"/>
            </w:r>
          </w:p>
        </w:tc>
      </w:tr>
      <w:tr w:rsidR="007044EC" w:rsidRPr="000A7BA2" w:rsidTr="00F000BC">
        <w:tc>
          <w:tcPr>
            <w:tcW w:w="580" w:type="dxa"/>
            <w:tcBorders>
              <w:right w:val="nil"/>
            </w:tcBorders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26.</w:t>
            </w:r>
          </w:p>
        </w:tc>
        <w:tc>
          <w:tcPr>
            <w:tcW w:w="1130" w:type="dxa"/>
            <w:tcBorders>
              <w:left w:val="nil"/>
              <w:right w:val="nil"/>
            </w:tcBorders>
          </w:tcPr>
          <w:p w:rsidR="007044EC" w:rsidRPr="000A7BA2" w:rsidRDefault="007044EC" w:rsidP="00F000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MGM306</w:t>
            </w:r>
          </w:p>
        </w:tc>
        <w:tc>
          <w:tcPr>
            <w:tcW w:w="2880" w:type="dxa"/>
            <w:tcBorders>
              <w:left w:val="nil"/>
            </w:tcBorders>
          </w:tcPr>
          <w:p w:rsidR="007044EC" w:rsidRPr="000A7BA2" w:rsidRDefault="007044EC" w:rsidP="00F000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การจัดการเชิงกลยุทธ์</w:t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</w:rPr>
              <w:sym w:font="Wingdings 2" w:char="F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720"/>
                <w:tab w:val="left" w:pos="117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</w:rPr>
              <w:sym w:font="Wingdings 2" w:char="F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720"/>
                <w:tab w:val="left" w:pos="117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720"/>
                <w:tab w:val="left" w:pos="117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</w:rPr>
              <w:sym w:font="Wingdings 2" w:char="F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</w:rPr>
              <w:sym w:font="Wingdings 2" w:char="F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F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F098"/>
            </w:r>
          </w:p>
        </w:tc>
      </w:tr>
      <w:tr w:rsidR="007044EC" w:rsidRPr="000A7BA2" w:rsidTr="00F000BC">
        <w:tc>
          <w:tcPr>
            <w:tcW w:w="580" w:type="dxa"/>
            <w:tcBorders>
              <w:right w:val="nil"/>
            </w:tcBorders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27.</w:t>
            </w:r>
          </w:p>
        </w:tc>
        <w:tc>
          <w:tcPr>
            <w:tcW w:w="1130" w:type="dxa"/>
            <w:tcBorders>
              <w:left w:val="nil"/>
              <w:right w:val="nil"/>
            </w:tcBorders>
          </w:tcPr>
          <w:p w:rsidR="007044EC" w:rsidRPr="000A7BA2" w:rsidRDefault="007044EC" w:rsidP="00F000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MGM</w:t>
            </w:r>
            <w:r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>307</w:t>
            </w:r>
          </w:p>
        </w:tc>
        <w:tc>
          <w:tcPr>
            <w:tcW w:w="2880" w:type="dxa"/>
            <w:tcBorders>
              <w:left w:val="nil"/>
            </w:tcBorders>
          </w:tcPr>
          <w:p w:rsidR="007044EC" w:rsidRPr="000A7BA2" w:rsidRDefault="007044EC" w:rsidP="00F000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การพัฒนาองค์การ</w:t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jc w:val="center"/>
              <w:rPr>
                <w:rFonts w:ascii="TH SarabunPSK" w:eastAsia="Calibri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jc w:val="center"/>
              <w:rPr>
                <w:rFonts w:ascii="TH SarabunPSK" w:eastAsia="Calibri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sym w:font="Wingdings 2" w:char="F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720"/>
                <w:tab w:val="left" w:pos="1170"/>
              </w:tabs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720"/>
                <w:tab w:val="left" w:pos="1170"/>
              </w:tabs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sym w:font="Wingdings 2" w:char="F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sym w:font="Wingdings 2" w:char="F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sym w:font="Wingdings 2" w:char="F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F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F098"/>
            </w:r>
          </w:p>
        </w:tc>
      </w:tr>
      <w:tr w:rsidR="007044EC" w:rsidRPr="000A7BA2" w:rsidTr="00F000BC">
        <w:tc>
          <w:tcPr>
            <w:tcW w:w="580" w:type="dxa"/>
            <w:tcBorders>
              <w:right w:val="nil"/>
            </w:tcBorders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28.</w:t>
            </w:r>
          </w:p>
        </w:tc>
        <w:tc>
          <w:tcPr>
            <w:tcW w:w="1130" w:type="dxa"/>
            <w:tcBorders>
              <w:left w:val="nil"/>
              <w:right w:val="nil"/>
            </w:tcBorders>
          </w:tcPr>
          <w:p w:rsidR="007044EC" w:rsidRPr="000A7BA2" w:rsidRDefault="007044EC" w:rsidP="00F000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MGM309</w:t>
            </w:r>
          </w:p>
        </w:tc>
        <w:tc>
          <w:tcPr>
            <w:tcW w:w="2880" w:type="dxa"/>
            <w:tcBorders>
              <w:left w:val="nil"/>
            </w:tcBorders>
          </w:tcPr>
          <w:p w:rsidR="007044EC" w:rsidRPr="000A7BA2" w:rsidRDefault="007044EC" w:rsidP="00F000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การจัดการนวัตกรรมและการเปลี่ยนแปลง</w:t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</w:rPr>
            </w:pPr>
            <w:r w:rsidRPr="000A7BA2">
              <w:sym w:font="Wingdings 2" w:char="F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720"/>
                <w:tab w:val="left" w:pos="1170"/>
              </w:tabs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720"/>
                <w:tab w:val="left" w:pos="1170"/>
              </w:tabs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sym w:font="Wingdings 2" w:char="F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F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F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</w:rPr>
            </w:pPr>
            <w:r w:rsidRPr="000A7BA2">
              <w:sym w:font="Wingdings 2" w:char="F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F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F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F098"/>
            </w:r>
          </w:p>
        </w:tc>
      </w:tr>
      <w:tr w:rsidR="007044EC" w:rsidRPr="000A7BA2" w:rsidTr="00F000BC">
        <w:tc>
          <w:tcPr>
            <w:tcW w:w="580" w:type="dxa"/>
            <w:tcBorders>
              <w:right w:val="nil"/>
            </w:tcBorders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29.</w:t>
            </w:r>
          </w:p>
        </w:tc>
        <w:tc>
          <w:tcPr>
            <w:tcW w:w="1130" w:type="dxa"/>
            <w:tcBorders>
              <w:left w:val="nil"/>
              <w:right w:val="nil"/>
            </w:tcBorders>
          </w:tcPr>
          <w:p w:rsidR="007044EC" w:rsidRPr="000A7BA2" w:rsidRDefault="007044EC" w:rsidP="00F000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MGM</w:t>
            </w:r>
            <w:r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>310</w:t>
            </w:r>
          </w:p>
        </w:tc>
        <w:tc>
          <w:tcPr>
            <w:tcW w:w="2880" w:type="dxa"/>
            <w:tcBorders>
              <w:left w:val="nil"/>
            </w:tcBorders>
          </w:tcPr>
          <w:p w:rsidR="007044EC" w:rsidRPr="000A7BA2" w:rsidRDefault="007044EC" w:rsidP="00F000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การเจรจาต่อรองทางธุรกิจ</w:t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cs/>
              </w:rPr>
            </w:pPr>
            <w:r w:rsidRPr="000A7BA2">
              <w:sym w:font="Wingdings 2" w:char="F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F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</w:rPr>
            </w:pPr>
            <w:r w:rsidRPr="000A7BA2">
              <w:sym w:font="Wingdings 2" w:char="F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jc w:val="center"/>
              <w:rPr>
                <w:rFonts w:ascii="TH SarabunPSK" w:eastAsia="Calibri" w:hAnsi="TH SarabunPSK" w:cs="TH SarabunPSK"/>
              </w:rPr>
            </w:pPr>
            <w:r w:rsidRPr="000A7BA2">
              <w:sym w:font="Wingdings 2" w:char="F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720"/>
                <w:tab w:val="left" w:pos="1170"/>
              </w:tabs>
              <w:jc w:val="center"/>
              <w:rPr>
                <w:rFonts w:ascii="TH SarabunPSK" w:hAnsi="TH SarabunPSK" w:cs="TH SarabunPSK"/>
              </w:rPr>
            </w:pPr>
            <w:r w:rsidRPr="000A7BA2">
              <w:sym w:font="Wingdings 2" w:char="F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</w:rPr>
            </w:pPr>
            <w:r w:rsidRPr="000A7BA2">
              <w:sym w:font="Wingdings 2" w:char="F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F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F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F098"/>
            </w:r>
          </w:p>
        </w:tc>
      </w:tr>
      <w:tr w:rsidR="007044EC" w:rsidRPr="000A7BA2" w:rsidTr="00F000BC">
        <w:tc>
          <w:tcPr>
            <w:tcW w:w="580" w:type="dxa"/>
            <w:tcBorders>
              <w:right w:val="nil"/>
            </w:tcBorders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30.</w:t>
            </w:r>
          </w:p>
        </w:tc>
        <w:tc>
          <w:tcPr>
            <w:tcW w:w="1130" w:type="dxa"/>
            <w:tcBorders>
              <w:left w:val="nil"/>
              <w:right w:val="nil"/>
            </w:tcBorders>
          </w:tcPr>
          <w:p w:rsidR="007044EC" w:rsidRPr="000A7BA2" w:rsidRDefault="007044EC" w:rsidP="00F000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MGM311</w:t>
            </w:r>
          </w:p>
        </w:tc>
        <w:tc>
          <w:tcPr>
            <w:tcW w:w="2880" w:type="dxa"/>
            <w:tcBorders>
              <w:left w:val="nil"/>
            </w:tcBorders>
          </w:tcPr>
          <w:p w:rsidR="007044EC" w:rsidRPr="000A7BA2" w:rsidRDefault="007044EC" w:rsidP="00F000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การจัดการการเปลี่ยนแปลงแบบมีส่วนร่วม</w:t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sym w:font="Wingdings 2" w:char="F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sym w:font="Wingdings 2" w:char="F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sym w:font="Wingdings 2" w:char="F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jc w:val="center"/>
            </w:pPr>
            <w:r w:rsidRPr="000A7BA2">
              <w:sym w:font="Wingdings 2" w:char="F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sym w:font="Wingdings 2" w:char="F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sym w:font="Wingdings 2" w:char="F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sym w:font="Wingdings 2" w:char="F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jc w:val="center"/>
            </w:pPr>
            <w:r w:rsidRPr="000A7BA2">
              <w:sym w:font="Wingdings 2" w:char="F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sym w:font="Wingdings 2" w:char="F098"/>
            </w:r>
          </w:p>
        </w:tc>
      </w:tr>
      <w:tr w:rsidR="007044EC" w:rsidRPr="000A7BA2" w:rsidTr="00F000BC">
        <w:tc>
          <w:tcPr>
            <w:tcW w:w="580" w:type="dxa"/>
            <w:tcBorders>
              <w:right w:val="nil"/>
            </w:tcBorders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31.</w:t>
            </w:r>
          </w:p>
        </w:tc>
        <w:tc>
          <w:tcPr>
            <w:tcW w:w="1130" w:type="dxa"/>
            <w:tcBorders>
              <w:left w:val="nil"/>
              <w:right w:val="nil"/>
            </w:tcBorders>
          </w:tcPr>
          <w:p w:rsidR="007044EC" w:rsidRPr="000A7BA2" w:rsidRDefault="007044EC" w:rsidP="00F000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MGM312</w:t>
            </w:r>
          </w:p>
        </w:tc>
        <w:tc>
          <w:tcPr>
            <w:tcW w:w="2880" w:type="dxa"/>
            <w:tcBorders>
              <w:left w:val="nil"/>
            </w:tcBorders>
          </w:tcPr>
          <w:p w:rsidR="007044EC" w:rsidRPr="000A7BA2" w:rsidRDefault="007044EC" w:rsidP="00F000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การจัดการความขัดแย้ง</w:t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sym w:font="Wingdings 2" w:char="F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sym w:font="Wingdings 2" w:char="F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sym w:font="Wingdings 2" w:char="F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jc w:val="center"/>
            </w:pPr>
            <w:r w:rsidRPr="000A7BA2">
              <w:sym w:font="Wingdings 2" w:char="F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sym w:font="Wingdings 2" w:char="F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sym w:font="Wingdings 2" w:char="F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sym w:font="Wingdings 2" w:char="F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sym w:font="Wingdings 2" w:char="F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jc w:val="center"/>
            </w:pPr>
            <w:r w:rsidRPr="000A7BA2">
              <w:sym w:font="Wingdings 2" w:char="F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sym w:font="Wingdings 2" w:char="F098"/>
            </w:r>
          </w:p>
        </w:tc>
      </w:tr>
    </w:tbl>
    <w:p w:rsidR="007044EC" w:rsidRPr="000A7BA2" w:rsidRDefault="007044EC" w:rsidP="007044E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แผนที่แสดงการกระจายความรับผิดชอบมาตรฐานผลการเรียนรู้จากหลักสูตรสู่รายวิชา </w:t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>Curriculum Mapping)</w:t>
      </w:r>
    </w:p>
    <w:p w:rsidR="007044EC" w:rsidRPr="000A7BA2" w:rsidRDefault="007044EC" w:rsidP="007044EC">
      <w:pPr>
        <w:jc w:val="center"/>
      </w:pPr>
      <w:r w:rsidRPr="000A7BA2">
        <w:rPr>
          <w:rFonts w:ascii="TH SarabunPSK" w:hAnsi="TH SarabunPSK" w:cs="TH SarabunPSK"/>
          <w:szCs w:val="22"/>
        </w:rPr>
        <w:sym w:font="Wingdings 2" w:char="F098"/>
      </w:r>
      <w:r w:rsidRPr="000A7BA2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0A7BA2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ความรับผิดชอบหลัก</w:t>
      </w:r>
      <w:r w:rsidRPr="000A7B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0A7B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Cs w:val="22"/>
        </w:rPr>
        <w:sym w:font="Wingdings 2" w:char="F099"/>
      </w:r>
      <w:r w:rsidRPr="000A7BA2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0A7BA2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ความรับผิดชอบรอง</w:t>
      </w:r>
    </w:p>
    <w:p w:rsidR="007044EC" w:rsidRPr="000A7BA2" w:rsidRDefault="007044EC" w:rsidP="007044EC">
      <w:pPr>
        <w:jc w:val="center"/>
      </w:pPr>
    </w:p>
    <w:tbl>
      <w:tblPr>
        <w:tblStyle w:val="aa"/>
        <w:tblW w:w="1314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580"/>
        <w:gridCol w:w="1130"/>
        <w:gridCol w:w="2880"/>
        <w:gridCol w:w="855"/>
        <w:gridCol w:w="855"/>
        <w:gridCol w:w="855"/>
        <w:gridCol w:w="855"/>
        <w:gridCol w:w="855"/>
        <w:gridCol w:w="855"/>
        <w:gridCol w:w="855"/>
        <w:gridCol w:w="855"/>
        <w:gridCol w:w="855"/>
        <w:gridCol w:w="855"/>
      </w:tblGrid>
      <w:tr w:rsidR="007044EC" w:rsidRPr="000A7BA2" w:rsidTr="00F000BC">
        <w:tc>
          <w:tcPr>
            <w:tcW w:w="4590" w:type="dxa"/>
            <w:gridSpan w:val="3"/>
            <w:vMerge w:val="restart"/>
            <w:vAlign w:val="center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b/>
                <w:bCs/>
                <w:cs/>
              </w:rPr>
              <w:t>รายวิชา</w:t>
            </w:r>
          </w:p>
        </w:tc>
        <w:tc>
          <w:tcPr>
            <w:tcW w:w="1710" w:type="dxa"/>
            <w:gridSpan w:val="2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A7BA2">
              <w:rPr>
                <w:rFonts w:ascii="TH SarabunPSK" w:hAnsi="TH SarabunPSK" w:cs="TH SarabunPSK"/>
                <w:b/>
                <w:bCs/>
                <w:cs/>
              </w:rPr>
              <w:t>1</w:t>
            </w:r>
            <w:r w:rsidRPr="000A7BA2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0A7BA2">
              <w:rPr>
                <w:rFonts w:ascii="TH SarabunPSK" w:hAnsi="TH SarabunPSK" w:cs="TH SarabunPSK"/>
                <w:b/>
                <w:bCs/>
                <w:cs/>
              </w:rPr>
              <w:t>คุณธรรม จริยธรรม</w:t>
            </w:r>
          </w:p>
        </w:tc>
        <w:tc>
          <w:tcPr>
            <w:tcW w:w="1710" w:type="dxa"/>
            <w:gridSpan w:val="2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A7BA2">
              <w:rPr>
                <w:rFonts w:ascii="TH SarabunPSK" w:hAnsi="TH SarabunPSK" w:cs="TH SarabunPSK"/>
                <w:b/>
                <w:bCs/>
                <w:cs/>
              </w:rPr>
              <w:t>2</w:t>
            </w:r>
            <w:r w:rsidRPr="000A7BA2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0A7BA2">
              <w:rPr>
                <w:rFonts w:ascii="TH SarabunPSK" w:hAnsi="TH SarabunPSK" w:cs="TH SarabunPSK"/>
                <w:b/>
                <w:bCs/>
                <w:cs/>
              </w:rPr>
              <w:t>ความรู้</w:t>
            </w:r>
          </w:p>
        </w:tc>
        <w:tc>
          <w:tcPr>
            <w:tcW w:w="1710" w:type="dxa"/>
            <w:gridSpan w:val="2"/>
          </w:tcPr>
          <w:p w:rsidR="007044EC" w:rsidRPr="000A7BA2" w:rsidRDefault="007044EC" w:rsidP="00F000BC">
            <w:pPr>
              <w:ind w:left="-120" w:right="-12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A7BA2">
              <w:rPr>
                <w:rFonts w:ascii="TH SarabunPSK" w:hAnsi="TH SarabunPSK" w:cs="TH SarabunPSK"/>
                <w:b/>
                <w:bCs/>
                <w:cs/>
              </w:rPr>
              <w:t>3</w:t>
            </w:r>
            <w:r w:rsidRPr="000A7BA2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0A7BA2">
              <w:rPr>
                <w:rFonts w:ascii="TH SarabunPSK" w:hAnsi="TH SarabunPSK" w:cs="TH SarabunPSK"/>
                <w:b/>
                <w:bCs/>
                <w:cs/>
              </w:rPr>
              <w:t>ทักษะทางปัญญา</w:t>
            </w:r>
          </w:p>
        </w:tc>
        <w:tc>
          <w:tcPr>
            <w:tcW w:w="1710" w:type="dxa"/>
            <w:gridSpan w:val="2"/>
          </w:tcPr>
          <w:p w:rsidR="007044EC" w:rsidRPr="000A7BA2" w:rsidRDefault="007044EC" w:rsidP="00F000BC">
            <w:pPr>
              <w:ind w:left="-86" w:right="-104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A7BA2">
              <w:rPr>
                <w:rFonts w:ascii="TH SarabunPSK" w:hAnsi="TH SarabunPSK" w:cs="TH SarabunPSK"/>
                <w:b/>
                <w:bCs/>
                <w:cs/>
              </w:rPr>
              <w:t>4</w:t>
            </w:r>
            <w:r w:rsidRPr="000A7BA2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0A7BA2">
              <w:rPr>
                <w:rFonts w:ascii="TH SarabunPSK" w:hAnsi="TH SarabunPSK" w:cs="TH SarabunPSK"/>
                <w:b/>
                <w:bCs/>
                <w:cs/>
              </w:rPr>
              <w:t>ทักษะความสัมพันธ์ระหว่างบุคคลและ</w:t>
            </w:r>
          </w:p>
          <w:p w:rsidR="007044EC" w:rsidRPr="000A7BA2" w:rsidRDefault="007044EC" w:rsidP="00F000BC">
            <w:pPr>
              <w:ind w:left="-86" w:right="-104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A7BA2">
              <w:rPr>
                <w:rFonts w:ascii="TH SarabunPSK" w:hAnsi="TH SarabunPSK" w:cs="TH SarabunPSK"/>
                <w:b/>
                <w:bCs/>
                <w:cs/>
              </w:rPr>
              <w:t>ความรับผิดชอบ</w:t>
            </w:r>
          </w:p>
        </w:tc>
        <w:tc>
          <w:tcPr>
            <w:tcW w:w="1710" w:type="dxa"/>
            <w:gridSpan w:val="2"/>
          </w:tcPr>
          <w:p w:rsidR="007044EC" w:rsidRPr="000A7BA2" w:rsidRDefault="007044EC" w:rsidP="00F000BC">
            <w:pPr>
              <w:ind w:left="-110" w:right="-10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A7BA2">
              <w:rPr>
                <w:rFonts w:ascii="TH SarabunPSK" w:hAnsi="TH SarabunPSK" w:cs="TH SarabunPSK"/>
                <w:b/>
                <w:bCs/>
                <w:cs/>
              </w:rPr>
              <w:t>5</w:t>
            </w:r>
            <w:r w:rsidRPr="000A7BA2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0A7BA2">
              <w:rPr>
                <w:rFonts w:ascii="TH SarabunPSK" w:hAnsi="TH SarabunPSK" w:cs="TH SarabunPSK"/>
                <w:b/>
                <w:bCs/>
                <w:cs/>
              </w:rPr>
              <w:t>ทักษะการวิเคราะห์</w:t>
            </w:r>
          </w:p>
          <w:p w:rsidR="007044EC" w:rsidRPr="000A7BA2" w:rsidRDefault="007044EC" w:rsidP="00F000BC">
            <w:pPr>
              <w:ind w:left="-110" w:right="-10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A7BA2">
              <w:rPr>
                <w:rFonts w:ascii="TH SarabunPSK" w:hAnsi="TH SarabunPSK" w:cs="TH SarabunPSK"/>
                <w:b/>
                <w:bCs/>
                <w:cs/>
              </w:rPr>
              <w:t>เชิงตัวเลข การสื่อสาร</w:t>
            </w:r>
            <w:r w:rsidRPr="000A7BA2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0A7BA2">
              <w:rPr>
                <w:rFonts w:ascii="TH SarabunPSK" w:hAnsi="TH SarabunPSK" w:cs="TH SarabunPSK"/>
                <w:b/>
                <w:bCs/>
                <w:cs/>
              </w:rPr>
              <w:t>และการใช้เทคโนโลยีสารสนเทศ</w:t>
            </w:r>
          </w:p>
        </w:tc>
      </w:tr>
      <w:tr w:rsidR="007044EC" w:rsidRPr="000A7BA2" w:rsidTr="00F000BC">
        <w:tc>
          <w:tcPr>
            <w:tcW w:w="4590" w:type="dxa"/>
            <w:gridSpan w:val="3"/>
            <w:vMerge/>
            <w:tcBorders>
              <w:bottom w:val="single" w:sz="4" w:space="0" w:color="auto"/>
            </w:tcBorders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5" w:type="dxa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5" w:type="dxa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5" w:type="dxa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5" w:type="dxa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5" w:type="dxa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5" w:type="dxa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5" w:type="dxa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5" w:type="dxa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5" w:type="dxa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5" w:type="dxa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EC585D" w:rsidRPr="000A7BA2" w:rsidTr="00F000BC">
        <w:tc>
          <w:tcPr>
            <w:tcW w:w="580" w:type="dxa"/>
            <w:tcBorders>
              <w:right w:val="nil"/>
            </w:tcBorders>
          </w:tcPr>
          <w:p w:rsidR="00EC585D" w:rsidRPr="000A7BA2" w:rsidRDefault="00EC585D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32.</w:t>
            </w:r>
          </w:p>
        </w:tc>
        <w:tc>
          <w:tcPr>
            <w:tcW w:w="1130" w:type="dxa"/>
            <w:tcBorders>
              <w:left w:val="nil"/>
              <w:right w:val="nil"/>
            </w:tcBorders>
          </w:tcPr>
          <w:p w:rsidR="00EC585D" w:rsidRPr="000A7BA2" w:rsidRDefault="00EC585D" w:rsidP="00F000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MGM313</w:t>
            </w:r>
          </w:p>
        </w:tc>
        <w:tc>
          <w:tcPr>
            <w:tcW w:w="2880" w:type="dxa"/>
            <w:tcBorders>
              <w:left w:val="nil"/>
            </w:tcBorders>
          </w:tcPr>
          <w:p w:rsidR="00EC585D" w:rsidRPr="000A7BA2" w:rsidRDefault="00EC585D" w:rsidP="00F000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การจัดการธุรกิจอิเล็กทรอนิกส์</w:t>
            </w:r>
          </w:p>
        </w:tc>
        <w:tc>
          <w:tcPr>
            <w:tcW w:w="855" w:type="dxa"/>
          </w:tcPr>
          <w:p w:rsidR="00EC585D" w:rsidRPr="000A7BA2" w:rsidRDefault="00EC585D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sym w:font="Wingdings 2" w:char="F098"/>
            </w:r>
          </w:p>
        </w:tc>
        <w:tc>
          <w:tcPr>
            <w:tcW w:w="855" w:type="dxa"/>
          </w:tcPr>
          <w:p w:rsidR="00EC585D" w:rsidRPr="000A7BA2" w:rsidRDefault="00EC585D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sym w:font="Wingdings 2" w:char="F09A"/>
            </w:r>
          </w:p>
        </w:tc>
        <w:tc>
          <w:tcPr>
            <w:tcW w:w="855" w:type="dxa"/>
          </w:tcPr>
          <w:p w:rsidR="00EC585D" w:rsidRPr="000A7BA2" w:rsidRDefault="00EC585D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sym w:font="Wingdings 2" w:char="F098"/>
            </w:r>
          </w:p>
        </w:tc>
        <w:tc>
          <w:tcPr>
            <w:tcW w:w="855" w:type="dxa"/>
            <w:vAlign w:val="center"/>
          </w:tcPr>
          <w:p w:rsidR="00EC585D" w:rsidRPr="000A7BA2" w:rsidRDefault="00EC585D" w:rsidP="00F000BC">
            <w:pPr>
              <w:jc w:val="center"/>
            </w:pPr>
            <w:r w:rsidRPr="000A7BA2">
              <w:sym w:font="Wingdings 2" w:char="F09A"/>
            </w:r>
          </w:p>
        </w:tc>
        <w:tc>
          <w:tcPr>
            <w:tcW w:w="855" w:type="dxa"/>
          </w:tcPr>
          <w:p w:rsidR="00EC585D" w:rsidRPr="000A7BA2" w:rsidRDefault="00EC585D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sym w:font="Wingdings 2" w:char="F098"/>
            </w:r>
          </w:p>
        </w:tc>
        <w:tc>
          <w:tcPr>
            <w:tcW w:w="855" w:type="dxa"/>
          </w:tcPr>
          <w:p w:rsidR="00EC585D" w:rsidRPr="000A7BA2" w:rsidRDefault="00EC585D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5" w:type="dxa"/>
          </w:tcPr>
          <w:p w:rsidR="00EC585D" w:rsidRPr="000A7BA2" w:rsidRDefault="00EC585D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sym w:font="Wingdings 2" w:char="F098"/>
            </w:r>
          </w:p>
        </w:tc>
        <w:tc>
          <w:tcPr>
            <w:tcW w:w="855" w:type="dxa"/>
          </w:tcPr>
          <w:p w:rsidR="00EC585D" w:rsidRPr="000A7BA2" w:rsidRDefault="00EC585D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sym w:font="Wingdings 2" w:char="F09A"/>
            </w:r>
          </w:p>
        </w:tc>
        <w:tc>
          <w:tcPr>
            <w:tcW w:w="855" w:type="dxa"/>
          </w:tcPr>
          <w:p w:rsidR="00EC585D" w:rsidRPr="000A7BA2" w:rsidRDefault="00EC585D" w:rsidP="00F000BC">
            <w:pPr>
              <w:jc w:val="center"/>
            </w:pPr>
            <w:r w:rsidRPr="000A7BA2">
              <w:sym w:font="Wingdings 2" w:char="F09A"/>
            </w:r>
          </w:p>
        </w:tc>
        <w:tc>
          <w:tcPr>
            <w:tcW w:w="855" w:type="dxa"/>
          </w:tcPr>
          <w:p w:rsidR="00EC585D" w:rsidRPr="000A7BA2" w:rsidRDefault="00EC585D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sym w:font="Wingdings 2" w:char="F098"/>
            </w:r>
          </w:p>
        </w:tc>
      </w:tr>
      <w:tr w:rsidR="00EC585D" w:rsidRPr="000A7BA2" w:rsidTr="00F000BC">
        <w:tc>
          <w:tcPr>
            <w:tcW w:w="580" w:type="dxa"/>
            <w:tcBorders>
              <w:right w:val="nil"/>
            </w:tcBorders>
          </w:tcPr>
          <w:p w:rsidR="00EC585D" w:rsidRPr="000A7BA2" w:rsidRDefault="00EC585D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33.</w:t>
            </w:r>
          </w:p>
        </w:tc>
        <w:tc>
          <w:tcPr>
            <w:tcW w:w="1130" w:type="dxa"/>
            <w:tcBorders>
              <w:left w:val="nil"/>
              <w:right w:val="nil"/>
            </w:tcBorders>
          </w:tcPr>
          <w:p w:rsidR="00EC585D" w:rsidRPr="000A7BA2" w:rsidRDefault="00EC585D" w:rsidP="00F000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MGM314</w:t>
            </w:r>
          </w:p>
        </w:tc>
        <w:tc>
          <w:tcPr>
            <w:tcW w:w="2880" w:type="dxa"/>
            <w:tcBorders>
              <w:left w:val="nil"/>
            </w:tcBorders>
          </w:tcPr>
          <w:p w:rsidR="00EC585D" w:rsidRPr="000A7BA2" w:rsidRDefault="00EC585D" w:rsidP="00F000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การจัดการธุรกิจครอบครัว</w:t>
            </w:r>
          </w:p>
        </w:tc>
        <w:tc>
          <w:tcPr>
            <w:tcW w:w="855" w:type="dxa"/>
          </w:tcPr>
          <w:p w:rsidR="00EC585D" w:rsidRPr="000A7BA2" w:rsidRDefault="00EC585D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sym w:font="Wingdings 2" w:char="F098"/>
            </w:r>
          </w:p>
        </w:tc>
        <w:tc>
          <w:tcPr>
            <w:tcW w:w="855" w:type="dxa"/>
          </w:tcPr>
          <w:p w:rsidR="00EC585D" w:rsidRPr="000A7BA2" w:rsidRDefault="00EC585D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sym w:font="Wingdings 2" w:char="F09A"/>
            </w:r>
          </w:p>
        </w:tc>
        <w:tc>
          <w:tcPr>
            <w:tcW w:w="855" w:type="dxa"/>
          </w:tcPr>
          <w:p w:rsidR="00EC585D" w:rsidRPr="000A7BA2" w:rsidRDefault="00EC585D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sym w:font="Wingdings 2" w:char="F098"/>
            </w:r>
          </w:p>
        </w:tc>
        <w:tc>
          <w:tcPr>
            <w:tcW w:w="855" w:type="dxa"/>
            <w:vAlign w:val="center"/>
          </w:tcPr>
          <w:p w:rsidR="00EC585D" w:rsidRPr="000A7BA2" w:rsidRDefault="00EC585D" w:rsidP="00F000BC">
            <w:pPr>
              <w:jc w:val="center"/>
            </w:pPr>
            <w:r w:rsidRPr="000A7BA2">
              <w:sym w:font="Wingdings 2" w:char="F09A"/>
            </w:r>
          </w:p>
        </w:tc>
        <w:tc>
          <w:tcPr>
            <w:tcW w:w="855" w:type="dxa"/>
          </w:tcPr>
          <w:p w:rsidR="00EC585D" w:rsidRPr="000A7BA2" w:rsidRDefault="00EC585D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sym w:font="Wingdings 2" w:char="F098"/>
            </w:r>
          </w:p>
        </w:tc>
        <w:tc>
          <w:tcPr>
            <w:tcW w:w="855" w:type="dxa"/>
          </w:tcPr>
          <w:p w:rsidR="00EC585D" w:rsidRPr="000A7BA2" w:rsidRDefault="00EC585D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5" w:type="dxa"/>
          </w:tcPr>
          <w:p w:rsidR="00EC585D" w:rsidRPr="000A7BA2" w:rsidRDefault="00EC585D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sym w:font="Wingdings 2" w:char="F09A"/>
            </w:r>
          </w:p>
        </w:tc>
        <w:tc>
          <w:tcPr>
            <w:tcW w:w="855" w:type="dxa"/>
          </w:tcPr>
          <w:p w:rsidR="00EC585D" w:rsidRPr="000A7BA2" w:rsidRDefault="00EC585D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sym w:font="Wingdings 2" w:char="F098"/>
            </w:r>
          </w:p>
        </w:tc>
        <w:tc>
          <w:tcPr>
            <w:tcW w:w="855" w:type="dxa"/>
          </w:tcPr>
          <w:p w:rsidR="00EC585D" w:rsidRPr="000A7BA2" w:rsidRDefault="00EC585D" w:rsidP="00F000BC">
            <w:pPr>
              <w:jc w:val="center"/>
            </w:pPr>
            <w:r w:rsidRPr="000A7BA2">
              <w:sym w:font="Wingdings 2" w:char="F09A"/>
            </w:r>
          </w:p>
        </w:tc>
        <w:tc>
          <w:tcPr>
            <w:tcW w:w="855" w:type="dxa"/>
          </w:tcPr>
          <w:p w:rsidR="00EC585D" w:rsidRPr="000A7BA2" w:rsidRDefault="00EC585D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sym w:font="Wingdings 2" w:char="F098"/>
            </w:r>
          </w:p>
        </w:tc>
      </w:tr>
      <w:tr w:rsidR="00EC585D" w:rsidRPr="000A7BA2" w:rsidTr="00F000BC">
        <w:tc>
          <w:tcPr>
            <w:tcW w:w="580" w:type="dxa"/>
            <w:tcBorders>
              <w:right w:val="nil"/>
            </w:tcBorders>
          </w:tcPr>
          <w:p w:rsidR="00EC585D" w:rsidRPr="000A7BA2" w:rsidRDefault="00EC585D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34.</w:t>
            </w:r>
          </w:p>
        </w:tc>
        <w:tc>
          <w:tcPr>
            <w:tcW w:w="1130" w:type="dxa"/>
            <w:tcBorders>
              <w:left w:val="nil"/>
              <w:right w:val="nil"/>
            </w:tcBorders>
          </w:tcPr>
          <w:p w:rsidR="00EC585D" w:rsidRPr="000A7BA2" w:rsidRDefault="00EC585D" w:rsidP="00F000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MGM315</w:t>
            </w:r>
          </w:p>
        </w:tc>
        <w:tc>
          <w:tcPr>
            <w:tcW w:w="2880" w:type="dxa"/>
            <w:tcBorders>
              <w:left w:val="nil"/>
            </w:tcBorders>
          </w:tcPr>
          <w:p w:rsidR="00EC585D" w:rsidRPr="000A7BA2" w:rsidRDefault="00EC585D" w:rsidP="00F000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การจัดการธุรกิจสมัยใหม่</w:t>
            </w:r>
          </w:p>
        </w:tc>
        <w:tc>
          <w:tcPr>
            <w:tcW w:w="855" w:type="dxa"/>
          </w:tcPr>
          <w:p w:rsidR="00EC585D" w:rsidRPr="000A7BA2" w:rsidRDefault="00EC585D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sym w:font="Wingdings 2" w:char="F098"/>
            </w:r>
          </w:p>
        </w:tc>
        <w:tc>
          <w:tcPr>
            <w:tcW w:w="855" w:type="dxa"/>
          </w:tcPr>
          <w:p w:rsidR="00EC585D" w:rsidRPr="000A7BA2" w:rsidRDefault="00EC585D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sym w:font="Wingdings 2" w:char="F09A"/>
            </w:r>
          </w:p>
        </w:tc>
        <w:tc>
          <w:tcPr>
            <w:tcW w:w="855" w:type="dxa"/>
          </w:tcPr>
          <w:p w:rsidR="00EC585D" w:rsidRPr="000A7BA2" w:rsidRDefault="00EC585D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sym w:font="Wingdings 2" w:char="F098"/>
            </w:r>
          </w:p>
        </w:tc>
        <w:tc>
          <w:tcPr>
            <w:tcW w:w="855" w:type="dxa"/>
            <w:vAlign w:val="center"/>
          </w:tcPr>
          <w:p w:rsidR="00EC585D" w:rsidRPr="000A7BA2" w:rsidRDefault="00EC585D" w:rsidP="00F000BC">
            <w:pPr>
              <w:jc w:val="center"/>
            </w:pPr>
            <w:r w:rsidRPr="000A7BA2">
              <w:sym w:font="Wingdings 2" w:char="F09A"/>
            </w:r>
          </w:p>
        </w:tc>
        <w:tc>
          <w:tcPr>
            <w:tcW w:w="855" w:type="dxa"/>
          </w:tcPr>
          <w:p w:rsidR="00EC585D" w:rsidRPr="000A7BA2" w:rsidRDefault="00EC585D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sym w:font="Wingdings 2" w:char="F098"/>
            </w:r>
          </w:p>
        </w:tc>
        <w:tc>
          <w:tcPr>
            <w:tcW w:w="855" w:type="dxa"/>
          </w:tcPr>
          <w:p w:rsidR="00EC585D" w:rsidRPr="000A7BA2" w:rsidRDefault="00EC585D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5" w:type="dxa"/>
          </w:tcPr>
          <w:p w:rsidR="00EC585D" w:rsidRPr="000A7BA2" w:rsidRDefault="00EC585D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sym w:font="Wingdings 2" w:char="F098"/>
            </w:r>
          </w:p>
        </w:tc>
        <w:tc>
          <w:tcPr>
            <w:tcW w:w="855" w:type="dxa"/>
          </w:tcPr>
          <w:p w:rsidR="00EC585D" w:rsidRPr="000A7BA2" w:rsidRDefault="00EC585D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sym w:font="Wingdings 2" w:char="F09A"/>
            </w:r>
          </w:p>
        </w:tc>
        <w:tc>
          <w:tcPr>
            <w:tcW w:w="855" w:type="dxa"/>
          </w:tcPr>
          <w:p w:rsidR="00EC585D" w:rsidRPr="000A7BA2" w:rsidRDefault="00EC585D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sym w:font="Wingdings 2" w:char="F09A"/>
            </w:r>
          </w:p>
        </w:tc>
        <w:tc>
          <w:tcPr>
            <w:tcW w:w="855" w:type="dxa"/>
          </w:tcPr>
          <w:p w:rsidR="00EC585D" w:rsidRPr="000A7BA2" w:rsidRDefault="00EC585D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sym w:font="Wingdings 2" w:char="F098"/>
            </w:r>
          </w:p>
        </w:tc>
      </w:tr>
      <w:tr w:rsidR="00EC585D" w:rsidRPr="000A7BA2" w:rsidTr="00F000BC">
        <w:tc>
          <w:tcPr>
            <w:tcW w:w="580" w:type="dxa"/>
            <w:tcBorders>
              <w:right w:val="nil"/>
            </w:tcBorders>
          </w:tcPr>
          <w:p w:rsidR="00EC585D" w:rsidRPr="000A7BA2" w:rsidRDefault="00EC585D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35.</w:t>
            </w:r>
          </w:p>
        </w:tc>
        <w:tc>
          <w:tcPr>
            <w:tcW w:w="1130" w:type="dxa"/>
            <w:tcBorders>
              <w:left w:val="nil"/>
              <w:right w:val="nil"/>
            </w:tcBorders>
          </w:tcPr>
          <w:p w:rsidR="00EC585D" w:rsidRPr="000A7BA2" w:rsidRDefault="00EC585D" w:rsidP="00F000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MGM316</w:t>
            </w:r>
          </w:p>
        </w:tc>
        <w:tc>
          <w:tcPr>
            <w:tcW w:w="2880" w:type="dxa"/>
            <w:tcBorders>
              <w:left w:val="nil"/>
            </w:tcBorders>
          </w:tcPr>
          <w:p w:rsidR="00EC585D" w:rsidRPr="000A7BA2" w:rsidRDefault="00EC585D" w:rsidP="00F000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>นวัตกรรมเพื่อการพัฒนา</w:t>
            </w:r>
          </w:p>
        </w:tc>
        <w:tc>
          <w:tcPr>
            <w:tcW w:w="855" w:type="dxa"/>
          </w:tcPr>
          <w:p w:rsidR="00EC585D" w:rsidRPr="000A7BA2" w:rsidRDefault="00EC585D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sym w:font="Wingdings 2" w:char="F098"/>
            </w:r>
          </w:p>
        </w:tc>
        <w:tc>
          <w:tcPr>
            <w:tcW w:w="855" w:type="dxa"/>
          </w:tcPr>
          <w:p w:rsidR="00EC585D" w:rsidRPr="000A7BA2" w:rsidRDefault="00EC585D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sym w:font="Wingdings 2" w:char="F09A"/>
            </w:r>
          </w:p>
        </w:tc>
        <w:tc>
          <w:tcPr>
            <w:tcW w:w="855" w:type="dxa"/>
          </w:tcPr>
          <w:p w:rsidR="00EC585D" w:rsidRPr="000A7BA2" w:rsidRDefault="00EC585D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sym w:font="Wingdings 2" w:char="F098"/>
            </w:r>
          </w:p>
        </w:tc>
        <w:tc>
          <w:tcPr>
            <w:tcW w:w="855" w:type="dxa"/>
            <w:vAlign w:val="center"/>
          </w:tcPr>
          <w:p w:rsidR="00EC585D" w:rsidRPr="000A7BA2" w:rsidRDefault="00EC585D" w:rsidP="00F000BC">
            <w:pPr>
              <w:jc w:val="center"/>
            </w:pPr>
            <w:r w:rsidRPr="000A7BA2">
              <w:sym w:font="Wingdings 2" w:char="F09A"/>
            </w:r>
          </w:p>
        </w:tc>
        <w:tc>
          <w:tcPr>
            <w:tcW w:w="855" w:type="dxa"/>
          </w:tcPr>
          <w:p w:rsidR="00EC585D" w:rsidRPr="000A7BA2" w:rsidRDefault="00EC585D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sym w:font="Wingdings 2" w:char="F098"/>
            </w:r>
          </w:p>
        </w:tc>
        <w:tc>
          <w:tcPr>
            <w:tcW w:w="855" w:type="dxa"/>
          </w:tcPr>
          <w:p w:rsidR="00EC585D" w:rsidRPr="000A7BA2" w:rsidRDefault="00EC585D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5" w:type="dxa"/>
          </w:tcPr>
          <w:p w:rsidR="00EC585D" w:rsidRPr="000A7BA2" w:rsidRDefault="00EC585D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sym w:font="Wingdings 2" w:char="F098"/>
            </w:r>
          </w:p>
        </w:tc>
        <w:tc>
          <w:tcPr>
            <w:tcW w:w="855" w:type="dxa"/>
          </w:tcPr>
          <w:p w:rsidR="00EC585D" w:rsidRPr="000A7BA2" w:rsidRDefault="00EC585D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sym w:font="Wingdings 2" w:char="F09A"/>
            </w:r>
          </w:p>
        </w:tc>
        <w:tc>
          <w:tcPr>
            <w:tcW w:w="855" w:type="dxa"/>
          </w:tcPr>
          <w:p w:rsidR="00EC585D" w:rsidRPr="000A7BA2" w:rsidRDefault="00EC585D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sym w:font="Wingdings 2" w:char="F09A"/>
            </w:r>
          </w:p>
        </w:tc>
        <w:tc>
          <w:tcPr>
            <w:tcW w:w="855" w:type="dxa"/>
          </w:tcPr>
          <w:p w:rsidR="00EC585D" w:rsidRPr="000A7BA2" w:rsidRDefault="00EC585D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sym w:font="Wingdings 2" w:char="F098"/>
            </w:r>
          </w:p>
        </w:tc>
      </w:tr>
      <w:tr w:rsidR="007044EC" w:rsidRPr="000A7BA2" w:rsidTr="00F000BC">
        <w:tc>
          <w:tcPr>
            <w:tcW w:w="580" w:type="dxa"/>
            <w:tcBorders>
              <w:right w:val="nil"/>
            </w:tcBorders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36.</w:t>
            </w:r>
          </w:p>
        </w:tc>
        <w:tc>
          <w:tcPr>
            <w:tcW w:w="1130" w:type="dxa"/>
            <w:tcBorders>
              <w:left w:val="nil"/>
              <w:right w:val="nil"/>
            </w:tcBorders>
          </w:tcPr>
          <w:p w:rsidR="007044EC" w:rsidRPr="000A7BA2" w:rsidRDefault="007044EC" w:rsidP="00F000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MGM317</w:t>
            </w:r>
          </w:p>
        </w:tc>
        <w:tc>
          <w:tcPr>
            <w:tcW w:w="2880" w:type="dxa"/>
            <w:tcBorders>
              <w:left w:val="nil"/>
            </w:tcBorders>
          </w:tcPr>
          <w:p w:rsidR="007044EC" w:rsidRPr="000A7BA2" w:rsidRDefault="007044EC" w:rsidP="00F000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การจัดการธุรกิจไมซ์</w:t>
            </w:r>
          </w:p>
        </w:tc>
        <w:tc>
          <w:tcPr>
            <w:tcW w:w="855" w:type="dxa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sym w:font="Wingdings 2" w:char="F098"/>
            </w:r>
          </w:p>
        </w:tc>
        <w:tc>
          <w:tcPr>
            <w:tcW w:w="855" w:type="dxa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sym w:font="Wingdings 2" w:char="F09A"/>
            </w:r>
          </w:p>
        </w:tc>
        <w:tc>
          <w:tcPr>
            <w:tcW w:w="855" w:type="dxa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sym w:font="Wingdings 2" w:char="F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jc w:val="center"/>
            </w:pPr>
            <w:r w:rsidRPr="000A7BA2">
              <w:sym w:font="Wingdings 2" w:char="F09A"/>
            </w:r>
          </w:p>
        </w:tc>
        <w:tc>
          <w:tcPr>
            <w:tcW w:w="855" w:type="dxa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sym w:font="Wingdings 2" w:char="F098"/>
            </w:r>
          </w:p>
        </w:tc>
        <w:tc>
          <w:tcPr>
            <w:tcW w:w="855" w:type="dxa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5" w:type="dxa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5" w:type="dxa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sym w:font="Wingdings 2" w:char="F098"/>
            </w:r>
          </w:p>
        </w:tc>
        <w:tc>
          <w:tcPr>
            <w:tcW w:w="855" w:type="dxa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sym w:font="Wingdings 2" w:char="F09A"/>
            </w:r>
          </w:p>
        </w:tc>
        <w:tc>
          <w:tcPr>
            <w:tcW w:w="855" w:type="dxa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sym w:font="Wingdings 2" w:char="F098"/>
            </w:r>
          </w:p>
        </w:tc>
      </w:tr>
      <w:tr w:rsidR="007044EC" w:rsidRPr="000A7BA2" w:rsidTr="00F000BC">
        <w:tc>
          <w:tcPr>
            <w:tcW w:w="580" w:type="dxa"/>
            <w:tcBorders>
              <w:right w:val="nil"/>
            </w:tcBorders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37.</w:t>
            </w:r>
          </w:p>
        </w:tc>
        <w:tc>
          <w:tcPr>
            <w:tcW w:w="1130" w:type="dxa"/>
            <w:tcBorders>
              <w:left w:val="nil"/>
              <w:right w:val="nil"/>
            </w:tcBorders>
          </w:tcPr>
          <w:p w:rsidR="007044EC" w:rsidRPr="000A7BA2" w:rsidRDefault="007044EC" w:rsidP="00F000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MGM401</w:t>
            </w:r>
          </w:p>
        </w:tc>
        <w:tc>
          <w:tcPr>
            <w:tcW w:w="2880" w:type="dxa"/>
            <w:tcBorders>
              <w:left w:val="nil"/>
            </w:tcBorders>
          </w:tcPr>
          <w:p w:rsidR="007044EC" w:rsidRPr="000A7BA2" w:rsidRDefault="007044EC" w:rsidP="00F000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ธุรกิจระหว่างประเทศ</w:t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jc w:val="center"/>
              <w:rPr>
                <w:rFonts w:ascii="TH SarabunPSK" w:eastAsia="Calibri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sym w:font="Wingdings 2" w:char="F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</w:rPr>
            </w:pPr>
            <w:r w:rsidRPr="000A7BA2">
              <w:sym w:font="Wingdings 2" w:char="F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F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</w:rPr>
            </w:pPr>
            <w:r w:rsidRPr="000A7BA2">
              <w:sym w:font="Wingdings 2" w:char="F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F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jc w:val="center"/>
              <w:rPr>
                <w:rFonts w:ascii="TH SarabunPSK" w:eastAsia="Calibri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sym w:font="Wingdings 2" w:char="F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jc w:val="center"/>
              <w:rPr>
                <w:rFonts w:ascii="TH SarabunPSK" w:eastAsia="Calibri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sym w:font="Wingdings 2" w:char="F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7044EC" w:rsidRPr="000A7BA2" w:rsidTr="00F000BC">
        <w:tc>
          <w:tcPr>
            <w:tcW w:w="580" w:type="dxa"/>
            <w:tcBorders>
              <w:right w:val="nil"/>
            </w:tcBorders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38.</w:t>
            </w:r>
          </w:p>
        </w:tc>
        <w:tc>
          <w:tcPr>
            <w:tcW w:w="1130" w:type="dxa"/>
            <w:tcBorders>
              <w:left w:val="nil"/>
              <w:right w:val="nil"/>
            </w:tcBorders>
          </w:tcPr>
          <w:p w:rsidR="007044EC" w:rsidRPr="000A7BA2" w:rsidRDefault="007044EC" w:rsidP="00F000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MGM402</w:t>
            </w:r>
          </w:p>
        </w:tc>
        <w:tc>
          <w:tcPr>
            <w:tcW w:w="2880" w:type="dxa"/>
            <w:tcBorders>
              <w:left w:val="nil"/>
            </w:tcBorders>
          </w:tcPr>
          <w:p w:rsidR="007044EC" w:rsidRPr="000A7BA2" w:rsidRDefault="007044EC" w:rsidP="00F000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การจัดการต่างวัฒนธรรม</w:t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jc w:val="center"/>
              <w:rPr>
                <w:rFonts w:ascii="TH SarabunPSK" w:eastAsia="Calibri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jc w:val="center"/>
              <w:rPr>
                <w:rFonts w:ascii="TH SarabunPSK" w:eastAsia="Calibri" w:hAnsi="TH SarabunPSK" w:cs="TH SarabunPSK"/>
              </w:rPr>
            </w:pPr>
            <w:r w:rsidRPr="000A7BA2">
              <w:sym w:font="Wingdings 2" w:char="F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</w:rPr>
            </w:pPr>
            <w:r w:rsidRPr="000A7BA2">
              <w:sym w:font="Wingdings 2" w:char="F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jc w:val="center"/>
              <w:rPr>
                <w:rFonts w:ascii="TH SarabunPSK" w:eastAsia="Calibri" w:hAnsi="TH SarabunPSK" w:cs="TH SarabunPSK"/>
              </w:rPr>
            </w:pPr>
            <w:r w:rsidRPr="000A7BA2">
              <w:sym w:font="Wingdings 2" w:char="F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</w:rPr>
            </w:pPr>
            <w:r w:rsidRPr="000A7BA2">
              <w:sym w:font="Wingdings 2" w:char="F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F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F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F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F098"/>
            </w:r>
          </w:p>
        </w:tc>
      </w:tr>
      <w:tr w:rsidR="007044EC" w:rsidRPr="000A7BA2" w:rsidTr="00F000BC">
        <w:tc>
          <w:tcPr>
            <w:tcW w:w="580" w:type="dxa"/>
            <w:tcBorders>
              <w:right w:val="nil"/>
            </w:tcBorders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39.</w:t>
            </w:r>
          </w:p>
        </w:tc>
        <w:tc>
          <w:tcPr>
            <w:tcW w:w="1130" w:type="dxa"/>
            <w:tcBorders>
              <w:left w:val="nil"/>
              <w:right w:val="nil"/>
            </w:tcBorders>
          </w:tcPr>
          <w:p w:rsidR="007044EC" w:rsidRPr="000A7BA2" w:rsidRDefault="007044EC" w:rsidP="00F000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MGM403</w:t>
            </w:r>
          </w:p>
        </w:tc>
        <w:tc>
          <w:tcPr>
            <w:tcW w:w="2880" w:type="dxa"/>
            <w:tcBorders>
              <w:left w:val="nil"/>
            </w:tcBorders>
          </w:tcPr>
          <w:p w:rsidR="007044EC" w:rsidRPr="000A7BA2" w:rsidRDefault="007044EC" w:rsidP="00F000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วิธีวิจัยทางธุรกิจ</w:t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jc w:val="center"/>
              <w:rPr>
                <w:rFonts w:ascii="TH SarabunPSK" w:eastAsia="Calibri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jc w:val="center"/>
              <w:rPr>
                <w:rFonts w:ascii="TH SarabunPSK" w:eastAsia="Calibri" w:hAnsi="TH SarabunPSK" w:cs="TH SarabunPSK"/>
              </w:rPr>
            </w:pPr>
            <w:r w:rsidRPr="000A7BA2">
              <w:sym w:font="Wingdings 2" w:char="F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</w:rPr>
            </w:pPr>
            <w:r w:rsidRPr="000A7BA2">
              <w:sym w:font="Wingdings 2" w:char="F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jc w:val="center"/>
              <w:rPr>
                <w:rFonts w:ascii="TH SarabunPSK" w:eastAsia="Calibri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</w:rPr>
            </w:pPr>
            <w:r w:rsidRPr="000A7BA2">
              <w:sym w:font="Wingdings 2" w:char="F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jc w:val="center"/>
              <w:rPr>
                <w:rFonts w:ascii="TH SarabunPSK" w:eastAsia="Calibri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</w:rPr>
            </w:pPr>
            <w:r w:rsidRPr="000A7BA2">
              <w:sym w:font="Wingdings 2" w:char="F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F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</w:rPr>
            </w:pPr>
            <w:r w:rsidRPr="000A7BA2">
              <w:sym w:font="Wingdings 2" w:char="F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F09A"/>
            </w:r>
          </w:p>
        </w:tc>
      </w:tr>
      <w:tr w:rsidR="007044EC" w:rsidRPr="000A7BA2" w:rsidTr="00F000BC">
        <w:tc>
          <w:tcPr>
            <w:tcW w:w="580" w:type="dxa"/>
            <w:tcBorders>
              <w:right w:val="nil"/>
            </w:tcBorders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40.</w:t>
            </w:r>
          </w:p>
        </w:tc>
        <w:tc>
          <w:tcPr>
            <w:tcW w:w="1130" w:type="dxa"/>
            <w:tcBorders>
              <w:left w:val="nil"/>
              <w:right w:val="nil"/>
            </w:tcBorders>
          </w:tcPr>
          <w:p w:rsidR="007044EC" w:rsidRPr="000A7BA2" w:rsidRDefault="007044EC" w:rsidP="00F000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MGM404</w:t>
            </w:r>
          </w:p>
        </w:tc>
        <w:tc>
          <w:tcPr>
            <w:tcW w:w="2880" w:type="dxa"/>
            <w:tcBorders>
              <w:left w:val="nil"/>
            </w:tcBorders>
          </w:tcPr>
          <w:p w:rsidR="007044EC" w:rsidRPr="000A7BA2" w:rsidRDefault="007044EC" w:rsidP="00F000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สัมมนาปัญหาการจัดการ</w:t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720"/>
                <w:tab w:val="left" w:pos="1170"/>
              </w:tabs>
              <w:jc w:val="center"/>
              <w:rPr>
                <w:rFonts w:ascii="TH SarabunPSK" w:hAnsi="TH SarabunPSK" w:cs="TH SarabunPSK"/>
              </w:rPr>
            </w:pPr>
            <w:r w:rsidRPr="000A7BA2">
              <w:sym w:font="Wingdings 2" w:char="F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720"/>
                <w:tab w:val="left" w:pos="1170"/>
              </w:tabs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</w:rPr>
            </w:pPr>
            <w:r w:rsidRPr="000A7BA2">
              <w:sym w:font="Wingdings 2" w:char="F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</w:rPr>
            </w:pPr>
            <w:r w:rsidRPr="000A7BA2">
              <w:sym w:font="Wingdings 2" w:char="F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jc w:val="center"/>
              <w:rPr>
                <w:rFonts w:ascii="TH SarabunPSK" w:eastAsia="Calibri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sym w:font="Wingdings 2" w:char="F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7044EC" w:rsidRPr="000A7BA2" w:rsidTr="00F000BC">
        <w:tc>
          <w:tcPr>
            <w:tcW w:w="580" w:type="dxa"/>
            <w:tcBorders>
              <w:right w:val="nil"/>
            </w:tcBorders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41.</w:t>
            </w:r>
          </w:p>
        </w:tc>
        <w:tc>
          <w:tcPr>
            <w:tcW w:w="1130" w:type="dxa"/>
            <w:tcBorders>
              <w:left w:val="nil"/>
              <w:right w:val="nil"/>
            </w:tcBorders>
          </w:tcPr>
          <w:p w:rsidR="007044EC" w:rsidRPr="000A7BA2" w:rsidRDefault="007044EC" w:rsidP="00F000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MGM407</w:t>
            </w:r>
          </w:p>
        </w:tc>
        <w:tc>
          <w:tcPr>
            <w:tcW w:w="2880" w:type="dxa"/>
            <w:tcBorders>
              <w:left w:val="nil"/>
            </w:tcBorders>
          </w:tcPr>
          <w:p w:rsidR="007044EC" w:rsidRPr="000A7BA2" w:rsidRDefault="007044EC" w:rsidP="00F000BC">
            <w:pPr>
              <w:tabs>
                <w:tab w:val="left" w:pos="13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การเตรียมปฏิบัติการโครงการวิชาชีพการจัดการทั่วไป</w:t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jc w:val="center"/>
            </w:pPr>
            <w:r w:rsidRPr="000A7BA2">
              <w:sym w:font="Wingdings 2" w:char="F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</w:rPr>
            </w:pPr>
            <w:r w:rsidRPr="000A7BA2">
              <w:sym w:font="Wingdings 2" w:char="F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</w:rPr>
            </w:pPr>
            <w:r w:rsidRPr="000A7BA2">
              <w:sym w:font="Wingdings 2" w:char="F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F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720"/>
                <w:tab w:val="left" w:pos="117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sym w:font="Wingdings 2" w:char="F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</w:rPr>
            </w:pPr>
            <w:r w:rsidRPr="000A7BA2">
              <w:sym w:font="Wingdings 2" w:char="F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</w:rPr>
            </w:pPr>
            <w:r w:rsidRPr="000A7BA2">
              <w:sym w:font="Wingdings 2" w:char="F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720"/>
                <w:tab w:val="left" w:pos="117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sym w:font="Wingdings 2" w:char="F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720"/>
                <w:tab w:val="left" w:pos="117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7044EC" w:rsidRPr="000A7BA2" w:rsidTr="00F000BC">
        <w:tc>
          <w:tcPr>
            <w:tcW w:w="580" w:type="dxa"/>
            <w:tcBorders>
              <w:right w:val="nil"/>
            </w:tcBorders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42.</w:t>
            </w:r>
          </w:p>
        </w:tc>
        <w:tc>
          <w:tcPr>
            <w:tcW w:w="1130" w:type="dxa"/>
            <w:tcBorders>
              <w:left w:val="nil"/>
              <w:right w:val="nil"/>
            </w:tcBorders>
          </w:tcPr>
          <w:p w:rsidR="007044EC" w:rsidRPr="000A7BA2" w:rsidRDefault="007044EC" w:rsidP="00F000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MGM410</w:t>
            </w:r>
          </w:p>
        </w:tc>
        <w:tc>
          <w:tcPr>
            <w:tcW w:w="2880" w:type="dxa"/>
            <w:tcBorders>
              <w:left w:val="nil"/>
            </w:tcBorders>
          </w:tcPr>
          <w:p w:rsidR="007044EC" w:rsidRPr="000A7BA2" w:rsidRDefault="007044EC" w:rsidP="00F000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ปฏิบัติการโครงการวิชาชีพการจัดการทั่วไป</w:t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jc w:val="center"/>
            </w:pPr>
            <w:r w:rsidRPr="000A7BA2">
              <w:sym w:font="Wingdings 2" w:char="F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0A7BA2">
              <w:sym w:font="Wingdings 2" w:char="F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</w:rPr>
            </w:pPr>
            <w:r w:rsidRPr="000A7BA2">
              <w:sym w:font="Wingdings 2" w:char="F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720"/>
                <w:tab w:val="left" w:pos="117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sym w:font="Wingdings 2" w:char="F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720"/>
                <w:tab w:val="left" w:pos="117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720"/>
                <w:tab w:val="left" w:pos="117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sym w:font="Wingdings 2" w:char="F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720"/>
                <w:tab w:val="left" w:pos="117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720"/>
                <w:tab w:val="left" w:pos="117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sym w:font="Wingdings 2" w:char="F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720"/>
                <w:tab w:val="left" w:pos="117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</w:rPr>
              <w:sym w:font="Wingdings 2" w:char="F098"/>
            </w:r>
          </w:p>
        </w:tc>
      </w:tr>
    </w:tbl>
    <w:p w:rsidR="007044EC" w:rsidRDefault="007044EC" w:rsidP="007044EC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</w:p>
    <w:p w:rsidR="007044EC" w:rsidRPr="000A7BA2" w:rsidRDefault="007044EC" w:rsidP="007044E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แผนที่แสดงการกระจายความรับผิดชอบมาตรฐานผลการเรียนรู้จากหลักสูตรสู่รายวิชา </w:t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>Curriculum Mapping)</w:t>
      </w:r>
    </w:p>
    <w:p w:rsidR="007044EC" w:rsidRPr="000A7BA2" w:rsidRDefault="007044EC" w:rsidP="007044EC">
      <w:pPr>
        <w:jc w:val="center"/>
      </w:pPr>
      <w:r w:rsidRPr="000A7BA2">
        <w:rPr>
          <w:rFonts w:ascii="TH SarabunPSK" w:hAnsi="TH SarabunPSK" w:cs="TH SarabunPSK"/>
          <w:szCs w:val="22"/>
        </w:rPr>
        <w:sym w:font="Wingdings 2" w:char="F098"/>
      </w:r>
      <w:r w:rsidRPr="000A7BA2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0A7BA2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ความรับผิดชอบหลัก</w:t>
      </w:r>
      <w:r w:rsidRPr="000A7B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0A7B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Cs w:val="22"/>
        </w:rPr>
        <w:sym w:font="Wingdings 2" w:char="F099"/>
      </w:r>
      <w:r w:rsidRPr="000A7BA2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0A7BA2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ความรับผิดชอบรอง</w:t>
      </w:r>
    </w:p>
    <w:p w:rsidR="007044EC" w:rsidRPr="000A7BA2" w:rsidRDefault="007044EC" w:rsidP="007044EC"/>
    <w:tbl>
      <w:tblPr>
        <w:tblStyle w:val="aa"/>
        <w:tblW w:w="1314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580"/>
        <w:gridCol w:w="1130"/>
        <w:gridCol w:w="2880"/>
        <w:gridCol w:w="855"/>
        <w:gridCol w:w="855"/>
        <w:gridCol w:w="855"/>
        <w:gridCol w:w="855"/>
        <w:gridCol w:w="855"/>
        <w:gridCol w:w="855"/>
        <w:gridCol w:w="855"/>
        <w:gridCol w:w="855"/>
        <w:gridCol w:w="855"/>
        <w:gridCol w:w="855"/>
      </w:tblGrid>
      <w:tr w:rsidR="007044EC" w:rsidRPr="000A7BA2" w:rsidTr="00F000BC">
        <w:tc>
          <w:tcPr>
            <w:tcW w:w="4590" w:type="dxa"/>
            <w:gridSpan w:val="3"/>
            <w:vMerge w:val="restart"/>
            <w:vAlign w:val="center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b/>
                <w:bCs/>
                <w:cs/>
              </w:rPr>
              <w:t>รายวิชา</w:t>
            </w:r>
          </w:p>
        </w:tc>
        <w:tc>
          <w:tcPr>
            <w:tcW w:w="1710" w:type="dxa"/>
            <w:gridSpan w:val="2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A7BA2">
              <w:rPr>
                <w:rFonts w:ascii="TH SarabunPSK" w:hAnsi="TH SarabunPSK" w:cs="TH SarabunPSK"/>
                <w:b/>
                <w:bCs/>
                <w:cs/>
              </w:rPr>
              <w:t>1</w:t>
            </w:r>
            <w:r w:rsidRPr="000A7BA2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0A7BA2">
              <w:rPr>
                <w:rFonts w:ascii="TH SarabunPSK" w:hAnsi="TH SarabunPSK" w:cs="TH SarabunPSK"/>
                <w:b/>
                <w:bCs/>
                <w:cs/>
              </w:rPr>
              <w:t>คุณธรรม จริยธรรม</w:t>
            </w:r>
          </w:p>
        </w:tc>
        <w:tc>
          <w:tcPr>
            <w:tcW w:w="1710" w:type="dxa"/>
            <w:gridSpan w:val="2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A7BA2">
              <w:rPr>
                <w:rFonts w:ascii="TH SarabunPSK" w:hAnsi="TH SarabunPSK" w:cs="TH SarabunPSK"/>
                <w:b/>
                <w:bCs/>
                <w:cs/>
              </w:rPr>
              <w:t>2</w:t>
            </w:r>
            <w:r w:rsidRPr="000A7BA2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0A7BA2">
              <w:rPr>
                <w:rFonts w:ascii="TH SarabunPSK" w:hAnsi="TH SarabunPSK" w:cs="TH SarabunPSK"/>
                <w:b/>
                <w:bCs/>
                <w:cs/>
              </w:rPr>
              <w:t>ความรู้</w:t>
            </w:r>
          </w:p>
        </w:tc>
        <w:tc>
          <w:tcPr>
            <w:tcW w:w="1710" w:type="dxa"/>
            <w:gridSpan w:val="2"/>
          </w:tcPr>
          <w:p w:rsidR="007044EC" w:rsidRPr="000A7BA2" w:rsidRDefault="007044EC" w:rsidP="00F000BC">
            <w:pPr>
              <w:ind w:left="-120" w:right="-12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A7BA2">
              <w:rPr>
                <w:rFonts w:ascii="TH SarabunPSK" w:hAnsi="TH SarabunPSK" w:cs="TH SarabunPSK"/>
                <w:b/>
                <w:bCs/>
                <w:cs/>
              </w:rPr>
              <w:t>3</w:t>
            </w:r>
            <w:r w:rsidRPr="000A7BA2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0A7BA2">
              <w:rPr>
                <w:rFonts w:ascii="TH SarabunPSK" w:hAnsi="TH SarabunPSK" w:cs="TH SarabunPSK"/>
                <w:b/>
                <w:bCs/>
                <w:cs/>
              </w:rPr>
              <w:t>ทักษะทางปัญญา</w:t>
            </w:r>
          </w:p>
        </w:tc>
        <w:tc>
          <w:tcPr>
            <w:tcW w:w="1710" w:type="dxa"/>
            <w:gridSpan w:val="2"/>
          </w:tcPr>
          <w:p w:rsidR="007044EC" w:rsidRPr="000A7BA2" w:rsidRDefault="007044EC" w:rsidP="00F000BC">
            <w:pPr>
              <w:ind w:left="-86" w:right="-104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A7BA2">
              <w:rPr>
                <w:rFonts w:ascii="TH SarabunPSK" w:hAnsi="TH SarabunPSK" w:cs="TH SarabunPSK"/>
                <w:b/>
                <w:bCs/>
                <w:cs/>
              </w:rPr>
              <w:t>4</w:t>
            </w:r>
            <w:r w:rsidRPr="000A7BA2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0A7BA2">
              <w:rPr>
                <w:rFonts w:ascii="TH SarabunPSK" w:hAnsi="TH SarabunPSK" w:cs="TH SarabunPSK"/>
                <w:b/>
                <w:bCs/>
                <w:cs/>
              </w:rPr>
              <w:t>ทักษะความสัมพันธ์ระหว่างบุคคลและ</w:t>
            </w:r>
          </w:p>
          <w:p w:rsidR="007044EC" w:rsidRPr="000A7BA2" w:rsidRDefault="007044EC" w:rsidP="00F000BC">
            <w:pPr>
              <w:ind w:left="-86" w:right="-104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A7BA2">
              <w:rPr>
                <w:rFonts w:ascii="TH SarabunPSK" w:hAnsi="TH SarabunPSK" w:cs="TH SarabunPSK"/>
                <w:b/>
                <w:bCs/>
                <w:cs/>
              </w:rPr>
              <w:t>ความรับผิดชอบ</w:t>
            </w:r>
          </w:p>
        </w:tc>
        <w:tc>
          <w:tcPr>
            <w:tcW w:w="1710" w:type="dxa"/>
            <w:gridSpan w:val="2"/>
          </w:tcPr>
          <w:p w:rsidR="007044EC" w:rsidRPr="000A7BA2" w:rsidRDefault="007044EC" w:rsidP="00F000BC">
            <w:pPr>
              <w:ind w:left="-110" w:right="-10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A7BA2">
              <w:rPr>
                <w:rFonts w:ascii="TH SarabunPSK" w:hAnsi="TH SarabunPSK" w:cs="TH SarabunPSK"/>
                <w:b/>
                <w:bCs/>
                <w:cs/>
              </w:rPr>
              <w:t>5</w:t>
            </w:r>
            <w:r w:rsidRPr="000A7BA2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0A7BA2">
              <w:rPr>
                <w:rFonts w:ascii="TH SarabunPSK" w:hAnsi="TH SarabunPSK" w:cs="TH SarabunPSK"/>
                <w:b/>
                <w:bCs/>
                <w:cs/>
              </w:rPr>
              <w:t>ทักษะการวิเคราะห์</w:t>
            </w:r>
          </w:p>
          <w:p w:rsidR="007044EC" w:rsidRPr="000A7BA2" w:rsidRDefault="007044EC" w:rsidP="00F000BC">
            <w:pPr>
              <w:ind w:left="-110" w:right="-10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A7BA2">
              <w:rPr>
                <w:rFonts w:ascii="TH SarabunPSK" w:hAnsi="TH SarabunPSK" w:cs="TH SarabunPSK"/>
                <w:b/>
                <w:bCs/>
                <w:cs/>
              </w:rPr>
              <w:t>เชิงตัวเลข การสื่อสาร</w:t>
            </w:r>
            <w:r w:rsidRPr="000A7BA2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0A7BA2">
              <w:rPr>
                <w:rFonts w:ascii="TH SarabunPSK" w:hAnsi="TH SarabunPSK" w:cs="TH SarabunPSK"/>
                <w:b/>
                <w:bCs/>
                <w:cs/>
              </w:rPr>
              <w:t>และการใช้เทคโนโลยีสารสนเทศ</w:t>
            </w:r>
          </w:p>
        </w:tc>
      </w:tr>
      <w:tr w:rsidR="007044EC" w:rsidRPr="000A7BA2" w:rsidTr="00F000BC">
        <w:tc>
          <w:tcPr>
            <w:tcW w:w="4590" w:type="dxa"/>
            <w:gridSpan w:val="3"/>
            <w:vMerge/>
            <w:tcBorders>
              <w:bottom w:val="single" w:sz="4" w:space="0" w:color="auto"/>
            </w:tcBorders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5" w:type="dxa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5" w:type="dxa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5" w:type="dxa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5" w:type="dxa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5" w:type="dxa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5" w:type="dxa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5" w:type="dxa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5" w:type="dxa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5" w:type="dxa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5" w:type="dxa"/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EC585D" w:rsidRPr="000A7BA2" w:rsidTr="00F000BC">
        <w:tc>
          <w:tcPr>
            <w:tcW w:w="580" w:type="dxa"/>
            <w:tcBorders>
              <w:right w:val="nil"/>
            </w:tcBorders>
          </w:tcPr>
          <w:p w:rsidR="00EC585D" w:rsidRPr="000A7BA2" w:rsidRDefault="00EC585D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43.</w:t>
            </w:r>
          </w:p>
        </w:tc>
        <w:tc>
          <w:tcPr>
            <w:tcW w:w="1130" w:type="dxa"/>
            <w:tcBorders>
              <w:left w:val="nil"/>
              <w:right w:val="nil"/>
            </w:tcBorders>
          </w:tcPr>
          <w:p w:rsidR="00EC585D" w:rsidRPr="000A7BA2" w:rsidRDefault="00EC585D" w:rsidP="00F000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MGM4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2880" w:type="dxa"/>
            <w:tcBorders>
              <w:left w:val="nil"/>
            </w:tcBorders>
          </w:tcPr>
          <w:p w:rsidR="00EC585D" w:rsidRPr="000A7BA2" w:rsidRDefault="00EC585D" w:rsidP="00F000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การเตรียมสหกิจศึกษา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</w:t>
            </w: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วิชาการจัดการทั่วไป</w:t>
            </w:r>
          </w:p>
        </w:tc>
        <w:tc>
          <w:tcPr>
            <w:tcW w:w="855" w:type="dxa"/>
            <w:vAlign w:val="center"/>
          </w:tcPr>
          <w:p w:rsidR="00EC585D" w:rsidRPr="000A7BA2" w:rsidRDefault="00EC585D" w:rsidP="00F000BC">
            <w:pPr>
              <w:jc w:val="center"/>
            </w:pPr>
            <w:r w:rsidRPr="000A7BA2">
              <w:sym w:font="Wingdings 2" w:char="F09A"/>
            </w:r>
          </w:p>
        </w:tc>
        <w:tc>
          <w:tcPr>
            <w:tcW w:w="855" w:type="dxa"/>
            <w:vAlign w:val="center"/>
          </w:tcPr>
          <w:p w:rsidR="00EC585D" w:rsidRPr="000A7BA2" w:rsidRDefault="00EC585D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sym w:font="Wingdings 2" w:char="F098"/>
            </w:r>
          </w:p>
        </w:tc>
        <w:tc>
          <w:tcPr>
            <w:tcW w:w="855" w:type="dxa"/>
            <w:vAlign w:val="center"/>
          </w:tcPr>
          <w:p w:rsidR="00EC585D" w:rsidRPr="000A7BA2" w:rsidRDefault="00EC585D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sym w:font="Wingdings 2" w:char="F098"/>
            </w:r>
          </w:p>
        </w:tc>
        <w:tc>
          <w:tcPr>
            <w:tcW w:w="855" w:type="dxa"/>
            <w:vAlign w:val="center"/>
          </w:tcPr>
          <w:p w:rsidR="00EC585D" w:rsidRPr="000A7BA2" w:rsidRDefault="00EC585D" w:rsidP="00F000BC">
            <w:pPr>
              <w:tabs>
                <w:tab w:val="left" w:pos="720"/>
                <w:tab w:val="left" w:pos="117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sym w:font="Wingdings 2" w:char="F09A"/>
            </w:r>
          </w:p>
        </w:tc>
        <w:tc>
          <w:tcPr>
            <w:tcW w:w="855" w:type="dxa"/>
            <w:vAlign w:val="center"/>
          </w:tcPr>
          <w:p w:rsidR="00EC585D" w:rsidRPr="000A7BA2" w:rsidRDefault="00EC585D" w:rsidP="00F000BC">
            <w:pPr>
              <w:tabs>
                <w:tab w:val="left" w:pos="720"/>
                <w:tab w:val="left" w:pos="117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sym w:font="Wingdings 2" w:char="F09A"/>
            </w:r>
          </w:p>
        </w:tc>
        <w:tc>
          <w:tcPr>
            <w:tcW w:w="855" w:type="dxa"/>
            <w:vAlign w:val="center"/>
          </w:tcPr>
          <w:p w:rsidR="00EC585D" w:rsidRPr="000A7BA2" w:rsidRDefault="00EC585D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sym w:font="Wingdings 2" w:char="F098"/>
            </w:r>
          </w:p>
        </w:tc>
        <w:tc>
          <w:tcPr>
            <w:tcW w:w="855" w:type="dxa"/>
            <w:vAlign w:val="center"/>
          </w:tcPr>
          <w:p w:rsidR="00EC585D" w:rsidRPr="000A7BA2" w:rsidRDefault="00EC585D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855" w:type="dxa"/>
            <w:vAlign w:val="center"/>
          </w:tcPr>
          <w:p w:rsidR="00EC585D" w:rsidRPr="000A7BA2" w:rsidRDefault="00EC585D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</w:rPr>
            </w:pPr>
            <w:r w:rsidRPr="000A7BA2">
              <w:sym w:font="Wingdings 2" w:char="F09A"/>
            </w:r>
          </w:p>
        </w:tc>
        <w:tc>
          <w:tcPr>
            <w:tcW w:w="855" w:type="dxa"/>
            <w:vAlign w:val="center"/>
          </w:tcPr>
          <w:p w:rsidR="00EC585D" w:rsidRPr="000A7BA2" w:rsidRDefault="00EC585D" w:rsidP="00F000BC">
            <w:pPr>
              <w:tabs>
                <w:tab w:val="left" w:pos="720"/>
                <w:tab w:val="left" w:pos="117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sym w:font="Wingdings 2" w:char="F09A"/>
            </w:r>
          </w:p>
        </w:tc>
        <w:tc>
          <w:tcPr>
            <w:tcW w:w="855" w:type="dxa"/>
            <w:vAlign w:val="center"/>
          </w:tcPr>
          <w:p w:rsidR="00EC585D" w:rsidRPr="000A7BA2" w:rsidRDefault="00EC585D" w:rsidP="00F000BC">
            <w:pPr>
              <w:tabs>
                <w:tab w:val="left" w:pos="720"/>
                <w:tab w:val="left" w:pos="117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EC585D" w:rsidRPr="000A7BA2" w:rsidTr="00F000BC">
        <w:tc>
          <w:tcPr>
            <w:tcW w:w="580" w:type="dxa"/>
            <w:tcBorders>
              <w:right w:val="nil"/>
            </w:tcBorders>
          </w:tcPr>
          <w:p w:rsidR="00EC585D" w:rsidRPr="000A7BA2" w:rsidRDefault="00EC585D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44.</w:t>
            </w:r>
          </w:p>
        </w:tc>
        <w:tc>
          <w:tcPr>
            <w:tcW w:w="1130" w:type="dxa"/>
            <w:tcBorders>
              <w:left w:val="nil"/>
              <w:right w:val="nil"/>
            </w:tcBorders>
          </w:tcPr>
          <w:p w:rsidR="00EC585D" w:rsidRPr="000A7BA2" w:rsidRDefault="00EC585D" w:rsidP="00F000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MGM</w:t>
            </w:r>
            <w:r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2880" w:type="dxa"/>
            <w:tcBorders>
              <w:left w:val="nil"/>
            </w:tcBorders>
          </w:tcPr>
          <w:p w:rsidR="00EC585D" w:rsidRPr="000A7BA2" w:rsidRDefault="00EC585D" w:rsidP="00F000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การเตรียมฝึกประสบการณ์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วิชาชีพสาขา</w:t>
            </w: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วิชาการจัดการทั่วไป</w:t>
            </w:r>
          </w:p>
        </w:tc>
        <w:tc>
          <w:tcPr>
            <w:tcW w:w="855" w:type="dxa"/>
            <w:vAlign w:val="center"/>
          </w:tcPr>
          <w:p w:rsidR="00EC585D" w:rsidRPr="000A7BA2" w:rsidRDefault="00EC585D" w:rsidP="00F000BC">
            <w:pPr>
              <w:jc w:val="center"/>
            </w:pPr>
            <w:r w:rsidRPr="000A7BA2">
              <w:sym w:font="Wingdings 2" w:char="F09A"/>
            </w:r>
          </w:p>
        </w:tc>
        <w:tc>
          <w:tcPr>
            <w:tcW w:w="855" w:type="dxa"/>
            <w:vAlign w:val="center"/>
          </w:tcPr>
          <w:p w:rsidR="00EC585D" w:rsidRPr="000A7BA2" w:rsidRDefault="00EC585D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cs/>
              </w:rPr>
            </w:pPr>
            <w:r w:rsidRPr="000A7BA2">
              <w:sym w:font="Wingdings 2" w:char="F098"/>
            </w:r>
          </w:p>
        </w:tc>
        <w:tc>
          <w:tcPr>
            <w:tcW w:w="855" w:type="dxa"/>
            <w:vAlign w:val="center"/>
          </w:tcPr>
          <w:p w:rsidR="00EC585D" w:rsidRPr="000A7BA2" w:rsidRDefault="00EC585D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cs/>
              </w:rPr>
            </w:pPr>
            <w:r w:rsidRPr="000A7BA2">
              <w:sym w:font="Wingdings 2" w:char="F098"/>
            </w:r>
          </w:p>
        </w:tc>
        <w:tc>
          <w:tcPr>
            <w:tcW w:w="855" w:type="dxa"/>
            <w:vAlign w:val="center"/>
          </w:tcPr>
          <w:p w:rsidR="00EC585D" w:rsidRPr="000A7BA2" w:rsidRDefault="00EC585D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F09A"/>
            </w:r>
          </w:p>
        </w:tc>
        <w:tc>
          <w:tcPr>
            <w:tcW w:w="855" w:type="dxa"/>
            <w:vAlign w:val="center"/>
          </w:tcPr>
          <w:p w:rsidR="00EC585D" w:rsidRPr="000A7BA2" w:rsidRDefault="00EC585D" w:rsidP="00F000BC">
            <w:pPr>
              <w:tabs>
                <w:tab w:val="left" w:pos="720"/>
                <w:tab w:val="left" w:pos="117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sym w:font="Wingdings 2" w:char="F09A"/>
            </w:r>
          </w:p>
        </w:tc>
        <w:tc>
          <w:tcPr>
            <w:tcW w:w="855" w:type="dxa"/>
            <w:vAlign w:val="center"/>
          </w:tcPr>
          <w:p w:rsidR="00EC585D" w:rsidRPr="000A7BA2" w:rsidRDefault="00EC585D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cs/>
              </w:rPr>
            </w:pPr>
            <w:r w:rsidRPr="000A7BA2">
              <w:sym w:font="Wingdings 2" w:char="F098"/>
            </w:r>
          </w:p>
        </w:tc>
        <w:tc>
          <w:tcPr>
            <w:tcW w:w="855" w:type="dxa"/>
            <w:vAlign w:val="center"/>
          </w:tcPr>
          <w:p w:rsidR="00EC585D" w:rsidRPr="000A7BA2" w:rsidRDefault="00EC585D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855" w:type="dxa"/>
            <w:vAlign w:val="center"/>
          </w:tcPr>
          <w:p w:rsidR="00EC585D" w:rsidRPr="000A7BA2" w:rsidRDefault="00EC585D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</w:rPr>
            </w:pPr>
            <w:r w:rsidRPr="000A7BA2">
              <w:sym w:font="Wingdings 2" w:char="F09A"/>
            </w:r>
          </w:p>
        </w:tc>
        <w:tc>
          <w:tcPr>
            <w:tcW w:w="855" w:type="dxa"/>
            <w:vAlign w:val="center"/>
          </w:tcPr>
          <w:p w:rsidR="00EC585D" w:rsidRPr="000A7BA2" w:rsidRDefault="00EC585D" w:rsidP="00F000BC">
            <w:pPr>
              <w:tabs>
                <w:tab w:val="left" w:pos="720"/>
                <w:tab w:val="left" w:pos="117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sym w:font="Wingdings 2" w:char="F09A"/>
            </w:r>
          </w:p>
        </w:tc>
        <w:tc>
          <w:tcPr>
            <w:tcW w:w="855" w:type="dxa"/>
            <w:vAlign w:val="center"/>
          </w:tcPr>
          <w:p w:rsidR="00EC585D" w:rsidRPr="000A7BA2" w:rsidRDefault="00EC585D" w:rsidP="00F000BC">
            <w:pPr>
              <w:tabs>
                <w:tab w:val="left" w:pos="720"/>
                <w:tab w:val="left" w:pos="117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7044EC" w:rsidRPr="000A7BA2" w:rsidTr="00F000BC">
        <w:tc>
          <w:tcPr>
            <w:tcW w:w="580" w:type="dxa"/>
            <w:tcBorders>
              <w:right w:val="nil"/>
            </w:tcBorders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45.</w:t>
            </w:r>
          </w:p>
        </w:tc>
        <w:tc>
          <w:tcPr>
            <w:tcW w:w="1130" w:type="dxa"/>
            <w:tcBorders>
              <w:left w:val="nil"/>
              <w:right w:val="nil"/>
            </w:tcBorders>
          </w:tcPr>
          <w:p w:rsidR="007044EC" w:rsidRPr="000A7BA2" w:rsidRDefault="007044EC" w:rsidP="00F000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MGM4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2880" w:type="dxa"/>
            <w:tcBorders>
              <w:left w:val="nil"/>
            </w:tcBorders>
          </w:tcPr>
          <w:p w:rsidR="007044EC" w:rsidRPr="000A7BA2" w:rsidRDefault="007044EC" w:rsidP="00F000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สหกิจศึกษา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</w:t>
            </w: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วิชาการจัดการทั่วไป</w:t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jc w:val="center"/>
            </w:pPr>
            <w:r w:rsidRPr="000A7BA2">
              <w:sym w:font="Wingdings 2" w:char="F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0A7BA2">
              <w:sym w:font="Wingdings 2" w:char="F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</w:rPr>
            </w:pPr>
            <w:r w:rsidRPr="000A7BA2">
              <w:sym w:font="Wingdings 2" w:char="F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720"/>
                <w:tab w:val="left" w:pos="117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sym w:font="Wingdings 2" w:char="F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720"/>
                <w:tab w:val="left" w:pos="117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720"/>
                <w:tab w:val="left" w:pos="117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sym w:font="Wingdings 2" w:char="F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720"/>
                <w:tab w:val="left" w:pos="117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720"/>
                <w:tab w:val="left" w:pos="117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sym w:font="Wingdings 2" w:char="F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720"/>
                <w:tab w:val="left" w:pos="117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7044EC" w:rsidRPr="000A7BA2" w:rsidTr="00F000BC">
        <w:tc>
          <w:tcPr>
            <w:tcW w:w="580" w:type="dxa"/>
            <w:tcBorders>
              <w:right w:val="nil"/>
            </w:tcBorders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46.</w:t>
            </w:r>
          </w:p>
        </w:tc>
        <w:tc>
          <w:tcPr>
            <w:tcW w:w="1130" w:type="dxa"/>
            <w:tcBorders>
              <w:left w:val="nil"/>
              <w:right w:val="nil"/>
            </w:tcBorders>
          </w:tcPr>
          <w:p w:rsidR="007044EC" w:rsidRPr="000A7BA2" w:rsidRDefault="007044EC" w:rsidP="00F000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MGM4</w:t>
            </w: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2880" w:type="dxa"/>
            <w:tcBorders>
              <w:left w:val="nil"/>
            </w:tcBorders>
          </w:tcPr>
          <w:p w:rsidR="007044EC" w:rsidRPr="000A7BA2" w:rsidRDefault="007044EC" w:rsidP="00F000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การฝึกประสบการณ์วิชาชีพ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สาขาวิชา</w:t>
            </w: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การจัดการทั่วไป</w:t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jc w:val="center"/>
            </w:pPr>
            <w:r w:rsidRPr="000A7BA2">
              <w:sym w:font="Wingdings 2" w:char="F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0A7BA2">
              <w:sym w:font="Wingdings 2" w:char="F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</w:rPr>
            </w:pPr>
            <w:r w:rsidRPr="000A7BA2">
              <w:sym w:font="Wingdings 2" w:char="F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720"/>
                <w:tab w:val="left" w:pos="117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sym w:font="Wingdings 2" w:char="F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720"/>
                <w:tab w:val="left" w:pos="117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720"/>
                <w:tab w:val="left" w:pos="117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sym w:font="Wingdings 2" w:char="F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720"/>
                <w:tab w:val="left" w:pos="117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720"/>
                <w:tab w:val="left" w:pos="117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sym w:font="Wingdings 2" w:char="F09A"/>
            </w:r>
          </w:p>
        </w:tc>
        <w:tc>
          <w:tcPr>
            <w:tcW w:w="855" w:type="dxa"/>
            <w:vAlign w:val="center"/>
          </w:tcPr>
          <w:p w:rsidR="007044EC" w:rsidRPr="000A7BA2" w:rsidRDefault="007044EC" w:rsidP="00F000BC">
            <w:pPr>
              <w:tabs>
                <w:tab w:val="left" w:pos="720"/>
                <w:tab w:val="left" w:pos="117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7044EC" w:rsidRPr="000A7BA2" w:rsidTr="00F000BC">
        <w:tc>
          <w:tcPr>
            <w:tcW w:w="580" w:type="dxa"/>
            <w:tcBorders>
              <w:right w:val="nil"/>
            </w:tcBorders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47.</w:t>
            </w:r>
          </w:p>
        </w:tc>
        <w:tc>
          <w:tcPr>
            <w:tcW w:w="1130" w:type="dxa"/>
            <w:tcBorders>
              <w:left w:val="nil"/>
              <w:right w:val="nil"/>
            </w:tcBorders>
          </w:tcPr>
          <w:p w:rsidR="007044EC" w:rsidRPr="000A7BA2" w:rsidRDefault="007044EC" w:rsidP="00F000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MHR</w:t>
            </w:r>
            <w:r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>103</w:t>
            </w:r>
          </w:p>
        </w:tc>
        <w:tc>
          <w:tcPr>
            <w:tcW w:w="2880" w:type="dxa"/>
            <w:tcBorders>
              <w:left w:val="nil"/>
            </w:tcBorders>
          </w:tcPr>
          <w:p w:rsidR="007044EC" w:rsidRPr="000A7BA2" w:rsidRDefault="007044EC" w:rsidP="00F000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มนุษยสัมพันธ์ในองค์การ</w:t>
            </w:r>
          </w:p>
        </w:tc>
        <w:tc>
          <w:tcPr>
            <w:tcW w:w="855" w:type="dxa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0098"/>
            </w:r>
          </w:p>
        </w:tc>
        <w:tc>
          <w:tcPr>
            <w:tcW w:w="855" w:type="dxa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009A"/>
            </w:r>
          </w:p>
        </w:tc>
        <w:tc>
          <w:tcPr>
            <w:tcW w:w="855" w:type="dxa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009A"/>
            </w:r>
          </w:p>
        </w:tc>
        <w:tc>
          <w:tcPr>
            <w:tcW w:w="855" w:type="dxa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0098"/>
            </w:r>
          </w:p>
        </w:tc>
        <w:tc>
          <w:tcPr>
            <w:tcW w:w="855" w:type="dxa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009A"/>
            </w:r>
          </w:p>
        </w:tc>
        <w:tc>
          <w:tcPr>
            <w:tcW w:w="855" w:type="dxa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0098"/>
            </w:r>
          </w:p>
        </w:tc>
        <w:tc>
          <w:tcPr>
            <w:tcW w:w="855" w:type="dxa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0098"/>
            </w:r>
          </w:p>
        </w:tc>
        <w:tc>
          <w:tcPr>
            <w:tcW w:w="855" w:type="dxa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F09A"/>
            </w:r>
          </w:p>
        </w:tc>
        <w:tc>
          <w:tcPr>
            <w:tcW w:w="855" w:type="dxa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0098"/>
            </w:r>
          </w:p>
        </w:tc>
        <w:tc>
          <w:tcPr>
            <w:tcW w:w="855" w:type="dxa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009A"/>
            </w:r>
          </w:p>
        </w:tc>
      </w:tr>
      <w:tr w:rsidR="007044EC" w:rsidRPr="000A7BA2" w:rsidTr="00F000BC">
        <w:tc>
          <w:tcPr>
            <w:tcW w:w="580" w:type="dxa"/>
            <w:tcBorders>
              <w:right w:val="nil"/>
            </w:tcBorders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48.</w:t>
            </w:r>
          </w:p>
        </w:tc>
        <w:tc>
          <w:tcPr>
            <w:tcW w:w="1130" w:type="dxa"/>
            <w:tcBorders>
              <w:left w:val="nil"/>
              <w:right w:val="nil"/>
            </w:tcBorders>
          </w:tcPr>
          <w:p w:rsidR="007044EC" w:rsidRPr="000A7BA2" w:rsidRDefault="007044EC" w:rsidP="00F000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MHR201</w:t>
            </w:r>
          </w:p>
        </w:tc>
        <w:tc>
          <w:tcPr>
            <w:tcW w:w="2880" w:type="dxa"/>
            <w:tcBorders>
              <w:left w:val="nil"/>
            </w:tcBorders>
          </w:tcPr>
          <w:p w:rsidR="007044EC" w:rsidRPr="000A7BA2" w:rsidRDefault="007044EC" w:rsidP="00F000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การบริหารทรัพยากรมนุษย์</w:t>
            </w:r>
          </w:p>
        </w:tc>
        <w:tc>
          <w:tcPr>
            <w:tcW w:w="855" w:type="dxa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0098"/>
            </w:r>
          </w:p>
        </w:tc>
        <w:tc>
          <w:tcPr>
            <w:tcW w:w="855" w:type="dxa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009A"/>
            </w:r>
          </w:p>
        </w:tc>
        <w:tc>
          <w:tcPr>
            <w:tcW w:w="855" w:type="dxa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009A"/>
            </w:r>
          </w:p>
        </w:tc>
        <w:tc>
          <w:tcPr>
            <w:tcW w:w="855" w:type="dxa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0098"/>
            </w:r>
          </w:p>
        </w:tc>
        <w:tc>
          <w:tcPr>
            <w:tcW w:w="855" w:type="dxa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009A"/>
            </w:r>
          </w:p>
        </w:tc>
        <w:tc>
          <w:tcPr>
            <w:tcW w:w="855" w:type="dxa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0098"/>
            </w:r>
          </w:p>
        </w:tc>
        <w:tc>
          <w:tcPr>
            <w:tcW w:w="855" w:type="dxa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0098"/>
            </w:r>
          </w:p>
        </w:tc>
        <w:tc>
          <w:tcPr>
            <w:tcW w:w="855" w:type="dxa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F09A"/>
            </w:r>
          </w:p>
        </w:tc>
        <w:tc>
          <w:tcPr>
            <w:tcW w:w="855" w:type="dxa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009A"/>
            </w:r>
          </w:p>
        </w:tc>
        <w:tc>
          <w:tcPr>
            <w:tcW w:w="855" w:type="dxa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0098"/>
            </w:r>
          </w:p>
        </w:tc>
      </w:tr>
      <w:tr w:rsidR="007044EC" w:rsidRPr="000A7BA2" w:rsidTr="00F000BC">
        <w:tc>
          <w:tcPr>
            <w:tcW w:w="580" w:type="dxa"/>
            <w:tcBorders>
              <w:right w:val="nil"/>
            </w:tcBorders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49.</w:t>
            </w:r>
          </w:p>
        </w:tc>
        <w:tc>
          <w:tcPr>
            <w:tcW w:w="1130" w:type="dxa"/>
            <w:tcBorders>
              <w:left w:val="nil"/>
              <w:right w:val="nil"/>
            </w:tcBorders>
          </w:tcPr>
          <w:p w:rsidR="007044EC" w:rsidRPr="000A7BA2" w:rsidRDefault="007044EC" w:rsidP="00F000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MMK101</w:t>
            </w:r>
          </w:p>
        </w:tc>
        <w:tc>
          <w:tcPr>
            <w:tcW w:w="2880" w:type="dxa"/>
            <w:tcBorders>
              <w:left w:val="nil"/>
            </w:tcBorders>
          </w:tcPr>
          <w:p w:rsidR="007044EC" w:rsidRPr="000A7BA2" w:rsidRDefault="007044EC" w:rsidP="00F000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หลักการตลาด</w:t>
            </w:r>
          </w:p>
        </w:tc>
        <w:tc>
          <w:tcPr>
            <w:tcW w:w="855" w:type="dxa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0098"/>
            </w:r>
          </w:p>
        </w:tc>
        <w:tc>
          <w:tcPr>
            <w:tcW w:w="855" w:type="dxa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009A"/>
            </w:r>
          </w:p>
        </w:tc>
        <w:tc>
          <w:tcPr>
            <w:tcW w:w="855" w:type="dxa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0098"/>
            </w:r>
          </w:p>
        </w:tc>
        <w:tc>
          <w:tcPr>
            <w:tcW w:w="855" w:type="dxa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F09A"/>
            </w:r>
          </w:p>
        </w:tc>
        <w:tc>
          <w:tcPr>
            <w:tcW w:w="855" w:type="dxa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009A"/>
            </w:r>
          </w:p>
        </w:tc>
        <w:tc>
          <w:tcPr>
            <w:tcW w:w="855" w:type="dxa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0098"/>
            </w:r>
          </w:p>
        </w:tc>
        <w:tc>
          <w:tcPr>
            <w:tcW w:w="855" w:type="dxa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009A"/>
            </w:r>
          </w:p>
        </w:tc>
        <w:tc>
          <w:tcPr>
            <w:tcW w:w="855" w:type="dxa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0098"/>
            </w:r>
          </w:p>
        </w:tc>
        <w:tc>
          <w:tcPr>
            <w:tcW w:w="855" w:type="dxa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0098"/>
            </w:r>
          </w:p>
        </w:tc>
        <w:tc>
          <w:tcPr>
            <w:tcW w:w="855" w:type="dxa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F09A"/>
            </w:r>
          </w:p>
        </w:tc>
      </w:tr>
    </w:tbl>
    <w:p w:rsidR="00EC585D" w:rsidRPr="000A7BA2" w:rsidRDefault="00EC585D" w:rsidP="00EC585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แผนที่แสดงการกระจายความรับผิดชอบมาตรฐานผลการเรียนรู้จากหลักสูตรสู่รายวิชา </w:t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>Curriculum Mapping)</w:t>
      </w:r>
    </w:p>
    <w:p w:rsidR="00EC585D" w:rsidRDefault="00EC585D" w:rsidP="00EC585D">
      <w:pPr>
        <w:jc w:val="center"/>
      </w:pPr>
      <w:r w:rsidRPr="000A7BA2">
        <w:rPr>
          <w:rFonts w:ascii="TH SarabunPSK" w:hAnsi="TH SarabunPSK" w:cs="TH SarabunPSK"/>
          <w:szCs w:val="22"/>
        </w:rPr>
        <w:sym w:font="Wingdings 2" w:char="F098"/>
      </w:r>
      <w:r w:rsidRPr="000A7BA2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0A7BA2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ความรับผิดชอบหลัก</w:t>
      </w:r>
      <w:r w:rsidRPr="000A7B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0A7B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Cs w:val="22"/>
        </w:rPr>
        <w:sym w:font="Wingdings 2" w:char="F099"/>
      </w:r>
      <w:r w:rsidRPr="000A7BA2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0A7BA2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ความรับผิดชอบรอง</w:t>
      </w:r>
    </w:p>
    <w:p w:rsidR="00EC585D" w:rsidRPr="000A7BA2" w:rsidRDefault="00EC585D" w:rsidP="00EC585D">
      <w:pPr>
        <w:jc w:val="center"/>
      </w:pPr>
    </w:p>
    <w:tbl>
      <w:tblPr>
        <w:tblStyle w:val="aa"/>
        <w:tblW w:w="1314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580"/>
        <w:gridCol w:w="1130"/>
        <w:gridCol w:w="2880"/>
        <w:gridCol w:w="855"/>
        <w:gridCol w:w="855"/>
        <w:gridCol w:w="855"/>
        <w:gridCol w:w="855"/>
        <w:gridCol w:w="855"/>
        <w:gridCol w:w="855"/>
        <w:gridCol w:w="855"/>
        <w:gridCol w:w="855"/>
        <w:gridCol w:w="855"/>
        <w:gridCol w:w="855"/>
      </w:tblGrid>
      <w:tr w:rsidR="00EC585D" w:rsidRPr="000A7BA2" w:rsidTr="00F000BC">
        <w:tc>
          <w:tcPr>
            <w:tcW w:w="4590" w:type="dxa"/>
            <w:gridSpan w:val="3"/>
            <w:vMerge w:val="restart"/>
            <w:vAlign w:val="center"/>
          </w:tcPr>
          <w:p w:rsidR="00EC585D" w:rsidRPr="000A7BA2" w:rsidRDefault="00EC585D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b/>
                <w:bCs/>
                <w:cs/>
              </w:rPr>
              <w:t>รายวิชา</w:t>
            </w:r>
          </w:p>
        </w:tc>
        <w:tc>
          <w:tcPr>
            <w:tcW w:w="1710" w:type="dxa"/>
            <w:gridSpan w:val="2"/>
          </w:tcPr>
          <w:p w:rsidR="00EC585D" w:rsidRPr="000A7BA2" w:rsidRDefault="00EC585D" w:rsidP="00F000B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A7BA2">
              <w:rPr>
                <w:rFonts w:ascii="TH SarabunPSK" w:hAnsi="TH SarabunPSK" w:cs="TH SarabunPSK"/>
                <w:b/>
                <w:bCs/>
                <w:cs/>
              </w:rPr>
              <w:t>1</w:t>
            </w:r>
            <w:r w:rsidRPr="000A7BA2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0A7BA2">
              <w:rPr>
                <w:rFonts w:ascii="TH SarabunPSK" w:hAnsi="TH SarabunPSK" w:cs="TH SarabunPSK"/>
                <w:b/>
                <w:bCs/>
                <w:cs/>
              </w:rPr>
              <w:t>คุณธรรม จริยธรรม</w:t>
            </w:r>
          </w:p>
        </w:tc>
        <w:tc>
          <w:tcPr>
            <w:tcW w:w="1710" w:type="dxa"/>
            <w:gridSpan w:val="2"/>
          </w:tcPr>
          <w:p w:rsidR="00EC585D" w:rsidRPr="000A7BA2" w:rsidRDefault="00EC585D" w:rsidP="00F000B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A7BA2">
              <w:rPr>
                <w:rFonts w:ascii="TH SarabunPSK" w:hAnsi="TH SarabunPSK" w:cs="TH SarabunPSK"/>
                <w:b/>
                <w:bCs/>
                <w:cs/>
              </w:rPr>
              <w:t>2</w:t>
            </w:r>
            <w:r w:rsidRPr="000A7BA2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0A7BA2">
              <w:rPr>
                <w:rFonts w:ascii="TH SarabunPSK" w:hAnsi="TH SarabunPSK" w:cs="TH SarabunPSK"/>
                <w:b/>
                <w:bCs/>
                <w:cs/>
              </w:rPr>
              <w:t>ความรู้</w:t>
            </w:r>
          </w:p>
        </w:tc>
        <w:tc>
          <w:tcPr>
            <w:tcW w:w="1710" w:type="dxa"/>
            <w:gridSpan w:val="2"/>
          </w:tcPr>
          <w:p w:rsidR="00EC585D" w:rsidRPr="000A7BA2" w:rsidRDefault="00EC585D" w:rsidP="00F000BC">
            <w:pPr>
              <w:ind w:left="-120" w:right="-12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A7BA2">
              <w:rPr>
                <w:rFonts w:ascii="TH SarabunPSK" w:hAnsi="TH SarabunPSK" w:cs="TH SarabunPSK"/>
                <w:b/>
                <w:bCs/>
                <w:cs/>
              </w:rPr>
              <w:t>3</w:t>
            </w:r>
            <w:r w:rsidRPr="000A7BA2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0A7BA2">
              <w:rPr>
                <w:rFonts w:ascii="TH SarabunPSK" w:hAnsi="TH SarabunPSK" w:cs="TH SarabunPSK"/>
                <w:b/>
                <w:bCs/>
                <w:cs/>
              </w:rPr>
              <w:t>ทักษะทางปัญญา</w:t>
            </w:r>
          </w:p>
        </w:tc>
        <w:tc>
          <w:tcPr>
            <w:tcW w:w="1710" w:type="dxa"/>
            <w:gridSpan w:val="2"/>
          </w:tcPr>
          <w:p w:rsidR="00EC585D" w:rsidRPr="000A7BA2" w:rsidRDefault="00EC585D" w:rsidP="00F000BC">
            <w:pPr>
              <w:ind w:left="-86" w:right="-104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A7BA2">
              <w:rPr>
                <w:rFonts w:ascii="TH SarabunPSK" w:hAnsi="TH SarabunPSK" w:cs="TH SarabunPSK"/>
                <w:b/>
                <w:bCs/>
                <w:cs/>
              </w:rPr>
              <w:t>4</w:t>
            </w:r>
            <w:r w:rsidRPr="000A7BA2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0A7BA2">
              <w:rPr>
                <w:rFonts w:ascii="TH SarabunPSK" w:hAnsi="TH SarabunPSK" w:cs="TH SarabunPSK"/>
                <w:b/>
                <w:bCs/>
                <w:cs/>
              </w:rPr>
              <w:t>ทักษะความสัมพันธ์ระหว่างบุคคลและ</w:t>
            </w:r>
          </w:p>
          <w:p w:rsidR="00EC585D" w:rsidRPr="000A7BA2" w:rsidRDefault="00EC585D" w:rsidP="00F000BC">
            <w:pPr>
              <w:ind w:left="-86" w:right="-104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A7BA2">
              <w:rPr>
                <w:rFonts w:ascii="TH SarabunPSK" w:hAnsi="TH SarabunPSK" w:cs="TH SarabunPSK"/>
                <w:b/>
                <w:bCs/>
                <w:cs/>
              </w:rPr>
              <w:t>ความรับผิดชอบ</w:t>
            </w:r>
          </w:p>
        </w:tc>
        <w:tc>
          <w:tcPr>
            <w:tcW w:w="1710" w:type="dxa"/>
            <w:gridSpan w:val="2"/>
          </w:tcPr>
          <w:p w:rsidR="00EC585D" w:rsidRPr="000A7BA2" w:rsidRDefault="00EC585D" w:rsidP="00F000BC">
            <w:pPr>
              <w:ind w:left="-110" w:right="-10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A7BA2">
              <w:rPr>
                <w:rFonts w:ascii="TH SarabunPSK" w:hAnsi="TH SarabunPSK" w:cs="TH SarabunPSK"/>
                <w:b/>
                <w:bCs/>
                <w:cs/>
              </w:rPr>
              <w:t>5</w:t>
            </w:r>
            <w:r w:rsidRPr="000A7BA2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0A7BA2">
              <w:rPr>
                <w:rFonts w:ascii="TH SarabunPSK" w:hAnsi="TH SarabunPSK" w:cs="TH SarabunPSK"/>
                <w:b/>
                <w:bCs/>
                <w:cs/>
              </w:rPr>
              <w:t>ทักษะการวิเคราะห์</w:t>
            </w:r>
          </w:p>
          <w:p w:rsidR="00EC585D" w:rsidRPr="000A7BA2" w:rsidRDefault="00EC585D" w:rsidP="00F000BC">
            <w:pPr>
              <w:ind w:left="-110" w:right="-10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A7BA2">
              <w:rPr>
                <w:rFonts w:ascii="TH SarabunPSK" w:hAnsi="TH SarabunPSK" w:cs="TH SarabunPSK"/>
                <w:b/>
                <w:bCs/>
                <w:cs/>
              </w:rPr>
              <w:t>เชิงตัวเลข การสื่อสาร</w:t>
            </w:r>
            <w:r w:rsidRPr="000A7BA2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0A7BA2">
              <w:rPr>
                <w:rFonts w:ascii="TH SarabunPSK" w:hAnsi="TH SarabunPSK" w:cs="TH SarabunPSK"/>
                <w:b/>
                <w:bCs/>
                <w:cs/>
              </w:rPr>
              <w:t>และการใช้เทคโนโลยีสารสนเทศ</w:t>
            </w:r>
          </w:p>
        </w:tc>
      </w:tr>
      <w:tr w:rsidR="00EC585D" w:rsidRPr="000A7BA2" w:rsidTr="00F000BC">
        <w:tc>
          <w:tcPr>
            <w:tcW w:w="4590" w:type="dxa"/>
            <w:gridSpan w:val="3"/>
            <w:vMerge/>
            <w:tcBorders>
              <w:bottom w:val="single" w:sz="4" w:space="0" w:color="auto"/>
            </w:tcBorders>
          </w:tcPr>
          <w:p w:rsidR="00EC585D" w:rsidRPr="000A7BA2" w:rsidRDefault="00EC585D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5" w:type="dxa"/>
          </w:tcPr>
          <w:p w:rsidR="00EC585D" w:rsidRPr="000A7BA2" w:rsidRDefault="00EC585D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5" w:type="dxa"/>
          </w:tcPr>
          <w:p w:rsidR="00EC585D" w:rsidRPr="000A7BA2" w:rsidRDefault="00EC585D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5" w:type="dxa"/>
          </w:tcPr>
          <w:p w:rsidR="00EC585D" w:rsidRPr="000A7BA2" w:rsidRDefault="00EC585D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5" w:type="dxa"/>
          </w:tcPr>
          <w:p w:rsidR="00EC585D" w:rsidRPr="000A7BA2" w:rsidRDefault="00EC585D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5" w:type="dxa"/>
          </w:tcPr>
          <w:p w:rsidR="00EC585D" w:rsidRPr="000A7BA2" w:rsidRDefault="00EC585D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5" w:type="dxa"/>
          </w:tcPr>
          <w:p w:rsidR="00EC585D" w:rsidRPr="000A7BA2" w:rsidRDefault="00EC585D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5" w:type="dxa"/>
          </w:tcPr>
          <w:p w:rsidR="00EC585D" w:rsidRPr="000A7BA2" w:rsidRDefault="00EC585D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5" w:type="dxa"/>
          </w:tcPr>
          <w:p w:rsidR="00EC585D" w:rsidRPr="000A7BA2" w:rsidRDefault="00EC585D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5" w:type="dxa"/>
          </w:tcPr>
          <w:p w:rsidR="00EC585D" w:rsidRPr="000A7BA2" w:rsidRDefault="00EC585D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5" w:type="dxa"/>
          </w:tcPr>
          <w:p w:rsidR="00EC585D" w:rsidRPr="000A7BA2" w:rsidRDefault="00EC585D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7044EC" w:rsidRPr="000A7BA2" w:rsidTr="00F000BC">
        <w:tc>
          <w:tcPr>
            <w:tcW w:w="580" w:type="dxa"/>
            <w:tcBorders>
              <w:right w:val="nil"/>
            </w:tcBorders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50.</w:t>
            </w:r>
          </w:p>
        </w:tc>
        <w:tc>
          <w:tcPr>
            <w:tcW w:w="1130" w:type="dxa"/>
            <w:tcBorders>
              <w:left w:val="nil"/>
              <w:right w:val="nil"/>
            </w:tcBorders>
          </w:tcPr>
          <w:p w:rsidR="007044EC" w:rsidRPr="000A7BA2" w:rsidRDefault="007044EC" w:rsidP="00F000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SMS104</w:t>
            </w:r>
          </w:p>
        </w:tc>
        <w:tc>
          <w:tcPr>
            <w:tcW w:w="2880" w:type="dxa"/>
            <w:tcBorders>
              <w:left w:val="nil"/>
            </w:tcBorders>
          </w:tcPr>
          <w:p w:rsidR="007044EC" w:rsidRPr="000A7BA2" w:rsidRDefault="007044EC" w:rsidP="00F000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สถิติธุรกิจ</w:t>
            </w:r>
          </w:p>
        </w:tc>
        <w:tc>
          <w:tcPr>
            <w:tcW w:w="855" w:type="dxa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0098"/>
            </w:r>
          </w:p>
        </w:tc>
        <w:tc>
          <w:tcPr>
            <w:tcW w:w="855" w:type="dxa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</w:p>
        </w:tc>
        <w:tc>
          <w:tcPr>
            <w:tcW w:w="855" w:type="dxa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0098"/>
            </w:r>
          </w:p>
        </w:tc>
        <w:tc>
          <w:tcPr>
            <w:tcW w:w="855" w:type="dxa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009A"/>
            </w:r>
          </w:p>
        </w:tc>
        <w:tc>
          <w:tcPr>
            <w:tcW w:w="855" w:type="dxa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0098"/>
            </w:r>
          </w:p>
        </w:tc>
        <w:tc>
          <w:tcPr>
            <w:tcW w:w="855" w:type="dxa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</w:p>
        </w:tc>
        <w:tc>
          <w:tcPr>
            <w:tcW w:w="855" w:type="dxa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0098"/>
            </w:r>
          </w:p>
        </w:tc>
        <w:tc>
          <w:tcPr>
            <w:tcW w:w="855" w:type="dxa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F09A"/>
            </w:r>
          </w:p>
        </w:tc>
        <w:tc>
          <w:tcPr>
            <w:tcW w:w="855" w:type="dxa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0098"/>
            </w:r>
          </w:p>
        </w:tc>
        <w:tc>
          <w:tcPr>
            <w:tcW w:w="855" w:type="dxa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009A"/>
            </w:r>
          </w:p>
        </w:tc>
      </w:tr>
      <w:tr w:rsidR="007044EC" w:rsidRPr="000A7BA2" w:rsidTr="00F000BC">
        <w:tc>
          <w:tcPr>
            <w:tcW w:w="580" w:type="dxa"/>
            <w:tcBorders>
              <w:right w:val="nil"/>
            </w:tcBorders>
          </w:tcPr>
          <w:p w:rsidR="007044EC" w:rsidRPr="000A7BA2" w:rsidRDefault="007044EC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51.</w:t>
            </w:r>
          </w:p>
        </w:tc>
        <w:tc>
          <w:tcPr>
            <w:tcW w:w="1130" w:type="dxa"/>
            <w:tcBorders>
              <w:left w:val="nil"/>
              <w:right w:val="nil"/>
            </w:tcBorders>
          </w:tcPr>
          <w:p w:rsidR="007044EC" w:rsidRPr="000A7BA2" w:rsidRDefault="007044EC" w:rsidP="00F000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VLE206</w:t>
            </w:r>
          </w:p>
        </w:tc>
        <w:tc>
          <w:tcPr>
            <w:tcW w:w="2880" w:type="dxa"/>
            <w:tcBorders>
              <w:left w:val="nil"/>
            </w:tcBorders>
          </w:tcPr>
          <w:p w:rsidR="007044EC" w:rsidRPr="000A7BA2" w:rsidRDefault="007044EC" w:rsidP="00F000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ภาษาอังกฤษเพื่อการสื่อสารในสำนักงาน</w:t>
            </w:r>
          </w:p>
        </w:tc>
        <w:tc>
          <w:tcPr>
            <w:tcW w:w="855" w:type="dxa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0098"/>
            </w:r>
          </w:p>
        </w:tc>
        <w:tc>
          <w:tcPr>
            <w:tcW w:w="855" w:type="dxa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F09A"/>
            </w:r>
          </w:p>
        </w:tc>
        <w:tc>
          <w:tcPr>
            <w:tcW w:w="855" w:type="dxa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0098"/>
            </w:r>
          </w:p>
        </w:tc>
        <w:tc>
          <w:tcPr>
            <w:tcW w:w="855" w:type="dxa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F09A"/>
            </w:r>
          </w:p>
        </w:tc>
        <w:tc>
          <w:tcPr>
            <w:tcW w:w="855" w:type="dxa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0098"/>
            </w:r>
          </w:p>
        </w:tc>
        <w:tc>
          <w:tcPr>
            <w:tcW w:w="855" w:type="dxa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F09A"/>
            </w:r>
          </w:p>
        </w:tc>
        <w:tc>
          <w:tcPr>
            <w:tcW w:w="855" w:type="dxa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0098"/>
            </w:r>
          </w:p>
        </w:tc>
        <w:tc>
          <w:tcPr>
            <w:tcW w:w="855" w:type="dxa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F09A"/>
            </w:r>
          </w:p>
        </w:tc>
        <w:tc>
          <w:tcPr>
            <w:tcW w:w="855" w:type="dxa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009A"/>
            </w:r>
          </w:p>
        </w:tc>
        <w:tc>
          <w:tcPr>
            <w:tcW w:w="855" w:type="dxa"/>
          </w:tcPr>
          <w:p w:rsidR="007044EC" w:rsidRPr="000A7BA2" w:rsidRDefault="007044EC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</w:pPr>
            <w:r w:rsidRPr="000A7BA2">
              <w:sym w:font="Wingdings 2" w:char="0098"/>
            </w:r>
          </w:p>
        </w:tc>
      </w:tr>
    </w:tbl>
    <w:p w:rsidR="00EC585D" w:rsidRDefault="00EC585D" w:rsidP="00A76F73">
      <w:pPr>
        <w:rPr>
          <w:rFonts w:ascii="TH SarabunPSK" w:hAnsi="TH SarabunPSK" w:cs="TH SarabunPSK"/>
          <w:sz w:val="32"/>
          <w:szCs w:val="32"/>
        </w:rPr>
        <w:sectPr w:rsidR="00EC585D" w:rsidSect="00B20B4F">
          <w:pgSz w:w="16834" w:h="11909" w:orient="landscape" w:code="9"/>
          <w:pgMar w:top="1440" w:right="1440" w:bottom="2160" w:left="2160" w:header="1138" w:footer="677" w:gutter="0"/>
          <w:cols w:space="708"/>
          <w:titlePg/>
          <w:docGrid w:linePitch="381"/>
        </w:sectPr>
      </w:pPr>
    </w:p>
    <w:p w:rsidR="00EC585D" w:rsidRPr="000A7BA2" w:rsidRDefault="00EC585D" w:rsidP="00EC585D">
      <w:pPr>
        <w:ind w:left="709" w:hanging="425"/>
        <w:jc w:val="center"/>
        <w:rPr>
          <w:rFonts w:ascii="TH SarabunPSK" w:hAnsi="TH SarabunPSK" w:cs="TH SarabunPSK"/>
        </w:rPr>
      </w:pP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ห</w:t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มวดที่ 5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หลักเกณฑ์ในการประเมินผลนักศึกษา</w:t>
      </w:r>
    </w:p>
    <w:p w:rsidR="00EC585D" w:rsidRPr="000A7BA2" w:rsidRDefault="00EC585D" w:rsidP="00EC585D">
      <w:pPr>
        <w:ind w:left="709" w:hanging="425"/>
        <w:jc w:val="center"/>
        <w:rPr>
          <w:rFonts w:ascii="TH SarabunPSK" w:hAnsi="TH SarabunPSK" w:cs="TH SarabunPSK"/>
          <w:cs/>
        </w:rPr>
      </w:pPr>
    </w:p>
    <w:p w:rsidR="00EC585D" w:rsidRPr="000A7BA2" w:rsidRDefault="00EC585D" w:rsidP="00EC585D">
      <w:pPr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0A7BA2">
        <w:rPr>
          <w:rFonts w:ascii="TH SarabunPSK" w:hAnsi="TH SarabunPSK" w:cs="TH SarabunPSK"/>
          <w:b/>
          <w:bCs/>
          <w:sz w:val="32"/>
          <w:szCs w:val="32"/>
          <w:lang w:bidi="ar-EG"/>
        </w:rPr>
        <w:t xml:space="preserve">. </w:t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กฎระเบียบหรือหลักเกณฑ์ ในการให้ระดับคะแนน </w:t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ผลการเรียน</w:t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EC585D" w:rsidRPr="000A7BA2" w:rsidRDefault="00EC585D" w:rsidP="00EC585D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การวัดผลและการสำเร็จการศึกษาเป็นไปตาม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ข้อบังคับ</w:t>
      </w:r>
      <w:r w:rsidRPr="000A7BA2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ราชภัฏวไลยอลงกรณ์</w:t>
      </w:r>
      <w:r w:rsidRPr="000A7BA2">
        <w:rPr>
          <w:rFonts w:ascii="TH SarabunPSK" w:hAnsi="TH SarabunPSK" w:cs="TH SarabunPSK"/>
          <w:sz w:val="32"/>
          <w:szCs w:val="32"/>
          <w:cs/>
        </w:rPr>
        <w:br/>
      </w:r>
      <w:r w:rsidRPr="000A7BA2">
        <w:rPr>
          <w:rFonts w:ascii="TH SarabunPSK" w:hAnsi="TH SarabunPSK" w:cs="TH SarabunPSK" w:hint="cs"/>
          <w:sz w:val="32"/>
          <w:szCs w:val="32"/>
          <w:cs/>
        </w:rPr>
        <w:t>ในพระบรมราชูปถัมภ์</w:t>
      </w:r>
      <w:r w:rsidRPr="000A7BA2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จังหวัดปทุมธานี </w:t>
      </w:r>
      <w:r w:rsidRPr="000A7BA2">
        <w:rPr>
          <w:rFonts w:ascii="TH SarabunPSK" w:hAnsi="TH SarabunPSK" w:cs="TH SarabunPSK"/>
          <w:sz w:val="32"/>
          <w:szCs w:val="32"/>
          <w:cs/>
        </w:rPr>
        <w:t>ว่าด้วยการ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จัดการ</w:t>
      </w:r>
      <w:r w:rsidRPr="000A7BA2">
        <w:rPr>
          <w:rFonts w:ascii="TH SarabunPSK" w:hAnsi="TH SarabunPSK" w:cs="TH SarabunPSK"/>
          <w:sz w:val="32"/>
          <w:szCs w:val="32"/>
          <w:cs/>
        </w:rPr>
        <w:t>ศึกษาระดับ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อนุปริญญาและปริญญาตรี  พ.ศ. 2557 (ภาคผนวก ก)</w:t>
      </w:r>
    </w:p>
    <w:p w:rsidR="00EC585D" w:rsidRPr="000A7BA2" w:rsidRDefault="00EC585D" w:rsidP="00EC585D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:rsidR="00EC585D" w:rsidRPr="000A7BA2" w:rsidRDefault="00EC585D" w:rsidP="00EC585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0A7BA2">
        <w:rPr>
          <w:rFonts w:ascii="TH SarabunPSK" w:hAnsi="TH SarabunPSK" w:cs="TH SarabunPSK"/>
          <w:b/>
          <w:bCs/>
          <w:sz w:val="32"/>
          <w:szCs w:val="32"/>
          <w:lang w:bidi="ar-EG"/>
        </w:rPr>
        <w:t>.</w:t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กระบวนการทวนสอบมาตรฐานผลสัมฤทธิ์ของนักศึกษา</w:t>
      </w:r>
    </w:p>
    <w:p w:rsidR="00EC585D" w:rsidRPr="000A7BA2" w:rsidRDefault="00EC585D" w:rsidP="00EC585D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2.1 การทวนสอบมาตรฐานผลการเรียนรู้ขณะนักศึกษายังไม่สำเร็จการศึกษา</w:t>
      </w:r>
    </w:p>
    <w:p w:rsidR="00EC585D" w:rsidRPr="000A7BA2" w:rsidRDefault="00EC585D" w:rsidP="00EC585D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2.1.1 </w:t>
      </w:r>
      <w:r w:rsidRPr="000A7BA2">
        <w:rPr>
          <w:rFonts w:ascii="TH SarabunPSK" w:hAnsi="TH SarabunPSK" w:cs="TH SarabunPSK"/>
          <w:sz w:val="32"/>
          <w:szCs w:val="32"/>
          <w:cs/>
        </w:rPr>
        <w:t>ระดับมหาวิทยาลัย กำหนดให้ระบบการทวนสอบผลสัมฤทธิ์การเรียนรู้ของนักศึกษาเป็นส่วนหนึ่งของระบบการประกันคุณภาพภายในของมหาวิทยาลัยราชภัฏวไลยอลงกรณ์ ในพระบรมราชูปถัมภ์ จังหวัดปทุมธานี</w:t>
      </w:r>
    </w:p>
    <w:p w:rsidR="00EC585D" w:rsidRPr="000A7BA2" w:rsidRDefault="00EC585D" w:rsidP="00EC585D">
      <w:pPr>
        <w:tabs>
          <w:tab w:val="left" w:pos="284"/>
          <w:tab w:val="left" w:pos="567"/>
          <w:tab w:val="left" w:pos="851"/>
          <w:tab w:val="left" w:pos="1134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2.1.2 </w:t>
      </w:r>
      <w:r w:rsidRPr="000A7BA2">
        <w:rPr>
          <w:rFonts w:ascii="TH SarabunPSK" w:hAnsi="TH SarabunPSK" w:cs="TH SarabunPSK"/>
          <w:sz w:val="32"/>
          <w:szCs w:val="32"/>
          <w:cs/>
        </w:rPr>
        <w:t>ระดับหลักสูตร</w:t>
      </w:r>
    </w:p>
    <w:p w:rsidR="00EC585D" w:rsidRPr="000A7BA2" w:rsidRDefault="00EC585D" w:rsidP="00EC585D">
      <w:pPr>
        <w:tabs>
          <w:tab w:val="left" w:pos="284"/>
          <w:tab w:val="left" w:pos="567"/>
          <w:tab w:val="left" w:pos="851"/>
          <w:tab w:val="left" w:pos="1134"/>
        </w:tabs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 xml:space="preserve">1) นักศึกษาจะต้องจัดทำโครงการหรือวิจัย ในการฝึกงานแบบสหกิจศึกษา </w:t>
      </w:r>
      <w:r>
        <w:rPr>
          <w:rFonts w:ascii="TH SarabunPSK" w:hAnsi="TH SarabunPSK" w:cs="TH SarabunPSK"/>
          <w:sz w:val="32"/>
          <w:szCs w:val="32"/>
          <w:cs/>
        </w:rPr>
        <w:t>โดย</w:t>
      </w:r>
      <w:r w:rsidRPr="000A7BA2">
        <w:rPr>
          <w:rFonts w:ascii="TH SarabunPSK" w:hAnsi="TH SarabunPSK" w:cs="TH SarabunPSK"/>
          <w:sz w:val="32"/>
          <w:szCs w:val="32"/>
          <w:cs/>
        </w:rPr>
        <w:t>โครงการจะต้องเป็นการประยุกต์วิชาที่เรียนมาใช้</w:t>
      </w:r>
    </w:p>
    <w:p w:rsidR="00EC585D" w:rsidRPr="000A7BA2" w:rsidRDefault="00EC585D" w:rsidP="00EC585D">
      <w:pPr>
        <w:tabs>
          <w:tab w:val="left" w:pos="284"/>
          <w:tab w:val="left" w:pos="567"/>
          <w:tab w:val="left" w:pos="851"/>
          <w:tab w:val="left" w:pos="1134"/>
        </w:tabs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2) จัดทำข้อสอบมาตรฐาน สำหรับรายวิชาที่มีผู้สอนเอกของสาขา</w:t>
      </w:r>
    </w:p>
    <w:p w:rsidR="00EC585D" w:rsidRPr="000A7BA2" w:rsidRDefault="00EC585D" w:rsidP="00EC585D">
      <w:pPr>
        <w:tabs>
          <w:tab w:val="left" w:pos="284"/>
          <w:tab w:val="left" w:pos="567"/>
          <w:tab w:val="left" w:pos="1134"/>
          <w:tab w:val="left" w:pos="1440"/>
        </w:tabs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 xml:space="preserve">3) ตั้งคณะกรรมการสุ่มตรวจข้อสอบ และรายงานการประเมินผลให้เป็นไปตามแนวการสอน </w:t>
      </w:r>
    </w:p>
    <w:p w:rsidR="00EC585D" w:rsidRPr="000A7BA2" w:rsidRDefault="00EC585D" w:rsidP="00EC585D">
      <w:pPr>
        <w:tabs>
          <w:tab w:val="left" w:pos="284"/>
          <w:tab w:val="left" w:pos="567"/>
          <w:tab w:val="left" w:pos="851"/>
          <w:tab w:val="left" w:pos="1134"/>
        </w:tabs>
        <w:ind w:left="851" w:hanging="13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2.1.3 </w:t>
      </w:r>
      <w:r w:rsidRPr="000A7BA2">
        <w:rPr>
          <w:rFonts w:ascii="TH SarabunPSK" w:hAnsi="TH SarabunPSK" w:cs="TH SarabunPSK"/>
          <w:sz w:val="32"/>
          <w:szCs w:val="32"/>
          <w:cs/>
        </w:rPr>
        <w:t>ระดับรายวิชา มีการประเมินการสอน และการสอบของอาจารย์ผู้สอน</w:t>
      </w:r>
    </w:p>
    <w:p w:rsidR="00EC585D" w:rsidRPr="000A7BA2" w:rsidRDefault="00EC585D" w:rsidP="00EC585D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2.2 การทวนสอบมาตรฐานผลการเรียนรู้หลังจากนักศึกษาสำเร็จการศึกษา</w:t>
      </w:r>
    </w:p>
    <w:p w:rsidR="00EC585D" w:rsidRPr="000A7BA2" w:rsidRDefault="00EC585D" w:rsidP="00EC585D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การกำหนดกลวิธีการทวนสอบมาตรฐานผลการเรียนรู้ของนักศึกษา ควรเน้นการทำวิจัย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เพื่อวัดผล</w:t>
      </w:r>
      <w:r>
        <w:rPr>
          <w:rFonts w:ascii="TH SarabunPSK" w:hAnsi="TH SarabunPSK" w:cs="TH SarabunPSK"/>
          <w:sz w:val="32"/>
          <w:szCs w:val="32"/>
          <w:cs/>
        </w:rPr>
        <w:t>สัมฤทธิ์</w:t>
      </w:r>
      <w:r w:rsidRPr="000A7BA2">
        <w:rPr>
          <w:rFonts w:ascii="TH SarabunPSK" w:hAnsi="TH SarabunPSK" w:cs="TH SarabunPSK"/>
          <w:sz w:val="32"/>
          <w:szCs w:val="32"/>
          <w:cs/>
        </w:rPr>
        <w:t>ของการประกอบอาชีพของบัณฑิต ที่ทำอย่างต่อเนื่องและนำผลวิจัยที่ได้ย้อนกลับมาปรับปรุงกระบวนการการเรียนการสอน และหลักสูตร รวมทั้งการประเมินคุณภาพของหลักสูตร โดยการวิจัยอาจจะทำดำเนินการ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7BA2">
        <w:rPr>
          <w:rFonts w:ascii="TH SarabunPSK" w:hAnsi="TH SarabunPSK" w:cs="TH SarabunPSK"/>
          <w:sz w:val="32"/>
          <w:szCs w:val="32"/>
          <w:cs/>
        </w:rPr>
        <w:t>ดังตัวอย่างต่อไปนี้</w:t>
      </w:r>
    </w:p>
    <w:p w:rsidR="00EC585D" w:rsidRPr="000A7BA2" w:rsidRDefault="00EC585D" w:rsidP="00EC585D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 w:hint="cs"/>
          <w:sz w:val="32"/>
          <w:szCs w:val="32"/>
          <w:cs/>
        </w:rPr>
        <w:t>1) ภาวการณ์</w:t>
      </w:r>
      <w:r w:rsidRPr="000A7BA2">
        <w:rPr>
          <w:rFonts w:ascii="TH SarabunPSK" w:hAnsi="TH SarabunPSK" w:cs="TH SarabunPSK"/>
          <w:sz w:val="32"/>
          <w:szCs w:val="32"/>
          <w:cs/>
        </w:rPr>
        <w:t>ได้งานทำของบัณฑิต ประเมินจากบัณฑิตแต่ละรุ่นที่จบการศึกษา ในด้านของ</w:t>
      </w:r>
      <w:r w:rsidRPr="000A7BA2">
        <w:rPr>
          <w:rFonts w:ascii="TH SarabunPSK" w:hAnsi="TH SarabunPSK" w:cs="TH SarabunPSK"/>
          <w:spacing w:val="-8"/>
          <w:sz w:val="32"/>
          <w:szCs w:val="32"/>
          <w:cs/>
        </w:rPr>
        <w:t>ระยะเวลาในการหางานทำ ความเห็นต่อความรู้ ความสามารถ ความมั่นใจของบัณฑิตในการประกอบ</w:t>
      </w:r>
      <w:r w:rsidRPr="000A7BA2">
        <w:rPr>
          <w:rFonts w:ascii="TH SarabunPSK" w:hAnsi="TH SarabunPSK" w:cs="TH SarabunPSK"/>
          <w:sz w:val="32"/>
          <w:szCs w:val="32"/>
          <w:cs/>
        </w:rPr>
        <w:br/>
        <w:t>การงานอาชีพ</w:t>
      </w:r>
    </w:p>
    <w:p w:rsidR="00EC585D" w:rsidRPr="000A7BA2" w:rsidRDefault="00EC585D" w:rsidP="00EC585D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</w:rPr>
        <w:t>2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การตรวจสอบจากผู้ประกอบการ โดยการขอเข้าสัมภาษณ์ หรือ การส่งแบบสอบถาม เพื่อประเมินความพึงพอใจในบัณฑิตที่จบการศึกษาและเข้าทำงานในสถานประกอบการนั้น ๆ </w:t>
      </w:r>
    </w:p>
    <w:p w:rsidR="00EC585D" w:rsidRPr="000A7BA2" w:rsidRDefault="00EC585D" w:rsidP="00EC585D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3) </w:t>
      </w:r>
      <w:r w:rsidRPr="000A7BA2">
        <w:rPr>
          <w:rFonts w:ascii="TH SarabunPSK" w:hAnsi="TH SarabunPSK" w:cs="TH SarabunPSK"/>
          <w:sz w:val="32"/>
          <w:szCs w:val="32"/>
          <w:cs/>
        </w:rPr>
        <w:t>การประเมินจากบัณฑิตที่ไปประกอบอาชีพ ในแง่ของความพร้อมและความรู้จากสาขาวิชาที่เรียน รวมทั้งสาขาอื่น ๆ ที่กำหนดในหลักสูตร ที่เกี่ยวเนื่องกับการประกอบอาชีพของบัณฑิต รวมทั้งเปิดโอกาสให้เสนอข้อคิดเห็นในการปรับหลักสูตรให้ดียิ่งขึ้นด้วย</w:t>
      </w:r>
    </w:p>
    <w:p w:rsidR="00EC585D" w:rsidRPr="000A7BA2" w:rsidRDefault="00EC585D" w:rsidP="00EC585D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4) </w:t>
      </w:r>
      <w:r w:rsidRPr="000A7BA2">
        <w:rPr>
          <w:rFonts w:ascii="TH SarabunPSK" w:hAnsi="TH SarabunPSK" w:cs="TH SarabunPSK"/>
          <w:sz w:val="32"/>
          <w:szCs w:val="32"/>
          <w:cs/>
        </w:rPr>
        <w:t>ความเห็นจากผู้ทรงคุณวุฒิภายนอก ที่มาประเมินหลักสูตร หรือ เป็นอาจารย์พิเศษ</w:t>
      </w:r>
      <w:r w:rsidRPr="000A7BA2">
        <w:rPr>
          <w:rFonts w:ascii="TH SarabunPSK" w:hAnsi="TH SarabunPSK" w:cs="TH SarabunPSK" w:hint="cs"/>
          <w:sz w:val="32"/>
          <w:szCs w:val="32"/>
          <w:cs/>
        </w:rPr>
        <w:br/>
      </w:r>
      <w:r w:rsidRPr="000A7BA2">
        <w:rPr>
          <w:rFonts w:ascii="TH SarabunPSK" w:hAnsi="TH SarabunPSK" w:cs="TH SarabunPSK"/>
          <w:sz w:val="32"/>
          <w:szCs w:val="32"/>
          <w:cs/>
        </w:rPr>
        <w:t>ต่อความพร้อมของนักศึกษาในการเรียน และสมบัติอื่น ๆ ที่เกี่ยวข้องกับกระบวนการเรียนรู้ และ</w:t>
      </w:r>
      <w:r w:rsidRPr="000A7BA2">
        <w:rPr>
          <w:rFonts w:ascii="TH SarabunPSK" w:hAnsi="TH SarabunPSK" w:cs="TH SarabunPSK" w:hint="cs"/>
          <w:sz w:val="32"/>
          <w:szCs w:val="32"/>
          <w:cs/>
        </w:rPr>
        <w:br/>
      </w:r>
      <w:r w:rsidRPr="000A7BA2">
        <w:rPr>
          <w:rFonts w:ascii="TH SarabunPSK" w:hAnsi="TH SarabunPSK" w:cs="TH SarabunPSK"/>
          <w:sz w:val="32"/>
          <w:szCs w:val="32"/>
          <w:cs/>
        </w:rPr>
        <w:t>การพัฒนาองค์ความรู้ของนักศึกษา</w:t>
      </w:r>
    </w:p>
    <w:p w:rsidR="00B20B4F" w:rsidRDefault="00B20B4F" w:rsidP="00EC585D">
      <w:pPr>
        <w:pStyle w:val="7"/>
        <w:spacing w:before="0" w:after="0"/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:rsidR="00EC585D" w:rsidRPr="000A7BA2" w:rsidRDefault="00EC585D" w:rsidP="00EC585D">
      <w:pPr>
        <w:pStyle w:val="7"/>
        <w:spacing w:before="0"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3</w:t>
      </w:r>
      <w:r w:rsidRPr="000A7BA2">
        <w:rPr>
          <w:rFonts w:ascii="TH SarabunPSK" w:hAnsi="TH SarabunPSK" w:cs="TH SarabunPSK"/>
          <w:b/>
          <w:bCs/>
          <w:sz w:val="32"/>
          <w:szCs w:val="32"/>
          <w:lang w:val="en-US"/>
        </w:rPr>
        <w:t>.</w:t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เกณฑ์การสำเร็จการศึกษาตามหลักสูตร</w:t>
      </w:r>
    </w:p>
    <w:p w:rsidR="00EC585D" w:rsidRDefault="00EC585D" w:rsidP="00EC585D">
      <w:pPr>
        <w:ind w:firstLine="252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เกณฑ์การสำเร็จการศึกษาตามหลักสูตร ให้เป็นไปตาม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ข้อบังคับ</w:t>
      </w:r>
      <w:r w:rsidRPr="000A7BA2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ราชภัฏ</w:t>
      </w:r>
      <w:r w:rsidRPr="000A7BA2">
        <w:rPr>
          <w:rFonts w:ascii="TH SarabunPSK" w:hAnsi="TH SarabunPSK" w:cs="TH SarabunPSK"/>
          <w:sz w:val="32"/>
          <w:szCs w:val="32"/>
          <w:cs/>
        </w:rPr>
        <w:br/>
      </w:r>
      <w:r w:rsidRPr="000A7BA2">
        <w:rPr>
          <w:rFonts w:ascii="TH SarabunPSK" w:hAnsi="TH SarabunPSK" w:cs="TH SarabunPSK" w:hint="cs"/>
          <w:sz w:val="32"/>
          <w:szCs w:val="32"/>
          <w:cs/>
        </w:rPr>
        <w:t>วไลยอลงกรณ์ ในพระบรมราชูปถัมภ์ จังหวัดปทุมธานี</w:t>
      </w:r>
      <w:r w:rsidRPr="000A7BA2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0A7BA2">
        <w:rPr>
          <w:rFonts w:ascii="TH SarabunPSK" w:hAnsi="TH SarabunPSK" w:cs="TH SarabunPSK"/>
          <w:sz w:val="32"/>
          <w:szCs w:val="32"/>
          <w:cs/>
        </w:rPr>
        <w:t>ว่าด้วยการ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จัดการ</w:t>
      </w:r>
      <w:r w:rsidRPr="000A7BA2">
        <w:rPr>
          <w:rFonts w:ascii="TH SarabunPSK" w:hAnsi="TH SarabunPSK" w:cs="TH SarabunPSK"/>
          <w:sz w:val="32"/>
          <w:szCs w:val="32"/>
          <w:cs/>
        </w:rPr>
        <w:t>ศึกษาระดับ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อนุปริญญาและปริญญาตรี พ.ศ. 2557</w:t>
      </w:r>
      <w:r w:rsidRPr="000A7BA2">
        <w:rPr>
          <w:rFonts w:ascii="TH SarabunPSK" w:hAnsi="TH SarabunPSK" w:cs="TH SarabunPSK"/>
          <w:sz w:val="32"/>
          <w:szCs w:val="32"/>
        </w:rPr>
        <w:t xml:space="preserve">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(ภาคผนวก ก)</w:t>
      </w:r>
    </w:p>
    <w:p w:rsidR="00B20B4F" w:rsidRDefault="00B20B4F" w:rsidP="00EC585D">
      <w:pPr>
        <w:ind w:firstLine="252"/>
        <w:jc w:val="thaiDistribute"/>
        <w:rPr>
          <w:rFonts w:ascii="TH SarabunPSK" w:hAnsi="TH SarabunPSK" w:cs="TH SarabunPSK"/>
          <w:sz w:val="32"/>
          <w:szCs w:val="32"/>
        </w:rPr>
      </w:pPr>
    </w:p>
    <w:p w:rsidR="00B20B4F" w:rsidRDefault="00B20B4F" w:rsidP="00EC585D">
      <w:pPr>
        <w:ind w:firstLine="252"/>
        <w:jc w:val="thaiDistribute"/>
        <w:rPr>
          <w:rFonts w:ascii="TH SarabunPSK" w:hAnsi="TH SarabunPSK" w:cs="TH SarabunPSK"/>
          <w:sz w:val="32"/>
          <w:szCs w:val="32"/>
        </w:rPr>
      </w:pPr>
    </w:p>
    <w:p w:rsidR="00B20B4F" w:rsidRDefault="00B20B4F" w:rsidP="00EC585D">
      <w:pPr>
        <w:ind w:firstLine="252"/>
        <w:jc w:val="thaiDistribute"/>
        <w:rPr>
          <w:rFonts w:ascii="TH SarabunPSK" w:hAnsi="TH SarabunPSK" w:cs="TH SarabunPSK"/>
          <w:sz w:val="32"/>
          <w:szCs w:val="32"/>
        </w:rPr>
      </w:pPr>
    </w:p>
    <w:p w:rsidR="00B20B4F" w:rsidRDefault="00B20B4F" w:rsidP="00EC585D">
      <w:pPr>
        <w:ind w:firstLine="252"/>
        <w:jc w:val="thaiDistribute"/>
        <w:rPr>
          <w:rFonts w:ascii="TH SarabunPSK" w:hAnsi="TH SarabunPSK" w:cs="TH SarabunPSK"/>
          <w:sz w:val="32"/>
          <w:szCs w:val="32"/>
        </w:rPr>
      </w:pPr>
    </w:p>
    <w:p w:rsidR="00B20B4F" w:rsidRDefault="00B20B4F" w:rsidP="00EC585D">
      <w:pPr>
        <w:ind w:firstLine="252"/>
        <w:jc w:val="thaiDistribute"/>
        <w:rPr>
          <w:rFonts w:ascii="TH SarabunPSK" w:hAnsi="TH SarabunPSK" w:cs="TH SarabunPSK"/>
          <w:sz w:val="32"/>
          <w:szCs w:val="32"/>
        </w:rPr>
      </w:pPr>
    </w:p>
    <w:p w:rsidR="00B20B4F" w:rsidRDefault="00B20B4F" w:rsidP="00EC585D">
      <w:pPr>
        <w:ind w:firstLine="252"/>
        <w:jc w:val="thaiDistribute"/>
        <w:rPr>
          <w:rFonts w:ascii="TH SarabunPSK" w:hAnsi="TH SarabunPSK" w:cs="TH SarabunPSK"/>
          <w:sz w:val="32"/>
          <w:szCs w:val="32"/>
        </w:rPr>
      </w:pPr>
    </w:p>
    <w:p w:rsidR="00B20B4F" w:rsidRDefault="00B20B4F" w:rsidP="00EC585D">
      <w:pPr>
        <w:ind w:firstLine="252"/>
        <w:jc w:val="thaiDistribute"/>
        <w:rPr>
          <w:rFonts w:ascii="TH SarabunPSK" w:hAnsi="TH SarabunPSK" w:cs="TH SarabunPSK"/>
          <w:sz w:val="32"/>
          <w:szCs w:val="32"/>
        </w:rPr>
      </w:pPr>
    </w:p>
    <w:p w:rsidR="00B20B4F" w:rsidRDefault="00B20B4F" w:rsidP="00EC585D">
      <w:pPr>
        <w:ind w:firstLine="252"/>
        <w:jc w:val="thaiDistribute"/>
        <w:rPr>
          <w:rFonts w:ascii="TH SarabunPSK" w:hAnsi="TH SarabunPSK" w:cs="TH SarabunPSK"/>
          <w:sz w:val="32"/>
          <w:szCs w:val="32"/>
        </w:rPr>
      </w:pPr>
    </w:p>
    <w:p w:rsidR="00B20B4F" w:rsidRDefault="00B20B4F" w:rsidP="00EC585D">
      <w:pPr>
        <w:ind w:firstLine="252"/>
        <w:jc w:val="thaiDistribute"/>
        <w:rPr>
          <w:rFonts w:ascii="TH SarabunPSK" w:hAnsi="TH SarabunPSK" w:cs="TH SarabunPSK"/>
          <w:sz w:val="32"/>
          <w:szCs w:val="32"/>
        </w:rPr>
      </w:pPr>
    </w:p>
    <w:p w:rsidR="00B20B4F" w:rsidRDefault="00B20B4F" w:rsidP="00EC585D">
      <w:pPr>
        <w:ind w:firstLine="252"/>
        <w:jc w:val="thaiDistribute"/>
        <w:rPr>
          <w:rFonts w:ascii="TH SarabunPSK" w:hAnsi="TH SarabunPSK" w:cs="TH SarabunPSK"/>
          <w:sz w:val="32"/>
          <w:szCs w:val="32"/>
        </w:rPr>
      </w:pPr>
    </w:p>
    <w:p w:rsidR="00B20B4F" w:rsidRDefault="00B20B4F" w:rsidP="00EC585D">
      <w:pPr>
        <w:ind w:firstLine="252"/>
        <w:jc w:val="thaiDistribute"/>
        <w:rPr>
          <w:rFonts w:ascii="TH SarabunPSK" w:hAnsi="TH SarabunPSK" w:cs="TH SarabunPSK"/>
          <w:sz w:val="32"/>
          <w:szCs w:val="32"/>
        </w:rPr>
      </w:pPr>
    </w:p>
    <w:p w:rsidR="00B20B4F" w:rsidRDefault="00B20B4F" w:rsidP="00EC585D">
      <w:pPr>
        <w:ind w:firstLine="252"/>
        <w:jc w:val="thaiDistribute"/>
        <w:rPr>
          <w:rFonts w:ascii="TH SarabunPSK" w:hAnsi="TH SarabunPSK" w:cs="TH SarabunPSK"/>
          <w:sz w:val="32"/>
          <w:szCs w:val="32"/>
        </w:rPr>
      </w:pPr>
    </w:p>
    <w:p w:rsidR="00B20B4F" w:rsidRDefault="00B20B4F" w:rsidP="00EC585D">
      <w:pPr>
        <w:ind w:firstLine="252"/>
        <w:jc w:val="thaiDistribute"/>
        <w:rPr>
          <w:rFonts w:ascii="TH SarabunPSK" w:hAnsi="TH SarabunPSK" w:cs="TH SarabunPSK"/>
          <w:sz w:val="32"/>
          <w:szCs w:val="32"/>
        </w:rPr>
      </w:pPr>
    </w:p>
    <w:p w:rsidR="00B20B4F" w:rsidRDefault="00B20B4F" w:rsidP="00EC585D">
      <w:pPr>
        <w:ind w:firstLine="252"/>
        <w:jc w:val="thaiDistribute"/>
        <w:rPr>
          <w:rFonts w:ascii="TH SarabunPSK" w:hAnsi="TH SarabunPSK" w:cs="TH SarabunPSK"/>
          <w:sz w:val="32"/>
          <w:szCs w:val="32"/>
        </w:rPr>
      </w:pPr>
    </w:p>
    <w:p w:rsidR="00B20B4F" w:rsidRDefault="00B20B4F" w:rsidP="00EC585D">
      <w:pPr>
        <w:ind w:firstLine="252"/>
        <w:jc w:val="thaiDistribute"/>
        <w:rPr>
          <w:rFonts w:ascii="TH SarabunPSK" w:hAnsi="TH SarabunPSK" w:cs="TH SarabunPSK"/>
          <w:sz w:val="32"/>
          <w:szCs w:val="32"/>
        </w:rPr>
      </w:pPr>
    </w:p>
    <w:p w:rsidR="00B20B4F" w:rsidRDefault="00B20B4F" w:rsidP="00EC585D">
      <w:pPr>
        <w:ind w:firstLine="252"/>
        <w:jc w:val="thaiDistribute"/>
        <w:rPr>
          <w:rFonts w:ascii="TH SarabunPSK" w:hAnsi="TH SarabunPSK" w:cs="TH SarabunPSK"/>
          <w:sz w:val="32"/>
          <w:szCs w:val="32"/>
        </w:rPr>
      </w:pPr>
    </w:p>
    <w:p w:rsidR="00B20B4F" w:rsidRDefault="00B20B4F" w:rsidP="00EC585D">
      <w:pPr>
        <w:ind w:firstLine="252"/>
        <w:jc w:val="thaiDistribute"/>
        <w:rPr>
          <w:rFonts w:ascii="TH SarabunPSK" w:hAnsi="TH SarabunPSK" w:cs="TH SarabunPSK"/>
          <w:sz w:val="32"/>
          <w:szCs w:val="32"/>
        </w:rPr>
      </w:pPr>
    </w:p>
    <w:p w:rsidR="00B20B4F" w:rsidRDefault="00B20B4F" w:rsidP="00EC585D">
      <w:pPr>
        <w:ind w:firstLine="252"/>
        <w:jc w:val="thaiDistribute"/>
        <w:rPr>
          <w:rFonts w:ascii="TH SarabunPSK" w:hAnsi="TH SarabunPSK" w:cs="TH SarabunPSK"/>
          <w:sz w:val="32"/>
          <w:szCs w:val="32"/>
        </w:rPr>
      </w:pPr>
    </w:p>
    <w:p w:rsidR="00B20B4F" w:rsidRDefault="00B20B4F" w:rsidP="00EC585D">
      <w:pPr>
        <w:ind w:firstLine="252"/>
        <w:jc w:val="thaiDistribute"/>
        <w:rPr>
          <w:rFonts w:ascii="TH SarabunPSK" w:hAnsi="TH SarabunPSK" w:cs="TH SarabunPSK"/>
          <w:sz w:val="32"/>
          <w:szCs w:val="32"/>
        </w:rPr>
      </w:pPr>
    </w:p>
    <w:p w:rsidR="00B20B4F" w:rsidRDefault="00B20B4F" w:rsidP="00EC585D">
      <w:pPr>
        <w:ind w:firstLine="252"/>
        <w:jc w:val="thaiDistribute"/>
        <w:rPr>
          <w:rFonts w:ascii="TH SarabunPSK" w:hAnsi="TH SarabunPSK" w:cs="TH SarabunPSK"/>
          <w:sz w:val="32"/>
          <w:szCs w:val="32"/>
        </w:rPr>
      </w:pPr>
    </w:p>
    <w:p w:rsidR="00B20B4F" w:rsidRDefault="00B20B4F" w:rsidP="00EC585D">
      <w:pPr>
        <w:ind w:firstLine="252"/>
        <w:jc w:val="thaiDistribute"/>
        <w:rPr>
          <w:rFonts w:ascii="TH SarabunPSK" w:hAnsi="TH SarabunPSK" w:cs="TH SarabunPSK"/>
          <w:sz w:val="32"/>
          <w:szCs w:val="32"/>
        </w:rPr>
      </w:pPr>
    </w:p>
    <w:p w:rsidR="00B20B4F" w:rsidRDefault="00B20B4F" w:rsidP="00EC585D">
      <w:pPr>
        <w:ind w:firstLine="252"/>
        <w:jc w:val="thaiDistribute"/>
        <w:rPr>
          <w:rFonts w:ascii="TH SarabunPSK" w:hAnsi="TH SarabunPSK" w:cs="TH SarabunPSK"/>
          <w:sz w:val="32"/>
          <w:szCs w:val="32"/>
        </w:rPr>
      </w:pPr>
    </w:p>
    <w:p w:rsidR="00B20B4F" w:rsidRDefault="00B20B4F" w:rsidP="00EC585D">
      <w:pPr>
        <w:ind w:firstLine="252"/>
        <w:jc w:val="thaiDistribute"/>
        <w:rPr>
          <w:rFonts w:ascii="TH SarabunPSK" w:hAnsi="TH SarabunPSK" w:cs="TH SarabunPSK"/>
          <w:sz w:val="32"/>
          <w:szCs w:val="32"/>
        </w:rPr>
      </w:pPr>
    </w:p>
    <w:p w:rsidR="00B20B4F" w:rsidRDefault="00B20B4F" w:rsidP="00EC585D">
      <w:pPr>
        <w:ind w:firstLine="252"/>
        <w:jc w:val="thaiDistribute"/>
        <w:rPr>
          <w:rFonts w:ascii="TH SarabunPSK" w:hAnsi="TH SarabunPSK" w:cs="TH SarabunPSK"/>
          <w:sz w:val="32"/>
          <w:szCs w:val="32"/>
        </w:rPr>
      </w:pPr>
    </w:p>
    <w:p w:rsidR="00B20B4F" w:rsidRDefault="00B20B4F" w:rsidP="00EC585D">
      <w:pPr>
        <w:ind w:firstLine="252"/>
        <w:jc w:val="thaiDistribute"/>
        <w:rPr>
          <w:rFonts w:ascii="TH SarabunPSK" w:hAnsi="TH SarabunPSK" w:cs="TH SarabunPSK"/>
          <w:sz w:val="32"/>
          <w:szCs w:val="32"/>
        </w:rPr>
      </w:pPr>
    </w:p>
    <w:p w:rsidR="00B20B4F" w:rsidRDefault="00B20B4F" w:rsidP="00EC585D">
      <w:pPr>
        <w:ind w:firstLine="252"/>
        <w:jc w:val="thaiDistribute"/>
        <w:rPr>
          <w:rFonts w:ascii="TH SarabunPSK" w:hAnsi="TH SarabunPSK" w:cs="TH SarabunPSK"/>
          <w:sz w:val="32"/>
          <w:szCs w:val="32"/>
        </w:rPr>
      </w:pPr>
    </w:p>
    <w:p w:rsidR="00B20B4F" w:rsidRDefault="00B20B4F" w:rsidP="00EC585D">
      <w:pPr>
        <w:ind w:firstLine="252"/>
        <w:jc w:val="thaiDistribute"/>
        <w:rPr>
          <w:rFonts w:ascii="TH SarabunPSK" w:hAnsi="TH SarabunPSK" w:cs="TH SarabunPSK"/>
          <w:sz w:val="32"/>
          <w:szCs w:val="32"/>
        </w:rPr>
      </w:pPr>
    </w:p>
    <w:p w:rsidR="00B20B4F" w:rsidRDefault="00B20B4F" w:rsidP="00EC585D">
      <w:pPr>
        <w:ind w:firstLine="252"/>
        <w:jc w:val="thaiDistribute"/>
        <w:rPr>
          <w:rFonts w:ascii="TH SarabunPSK" w:hAnsi="TH SarabunPSK" w:cs="TH SarabunPSK"/>
          <w:sz w:val="32"/>
          <w:szCs w:val="32"/>
        </w:rPr>
      </w:pPr>
    </w:p>
    <w:p w:rsidR="00B20B4F" w:rsidRDefault="00B20B4F" w:rsidP="00EC585D">
      <w:pPr>
        <w:ind w:firstLine="252"/>
        <w:jc w:val="thaiDistribute"/>
        <w:rPr>
          <w:rFonts w:ascii="TH SarabunPSK" w:hAnsi="TH SarabunPSK" w:cs="TH SarabunPSK"/>
          <w:sz w:val="32"/>
          <w:szCs w:val="32"/>
        </w:rPr>
      </w:pPr>
    </w:p>
    <w:p w:rsidR="00B20B4F" w:rsidRDefault="00B20B4F" w:rsidP="00EC585D">
      <w:pPr>
        <w:ind w:firstLine="252"/>
        <w:jc w:val="thaiDistribute"/>
        <w:rPr>
          <w:rFonts w:ascii="TH SarabunPSK" w:hAnsi="TH SarabunPSK" w:cs="TH SarabunPSK"/>
          <w:sz w:val="32"/>
          <w:szCs w:val="32"/>
        </w:rPr>
      </w:pPr>
    </w:p>
    <w:p w:rsidR="00B20B4F" w:rsidRDefault="00B20B4F" w:rsidP="00EC585D">
      <w:pPr>
        <w:ind w:firstLine="252"/>
        <w:jc w:val="thaiDistribute"/>
        <w:rPr>
          <w:rFonts w:ascii="TH SarabunPSK" w:hAnsi="TH SarabunPSK" w:cs="TH SarabunPSK"/>
          <w:sz w:val="32"/>
          <w:szCs w:val="32"/>
        </w:rPr>
      </w:pPr>
    </w:p>
    <w:p w:rsidR="00B20B4F" w:rsidRDefault="00B20B4F" w:rsidP="00EC585D">
      <w:pPr>
        <w:ind w:firstLine="252"/>
        <w:jc w:val="thaiDistribute"/>
        <w:rPr>
          <w:rFonts w:ascii="TH SarabunPSK" w:hAnsi="TH SarabunPSK" w:cs="TH SarabunPSK"/>
          <w:sz w:val="32"/>
          <w:szCs w:val="32"/>
        </w:rPr>
      </w:pPr>
    </w:p>
    <w:p w:rsidR="00EC585D" w:rsidRPr="000A7BA2" w:rsidRDefault="00EC585D" w:rsidP="00EC585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หมวดที่ 6</w:t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การพัฒนาคณาจารย์</w:t>
      </w:r>
    </w:p>
    <w:p w:rsidR="00EC585D" w:rsidRPr="000A7BA2" w:rsidRDefault="00EC585D" w:rsidP="00EC585D">
      <w:pPr>
        <w:jc w:val="center"/>
        <w:rPr>
          <w:rFonts w:ascii="TH SarabunPSK" w:hAnsi="TH SarabunPSK" w:cs="TH SarabunPSK"/>
        </w:rPr>
      </w:pPr>
    </w:p>
    <w:p w:rsidR="00EC585D" w:rsidRPr="000A7BA2" w:rsidRDefault="00EC585D" w:rsidP="00EC585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การเตรียมการสำหรับอาจารย์ใหม่</w:t>
      </w:r>
    </w:p>
    <w:p w:rsidR="00EC585D" w:rsidRPr="000A7BA2" w:rsidRDefault="00EC585D" w:rsidP="00EC585D">
      <w:pPr>
        <w:tabs>
          <w:tab w:val="left" w:pos="700"/>
        </w:tabs>
        <w:ind w:firstLine="2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A7BA2">
        <w:rPr>
          <w:rFonts w:ascii="TH SarabunPSK" w:hAnsi="TH SarabunPSK" w:cs="TH SarabunPSK" w:hint="cs"/>
          <w:sz w:val="32"/>
          <w:szCs w:val="32"/>
          <w:cs/>
        </w:rPr>
        <w:t>จัด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ปฐมนิเทศอาจารย์ใหม่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เรื่อง บทบาท หน้าที่ ความรับผิดชอบ คุณค่าความเป็นอาจารย์ รายละเอียดของหลักสูตร การจัดทำรายละเอียดต่าง ๆ ตามกรอบมาตรฐานคุณวุฒิระดับอุดมศึกษา พ.ศ. 2552 (</w:t>
      </w:r>
      <w:r w:rsidRPr="000A7BA2">
        <w:rPr>
          <w:rFonts w:ascii="TH SarabunPSK" w:hAnsi="TH SarabunPSK" w:cs="TH SarabunPSK"/>
          <w:sz w:val="32"/>
          <w:szCs w:val="32"/>
        </w:rPr>
        <w:t xml:space="preserve">TQF)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ตลอดจน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ให้มีความรู้และเข้าใจนโยบายของคณะและมหาวิทยาลัย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โดยเลือกวิธีการที่เหมาะสม ดังต่อไปนี้</w:t>
      </w:r>
    </w:p>
    <w:p w:rsidR="00EC585D" w:rsidRPr="000A7BA2" w:rsidRDefault="00EC585D" w:rsidP="00EC585D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</w:rPr>
        <w:t>1.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1</w:t>
      </w:r>
      <w:r w:rsidRPr="000A7BA2">
        <w:rPr>
          <w:rFonts w:ascii="TH SarabunPSK" w:hAnsi="TH SarabunPSK" w:cs="TH SarabunPSK"/>
          <w:sz w:val="32"/>
          <w:szCs w:val="32"/>
        </w:rPr>
        <w:t xml:space="preserve">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จัดนิเทศอาจารย์ใหม่ในระดับสาขาวิชา</w:t>
      </w:r>
    </w:p>
    <w:p w:rsidR="00EC585D" w:rsidRPr="000A7BA2" w:rsidRDefault="00EC585D" w:rsidP="00EC585D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</w:rPr>
        <w:t>1.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2 จัดระบบพี่เลี้ยง (</w:t>
      </w:r>
      <w:r w:rsidRPr="000A7BA2">
        <w:rPr>
          <w:rFonts w:ascii="TH SarabunPSK" w:hAnsi="TH SarabunPSK" w:cs="TH SarabunPSK"/>
          <w:sz w:val="32"/>
          <w:szCs w:val="32"/>
        </w:rPr>
        <w:t xml:space="preserve">Mentoring System)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แก่อาจารย์ใหม่</w:t>
      </w:r>
    </w:p>
    <w:p w:rsidR="00EC585D" w:rsidRPr="000A7BA2" w:rsidRDefault="00EC585D" w:rsidP="00EC585D">
      <w:pPr>
        <w:ind w:firstLine="2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A7BA2">
        <w:rPr>
          <w:rFonts w:ascii="TH SarabunPSK" w:hAnsi="TH SarabunPSK" w:cs="TH SarabunPSK"/>
          <w:sz w:val="32"/>
          <w:szCs w:val="32"/>
        </w:rPr>
        <w:t xml:space="preserve">1.3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ให้อาจารย์ใหม่สังเกตการณ์การสอนของอาจารย์ผู้มีประสบการณ์</w:t>
      </w:r>
    </w:p>
    <w:p w:rsidR="00EC585D" w:rsidRPr="000A7BA2" w:rsidRDefault="00EC585D" w:rsidP="00EC585D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</w:rPr>
        <w:t>1.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4 จัดเตรียมคู่มืออาจารย์และเอกสารที่เกี่ยวข้องกับการปฏิบัติงานให้อาจารย์ใหม่</w:t>
      </w:r>
    </w:p>
    <w:p w:rsidR="00EC585D" w:rsidRPr="000A7BA2" w:rsidRDefault="00EC585D" w:rsidP="00EC585D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</w:rPr>
        <w:t>1.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5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 ส่งเสริมและสนับสนุนให้อาจารย์ใหม่เพิ่มพูนความรู้ สร้างเสริมประสบการณ์เพื่อส่งเสริมการสอนและการวิจัยอย่างต่อเนื่อง เช่น การศึกษาต่อ การฝึกอบรม ศึกษาดูงานทางวิชาการและวิชาชีพ การประชุมทางวิชาการทั้งในประเทศและต่างประเทศ </w:t>
      </w:r>
    </w:p>
    <w:p w:rsidR="00EC585D" w:rsidRPr="000A7BA2" w:rsidRDefault="00EC585D" w:rsidP="00EC585D">
      <w:pPr>
        <w:ind w:firstLine="360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:rsidR="00EC585D" w:rsidRPr="000A7BA2" w:rsidRDefault="00EC585D" w:rsidP="00EC585D">
      <w:pPr>
        <w:ind w:left="280" w:hanging="2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การพัฒนาความรู้และทักษะให้แก่คณาจารย์</w:t>
      </w:r>
    </w:p>
    <w:p w:rsidR="00EC585D" w:rsidRPr="000A7BA2" w:rsidRDefault="00EC585D" w:rsidP="00EC585D">
      <w:pPr>
        <w:numPr>
          <w:ilvl w:val="1"/>
          <w:numId w:val="8"/>
        </w:num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การพัฒนาทักษะการจัดการเรียนการสอน การวัดและการประเมินผล</w:t>
      </w:r>
    </w:p>
    <w:p w:rsidR="00EC585D" w:rsidRPr="000A7BA2" w:rsidRDefault="00EC585D" w:rsidP="00EC585D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</w:rPr>
        <w:t>2.1.1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7BA2">
        <w:rPr>
          <w:rFonts w:ascii="TH SarabunPSK" w:hAnsi="TH SarabunPSK" w:cs="TH SarabunPSK"/>
          <w:sz w:val="32"/>
          <w:szCs w:val="32"/>
          <w:cs/>
        </w:rPr>
        <w:t>ส่งเสริมอาจารย์ให้มีการเพิ่มพูนความรู้ สร้างเสริมประสบการณ์เพื่อส่งเสริมการสอนและการวิจัยอย่างต่อเนื่อง การสนับสนุนด้านการศึกษาต่อ ฝึกอบรม ดูงานทางวิชาการและวิชาชีพในองค์กรต่าง ๆ การประชุมทางวิชาการทั้งในประเทศและ/หรือต่างประเทศ หรือการลาเพื่อเพิ่มพูนประสบการณ์</w:t>
      </w:r>
    </w:p>
    <w:p w:rsidR="00EC585D" w:rsidRPr="000A7BA2" w:rsidRDefault="00EC585D" w:rsidP="00EC585D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</w:rPr>
        <w:t xml:space="preserve">2.1.2 </w:t>
      </w:r>
      <w:r w:rsidRPr="000A7BA2">
        <w:rPr>
          <w:rFonts w:ascii="TH SarabunPSK" w:hAnsi="TH SarabunPSK" w:cs="TH SarabunPSK"/>
          <w:sz w:val="32"/>
          <w:szCs w:val="32"/>
          <w:cs/>
        </w:rPr>
        <w:t>การเพิ่มพูนทักษะการจัดการเรียนการสอนและการประเมินผลให้ทันสมัย</w:t>
      </w:r>
    </w:p>
    <w:p w:rsidR="00EC585D" w:rsidRPr="000A7BA2" w:rsidRDefault="00EC585D" w:rsidP="00EC585D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2.2 การพัฒนาวิชาการและวิชาชีพด้านอื่น ๆ</w:t>
      </w:r>
    </w:p>
    <w:p w:rsidR="00EC585D" w:rsidRPr="000A7BA2" w:rsidRDefault="00EC585D" w:rsidP="00EC585D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</w:rPr>
        <w:t xml:space="preserve">2.2.1 </w:t>
      </w:r>
      <w:r w:rsidRPr="000A7BA2">
        <w:rPr>
          <w:rFonts w:ascii="TH SarabunPSK" w:hAnsi="TH SarabunPSK" w:cs="TH SarabunPSK"/>
          <w:sz w:val="32"/>
          <w:szCs w:val="32"/>
          <w:cs/>
        </w:rPr>
        <w:t>สนับสนุนการมีส่วนร่วมในกิจกรรมบริการวิชาการแก่ชุมชนที่เกี่ยวข้องกับการพัฒนาความรู้และคุณธรรม</w:t>
      </w:r>
    </w:p>
    <w:p w:rsidR="00EC585D" w:rsidRPr="000A7BA2" w:rsidRDefault="00EC585D" w:rsidP="00EC585D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</w:rPr>
        <w:t xml:space="preserve">2.2.2 </w:t>
      </w:r>
      <w:r w:rsidRPr="000A7BA2">
        <w:rPr>
          <w:rFonts w:ascii="TH SarabunPSK" w:hAnsi="TH SarabunPSK" w:cs="TH SarabunPSK"/>
          <w:sz w:val="32"/>
          <w:szCs w:val="32"/>
          <w:cs/>
        </w:rPr>
        <w:t>มีการกระตุ้นอาจารย์ทำผลงานทางวิชาการ</w:t>
      </w:r>
    </w:p>
    <w:p w:rsidR="00EC585D" w:rsidRPr="000A7BA2" w:rsidRDefault="00EC585D" w:rsidP="00EC585D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 xml:space="preserve">2.2.3 </w:t>
      </w:r>
      <w:r w:rsidRPr="000A7BA2">
        <w:rPr>
          <w:rFonts w:ascii="TH SarabunPSK" w:hAnsi="TH SarabunPSK" w:cs="TH SarabunPSK"/>
          <w:spacing w:val="-8"/>
          <w:sz w:val="32"/>
          <w:szCs w:val="32"/>
          <w:cs/>
        </w:rPr>
        <w:t>ส่งเสริม สนับสนุนการทำวิจัยทั้งการวิจัยในสาขาอาชีพ และการวิจัยเพื่อพัฒนาการเรียนการสอน</w:t>
      </w:r>
    </w:p>
    <w:p w:rsidR="00EC585D" w:rsidRPr="000A7BA2" w:rsidRDefault="00EC585D" w:rsidP="00EC585D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2.2.4 ส่งเสริม สนับสนุนทรัพยากรและงบประมาณสำหรับการทำผลงานวิชาการและงานวิจัย</w:t>
      </w:r>
    </w:p>
    <w:p w:rsidR="00EC585D" w:rsidRPr="000A7BA2" w:rsidRDefault="00EC585D" w:rsidP="00EC585D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2.2.5 สนับสนุนให้อาจารย์ทุกคนเข้าร่วมกลุ่มวิจัยต่าง ๆ ของคณะ</w:t>
      </w:r>
    </w:p>
    <w:p w:rsidR="00EC585D" w:rsidRPr="000A7BA2" w:rsidRDefault="00EC585D" w:rsidP="00EC585D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2.2.6 สนับสนุนให้อาจารย์เข้าร่วมกิจกรรมบริการวิชาการต่าง ๆ ของคณะ</w:t>
      </w:r>
    </w:p>
    <w:p w:rsidR="00EC585D" w:rsidRPr="000A7BA2" w:rsidRDefault="00EC585D" w:rsidP="00EC585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585D" w:rsidRDefault="00EC585D" w:rsidP="00EC585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EC585D" w:rsidRPr="000A7BA2" w:rsidRDefault="00EC585D" w:rsidP="00EC585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หมวดที่</w:t>
      </w:r>
      <w:r w:rsidRPr="000A7BA2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7 การประกันคุณภาพหลักสูตร</w:t>
      </w:r>
    </w:p>
    <w:p w:rsidR="00EC585D" w:rsidRPr="000A7BA2" w:rsidRDefault="00EC585D" w:rsidP="00EC585D">
      <w:pPr>
        <w:jc w:val="center"/>
        <w:rPr>
          <w:rFonts w:ascii="TH SarabunPSK" w:hAnsi="TH SarabunPSK" w:cs="TH SarabunPSK"/>
        </w:rPr>
      </w:pPr>
    </w:p>
    <w:p w:rsidR="00EC585D" w:rsidRPr="000A7BA2" w:rsidRDefault="00EC585D" w:rsidP="00EC585D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กำกับมาตรฐาน</w:t>
      </w:r>
    </w:p>
    <w:p w:rsidR="00EC585D" w:rsidRPr="000A7BA2" w:rsidRDefault="00EC585D" w:rsidP="00EC585D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 w:hint="cs"/>
          <w:sz w:val="32"/>
          <w:szCs w:val="32"/>
          <w:cs/>
        </w:rPr>
        <w:t>หลักสูตรมีการดำเนินงานเกี่ยวกับอาจารย์ตามประกาศกระทรวงศึกษาธิการ เรื่อง เกณฑ์มาตรฐานหลักสูตรระดับปริญญาตรี พ.ศ. 2558 ดังนี้</w:t>
      </w:r>
    </w:p>
    <w:p w:rsidR="00EC585D" w:rsidRPr="000A7BA2" w:rsidRDefault="00EC585D" w:rsidP="00EC585D">
      <w:pPr>
        <w:ind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A7BA2">
        <w:rPr>
          <w:rFonts w:ascii="TH SarabunPSK" w:hAnsi="TH SarabunPSK" w:cs="TH SarabunPSK"/>
          <w:b/>
          <w:bCs/>
          <w:sz w:val="32"/>
          <w:szCs w:val="32"/>
        </w:rPr>
        <w:t xml:space="preserve">1.1 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อาจารย์ผู้รับผิดชอบหลักสูตร</w:t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C585D" w:rsidRPr="000A7BA2" w:rsidRDefault="00EC585D" w:rsidP="00EC585D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z w:val="32"/>
          <w:szCs w:val="32"/>
          <w:cs/>
        </w:rPr>
        <w:t>1.1.1 มีอาจารย์ผู้รับผิดชอบ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หลักสูตร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0A7BA2">
        <w:rPr>
          <w:rFonts w:ascii="TH SarabunPSK" w:hAnsi="TH SarabunPSK" w:cs="TH SarabunPSK"/>
          <w:sz w:val="32"/>
          <w:szCs w:val="32"/>
          <w:cs/>
        </w:rPr>
        <w:t>ทำหน้าที่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ในการบริหารและพัฒนาหลักสูตรและ        </w:t>
      </w:r>
      <w:r w:rsidRPr="000A7BA2">
        <w:rPr>
          <w:rFonts w:ascii="TH SarabunPSK" w:hAnsi="TH SarabunPSK" w:cs="TH SarabunPSK" w:hint="cs"/>
          <w:spacing w:val="-10"/>
          <w:sz w:val="32"/>
          <w:szCs w:val="32"/>
          <w:cs/>
        </w:rPr>
        <w:t>การเรียนการสอน ตั้งแต่การวางแผน การควบคุมคุณภาพ การติดตามประเมินผลและการพัฒนาหลักสูตร</w:t>
      </w:r>
    </w:p>
    <w:p w:rsidR="00EC585D" w:rsidRPr="000A7BA2" w:rsidRDefault="00EC585D" w:rsidP="00EC585D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z w:val="32"/>
          <w:szCs w:val="32"/>
          <w:cs/>
        </w:rPr>
        <w:t>1.1.2 มีอาจารย์ผู้รับผิดชอบหลักสูตรไม่น้อยกว่า 5 คน ต้องอยู่ประจำหลักสูตรนั้นตลอดเวลาที่จัดการศึกษา โดยจะเป็นอาจารย์ผู้รับผิดชอบหลักสูตรเกินกว่า 1 หลักสูตรในเวลาเดียวกันไม่ได้</w:t>
      </w:r>
    </w:p>
    <w:p w:rsidR="00EC585D" w:rsidRPr="000A7BA2" w:rsidRDefault="00EC585D" w:rsidP="00EC585D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</w:rPr>
        <w:t xml:space="preserve">1.1.3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อาจารย์ผู้รับผิดชอบหลักสูตรต้องมีคุณวุฒิตรงหรือสัมพันธ์กับสาขาวิชาที่เปิดสอน   ขั้นต่ำปริญญาโทหรือเทียบเท่า</w:t>
      </w:r>
      <w:r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มีตำแหน่งทางวิชาการไม่ต่ำกว่าผู้ช่วยศาสตราจารย์ และมีผลงานทางวิชาการที่ได้รับการเผยแพร่ตามหลักเกณฑ์ที่กำหนดในการพิจารณาแต่งตั้งให้บุคคลดำรงตำแหน่งทางวิชาการอย่างน้อย 1 รายการในรอบ 5 ปีย้อนหลัง</w:t>
      </w:r>
    </w:p>
    <w:p w:rsidR="00EC585D" w:rsidRPr="000A7BA2" w:rsidRDefault="00EC585D" w:rsidP="00EC585D">
      <w:pPr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1.2 อาจารย์ประจำหลักสูตร</w:t>
      </w:r>
    </w:p>
    <w:p w:rsidR="00EC585D" w:rsidRPr="000A7BA2" w:rsidRDefault="00EC585D" w:rsidP="00EC585D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z w:val="32"/>
          <w:szCs w:val="32"/>
          <w:cs/>
        </w:rPr>
        <w:t>กำหนดให้อาจารย์ประจำหลักสูตรมีคุณวุฒิตรงหรือสัมพันธ์กับสาขาวิชาที่เปิดสอ</w:t>
      </w:r>
      <w:r>
        <w:rPr>
          <w:rFonts w:ascii="TH SarabunPSK" w:hAnsi="TH SarabunPSK" w:cs="TH SarabunPSK" w:hint="cs"/>
          <w:sz w:val="32"/>
          <w:szCs w:val="32"/>
          <w:cs/>
        </w:rPr>
        <w:t>นขั้นต่ำปริญญาโทหรือเทียบเท่าหรือ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มีตำแหน่งทางวิชาการไม่ต่ำกว่าผู้ช่วยศาสตราจารย์ และมีผลงานทางวิชาการที่ได้รับการเผยแพร่ตามหลักเกณฑ์ที่กำหนดในการพิจารณาแต่งตั้งให้บุคคลดำรงตำแหน่งทางวิชาการอย่างน้อย 1 รายการในรอบ 5 ปีย้อนหลัง</w:t>
      </w:r>
    </w:p>
    <w:p w:rsidR="00EC585D" w:rsidRPr="000A7BA2" w:rsidRDefault="00EC585D" w:rsidP="00EC585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C585D" w:rsidRPr="000A7BA2" w:rsidRDefault="00EC585D" w:rsidP="00EC585D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บัณฑิต</w:t>
      </w:r>
    </w:p>
    <w:p w:rsidR="00EC585D" w:rsidRPr="000A7BA2" w:rsidRDefault="00EC585D" w:rsidP="00EC585D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</w:rPr>
        <w:tab/>
      </w:r>
      <w:r w:rsidRPr="000A7BA2">
        <w:rPr>
          <w:rFonts w:ascii="TH SarabunPSK" w:hAnsi="TH SarabunPSK" w:cs="TH SarabunPSK" w:hint="cs"/>
          <w:sz w:val="32"/>
          <w:szCs w:val="32"/>
          <w:cs/>
        </w:rPr>
        <w:t>จัดให้มีการผลิตบัณฑิต หรือการจัดกิจกรรมการเรียนการสอนให้ผู้เรียนมีความรู้ในวิชาการและวิชาชีพมีคุณลักษณะบัณฑิตตามกรอบมาตรฐานคุณวุฒิระดับอุดมศึกษาแห่งชาติ พ.ศ. 2552 คือเป็นผู้มีความรู้ มีคุณธรรม จริยธรรม มีความสามารถในการพัฒนาตนเอง ส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มารถประยุกต์ใช้ความรู้เพื่อการดำรงชีวิตในสังคมได้อย่างมีความสุขทั้งร่างกายและจิตใจมีความสำนึกและความรับผิดชอบในฐานะพลเมืองและพลโลก และมีคุณลักษณะตามอัตลักษณ์ของมหาวิทยาลัย</w:t>
      </w:r>
      <w:r w:rsidRPr="000A7BA2">
        <w:rPr>
          <w:rFonts w:ascii="TH SarabunPSK" w:hAnsi="TH SarabunPSK" w:cs="TH SarabunPSK"/>
          <w:sz w:val="32"/>
          <w:szCs w:val="32"/>
        </w:rPr>
        <w:t xml:space="preserve">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EC585D" w:rsidRPr="000A7BA2" w:rsidRDefault="00EC585D" w:rsidP="00EC585D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z w:val="32"/>
          <w:szCs w:val="32"/>
          <w:cs/>
        </w:rPr>
        <w:t>2.1 ส่งเสริมสนับสนุนให้บัณฑิตมีคุณภาพตามกรอบมาตรฐานคุณวุฒิระดับอุดมศึกษาแห่งชาติ พ.ศ. 2552 คือ</w:t>
      </w:r>
    </w:p>
    <w:p w:rsidR="00EC585D" w:rsidRPr="000A7BA2" w:rsidRDefault="00EC585D" w:rsidP="00EC585D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z w:val="32"/>
          <w:szCs w:val="32"/>
          <w:cs/>
        </w:rPr>
        <w:t>2.1.1 ด้านคุณธรรม จริยธรรม</w:t>
      </w:r>
    </w:p>
    <w:p w:rsidR="00EC585D" w:rsidRPr="000A7BA2" w:rsidRDefault="00EC585D" w:rsidP="00EC585D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z w:val="32"/>
          <w:szCs w:val="32"/>
          <w:cs/>
        </w:rPr>
        <w:t>2.1.2 ด้านความรู้</w:t>
      </w:r>
    </w:p>
    <w:p w:rsidR="00EC585D" w:rsidRPr="000A7BA2" w:rsidRDefault="00EC585D" w:rsidP="00EC585D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z w:val="32"/>
          <w:szCs w:val="32"/>
          <w:cs/>
        </w:rPr>
        <w:t>2.1.3 ด้านทักษะทางปัญญา</w:t>
      </w:r>
    </w:p>
    <w:p w:rsidR="00EC585D" w:rsidRPr="000A7BA2" w:rsidRDefault="00EC585D" w:rsidP="00EC585D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z w:val="32"/>
          <w:szCs w:val="32"/>
          <w:cs/>
        </w:rPr>
        <w:t>2.1.4 ด้านทักษะความสัมพันธ์ระหว่างบุคคลและความรับผิดชอบ</w:t>
      </w:r>
    </w:p>
    <w:p w:rsidR="00EC585D" w:rsidRPr="000A7BA2" w:rsidRDefault="00EC585D" w:rsidP="00EC585D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z w:val="32"/>
          <w:szCs w:val="32"/>
          <w:cs/>
        </w:rPr>
        <w:t>2.1.5 ด้านทักษะการวิเคราะห์เชิงตัวเลข การสื่อสาร และการใช้เทคโนโลยีสารสนเทศ</w:t>
      </w:r>
    </w:p>
    <w:p w:rsidR="00EC585D" w:rsidRPr="000A7BA2" w:rsidRDefault="00EC585D" w:rsidP="00EC585D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 w:hint="cs"/>
          <w:sz w:val="32"/>
          <w:szCs w:val="32"/>
          <w:cs/>
        </w:rPr>
        <w:tab/>
        <w:t>2.2 ร้อยละของบัณฑิตระดับปริญญาตรีที่ได้งานทำหรือประกอบอาชีพอิสระภายใน 1 ปี</w:t>
      </w:r>
    </w:p>
    <w:p w:rsidR="00EC585D" w:rsidRPr="000A7BA2" w:rsidRDefault="00EC585D" w:rsidP="00EC585D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z w:val="32"/>
          <w:szCs w:val="32"/>
          <w:cs/>
        </w:rPr>
        <w:t>โดยสำรวจจากบัณฑิตที่สำเร็จการศึกษาตามหลักสูตรระดับปริญญาตรี ภาคปกติ ภาคพิเศษได้งานทำหรือมีกิจการของตนเองที่มีรายได้ประจำภายในระยะเวลา 1 ปี นับจากวันที่สำเร็จการศึกษาเมื่อเทียบกับบัณฑิตที่สำเร็จการศึกษาในปีการศึกษานั้นๆ ไม่น้อยกว่าร้อยละ 70</w:t>
      </w:r>
    </w:p>
    <w:p w:rsidR="00EC585D" w:rsidRPr="000A7BA2" w:rsidRDefault="00EC585D" w:rsidP="00EC585D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C585D" w:rsidRPr="000A7BA2" w:rsidRDefault="00EC585D" w:rsidP="00EC585D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นักศึกษา</w:t>
      </w:r>
    </w:p>
    <w:p w:rsidR="00EC585D" w:rsidRPr="000A7BA2" w:rsidRDefault="00EC585D" w:rsidP="00EC585D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jc w:val="thaiDistribute"/>
        <w:rPr>
          <w:rFonts w:ascii="TH SarabunPSK" w:hAnsi="TH SarabunPSK" w:cs="TH SarabunPSK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การสนับสนุนและการให้คำแนะนำนักศึกษา</w:t>
      </w:r>
    </w:p>
    <w:p w:rsidR="00EC585D" w:rsidRPr="000A7BA2" w:rsidRDefault="00EC585D" w:rsidP="00EC585D">
      <w:pPr>
        <w:tabs>
          <w:tab w:val="left" w:pos="266"/>
          <w:tab w:val="left" w:pos="644"/>
          <w:tab w:val="left" w:pos="700"/>
          <w:tab w:val="left" w:pos="1022"/>
          <w:tab w:val="left" w:pos="1276"/>
          <w:tab w:val="left" w:pos="1560"/>
        </w:tabs>
        <w:ind w:firstLine="284"/>
        <w:jc w:val="thaiDistribute"/>
        <w:rPr>
          <w:rFonts w:ascii="TH SarabunPSK" w:hAnsi="TH SarabunPSK" w:cs="TH SarabunPSK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.1 </w:t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การให้คำปรึกษาด้านวิชาการและอื่น ๆ แก่นักศึกษา</w:t>
      </w:r>
    </w:p>
    <w:p w:rsidR="00EC585D" w:rsidRPr="000A7BA2" w:rsidRDefault="00EC585D" w:rsidP="00EC585D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ind w:firstLine="1078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ab/>
        <w:t>คณะฯ มีการแต่งตั้งอาจารย์ที่ปรึกษาทางวิชาการให้แก่นักศึกษาทุกคน</w:t>
      </w:r>
      <w:r w:rsidRPr="000A7BA2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0A7BA2">
        <w:rPr>
          <w:rFonts w:ascii="TH SarabunPSK" w:hAnsi="TH SarabunPSK" w:cs="TH SarabunPSK"/>
          <w:sz w:val="32"/>
          <w:szCs w:val="32"/>
          <w:cs/>
        </w:rPr>
        <w:t>โดยนักศึกษาที่มีปัญหาในการเรียนสามารถปรึกษากับอาจารย์ที่ปรึกษาทางวิชาการได้</w:t>
      </w:r>
      <w:r w:rsidRPr="000A7BA2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0A7BA2">
        <w:rPr>
          <w:rFonts w:ascii="TH SarabunPSK" w:hAnsi="TH SarabunPSK" w:cs="TH SarabunPSK"/>
          <w:sz w:val="32"/>
          <w:szCs w:val="32"/>
          <w:cs/>
        </w:rPr>
        <w:t>โดยอาจารย์ของคณะทุกคนจะต้องทำหน้าที่อาจารย์ที่ปรึกษาทางวิชาการให้แก่นักศึกษา</w:t>
      </w:r>
      <w:r w:rsidRPr="000A7BA2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0A7BA2">
        <w:rPr>
          <w:rFonts w:ascii="TH SarabunPSK" w:hAnsi="TH SarabunPSK" w:cs="TH SarabunPSK"/>
          <w:sz w:val="32"/>
          <w:szCs w:val="32"/>
          <w:cs/>
        </w:rPr>
        <w:t>และทุกคนต้องกำหนดชั่วโมง</w:t>
      </w:r>
      <w:r w:rsidRPr="000A7BA2">
        <w:rPr>
          <w:rFonts w:ascii="TH SarabunPSK" w:hAnsi="TH SarabunPSK" w:cs="TH SarabunPSK" w:hint="cs"/>
          <w:sz w:val="32"/>
          <w:szCs w:val="32"/>
          <w:cs/>
        </w:rPr>
        <w:br/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ให้คำปรึกษา </w:t>
      </w:r>
      <w:r w:rsidRPr="000A7BA2">
        <w:rPr>
          <w:rFonts w:ascii="TH SarabunPSK" w:hAnsi="TH SarabunPSK" w:cs="TH SarabunPSK"/>
          <w:sz w:val="32"/>
          <w:szCs w:val="32"/>
        </w:rPr>
        <w:t xml:space="preserve">(Office Hours) </w:t>
      </w:r>
      <w:r w:rsidRPr="000A7BA2">
        <w:rPr>
          <w:rFonts w:ascii="TH SarabunPSK" w:hAnsi="TH SarabunPSK" w:cs="TH SarabunPSK"/>
          <w:sz w:val="32"/>
          <w:szCs w:val="32"/>
          <w:cs/>
        </w:rPr>
        <w:t>เพื่อให้นักศึกษาเข้าปรึกษาได้</w:t>
      </w:r>
      <w:r w:rsidRPr="000A7BA2">
        <w:rPr>
          <w:rFonts w:ascii="TH SarabunPSK" w:hAnsi="TH SarabunPSK" w:cs="TH SarabunPSK"/>
          <w:sz w:val="32"/>
          <w:szCs w:val="32"/>
        </w:rPr>
        <w:t xml:space="preserve"> </w:t>
      </w:r>
      <w:r w:rsidRPr="000A7BA2">
        <w:rPr>
          <w:rFonts w:ascii="TH SarabunPSK" w:hAnsi="TH SarabunPSK" w:cs="TH SarabunPSK"/>
          <w:sz w:val="32"/>
          <w:szCs w:val="32"/>
          <w:cs/>
        </w:rPr>
        <w:t>นอกจากนี้ ต้องมีที่ปรึกษากิจกรรมเพื่อให้คำปรึกษาแนะนำในการจัดทำกิจกรรมแก่นักศึกษา</w:t>
      </w:r>
    </w:p>
    <w:p w:rsidR="00EC585D" w:rsidRPr="000A7BA2" w:rsidRDefault="00EC585D" w:rsidP="00EC585D">
      <w:pPr>
        <w:tabs>
          <w:tab w:val="left" w:pos="266"/>
          <w:tab w:val="left" w:pos="644"/>
          <w:tab w:val="left" w:pos="700"/>
          <w:tab w:val="left" w:pos="1022"/>
          <w:tab w:val="left" w:pos="1276"/>
          <w:tab w:val="left" w:pos="1560"/>
        </w:tabs>
        <w:ind w:firstLine="284"/>
        <w:jc w:val="thaiDistribute"/>
        <w:rPr>
          <w:rFonts w:ascii="TH SarabunPSK" w:hAnsi="TH SarabunPSK" w:cs="TH SarabunPSK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3.1</w:t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การอุทธรณ์ของนักศึกษา</w:t>
      </w:r>
    </w:p>
    <w:p w:rsidR="00EC585D" w:rsidRPr="000A7BA2" w:rsidRDefault="00EC585D" w:rsidP="00EC585D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  <w:t>กรณีที่นักศึกษามีความสงสัยเกี่ยวกับผลการประเมินในรายวิชาใดสามารถที่จะยื่นคำร้องขอดูกระดาษคำตอบในการสอบ</w:t>
      </w:r>
      <w:r w:rsidRPr="000A7BA2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0A7BA2">
        <w:rPr>
          <w:rFonts w:ascii="TH SarabunPSK" w:hAnsi="TH SarabunPSK" w:cs="TH SarabunPSK"/>
          <w:sz w:val="32"/>
          <w:szCs w:val="32"/>
          <w:cs/>
        </w:rPr>
        <w:t>ตลอดจนดูคะแนนและวิธีการประเมินของอาจารย์ในแต่ละรายวิชาได้</w:t>
      </w:r>
    </w:p>
    <w:p w:rsidR="00EC585D" w:rsidRPr="000A7BA2" w:rsidRDefault="00EC585D" w:rsidP="00EC585D">
      <w:pPr>
        <w:tabs>
          <w:tab w:val="left" w:pos="280"/>
        </w:tabs>
        <w:jc w:val="thaiDistribute"/>
        <w:rPr>
          <w:rFonts w:ascii="TH SarabunPSK" w:hAnsi="TH SarabunPSK" w:cs="TH SarabunPSK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3.2 </w:t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ความต้องการของตลาดแรงงาน</w:t>
      </w:r>
      <w:r w:rsidRPr="000A7BA2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สังคม</w:t>
      </w:r>
      <w:r w:rsidRPr="000A7BA2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และหรือความพึงพอใจของผู้ใช้บัณฑิต</w:t>
      </w:r>
    </w:p>
    <w:p w:rsidR="00EC585D" w:rsidRPr="000A7BA2" w:rsidRDefault="00EC585D" w:rsidP="00EC585D">
      <w:pPr>
        <w:tabs>
          <w:tab w:val="left" w:pos="700"/>
        </w:tabs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</w:rPr>
        <w:tab/>
        <w:t xml:space="preserve">3.2.1 </w:t>
      </w:r>
      <w:r w:rsidRPr="000A7BA2">
        <w:rPr>
          <w:rFonts w:ascii="TH SarabunPSK" w:hAnsi="TH SarabunPSK" w:cs="TH SarabunPSK"/>
          <w:sz w:val="32"/>
          <w:szCs w:val="32"/>
          <w:cs/>
        </w:rPr>
        <w:t>ความต้องการบุคลากรด้าน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การจัดการ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ในตลาดแรงงานของสังคมมีมาก โดยนักศึกษาสำเร็จการศึกษาได้งานทำไม่เกิน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1 ปี ไม่น้อยกว่าร้อยละ 70</w:t>
      </w:r>
    </w:p>
    <w:p w:rsidR="00EC585D" w:rsidRPr="000A7BA2" w:rsidRDefault="00EC585D" w:rsidP="00EC585D">
      <w:pPr>
        <w:tabs>
          <w:tab w:val="left" w:pos="700"/>
        </w:tabs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</w:rPr>
        <w:tab/>
        <w:t xml:space="preserve">3.2.2 </w:t>
      </w:r>
      <w:r w:rsidRPr="000A7BA2">
        <w:rPr>
          <w:rFonts w:ascii="TH SarabunPSK" w:hAnsi="TH SarabunPSK" w:cs="TH SarabunPSK"/>
          <w:sz w:val="32"/>
          <w:szCs w:val="32"/>
          <w:cs/>
        </w:rPr>
        <w:t>จากผลสำรวจเพื่อปรับปรุงหลักสูตร พบว่าผู้ใช้บัณฑิตต้องการบัณฑิตที่มีทักษะด้านภาษาต่างประเทศและด้านคอมพิวเตอร์ที่สามารถปฏิบัติงานได้จริง</w:t>
      </w:r>
    </w:p>
    <w:p w:rsidR="00EC585D" w:rsidRPr="000A7BA2" w:rsidRDefault="00EC585D" w:rsidP="00EC585D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3.3 การประกันคุณภาพด้านนักศึกษา</w:t>
      </w:r>
    </w:p>
    <w:p w:rsidR="00EC585D" w:rsidRPr="000A7BA2" w:rsidRDefault="00EC585D" w:rsidP="00EC585D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z w:val="32"/>
          <w:szCs w:val="32"/>
          <w:cs/>
        </w:rPr>
        <w:t>3.3.1 การรับนักศึกษา</w:t>
      </w:r>
    </w:p>
    <w:p w:rsidR="00EC585D" w:rsidRPr="000A7BA2" w:rsidRDefault="00EC585D" w:rsidP="00EC585D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z w:val="32"/>
          <w:szCs w:val="32"/>
          <w:cs/>
        </w:rPr>
        <w:t>เกณฑ์ที่ใช้ในการคัดเลือกนักศึกษามีความโปร่งใส ชัดเจนและสอดคล้องกับคุณสมบัติของนักศึกษาที่กำหนดในหลักสูตร มีเครื่องมือที่ใช้ในการคัดเลือก ข้อมูล หรือวิธีการคัดเลือกนักศึกษาให้ได้นักศึกษาที่มีความพร้อมทางปัญญา สุขภาพกายและจิต ความมุ่งมั่นที่จะเรียน และมีเวลาเรียนเพียงพอเพื่อให้สามารถสำเร็จการศึกษาได้ตามระยะเวลาที่หลักสูตรกำหนด โดยดำเนินการดังต่อไปนี้</w:t>
      </w:r>
    </w:p>
    <w:p w:rsidR="00EC585D" w:rsidRPr="000A7BA2" w:rsidRDefault="00EC585D" w:rsidP="00EC585D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z w:val="32"/>
          <w:szCs w:val="32"/>
          <w:cs/>
        </w:rPr>
        <w:t>1) มีระบบ กลไกในการคัดเลือกนักศึกษา</w:t>
      </w:r>
    </w:p>
    <w:p w:rsidR="00EC585D" w:rsidRPr="000A7BA2" w:rsidRDefault="00EC585D" w:rsidP="00EC585D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  <w:t>2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)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 มีการนำระบบกลไกไปสู่การปฏิบัติ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/</w:t>
      </w:r>
      <w:r w:rsidRPr="000A7BA2">
        <w:rPr>
          <w:rFonts w:ascii="TH SarabunPSK" w:hAnsi="TH SarabunPSK" w:cs="TH SarabunPSK"/>
          <w:sz w:val="32"/>
          <w:szCs w:val="32"/>
          <w:cs/>
        </w:rPr>
        <w:t>ดำเนินการ</w:t>
      </w:r>
    </w:p>
    <w:p w:rsidR="00EC585D" w:rsidRPr="000A7BA2" w:rsidRDefault="00EC585D" w:rsidP="00EC585D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z w:val="32"/>
          <w:szCs w:val="32"/>
          <w:cs/>
        </w:rPr>
        <w:t>3) มีการประเมินกระบวนการ</w:t>
      </w:r>
    </w:p>
    <w:p w:rsidR="00EC585D" w:rsidRPr="000A7BA2" w:rsidRDefault="00EC585D" w:rsidP="00EC585D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z w:val="32"/>
          <w:szCs w:val="32"/>
          <w:cs/>
        </w:rPr>
        <w:t>4) มีการปรับปรุง/พัฒนา กระบวนการจากผลการประเมิน</w:t>
      </w:r>
    </w:p>
    <w:p w:rsidR="00EC585D" w:rsidRPr="000A7BA2" w:rsidRDefault="00EC585D" w:rsidP="00EC585D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z w:val="32"/>
          <w:szCs w:val="32"/>
          <w:cs/>
        </w:rPr>
        <w:t>5) มีผลจากการปรับปรุงเห็นชัดเจนเป็นรูปธรรม</w:t>
      </w:r>
    </w:p>
    <w:p w:rsidR="00EC585D" w:rsidRPr="000A7BA2" w:rsidRDefault="00EC585D" w:rsidP="00EC585D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z w:val="32"/>
          <w:szCs w:val="32"/>
          <w:cs/>
        </w:rPr>
        <w:t>3.3.2 การส่งเสริมและพัฒนานักศึกษา</w:t>
      </w:r>
    </w:p>
    <w:p w:rsidR="00EC585D" w:rsidRPr="000A7BA2" w:rsidRDefault="00EC585D" w:rsidP="00EC585D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  <w:t>การส่งเสริมและพัฒนานักศึกษาดำเนินการดังต่อไปนี้</w:t>
      </w:r>
    </w:p>
    <w:p w:rsidR="00EC585D" w:rsidRPr="000A7BA2" w:rsidRDefault="00EC585D" w:rsidP="00EC585D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z w:val="32"/>
          <w:szCs w:val="32"/>
          <w:cs/>
        </w:rPr>
        <w:t>1) มีระบบและกลไกในการพัฒนานักศึกษา</w:t>
      </w:r>
    </w:p>
    <w:p w:rsidR="00EC585D" w:rsidRPr="000A7BA2" w:rsidRDefault="00EC585D" w:rsidP="00EC585D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z w:val="32"/>
          <w:szCs w:val="32"/>
          <w:cs/>
        </w:rPr>
        <w:t>2) มีการนำระบบและกลไกไปสู่การปฏิบัติและดำเนินการ</w:t>
      </w:r>
    </w:p>
    <w:p w:rsidR="00EC585D" w:rsidRPr="000A7BA2" w:rsidRDefault="00EC585D" w:rsidP="00EC585D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z w:val="32"/>
          <w:szCs w:val="32"/>
          <w:cs/>
        </w:rPr>
        <w:t>3) มีการประเมินกระบวนการ</w:t>
      </w:r>
    </w:p>
    <w:p w:rsidR="00EC585D" w:rsidRPr="000A7BA2" w:rsidRDefault="00EC585D" w:rsidP="00EC585D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z w:val="32"/>
          <w:szCs w:val="32"/>
          <w:cs/>
        </w:rPr>
        <w:t>4) มีการปรับปรุง/พัฒนากระบวนการจากผลการประเมิน</w:t>
      </w:r>
    </w:p>
    <w:p w:rsidR="00EC585D" w:rsidRPr="000A7BA2" w:rsidRDefault="00EC585D" w:rsidP="00EC585D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z w:val="32"/>
          <w:szCs w:val="32"/>
          <w:cs/>
        </w:rPr>
        <w:t>5) มีผลจากการปรับปรุงเห็นชัดเจนเป็นรูปธรรม</w:t>
      </w:r>
    </w:p>
    <w:p w:rsidR="00EC585D" w:rsidRPr="000A7BA2" w:rsidRDefault="00EC585D" w:rsidP="00EC585D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z w:val="32"/>
          <w:szCs w:val="32"/>
          <w:cs/>
        </w:rPr>
        <w:t>3.3.3 ผลที่เกิดกับนักศึกษา</w:t>
      </w:r>
    </w:p>
    <w:p w:rsidR="00EC585D" w:rsidRPr="000A7BA2" w:rsidRDefault="00EC585D" w:rsidP="00EC585D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z w:val="32"/>
          <w:szCs w:val="32"/>
          <w:cs/>
        </w:rPr>
        <w:t>ผลที่เกิดกับนักศึกษามีรายงานผลการดำเนินการดังต่อไปนี้</w:t>
      </w:r>
    </w:p>
    <w:p w:rsidR="00EC585D" w:rsidRPr="000A7BA2" w:rsidRDefault="00EC585D" w:rsidP="00EC585D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z w:val="32"/>
          <w:szCs w:val="32"/>
          <w:cs/>
        </w:rPr>
        <w:t>1) การคงอยู่ของนักศึกษา</w:t>
      </w:r>
    </w:p>
    <w:p w:rsidR="00EC585D" w:rsidRPr="000A7BA2" w:rsidRDefault="00EC585D" w:rsidP="00EC585D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  <w:t>2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)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 การสำเร็จการศึกษาของนักศึกษา</w:t>
      </w:r>
    </w:p>
    <w:p w:rsidR="00EC585D" w:rsidRPr="000A7BA2" w:rsidRDefault="00EC585D" w:rsidP="00EC585D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z w:val="32"/>
          <w:szCs w:val="32"/>
          <w:cs/>
        </w:rPr>
        <w:t>3) ความพึงพอใจและผลการจัดการข้อร้องเรียนของนักศึกษา</w:t>
      </w:r>
    </w:p>
    <w:p w:rsidR="00EC585D" w:rsidRPr="000A7BA2" w:rsidRDefault="00EC585D" w:rsidP="00EC585D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:rsidR="00EC585D" w:rsidRPr="000A7BA2" w:rsidRDefault="00EC585D" w:rsidP="00EC585D">
      <w:pPr>
        <w:tabs>
          <w:tab w:val="left" w:pos="266"/>
          <w:tab w:val="left" w:pos="644"/>
          <w:tab w:val="left" w:pos="742"/>
          <w:tab w:val="left" w:pos="851"/>
          <w:tab w:val="left" w:pos="1022"/>
          <w:tab w:val="left" w:pos="1276"/>
          <w:tab w:val="left" w:pos="156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4. อาจารย์</w:t>
      </w:r>
    </w:p>
    <w:p w:rsidR="00EC585D" w:rsidRPr="000A7BA2" w:rsidRDefault="00EC585D" w:rsidP="00EC585D">
      <w:pPr>
        <w:tabs>
          <w:tab w:val="left" w:pos="284"/>
          <w:tab w:val="left" w:pos="742"/>
          <w:tab w:val="left" w:pos="851"/>
          <w:tab w:val="left" w:pos="1276"/>
        </w:tabs>
        <w:jc w:val="thaiDistribute"/>
        <w:rPr>
          <w:rFonts w:ascii="TH SarabunPSK" w:hAnsi="TH SarabunPSK" w:cs="TH SarabunPSK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4.1</w:t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การบริหารคณาจารย์</w:t>
      </w:r>
    </w:p>
    <w:p w:rsidR="00EC585D" w:rsidRPr="000A7BA2" w:rsidRDefault="00EC585D" w:rsidP="00EC585D">
      <w:pPr>
        <w:tabs>
          <w:tab w:val="left" w:pos="284"/>
          <w:tab w:val="left" w:pos="700"/>
          <w:tab w:val="left" w:pos="742"/>
          <w:tab w:val="left" w:pos="851"/>
          <w:tab w:val="left" w:pos="1276"/>
        </w:tabs>
        <w:ind w:firstLine="284"/>
        <w:jc w:val="thaiDistribute"/>
        <w:rPr>
          <w:rFonts w:ascii="TH SarabunPSK" w:hAnsi="TH SarabunPSK" w:cs="TH SarabunPSK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4.1</w:t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การรับอาจารย์ใหม่</w:t>
      </w:r>
    </w:p>
    <w:p w:rsidR="00EC585D" w:rsidRPr="000A7BA2" w:rsidRDefault="00EC585D" w:rsidP="00EC585D">
      <w:pPr>
        <w:tabs>
          <w:tab w:val="left" w:pos="284"/>
          <w:tab w:val="left" w:pos="742"/>
          <w:tab w:val="left" w:pos="851"/>
          <w:tab w:val="left" w:pos="1276"/>
        </w:tabs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  <w:t>มีการคัดเลือกอาจารย์ใหม่ตามระเบียบและหลักเกณฑ์ของมหาวิทยาลัย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7BA2">
        <w:rPr>
          <w:rFonts w:ascii="TH SarabunPSK" w:hAnsi="TH SarabunPSK" w:cs="TH SarabunPSK"/>
          <w:sz w:val="32"/>
          <w:szCs w:val="32"/>
          <w:cs/>
        </w:rPr>
        <w:t>โดยอาจารย์ใหม่จะต้องมีวุฒิการศึกษาระดับปริญญาโทขึ้นไป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7BA2">
        <w:rPr>
          <w:rFonts w:ascii="TH SarabunPSK" w:hAnsi="TH SarabunPSK" w:cs="TH SarabunPSK"/>
          <w:sz w:val="32"/>
          <w:szCs w:val="32"/>
          <w:cs/>
        </w:rPr>
        <w:t>ในสาขา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วิชา</w:t>
      </w:r>
      <w:r w:rsidRPr="000A7BA2">
        <w:rPr>
          <w:rFonts w:ascii="TH SarabunPSK" w:hAnsi="TH SarabunPSK" w:cs="TH SarabunPSK"/>
          <w:sz w:val="32"/>
          <w:szCs w:val="32"/>
          <w:cs/>
        </w:rPr>
        <w:t>หรือสาขาวิชาที่เกี่ยวข้อง</w:t>
      </w:r>
      <w:r w:rsidRPr="000A7BA2">
        <w:rPr>
          <w:rFonts w:ascii="TH SarabunPSK" w:hAnsi="TH SarabunPSK" w:cs="TH SarabunPSK"/>
          <w:sz w:val="32"/>
          <w:szCs w:val="32"/>
        </w:rPr>
        <w:t xml:space="preserve">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และต้องมีคะแนนทดสอบความสามารถภาษาอังกฤษได้ตามเกณฑ์ที่กำหนดไว้ในประกาศคณะกรรมการการอุดมศึกษา เรื่อง มาตรฐานความสามารถภาษาอังกฤษของอาจารย์ประจำ</w:t>
      </w:r>
    </w:p>
    <w:p w:rsidR="00EC585D" w:rsidRPr="000A7BA2" w:rsidRDefault="00EC585D" w:rsidP="00EC585D">
      <w:pPr>
        <w:tabs>
          <w:tab w:val="left" w:pos="284"/>
          <w:tab w:val="left" w:pos="700"/>
          <w:tab w:val="left" w:pos="742"/>
          <w:tab w:val="left" w:pos="851"/>
          <w:tab w:val="left" w:pos="1276"/>
        </w:tabs>
        <w:ind w:firstLine="284"/>
        <w:jc w:val="thaiDistribute"/>
        <w:rPr>
          <w:rFonts w:ascii="TH SarabunPSK" w:hAnsi="TH SarabunPSK" w:cs="TH SarabunPSK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>.1.</w:t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ab/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การมีส่วนร่วมของคณาจารย์ในการวางแผน การติดตามและทบทวนหลักสูตร</w:t>
      </w:r>
    </w:p>
    <w:p w:rsidR="00EC585D" w:rsidRPr="000A7BA2" w:rsidRDefault="00EC585D" w:rsidP="00EC585D">
      <w:pPr>
        <w:tabs>
          <w:tab w:val="left" w:pos="284"/>
          <w:tab w:val="left" w:pos="742"/>
          <w:tab w:val="left" w:pos="851"/>
          <w:tab w:val="left" w:pos="1276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  <w:t>คณาจารย์ผู้รับผิดชอบหลักสูตร</w:t>
      </w:r>
      <w:r w:rsidRPr="000A7BA2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0A7BA2">
        <w:rPr>
          <w:rFonts w:ascii="TH SarabunPSK" w:hAnsi="TH SarabunPSK" w:cs="TH SarabunPSK"/>
          <w:sz w:val="32"/>
          <w:szCs w:val="32"/>
          <w:cs/>
        </w:rPr>
        <w:t>และผู้สอน</w:t>
      </w:r>
      <w:r w:rsidRPr="000A7BA2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0A7BA2">
        <w:rPr>
          <w:rFonts w:ascii="TH SarabunPSK" w:hAnsi="TH SarabunPSK" w:cs="TH SarabunPSK"/>
          <w:sz w:val="32"/>
          <w:szCs w:val="32"/>
          <w:cs/>
        </w:rPr>
        <w:t>จะต้องประชุมร่วมกันในการวางแผนจัดการเรียนการสอน</w:t>
      </w:r>
      <w:r w:rsidRPr="000A7BA2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0A7BA2">
        <w:rPr>
          <w:rFonts w:ascii="TH SarabunPSK" w:hAnsi="TH SarabunPSK" w:cs="TH SarabunPSK"/>
          <w:sz w:val="32"/>
          <w:szCs w:val="32"/>
          <w:cs/>
        </w:rPr>
        <w:t>ประเมินผลและให้ความเห็นชอบการประเมินผลทุกรายวิชา</w:t>
      </w:r>
      <w:r w:rsidRPr="000A7BA2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0A7BA2">
        <w:rPr>
          <w:rFonts w:ascii="TH SarabunPSK" w:hAnsi="TH SarabunPSK" w:cs="TH SarabunPSK"/>
          <w:sz w:val="32"/>
          <w:szCs w:val="32"/>
          <w:cs/>
        </w:rPr>
        <w:t>เก็บรวบรวมข้อมูลเพื่อเตรียมไว้สำหรับการปรับปรุงหลักสูตร</w:t>
      </w:r>
      <w:r w:rsidRPr="000A7BA2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0A7BA2">
        <w:rPr>
          <w:rFonts w:ascii="TH SarabunPSK" w:hAnsi="TH SarabunPSK" w:cs="TH SarabunPSK"/>
          <w:sz w:val="32"/>
          <w:szCs w:val="32"/>
          <w:cs/>
        </w:rPr>
        <w:t>ตลอดจนปรึกษาหารือแนวทางที่จะทำให้บรรลุเป้าหมายตามหลักสูตร</w:t>
      </w:r>
      <w:r w:rsidRPr="000A7BA2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0A7BA2">
        <w:rPr>
          <w:rFonts w:ascii="TH SarabunPSK" w:hAnsi="TH SarabunPSK" w:cs="TH SarabunPSK"/>
          <w:sz w:val="32"/>
          <w:szCs w:val="32"/>
          <w:cs/>
        </w:rPr>
        <w:t>และได้บัณฑิตเป็นไปตามคุณลักษณะบัณฑิตที่พึงประสงค์</w:t>
      </w:r>
    </w:p>
    <w:p w:rsidR="00EC585D" w:rsidRPr="000A7BA2" w:rsidRDefault="00EC585D" w:rsidP="00EC585D">
      <w:pPr>
        <w:tabs>
          <w:tab w:val="left" w:pos="284"/>
          <w:tab w:val="left" w:pos="700"/>
          <w:tab w:val="left" w:pos="742"/>
          <w:tab w:val="left" w:pos="851"/>
          <w:tab w:val="left" w:pos="1276"/>
        </w:tabs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4.1</w:t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การแต่ง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ตั้ง</w:t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คณาจารย์พิเศษ</w:t>
      </w:r>
    </w:p>
    <w:p w:rsidR="00EC585D" w:rsidRPr="000A7BA2" w:rsidRDefault="00EC585D" w:rsidP="00EC585D">
      <w:pPr>
        <w:tabs>
          <w:tab w:val="left" w:pos="284"/>
          <w:tab w:val="left" w:pos="742"/>
          <w:tab w:val="left" w:pos="851"/>
          <w:tab w:val="left" w:pos="1276"/>
        </w:tabs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pacing w:val="-8"/>
          <w:sz w:val="32"/>
          <w:szCs w:val="32"/>
          <w:cs/>
        </w:rPr>
        <w:t>สำหรับอาจารย์พิเศษถือว่ามีความสำคัญมาก</w:t>
      </w:r>
      <w:r w:rsidRPr="000A7BA2">
        <w:rPr>
          <w:rFonts w:ascii="TH SarabunPSK" w:hAnsi="TH SarabunPSK" w:cs="TH SarabunPSK"/>
          <w:spacing w:val="-8"/>
          <w:sz w:val="32"/>
          <w:szCs w:val="32"/>
          <w:rtl/>
          <w:cs/>
        </w:rPr>
        <w:t xml:space="preserve"> </w:t>
      </w:r>
      <w:r w:rsidRPr="000A7BA2">
        <w:rPr>
          <w:rFonts w:ascii="TH SarabunPSK" w:hAnsi="TH SarabunPSK" w:cs="TH SarabunPSK"/>
          <w:spacing w:val="-8"/>
          <w:sz w:val="32"/>
          <w:szCs w:val="32"/>
          <w:cs/>
        </w:rPr>
        <w:t>เพราะจะเป็นผู้ถ่ายทอดประสบการณ์ตรง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A7BA2">
        <w:rPr>
          <w:rFonts w:ascii="TH SarabunPSK" w:hAnsi="TH SarabunPSK" w:cs="TH SarabunPSK"/>
          <w:sz w:val="32"/>
          <w:szCs w:val="32"/>
          <w:cs/>
        </w:rPr>
        <w:t>จาก</w:t>
      </w: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>การปฏิบัติให้กับนักศึกษา</w:t>
      </w:r>
      <w:r w:rsidRPr="000A7BA2">
        <w:rPr>
          <w:rFonts w:ascii="TH SarabunPSK" w:hAnsi="TH SarabunPSK" w:cs="TH SarabunPSK" w:hint="cs"/>
          <w:spacing w:val="-6"/>
          <w:sz w:val="32"/>
          <w:szCs w:val="32"/>
          <w:rtl/>
          <w:cs/>
        </w:rPr>
        <w:t>โดยให้เป็นไปตาม</w:t>
      </w:r>
      <w:r w:rsidRPr="000A7BA2">
        <w:rPr>
          <w:rFonts w:ascii="TH SarabunPSK" w:hAnsi="TH SarabunPSK" w:cs="TH SarabunPSK"/>
          <w:spacing w:val="-6"/>
          <w:sz w:val="32"/>
          <w:szCs w:val="32"/>
          <w:rtl/>
          <w:cs/>
        </w:rPr>
        <w:t xml:space="preserve"> </w:t>
      </w:r>
      <w:r w:rsidRPr="000A7BA2">
        <w:rPr>
          <w:rFonts w:ascii="TH SarabunPSK" w:hAnsi="TH SarabunPSK" w:cs="TH SarabunPSK" w:hint="cs"/>
          <w:spacing w:val="-6"/>
          <w:sz w:val="32"/>
          <w:szCs w:val="32"/>
          <w:cs/>
        </w:rPr>
        <w:t>นโยบายของคณะว่าให้อาจารย์พิเศษต้องมีชั่วโมงสอน     ไม่เกินร้อยละ 50 ของรายวิชา และมีอาจารย์ประจำเป็นผู้รับผิดชอบรายวิชานั้น และ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อาจารย์พิเศษ</w:t>
      </w:r>
      <w:r w:rsidRPr="000A7BA2">
        <w:rPr>
          <w:rFonts w:ascii="TH SarabunPSK" w:hAnsi="TH SarabunPSK" w:cs="TH SarabunPSK"/>
          <w:sz w:val="32"/>
          <w:szCs w:val="32"/>
          <w:cs/>
        </w:rPr>
        <w:t>จะต้องเป็นผู้มีประสบการณ์ตรง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วุฒิการศึกษาขั้นต่ำปริญญาโท</w:t>
      </w:r>
      <w:r w:rsidRPr="000A7BA2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หาก</w:t>
      </w:r>
      <w:r w:rsidRPr="000A7BA2">
        <w:rPr>
          <w:rFonts w:ascii="TH SarabunPSK" w:hAnsi="TH SarabunPSK" w:cs="TH SarabunPSK"/>
          <w:sz w:val="32"/>
          <w:szCs w:val="32"/>
          <w:cs/>
        </w:rPr>
        <w:t>มีวุฒิการศึกษาต่ำ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กว่า</w:t>
      </w:r>
      <w:r w:rsidRPr="000A7BA2">
        <w:rPr>
          <w:rFonts w:ascii="TH SarabunPSK" w:hAnsi="TH SarabunPSK" w:cs="TH SarabunPSK"/>
          <w:sz w:val="32"/>
          <w:szCs w:val="32"/>
          <w:cs/>
        </w:rPr>
        <w:t>ปริญญาโท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ต้องมีประสบการณ์การทำงานที่เกี่ยวข้องกับสาขาวิชาที่สอนไม่น้อยกว่า 6 ปี และให้เป็นไปตามประกาศมหาวิทยาลัยราชภัฏวไลยอลงกรณ์ ในพระบรมราชูปถัมภ์ จังหวัดปทุมธานี เรื่อง เกณฑ์การพิจารณาและการแต่งตั้งอาจารย์พิเศษ</w:t>
      </w:r>
    </w:p>
    <w:p w:rsidR="00EC585D" w:rsidRPr="000A7BA2" w:rsidRDefault="00EC585D" w:rsidP="00EC585D">
      <w:pPr>
        <w:tabs>
          <w:tab w:val="left" w:pos="284"/>
          <w:tab w:val="left" w:pos="742"/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4.2 การประกันคุณภาพด้านหลักสูตร</w:t>
      </w:r>
    </w:p>
    <w:p w:rsidR="00EC585D" w:rsidRPr="000A7BA2" w:rsidRDefault="00EC585D" w:rsidP="00EC585D">
      <w:pPr>
        <w:tabs>
          <w:tab w:val="left" w:pos="284"/>
          <w:tab w:val="left" w:pos="742"/>
          <w:tab w:val="left" w:pos="851"/>
          <w:tab w:val="left" w:pos="127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z w:val="32"/>
          <w:szCs w:val="32"/>
          <w:cs/>
        </w:rPr>
        <w:t>4.2.1</w:t>
      </w:r>
      <w:r w:rsidRPr="000A7BA2">
        <w:rPr>
          <w:rFonts w:ascii="TH SarabunPSK" w:hAnsi="TH SarabunPSK" w:cs="TH SarabunPSK" w:hint="cs"/>
          <w:sz w:val="32"/>
          <w:szCs w:val="32"/>
          <w:cs/>
        </w:rPr>
        <w:tab/>
        <w:t>การบริหารและพัฒนาอาจารย์</w:t>
      </w:r>
    </w:p>
    <w:p w:rsidR="00EC585D" w:rsidRPr="000A7BA2" w:rsidRDefault="00EC585D" w:rsidP="00EC585D">
      <w:pPr>
        <w:tabs>
          <w:tab w:val="left" w:pos="284"/>
          <w:tab w:val="left" w:pos="742"/>
          <w:tab w:val="left" w:pos="851"/>
          <w:tab w:val="left" w:pos="127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z w:val="32"/>
          <w:szCs w:val="32"/>
          <w:cs/>
        </w:rPr>
        <w:t>ดำเนินการบริหารและพัฒนาอาจารย์ดังต่อไปนี้</w:t>
      </w:r>
    </w:p>
    <w:p w:rsidR="00EC585D" w:rsidRPr="000A7BA2" w:rsidRDefault="00EC585D" w:rsidP="00EC585D">
      <w:pPr>
        <w:tabs>
          <w:tab w:val="left" w:pos="284"/>
          <w:tab w:val="left" w:pos="742"/>
          <w:tab w:val="left" w:pos="851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z w:val="32"/>
          <w:szCs w:val="32"/>
          <w:cs/>
        </w:rPr>
        <w:t>1)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 มีระบบและกลไก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ในการบริหารและพัฒนาอาจารย์</w:t>
      </w:r>
    </w:p>
    <w:p w:rsidR="00EC585D" w:rsidRPr="000A7BA2" w:rsidRDefault="00EC585D" w:rsidP="00EC585D">
      <w:pPr>
        <w:tabs>
          <w:tab w:val="left" w:pos="284"/>
          <w:tab w:val="left" w:pos="742"/>
          <w:tab w:val="left" w:pos="851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z w:val="32"/>
          <w:szCs w:val="32"/>
          <w:cs/>
        </w:rPr>
        <w:t>2) มีการนำระบบและกลไกไปสู่การปฏิบัติและดำเนินงาน</w:t>
      </w:r>
    </w:p>
    <w:p w:rsidR="00EC585D" w:rsidRPr="000A7BA2" w:rsidRDefault="00EC585D" w:rsidP="00EC585D">
      <w:pPr>
        <w:tabs>
          <w:tab w:val="left" w:pos="284"/>
          <w:tab w:val="left" w:pos="742"/>
          <w:tab w:val="left" w:pos="851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z w:val="32"/>
          <w:szCs w:val="32"/>
          <w:cs/>
        </w:rPr>
        <w:t>3) ประเมินกระบวนการการดำเนินการบริหารและพัฒนาอาจารย์</w:t>
      </w:r>
    </w:p>
    <w:p w:rsidR="00EC585D" w:rsidRPr="000A7BA2" w:rsidRDefault="00EC585D" w:rsidP="00EC585D">
      <w:pPr>
        <w:tabs>
          <w:tab w:val="left" w:pos="284"/>
          <w:tab w:val="left" w:pos="742"/>
          <w:tab w:val="left" w:pos="851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z w:val="32"/>
          <w:szCs w:val="32"/>
          <w:cs/>
        </w:rPr>
        <w:t>4) มีการปรับปรุง/พัฒนา/ บูรณาการ กระบวนการจากผลการประเมิน</w:t>
      </w:r>
    </w:p>
    <w:p w:rsidR="00EC585D" w:rsidRPr="000A7BA2" w:rsidRDefault="00EC585D" w:rsidP="00EC585D">
      <w:pPr>
        <w:tabs>
          <w:tab w:val="left" w:pos="284"/>
          <w:tab w:val="left" w:pos="742"/>
          <w:tab w:val="left" w:pos="851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</w:rPr>
        <w:tab/>
      </w:r>
      <w:r w:rsidRPr="000A7BA2">
        <w:rPr>
          <w:rFonts w:ascii="TH SarabunPSK" w:hAnsi="TH SarabunPSK" w:cs="TH SarabunPSK"/>
          <w:sz w:val="32"/>
          <w:szCs w:val="32"/>
        </w:rPr>
        <w:tab/>
        <w:t xml:space="preserve">4.2.2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คุณภาพอาจารย์</w:t>
      </w:r>
    </w:p>
    <w:p w:rsidR="00EC585D" w:rsidRPr="000A7BA2" w:rsidRDefault="00EC585D" w:rsidP="00EC585D">
      <w:pPr>
        <w:tabs>
          <w:tab w:val="left" w:pos="284"/>
          <w:tab w:val="left" w:pos="742"/>
          <w:tab w:val="left" w:pos="851"/>
          <w:tab w:val="left" w:pos="1276"/>
        </w:tabs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pacing w:val="-8"/>
          <w:sz w:val="32"/>
          <w:szCs w:val="32"/>
          <w:cs/>
        </w:rPr>
        <w:t>1) อาจารย์ต้องมีคุณวุฒิระดับปริญญาเอกร้อยละ 20 ขึ้นไปของอาจารย์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ผู้รับผิดชอบ</w:t>
      </w:r>
      <w:r w:rsidRPr="000A7BA2">
        <w:rPr>
          <w:rFonts w:ascii="TH SarabunPSK" w:hAnsi="TH SarabunPSK" w:cs="TH SarabunPSK" w:hint="cs"/>
          <w:spacing w:val="-8"/>
          <w:sz w:val="32"/>
          <w:szCs w:val="32"/>
          <w:cs/>
        </w:rPr>
        <w:t>หลักสูตร</w:t>
      </w:r>
    </w:p>
    <w:p w:rsidR="00EC585D" w:rsidRPr="000A7BA2" w:rsidRDefault="00EC585D" w:rsidP="00EC585D">
      <w:pPr>
        <w:tabs>
          <w:tab w:val="left" w:pos="284"/>
          <w:tab w:val="left" w:pos="742"/>
          <w:tab w:val="left" w:pos="851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z w:val="32"/>
          <w:szCs w:val="32"/>
          <w:cs/>
        </w:rPr>
        <w:t>2) อาจารย์ต้องมีตำแหน่งทางวิชาการร้อยละ 60 ขึ้นไปของอาจารย์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ผู้รับผิดชอบ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หลักสูตร</w:t>
      </w:r>
    </w:p>
    <w:p w:rsidR="00EC585D" w:rsidRPr="000A7BA2" w:rsidRDefault="00EC585D" w:rsidP="00EC585D">
      <w:pPr>
        <w:tabs>
          <w:tab w:val="left" w:pos="284"/>
          <w:tab w:val="left" w:pos="742"/>
          <w:tab w:val="left" w:pos="851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z w:val="32"/>
          <w:szCs w:val="32"/>
          <w:cs/>
        </w:rPr>
        <w:t>3) มีค่าร้อยละของผลรวมถ่วงน้ำหนักของผลงานทางวิชาการของอาจารย์ผู้รับผิดชอบหลักสูตรร้อยละ 20 ขึ้นไป</w:t>
      </w:r>
    </w:p>
    <w:p w:rsidR="00EC585D" w:rsidRPr="000A7BA2" w:rsidRDefault="00EC585D" w:rsidP="00EC585D">
      <w:pPr>
        <w:tabs>
          <w:tab w:val="left" w:pos="284"/>
          <w:tab w:val="left" w:pos="742"/>
          <w:tab w:val="left" w:pos="851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z w:val="32"/>
          <w:szCs w:val="32"/>
          <w:cs/>
        </w:rPr>
        <w:t>4.2.3 ผลที่เกิดกับอาจารย์</w:t>
      </w:r>
    </w:p>
    <w:p w:rsidR="00EC585D" w:rsidRPr="000A7BA2" w:rsidRDefault="00EC585D" w:rsidP="00EC585D">
      <w:pPr>
        <w:tabs>
          <w:tab w:val="left" w:pos="284"/>
          <w:tab w:val="left" w:pos="742"/>
          <w:tab w:val="left" w:pos="851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A7BA2">
        <w:rPr>
          <w:rFonts w:ascii="TH SarabunPSK" w:hAnsi="TH SarabunPSK" w:cs="TH SarabunPSK"/>
          <w:sz w:val="32"/>
          <w:szCs w:val="32"/>
        </w:rPr>
        <w:tab/>
      </w:r>
      <w:r w:rsidRPr="000A7BA2">
        <w:rPr>
          <w:rFonts w:ascii="TH SarabunPSK" w:hAnsi="TH SarabunPSK" w:cs="TH SarabunPSK"/>
          <w:sz w:val="32"/>
          <w:szCs w:val="32"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z w:val="32"/>
          <w:szCs w:val="32"/>
          <w:cs/>
        </w:rPr>
        <w:t>มีการรายงานผลการดำเนินงานเกี่ยวกับอาจารย์ดังนี้</w:t>
      </w:r>
    </w:p>
    <w:p w:rsidR="00EC585D" w:rsidRPr="000A7BA2" w:rsidRDefault="00EC585D" w:rsidP="00EC585D">
      <w:pPr>
        <w:tabs>
          <w:tab w:val="left" w:pos="284"/>
          <w:tab w:val="left" w:pos="742"/>
          <w:tab w:val="left" w:pos="851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z w:val="32"/>
          <w:szCs w:val="32"/>
          <w:cs/>
        </w:rPr>
        <w:t>1) การคงอยู่ของอาจารย์</w:t>
      </w:r>
    </w:p>
    <w:p w:rsidR="00EC585D" w:rsidRPr="000A7BA2" w:rsidRDefault="00EC585D" w:rsidP="00EC585D">
      <w:pPr>
        <w:tabs>
          <w:tab w:val="left" w:pos="284"/>
          <w:tab w:val="left" w:pos="742"/>
          <w:tab w:val="left" w:pos="851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z w:val="32"/>
          <w:szCs w:val="32"/>
          <w:cs/>
        </w:rPr>
        <w:t>2) ความพึงพอใจของอาจารย์</w:t>
      </w:r>
    </w:p>
    <w:p w:rsidR="00EC585D" w:rsidRPr="000A7BA2" w:rsidRDefault="00EC585D" w:rsidP="00EC585D">
      <w:pPr>
        <w:tabs>
          <w:tab w:val="left" w:pos="284"/>
          <w:tab w:val="left" w:pos="742"/>
          <w:tab w:val="left" w:pos="851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C585D" w:rsidRPr="000A7BA2" w:rsidRDefault="00EC585D" w:rsidP="00EC585D">
      <w:pPr>
        <w:tabs>
          <w:tab w:val="left" w:pos="27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 หลักสูตร การเรียนการสอน การประเมินผลผู้เรียน </w:t>
      </w:r>
    </w:p>
    <w:p w:rsidR="00EC585D" w:rsidRPr="000A7BA2" w:rsidRDefault="00EC585D" w:rsidP="00EC585D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5.1 </w:t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การบริหารหลักสูตร</w:t>
      </w:r>
    </w:p>
    <w:p w:rsidR="00EC585D" w:rsidRPr="000A7BA2" w:rsidRDefault="00EC585D" w:rsidP="00EC585D">
      <w:pPr>
        <w:tabs>
          <w:tab w:val="left" w:pos="672"/>
        </w:tabs>
        <w:autoSpaceDE w:val="0"/>
        <w:autoSpaceDN w:val="0"/>
        <w:adjustRightInd w:val="0"/>
        <w:ind w:firstLine="252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ab/>
        <w:t>หลักสูตรมี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การบริหาร</w:t>
      </w:r>
      <w:r w:rsidRPr="000A7BA2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ตามโครงสร้างคณะ โดยรองคณบดีฝ่ายวิชาการ ประธานหลักสูตรทำหน้าที่จัดการเรียนการสอนและบริหารจัดการหลักสูตรให้เป็นไปตามกรอบมาตรฐานคุณวุฒิระดับอุดมศึกษา พ.ศ. 2552 และวัตถุประสงค์ของหลักสูตร</w:t>
      </w:r>
      <w:r w:rsidRPr="000A7BA2">
        <w:rPr>
          <w:rFonts w:ascii="TH SarabunPSK" w:hAnsi="TH SarabunPSK" w:cs="TH SarabunPSK"/>
          <w:sz w:val="32"/>
          <w:szCs w:val="32"/>
        </w:rPr>
        <w:t xml:space="preserve"> </w:t>
      </w:r>
      <w:r w:rsidRPr="000A7BA2">
        <w:rPr>
          <w:rFonts w:ascii="TH SarabunPSK" w:hAnsi="TH SarabunPSK" w:cs="TH SarabunPSK"/>
          <w:sz w:val="32"/>
          <w:szCs w:val="32"/>
          <w:cs/>
        </w:rPr>
        <w:t>ระบบและกลไกในการบริหารหลักสูตร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7BA2">
        <w:rPr>
          <w:rFonts w:ascii="TH SarabunPSK" w:hAnsi="TH SarabunPSK" w:cs="TH SarabunPSK"/>
          <w:sz w:val="32"/>
          <w:szCs w:val="32"/>
          <w:cs/>
        </w:rPr>
        <w:t>มีดังนี้</w:t>
      </w:r>
    </w:p>
    <w:p w:rsidR="00EC585D" w:rsidRPr="000A7BA2" w:rsidRDefault="00EC585D" w:rsidP="00EC585D">
      <w:pPr>
        <w:tabs>
          <w:tab w:val="left" w:pos="709"/>
        </w:tabs>
        <w:autoSpaceDE w:val="0"/>
        <w:autoSpaceDN w:val="0"/>
        <w:adjustRightInd w:val="0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</w:rPr>
        <w:tab/>
        <w:t xml:space="preserve">5.1.1 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มีการบริหารหลักสูตรตามเกณฑ์มาตรฐานหลักสูตรระดับปริญญาตรีตามกรอบมาตรฐานคุณวุฒิระดับอุดมศึกษา พ.ศ. </w:t>
      </w:r>
      <w:r w:rsidRPr="000A7BA2">
        <w:rPr>
          <w:rFonts w:ascii="TH SarabunPSK" w:hAnsi="TH SarabunPSK" w:cs="TH SarabunPSK"/>
          <w:sz w:val="32"/>
          <w:szCs w:val="32"/>
        </w:rPr>
        <w:t xml:space="preserve">2552 </w:t>
      </w:r>
      <w:r w:rsidRPr="000A7BA2">
        <w:rPr>
          <w:rFonts w:ascii="TH SarabunPSK" w:hAnsi="TH SarabunPSK" w:cs="TH SarabunPSK"/>
          <w:sz w:val="32"/>
          <w:szCs w:val="32"/>
          <w:cs/>
        </w:rPr>
        <w:t>(</w:t>
      </w:r>
      <w:r w:rsidRPr="000A7BA2">
        <w:rPr>
          <w:rFonts w:ascii="TH SarabunPSK" w:hAnsi="TH SarabunPSK" w:cs="TH SarabunPSK"/>
          <w:sz w:val="32"/>
          <w:szCs w:val="32"/>
        </w:rPr>
        <w:t>TQF)</w:t>
      </w:r>
    </w:p>
    <w:p w:rsidR="00EC585D" w:rsidRPr="000A7BA2" w:rsidRDefault="00EC585D" w:rsidP="00EC585D">
      <w:pPr>
        <w:tabs>
          <w:tab w:val="left" w:pos="709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</w:rPr>
        <w:tab/>
        <w:t xml:space="preserve">5.1.2 </w:t>
      </w:r>
      <w:r w:rsidRPr="000A7BA2">
        <w:rPr>
          <w:rFonts w:ascii="TH SarabunPSK" w:hAnsi="TH SarabunPSK" w:cs="TH SarabunPSK"/>
          <w:sz w:val="32"/>
          <w:szCs w:val="32"/>
          <w:cs/>
        </w:rPr>
        <w:t>มีการบริหารหลักสูตรตามโครงสร้างคณะ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วิทยาการจัดการ</w:t>
      </w:r>
      <w:r w:rsidRPr="000A7BA2">
        <w:rPr>
          <w:rFonts w:ascii="TH SarabunPSK" w:hAnsi="TH SarabunPSK" w:cs="TH SarabunPSK"/>
          <w:sz w:val="32"/>
          <w:szCs w:val="32"/>
        </w:rPr>
        <w:t xml:space="preserve"> </w:t>
      </w:r>
      <w:r w:rsidRPr="000A7BA2">
        <w:rPr>
          <w:rFonts w:ascii="TH SarabunPSK" w:hAnsi="TH SarabunPSK" w:cs="TH SarabunPSK"/>
          <w:sz w:val="32"/>
          <w:szCs w:val="32"/>
          <w:cs/>
        </w:rPr>
        <w:t>คือ คณบดี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รองคณบดีฝ่ายวิชาการ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คณะกรรมการบริหารหลักสูตร 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 ทำหน้าที่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7BA2">
        <w:rPr>
          <w:rFonts w:ascii="TH SarabunPSK" w:hAnsi="TH SarabunPSK" w:cs="TH SarabunPSK"/>
          <w:sz w:val="32"/>
          <w:szCs w:val="32"/>
          <w:cs/>
        </w:rPr>
        <w:t>บริหารจัดการหลักสูตรให้เป็นไปตามเกณฑ์มาตรฐานและวัตถุประสงค์ของหลักสูตร นอกจากนี้ยังมีหน่วยงานเลขานุการคณะทำหน้าที่ประสานงานอำนวยความสะดวกในการเรียนการสอนการบริหารทรัพยากรการจัดการ</w:t>
      </w:r>
    </w:p>
    <w:p w:rsidR="00EC585D" w:rsidRPr="000A7BA2" w:rsidRDefault="00EC585D" w:rsidP="00EC585D">
      <w:pPr>
        <w:tabs>
          <w:tab w:val="left" w:pos="360"/>
          <w:tab w:val="left" w:pos="709"/>
          <w:tab w:val="left" w:pos="1418"/>
          <w:tab w:val="left" w:pos="1985"/>
        </w:tabs>
        <w:autoSpaceDE w:val="0"/>
        <w:autoSpaceDN w:val="0"/>
        <w:adjustRightInd w:val="0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</w:rPr>
        <w:tab/>
      </w:r>
      <w:r w:rsidRPr="000A7BA2">
        <w:rPr>
          <w:rFonts w:ascii="TH SarabunPSK" w:hAnsi="TH SarabunPSK" w:cs="TH SarabunPSK"/>
          <w:sz w:val="32"/>
          <w:szCs w:val="32"/>
        </w:rPr>
        <w:tab/>
      </w:r>
      <w:r w:rsidRPr="000A7BA2">
        <w:rPr>
          <w:rFonts w:ascii="TH SarabunPSK" w:hAnsi="TH SarabunPSK" w:cs="TH SarabunPSK"/>
          <w:spacing w:val="-8"/>
          <w:sz w:val="32"/>
          <w:szCs w:val="32"/>
        </w:rPr>
        <w:t xml:space="preserve">5.1.3 </w:t>
      </w:r>
      <w:r w:rsidRPr="000A7BA2">
        <w:rPr>
          <w:rFonts w:ascii="TH SarabunPSK" w:hAnsi="TH SarabunPSK" w:cs="TH SarabunPSK"/>
          <w:spacing w:val="-8"/>
          <w:sz w:val="32"/>
          <w:szCs w:val="32"/>
          <w:cs/>
        </w:rPr>
        <w:t>มีคณะกรรมการ</w:t>
      </w:r>
      <w:r w:rsidRPr="000A7BA2">
        <w:rPr>
          <w:rFonts w:ascii="TH SarabunPSK" w:hAnsi="TH SarabunPSK" w:cs="TH SarabunPSK" w:hint="cs"/>
          <w:spacing w:val="-8"/>
          <w:sz w:val="32"/>
          <w:szCs w:val="32"/>
          <w:cs/>
        </w:rPr>
        <w:t>บริหาร</w:t>
      </w:r>
      <w:r w:rsidRPr="000A7BA2">
        <w:rPr>
          <w:rFonts w:ascii="TH SarabunPSK" w:hAnsi="TH SarabunPSK" w:cs="TH SarabunPSK"/>
          <w:spacing w:val="-8"/>
          <w:sz w:val="32"/>
          <w:szCs w:val="32"/>
          <w:cs/>
        </w:rPr>
        <w:t>หลักสูตร ทำหน้าที่กำหนดนโยบาย แผนงานและแผนปฏิบัติการ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 ดังต่อไปนี้</w:t>
      </w:r>
    </w:p>
    <w:p w:rsidR="00EC585D" w:rsidRPr="000A7BA2" w:rsidRDefault="00EC585D" w:rsidP="00EC585D">
      <w:pPr>
        <w:tabs>
          <w:tab w:val="left" w:pos="280"/>
          <w:tab w:val="left" w:pos="709"/>
          <w:tab w:val="left" w:pos="1276"/>
          <w:tab w:val="left" w:pos="198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</w:rPr>
        <w:tab/>
      </w:r>
      <w:r w:rsidRPr="000A7BA2">
        <w:rPr>
          <w:rFonts w:ascii="TH SarabunPSK" w:hAnsi="TH SarabunPSK" w:cs="TH SarabunPSK"/>
          <w:sz w:val="32"/>
          <w:szCs w:val="32"/>
        </w:rPr>
        <w:tab/>
      </w:r>
      <w:r w:rsidRPr="000A7BA2">
        <w:rPr>
          <w:rFonts w:ascii="TH SarabunPSK" w:hAnsi="TH SarabunPSK" w:cs="TH SarabunPSK"/>
          <w:sz w:val="32"/>
          <w:szCs w:val="32"/>
        </w:rPr>
        <w:tab/>
        <w:t>1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0A7BA2">
        <w:rPr>
          <w:rFonts w:ascii="TH SarabunPSK" w:hAnsi="TH SarabunPSK" w:cs="TH SarabunPSK"/>
          <w:sz w:val="32"/>
          <w:szCs w:val="32"/>
          <w:cs/>
        </w:rPr>
        <w:t>ร่วมกันกำหนดปรัชญาและวัตถุประสงค์ของหลักสูตรให้สอดคล้องกับแผนพัฒนาเศรษฐกิจและสังคมแห่งชาติ และแผนพัฒนามหาวิทยาลัย โดยยึดมาตรฐานวิชาการและวิชาชีพ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0A7BA2">
        <w:rPr>
          <w:rFonts w:ascii="TH SarabunPSK" w:hAnsi="TH SarabunPSK" w:cs="TH SarabunPSK"/>
          <w:sz w:val="32"/>
          <w:szCs w:val="32"/>
          <w:cs/>
        </w:rPr>
        <w:t>ในระดับอุดมศึกษา</w:t>
      </w:r>
    </w:p>
    <w:p w:rsidR="00EC585D" w:rsidRPr="000A7BA2" w:rsidRDefault="00EC585D" w:rsidP="00EC585D">
      <w:pPr>
        <w:tabs>
          <w:tab w:val="left" w:pos="360"/>
          <w:tab w:val="left" w:pos="709"/>
          <w:tab w:val="left" w:pos="1276"/>
          <w:tab w:val="left" w:pos="198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</w:rPr>
        <w:t xml:space="preserve">     </w:t>
      </w:r>
      <w:r w:rsidRPr="000A7BA2">
        <w:rPr>
          <w:rFonts w:ascii="TH SarabunPSK" w:hAnsi="TH SarabunPSK" w:cs="TH SarabunPSK"/>
          <w:sz w:val="32"/>
          <w:szCs w:val="32"/>
        </w:rPr>
        <w:tab/>
      </w:r>
      <w:r w:rsidRPr="000A7BA2">
        <w:rPr>
          <w:rFonts w:ascii="TH SarabunPSK" w:hAnsi="TH SarabunPSK" w:cs="TH SarabunPSK"/>
          <w:sz w:val="32"/>
          <w:szCs w:val="32"/>
        </w:rPr>
        <w:tab/>
        <w:t xml:space="preserve">2) </w:t>
      </w:r>
      <w:r w:rsidRPr="000A7BA2">
        <w:rPr>
          <w:rFonts w:ascii="TH SarabunPSK" w:hAnsi="TH SarabunPSK" w:cs="TH SarabunPSK"/>
          <w:sz w:val="32"/>
          <w:szCs w:val="32"/>
          <w:cs/>
        </w:rPr>
        <w:t>กำหนดคุณสมบัติผู้เข้าศึกษา คุณลักษณะบัณฑิตและพัฒนานักศึกษาให้มีคุณลักษณะบัณฑิตที่ต้องการ</w:t>
      </w:r>
    </w:p>
    <w:p w:rsidR="00EC585D" w:rsidRPr="000A7BA2" w:rsidRDefault="00EC585D" w:rsidP="00EC585D">
      <w:pPr>
        <w:tabs>
          <w:tab w:val="left" w:pos="360"/>
          <w:tab w:val="left" w:pos="709"/>
          <w:tab w:val="left" w:pos="1276"/>
          <w:tab w:val="left" w:pos="198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</w:rPr>
        <w:tab/>
      </w:r>
      <w:r w:rsidRPr="000A7BA2">
        <w:rPr>
          <w:rFonts w:ascii="TH SarabunPSK" w:hAnsi="TH SarabunPSK" w:cs="TH SarabunPSK"/>
          <w:sz w:val="32"/>
          <w:szCs w:val="32"/>
        </w:rPr>
        <w:tab/>
      </w:r>
      <w:r w:rsidRPr="000A7BA2">
        <w:rPr>
          <w:rFonts w:ascii="TH SarabunPSK" w:hAnsi="TH SarabunPSK" w:cs="TH SarabunPSK"/>
          <w:sz w:val="32"/>
          <w:szCs w:val="32"/>
        </w:rPr>
        <w:tab/>
        <w:t xml:space="preserve">3) 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ดำเนินการพัฒนาและปรับปรุงหลักสูตรให้สอดคล้องกับสภาพสังคมและมาตรฐานทางวิชาการและวิชาชีพแปลงหลักสูตรให้สอดคล้องกับสภาพสังคมและมาตรฐานทางวิชาการและวิชาชีพแปลงหลักสูตรสู่กระบวนการเรียนการสอนและการประเมินผลการใช้หลักสูตร </w:t>
      </w:r>
    </w:p>
    <w:p w:rsidR="00EC585D" w:rsidRPr="000A7BA2" w:rsidRDefault="00EC585D" w:rsidP="00EC585D">
      <w:pPr>
        <w:tabs>
          <w:tab w:val="left" w:pos="360"/>
          <w:tab w:val="left" w:pos="709"/>
          <w:tab w:val="left" w:pos="1276"/>
          <w:tab w:val="left" w:pos="198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</w:rPr>
        <w:tab/>
      </w:r>
      <w:r w:rsidRPr="000A7BA2">
        <w:rPr>
          <w:rFonts w:ascii="TH SarabunPSK" w:hAnsi="TH SarabunPSK" w:cs="TH SarabunPSK"/>
          <w:sz w:val="32"/>
          <w:szCs w:val="32"/>
        </w:rPr>
        <w:tab/>
      </w:r>
      <w:r w:rsidRPr="000A7BA2">
        <w:rPr>
          <w:rFonts w:ascii="TH SarabunPSK" w:hAnsi="TH SarabunPSK" w:cs="TH SarabunPSK"/>
          <w:sz w:val="32"/>
          <w:szCs w:val="32"/>
        </w:rPr>
        <w:tab/>
        <w:t xml:space="preserve">4) </w:t>
      </w:r>
      <w:r w:rsidRPr="000A7BA2">
        <w:rPr>
          <w:rFonts w:ascii="TH SarabunPSK" w:hAnsi="TH SarabunPSK" w:cs="TH SarabunPSK"/>
          <w:sz w:val="32"/>
          <w:szCs w:val="32"/>
          <w:cs/>
        </w:rPr>
        <w:t>เสนออาจารย์ผู้สอนในแต่ละรายวิชาที่เหมาะสมและเพียงพอกับจำนวนนักศึกษาทำการประเมินประสิทธิภาพในการเรียนการสอน</w:t>
      </w:r>
    </w:p>
    <w:p w:rsidR="00EC585D" w:rsidRPr="000A7BA2" w:rsidRDefault="00EC585D" w:rsidP="00EC585D">
      <w:pPr>
        <w:tabs>
          <w:tab w:val="left" w:pos="360"/>
          <w:tab w:val="left" w:pos="709"/>
          <w:tab w:val="left" w:pos="1276"/>
          <w:tab w:val="left" w:pos="198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</w:rPr>
        <w:tab/>
      </w:r>
      <w:r w:rsidRPr="000A7BA2">
        <w:rPr>
          <w:rFonts w:ascii="TH SarabunPSK" w:hAnsi="TH SarabunPSK" w:cs="TH SarabunPSK"/>
          <w:sz w:val="32"/>
          <w:szCs w:val="32"/>
        </w:rPr>
        <w:tab/>
      </w:r>
      <w:r w:rsidRPr="000A7BA2">
        <w:rPr>
          <w:rFonts w:ascii="TH SarabunPSK" w:hAnsi="TH SarabunPSK" w:cs="TH SarabunPSK"/>
          <w:sz w:val="32"/>
          <w:szCs w:val="32"/>
        </w:rPr>
        <w:tab/>
        <w:t xml:space="preserve">5) </w:t>
      </w:r>
      <w:r w:rsidRPr="000A7BA2">
        <w:rPr>
          <w:rFonts w:ascii="TH SarabunPSK" w:hAnsi="TH SarabunPSK" w:cs="TH SarabunPSK"/>
          <w:sz w:val="32"/>
          <w:szCs w:val="32"/>
          <w:cs/>
        </w:rPr>
        <w:t>ส่งเสริม สนับสนุนอาจารย์ในหลักสูตรให้พัฒนาตนเองอย่างต่อเนื่อง</w:t>
      </w:r>
    </w:p>
    <w:p w:rsidR="00EC585D" w:rsidRPr="000A7BA2" w:rsidRDefault="00EC585D" w:rsidP="00EC585D">
      <w:pPr>
        <w:tabs>
          <w:tab w:val="left" w:pos="360"/>
          <w:tab w:val="left" w:pos="709"/>
          <w:tab w:val="left" w:pos="1276"/>
          <w:tab w:val="left" w:pos="198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</w:rPr>
        <w:tab/>
      </w:r>
      <w:r w:rsidRPr="000A7BA2">
        <w:rPr>
          <w:rFonts w:ascii="TH SarabunPSK" w:hAnsi="TH SarabunPSK" w:cs="TH SarabunPSK"/>
          <w:sz w:val="32"/>
          <w:szCs w:val="32"/>
        </w:rPr>
        <w:tab/>
      </w:r>
      <w:r w:rsidRPr="000A7BA2">
        <w:rPr>
          <w:rFonts w:ascii="TH SarabunPSK" w:hAnsi="TH SarabunPSK" w:cs="TH SarabunPSK"/>
          <w:sz w:val="32"/>
          <w:szCs w:val="32"/>
        </w:rPr>
        <w:tab/>
        <w:t xml:space="preserve">6) </w:t>
      </w:r>
      <w:r w:rsidRPr="000A7BA2">
        <w:rPr>
          <w:rFonts w:ascii="TH SarabunPSK" w:hAnsi="TH SarabunPSK" w:cs="TH SarabunPSK"/>
          <w:sz w:val="32"/>
          <w:szCs w:val="32"/>
          <w:cs/>
        </w:rPr>
        <w:t>รับผิดชอบในการกำหนดแหล่งฝึกประสบการณ์วิชาชีพที่เหมาะสมจัดอาจารย์</w:t>
      </w:r>
      <w:r w:rsidRPr="000A7BA2">
        <w:rPr>
          <w:rFonts w:ascii="TH SarabunPSK" w:hAnsi="TH SarabunPSK" w:cs="TH SarabunPSK" w:hint="cs"/>
          <w:sz w:val="32"/>
          <w:szCs w:val="32"/>
          <w:cs/>
        </w:rPr>
        <w:br/>
      </w:r>
      <w:r w:rsidRPr="000A7BA2">
        <w:rPr>
          <w:rFonts w:ascii="TH SarabunPSK" w:hAnsi="TH SarabunPSK" w:cs="TH SarabunPSK"/>
          <w:sz w:val="32"/>
          <w:szCs w:val="32"/>
          <w:cs/>
        </w:rPr>
        <w:t>จัดอาจารย์นิเทศ เตรียมความพร้อมของนักศึกษา และการประเมินผลการฝึกประสบการณ์วิชาชีพ</w:t>
      </w:r>
    </w:p>
    <w:p w:rsidR="00EC585D" w:rsidRPr="000A7BA2" w:rsidRDefault="00EC585D" w:rsidP="00EC585D">
      <w:pPr>
        <w:tabs>
          <w:tab w:val="left" w:pos="360"/>
          <w:tab w:val="left" w:pos="709"/>
          <w:tab w:val="left" w:pos="1276"/>
          <w:tab w:val="left" w:pos="198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</w:rPr>
        <w:tab/>
      </w:r>
      <w:r w:rsidRPr="000A7BA2">
        <w:rPr>
          <w:rFonts w:ascii="TH SarabunPSK" w:hAnsi="TH SarabunPSK" w:cs="TH SarabunPSK"/>
          <w:sz w:val="32"/>
          <w:szCs w:val="32"/>
        </w:rPr>
        <w:tab/>
      </w:r>
      <w:r w:rsidRPr="000A7BA2">
        <w:rPr>
          <w:rFonts w:ascii="TH SarabunPSK" w:hAnsi="TH SarabunPSK" w:cs="TH SarabunPSK"/>
          <w:sz w:val="32"/>
          <w:szCs w:val="32"/>
        </w:rPr>
        <w:tab/>
        <w:t xml:space="preserve">7) 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จัดทำโครงการเพื่อขออนุมัติงบประมาณ ในการสร้างปรับปรุงห้องปฏิบัติการ วัสดุอุปกรณ์ ครุภัณฑ์และอื่นๆ อันจะเอื้อต่อการพัฒนากระบวนการเรียนการสอน </w:t>
      </w:r>
    </w:p>
    <w:p w:rsidR="00EC585D" w:rsidRPr="000A7BA2" w:rsidRDefault="00EC585D" w:rsidP="00EC585D">
      <w:pPr>
        <w:tabs>
          <w:tab w:val="left" w:pos="280"/>
          <w:tab w:val="left" w:pos="709"/>
          <w:tab w:val="left" w:pos="1418"/>
          <w:tab w:val="left" w:pos="1985"/>
        </w:tabs>
        <w:autoSpaceDE w:val="0"/>
        <w:autoSpaceDN w:val="0"/>
        <w:adjustRightInd w:val="0"/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A7BA2">
        <w:rPr>
          <w:rFonts w:ascii="TH SarabunPSK" w:hAnsi="TH SarabunPSK" w:cs="TH SarabunPSK"/>
          <w:b/>
          <w:bCs/>
          <w:sz w:val="32"/>
          <w:szCs w:val="32"/>
        </w:rPr>
        <w:t xml:space="preserve">5.2 </w:t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การบริหารจัดการเรียนการสอน </w:t>
      </w:r>
    </w:p>
    <w:p w:rsidR="00EC585D" w:rsidRPr="000A7BA2" w:rsidRDefault="00EC585D" w:rsidP="00EC585D">
      <w:pPr>
        <w:tabs>
          <w:tab w:val="left" w:pos="360"/>
          <w:tab w:val="left" w:pos="658"/>
          <w:tab w:val="left" w:pos="1276"/>
          <w:tab w:val="left" w:pos="1985"/>
          <w:tab w:val="left" w:pos="2160"/>
          <w:tab w:val="left" w:pos="25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</w:rPr>
        <w:tab/>
      </w:r>
      <w:r w:rsidRPr="000A7BA2">
        <w:rPr>
          <w:rFonts w:ascii="TH SarabunPSK" w:hAnsi="TH SarabunPSK" w:cs="TH SarabunPSK"/>
          <w:sz w:val="32"/>
          <w:szCs w:val="32"/>
        </w:rPr>
        <w:tab/>
        <w:t xml:space="preserve">5.2.1 </w:t>
      </w:r>
      <w:r w:rsidRPr="000A7BA2">
        <w:rPr>
          <w:rFonts w:ascii="TH SarabunPSK" w:hAnsi="TH SarabunPSK" w:cs="TH SarabunPSK"/>
          <w:sz w:val="32"/>
          <w:szCs w:val="32"/>
          <w:cs/>
        </w:rPr>
        <w:t>การเตรียมความพร้อมก่อนการเปิดการเรียนการสอน</w:t>
      </w:r>
    </w:p>
    <w:p w:rsidR="00EC585D" w:rsidRPr="000A7BA2" w:rsidRDefault="00EC585D" w:rsidP="00EC585D">
      <w:pPr>
        <w:tabs>
          <w:tab w:val="left" w:pos="360"/>
          <w:tab w:val="left" w:pos="851"/>
          <w:tab w:val="left" w:pos="1276"/>
          <w:tab w:val="left" w:pos="1560"/>
          <w:tab w:val="left" w:pos="1985"/>
          <w:tab w:val="left" w:pos="2160"/>
          <w:tab w:val="left" w:pos="25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</w:rPr>
        <w:tab/>
      </w:r>
      <w:r w:rsidRPr="000A7BA2">
        <w:rPr>
          <w:rFonts w:ascii="TH SarabunPSK" w:hAnsi="TH SarabunPSK" w:cs="TH SarabunPSK"/>
          <w:sz w:val="32"/>
          <w:szCs w:val="32"/>
        </w:rPr>
        <w:tab/>
      </w:r>
      <w:r w:rsidRPr="000A7BA2">
        <w:rPr>
          <w:rFonts w:ascii="TH SarabunPSK" w:hAnsi="TH SarabunPSK" w:cs="TH SarabunPSK"/>
          <w:sz w:val="32"/>
          <w:szCs w:val="32"/>
        </w:rPr>
        <w:tab/>
        <w:t xml:space="preserve">1) </w:t>
      </w:r>
      <w:r w:rsidRPr="000A7BA2">
        <w:rPr>
          <w:rFonts w:ascii="TH SarabunPSK" w:hAnsi="TH SarabunPSK" w:cs="TH SarabunPSK"/>
          <w:sz w:val="32"/>
          <w:szCs w:val="32"/>
          <w:cs/>
        </w:rPr>
        <w:t>แต่งตั้งอาจารย์ประจำหลักสูตรที่มีคุณสมบัติตรง หรือสัมพันธ์กับสาขาวิชา</w:t>
      </w:r>
    </w:p>
    <w:p w:rsidR="00EC585D" w:rsidRPr="000A7BA2" w:rsidRDefault="00EC585D" w:rsidP="00EC585D">
      <w:pPr>
        <w:tabs>
          <w:tab w:val="left" w:pos="360"/>
          <w:tab w:val="left" w:pos="851"/>
          <w:tab w:val="left" w:pos="1276"/>
          <w:tab w:val="left" w:pos="1560"/>
          <w:tab w:val="left" w:pos="1985"/>
          <w:tab w:val="left" w:pos="2160"/>
          <w:tab w:val="left" w:pos="25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</w:rPr>
        <w:tab/>
      </w:r>
      <w:r w:rsidRPr="000A7BA2">
        <w:rPr>
          <w:rFonts w:ascii="TH SarabunPSK" w:hAnsi="TH SarabunPSK" w:cs="TH SarabunPSK"/>
          <w:sz w:val="32"/>
          <w:szCs w:val="32"/>
        </w:rPr>
        <w:tab/>
      </w:r>
      <w:r w:rsidRPr="000A7BA2">
        <w:rPr>
          <w:rFonts w:ascii="TH SarabunPSK" w:hAnsi="TH SarabunPSK" w:cs="TH SarabunPSK"/>
          <w:sz w:val="32"/>
          <w:szCs w:val="32"/>
        </w:rPr>
        <w:tab/>
        <w:t xml:space="preserve">2) </w:t>
      </w:r>
      <w:r w:rsidRPr="000A7BA2">
        <w:rPr>
          <w:rFonts w:ascii="TH SarabunPSK" w:hAnsi="TH SarabunPSK" w:cs="TH SarabunPSK"/>
          <w:sz w:val="32"/>
          <w:szCs w:val="32"/>
          <w:cs/>
        </w:rPr>
        <w:t>หลักสูตรมอบหมายผู้สอนเตรียมความพร้อมในเรื่องอุปกรณ์การเรียนการสอน</w:t>
      </w:r>
      <w:r w:rsidRPr="000A7BA2">
        <w:rPr>
          <w:rFonts w:ascii="TH SarabunPSK" w:hAnsi="TH SarabunPSK" w:cs="TH SarabunPSK"/>
          <w:sz w:val="32"/>
          <w:szCs w:val="32"/>
        </w:rPr>
        <w:t xml:space="preserve">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A7BA2">
        <w:rPr>
          <w:rFonts w:ascii="TH SarabunPSK" w:hAnsi="TH SarabunPSK" w:cs="TH SarabunPSK"/>
          <w:sz w:val="32"/>
          <w:szCs w:val="32"/>
          <w:cs/>
        </w:rPr>
        <w:t>สื่อการสอน เอกสารประกอบการสอน</w:t>
      </w:r>
      <w:r w:rsidRPr="000A7BA2">
        <w:rPr>
          <w:rFonts w:ascii="TH SarabunPSK" w:hAnsi="TH SarabunPSK" w:cs="TH SarabunPSK"/>
          <w:sz w:val="32"/>
          <w:szCs w:val="32"/>
        </w:rPr>
        <w:t xml:space="preserve"> </w:t>
      </w:r>
      <w:r w:rsidRPr="000A7BA2">
        <w:rPr>
          <w:rFonts w:ascii="TH SarabunPSK" w:hAnsi="TH SarabunPSK" w:cs="TH SarabunPSK"/>
          <w:sz w:val="32"/>
          <w:szCs w:val="32"/>
          <w:cs/>
        </w:rPr>
        <w:t>และสิ่งอำนวยความสะดวกอื่น</w:t>
      </w:r>
      <w:r w:rsidRPr="000A7BA2">
        <w:rPr>
          <w:rFonts w:ascii="TH SarabunPSK" w:hAnsi="TH SarabunPSK" w:cs="TH SarabunPSK"/>
          <w:sz w:val="32"/>
          <w:szCs w:val="32"/>
        </w:rPr>
        <w:t xml:space="preserve"> </w:t>
      </w:r>
      <w:r w:rsidRPr="000A7BA2">
        <w:rPr>
          <w:rFonts w:ascii="TH SarabunPSK" w:hAnsi="TH SarabunPSK" w:cs="TH SarabunPSK"/>
          <w:sz w:val="32"/>
          <w:szCs w:val="32"/>
          <w:cs/>
        </w:rPr>
        <w:t>ๆ</w:t>
      </w:r>
      <w:r w:rsidRPr="000A7BA2">
        <w:rPr>
          <w:rFonts w:ascii="TH SarabunPSK" w:hAnsi="TH SarabunPSK" w:cs="TH SarabunPSK"/>
          <w:sz w:val="32"/>
          <w:szCs w:val="32"/>
        </w:rPr>
        <w:t xml:space="preserve"> </w:t>
      </w:r>
      <w:r w:rsidRPr="000A7BA2">
        <w:rPr>
          <w:rFonts w:ascii="TH SarabunPSK" w:hAnsi="TH SarabunPSK" w:cs="TH SarabunPSK"/>
          <w:sz w:val="32"/>
          <w:szCs w:val="32"/>
          <w:cs/>
        </w:rPr>
        <w:t>รวมทั้งการติดตามผลการเรียนการสอนและการจัดทำรายงาน</w:t>
      </w:r>
    </w:p>
    <w:p w:rsidR="00EC585D" w:rsidRPr="000A7BA2" w:rsidRDefault="00EC585D" w:rsidP="00EC585D">
      <w:pPr>
        <w:tabs>
          <w:tab w:val="left" w:pos="360"/>
          <w:tab w:val="left" w:pos="709"/>
          <w:tab w:val="left" w:pos="1276"/>
          <w:tab w:val="left" w:pos="1985"/>
          <w:tab w:val="left" w:pos="2160"/>
          <w:tab w:val="left" w:pos="25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</w:rPr>
        <w:tab/>
      </w:r>
      <w:r w:rsidRPr="000A7BA2">
        <w:rPr>
          <w:rFonts w:ascii="TH SarabunPSK" w:hAnsi="TH SarabunPSK" w:cs="TH SarabunPSK"/>
          <w:sz w:val="32"/>
          <w:szCs w:val="32"/>
        </w:rPr>
        <w:tab/>
        <w:t xml:space="preserve">5.2.2 </w:t>
      </w:r>
      <w:r w:rsidRPr="000A7BA2">
        <w:rPr>
          <w:rFonts w:ascii="TH SarabunPSK" w:hAnsi="TH SarabunPSK" w:cs="TH SarabunPSK"/>
          <w:sz w:val="32"/>
          <w:szCs w:val="32"/>
          <w:cs/>
        </w:rPr>
        <w:t>การติดตามการจัดการเรียนการสอน</w:t>
      </w:r>
    </w:p>
    <w:p w:rsidR="00EC585D" w:rsidRPr="000A7BA2" w:rsidRDefault="00EC585D" w:rsidP="00EC585D">
      <w:pPr>
        <w:tabs>
          <w:tab w:val="left" w:pos="360"/>
          <w:tab w:val="left" w:pos="851"/>
          <w:tab w:val="left" w:pos="1276"/>
          <w:tab w:val="left" w:pos="1560"/>
          <w:tab w:val="left" w:pos="1985"/>
          <w:tab w:val="left" w:pos="2160"/>
          <w:tab w:val="left" w:pos="25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</w:rPr>
        <w:tab/>
      </w:r>
      <w:r w:rsidRPr="000A7BA2">
        <w:rPr>
          <w:rFonts w:ascii="TH SarabunPSK" w:hAnsi="TH SarabunPSK" w:cs="TH SarabunPSK"/>
          <w:sz w:val="32"/>
          <w:szCs w:val="32"/>
        </w:rPr>
        <w:tab/>
      </w:r>
      <w:r w:rsidRPr="000A7BA2">
        <w:rPr>
          <w:rFonts w:ascii="TH SarabunPSK" w:hAnsi="TH SarabunPSK" w:cs="TH SarabunPSK"/>
          <w:sz w:val="32"/>
          <w:szCs w:val="32"/>
        </w:rPr>
        <w:tab/>
        <w:t xml:space="preserve">1) </w:t>
      </w:r>
      <w:r w:rsidRPr="000A7BA2">
        <w:rPr>
          <w:rFonts w:ascii="TH SarabunPSK" w:hAnsi="TH SarabunPSK" w:cs="TH SarabunPSK"/>
          <w:sz w:val="32"/>
          <w:szCs w:val="32"/>
          <w:cs/>
        </w:rPr>
        <w:t>สาขาวิชาจัดทำระบบสังเกตการณ์จัดการเรียนการสอน</w:t>
      </w:r>
      <w:r w:rsidRPr="000A7BA2">
        <w:rPr>
          <w:rFonts w:ascii="TH SarabunPSK" w:hAnsi="TH SarabunPSK" w:cs="TH SarabunPSK"/>
          <w:sz w:val="32"/>
          <w:szCs w:val="32"/>
        </w:rPr>
        <w:t xml:space="preserve"> </w:t>
      </w:r>
      <w:r w:rsidRPr="000A7BA2">
        <w:rPr>
          <w:rFonts w:ascii="TH SarabunPSK" w:hAnsi="TH SarabunPSK" w:cs="TH SarabunPSK"/>
          <w:sz w:val="32"/>
          <w:szCs w:val="32"/>
          <w:cs/>
        </w:rPr>
        <w:t>เพื่อให้ทราบปัญหา</w:t>
      </w:r>
      <w:r w:rsidRPr="000A7BA2">
        <w:rPr>
          <w:rFonts w:ascii="TH SarabunPSK" w:hAnsi="TH SarabunPSK" w:cs="TH SarabunPSK"/>
          <w:sz w:val="32"/>
          <w:szCs w:val="32"/>
        </w:rPr>
        <w:t xml:space="preserve"> </w:t>
      </w:r>
      <w:r w:rsidRPr="000A7BA2">
        <w:rPr>
          <w:rFonts w:ascii="TH SarabunPSK" w:hAnsi="TH SarabunPSK" w:cs="TH SarabunPSK"/>
          <w:sz w:val="32"/>
          <w:szCs w:val="32"/>
          <w:cs/>
        </w:rPr>
        <w:t>อุปสรรค</w:t>
      </w:r>
      <w:r w:rsidRPr="000A7BA2">
        <w:rPr>
          <w:rFonts w:ascii="TH SarabunPSK" w:hAnsi="TH SarabunPSK" w:cs="TH SarabunPSK"/>
          <w:sz w:val="32"/>
          <w:szCs w:val="32"/>
        </w:rPr>
        <w:t xml:space="preserve"> </w:t>
      </w:r>
      <w:r w:rsidRPr="000A7BA2">
        <w:rPr>
          <w:rFonts w:ascii="TH SarabunPSK" w:hAnsi="TH SarabunPSK" w:cs="TH SarabunPSK"/>
          <w:sz w:val="32"/>
          <w:szCs w:val="32"/>
          <w:cs/>
        </w:rPr>
        <w:t>และขีดความสามารถของผู้สอน</w:t>
      </w:r>
    </w:p>
    <w:p w:rsidR="00EC585D" w:rsidRPr="000A7BA2" w:rsidRDefault="00EC585D" w:rsidP="00EC585D">
      <w:pPr>
        <w:tabs>
          <w:tab w:val="left" w:pos="360"/>
          <w:tab w:val="left" w:pos="851"/>
          <w:tab w:val="left" w:pos="1276"/>
          <w:tab w:val="left" w:pos="1560"/>
          <w:tab w:val="left" w:pos="1985"/>
          <w:tab w:val="left" w:pos="2160"/>
          <w:tab w:val="left" w:pos="25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</w:rPr>
        <w:tab/>
      </w:r>
      <w:r w:rsidRPr="000A7BA2">
        <w:rPr>
          <w:rFonts w:ascii="TH SarabunPSK" w:hAnsi="TH SarabunPSK" w:cs="TH SarabunPSK"/>
          <w:sz w:val="32"/>
          <w:szCs w:val="32"/>
        </w:rPr>
        <w:tab/>
      </w:r>
      <w:r w:rsidRPr="000A7BA2">
        <w:rPr>
          <w:rFonts w:ascii="TH SarabunPSK" w:hAnsi="TH SarabunPSK" w:cs="TH SarabunPSK"/>
          <w:sz w:val="32"/>
          <w:szCs w:val="32"/>
        </w:rPr>
        <w:tab/>
        <w:t xml:space="preserve">2) </w:t>
      </w:r>
      <w:r w:rsidRPr="000A7BA2">
        <w:rPr>
          <w:rFonts w:ascii="TH SarabunPSK" w:hAnsi="TH SarabunPSK" w:cs="TH SarabunPSK"/>
          <w:sz w:val="32"/>
          <w:szCs w:val="32"/>
          <w:cs/>
        </w:rPr>
        <w:t>สาขาวิชาสนับสนุนให้ผู้สอนจัดกระบวนการเรียนรู้ที่เน้นความใฝ่รู้ของผู้เรียน และใช้สื่อประสมอย่างหลากหลาย</w:t>
      </w:r>
    </w:p>
    <w:p w:rsidR="00EC585D" w:rsidRPr="000A7BA2" w:rsidRDefault="00EC585D" w:rsidP="00EC585D">
      <w:pPr>
        <w:tabs>
          <w:tab w:val="left" w:pos="360"/>
          <w:tab w:val="left" w:pos="709"/>
          <w:tab w:val="left" w:pos="1276"/>
          <w:tab w:val="left" w:pos="1418"/>
          <w:tab w:val="left" w:pos="1560"/>
          <w:tab w:val="left" w:pos="1985"/>
          <w:tab w:val="left" w:pos="2160"/>
          <w:tab w:val="left" w:pos="25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</w:rPr>
        <w:tab/>
      </w:r>
      <w:r w:rsidRPr="000A7BA2">
        <w:rPr>
          <w:rFonts w:ascii="TH SarabunPSK" w:hAnsi="TH SarabunPSK" w:cs="TH SarabunPSK"/>
          <w:sz w:val="32"/>
          <w:szCs w:val="32"/>
        </w:rPr>
        <w:tab/>
      </w:r>
      <w:r w:rsidRPr="000A7BA2">
        <w:rPr>
          <w:rFonts w:ascii="TH SarabunPSK" w:hAnsi="TH SarabunPSK" w:cs="TH SarabunPSK"/>
          <w:sz w:val="32"/>
          <w:szCs w:val="32"/>
        </w:rPr>
        <w:tab/>
        <w:t xml:space="preserve">3) </w:t>
      </w:r>
      <w:r w:rsidRPr="000A7BA2">
        <w:rPr>
          <w:rFonts w:ascii="TH SarabunPSK" w:hAnsi="TH SarabunPSK" w:cs="TH SarabunPSK"/>
          <w:sz w:val="32"/>
          <w:szCs w:val="32"/>
          <w:cs/>
        </w:rPr>
        <w:tab/>
        <w:t>เมื่อสิ้นสุดการเรียนการสอน</w:t>
      </w:r>
      <w:r w:rsidRPr="000A7BA2">
        <w:rPr>
          <w:rFonts w:ascii="TH SarabunPSK" w:hAnsi="TH SarabunPSK" w:cs="TH SarabunPSK"/>
          <w:sz w:val="32"/>
          <w:szCs w:val="32"/>
        </w:rPr>
        <w:t xml:space="preserve"> </w:t>
      </w:r>
      <w:r w:rsidRPr="000A7BA2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0A7BA2">
        <w:rPr>
          <w:rFonts w:ascii="TH SarabunPSK" w:hAnsi="TH SarabunPSK" w:cs="TH SarabunPSK"/>
          <w:sz w:val="32"/>
          <w:szCs w:val="32"/>
        </w:rPr>
        <w:t>/</w:t>
      </w:r>
      <w:r w:rsidRPr="000A7BA2">
        <w:rPr>
          <w:rFonts w:ascii="TH SarabunPSK" w:hAnsi="TH SarabunPSK" w:cs="TH SarabunPSK"/>
          <w:sz w:val="32"/>
          <w:szCs w:val="32"/>
          <w:cs/>
        </w:rPr>
        <w:t>มหาวิทยาลัยจัดทำระบบการประเมินผลผู้สอน</w:t>
      </w:r>
      <w:r w:rsidRPr="000A7BA2">
        <w:rPr>
          <w:rFonts w:ascii="TH SarabunPSK" w:hAnsi="TH SarabunPSK" w:cs="TH SarabunPSK"/>
          <w:sz w:val="32"/>
          <w:szCs w:val="32"/>
        </w:rPr>
        <w:t xml:space="preserve"> </w:t>
      </w:r>
      <w:r w:rsidRPr="000A7BA2">
        <w:rPr>
          <w:rFonts w:ascii="TH SarabunPSK" w:hAnsi="TH SarabunPSK" w:cs="TH SarabunPSK"/>
          <w:sz w:val="32"/>
          <w:szCs w:val="32"/>
          <w:cs/>
        </w:rPr>
        <w:t>โดยผู้เรียน</w:t>
      </w:r>
      <w:r w:rsidRPr="000A7BA2">
        <w:rPr>
          <w:rFonts w:ascii="TH SarabunPSK" w:hAnsi="TH SarabunPSK" w:cs="TH SarabunPSK"/>
          <w:sz w:val="32"/>
          <w:szCs w:val="32"/>
        </w:rPr>
        <w:t xml:space="preserve"> </w:t>
      </w:r>
      <w:r w:rsidRPr="000A7BA2">
        <w:rPr>
          <w:rFonts w:ascii="TH SarabunPSK" w:hAnsi="TH SarabunPSK" w:cs="TH SarabunPSK"/>
          <w:sz w:val="32"/>
          <w:szCs w:val="32"/>
          <w:cs/>
        </w:rPr>
        <w:t>ผู้สอนประเมินการสอนของตนเอง</w:t>
      </w:r>
      <w:r w:rsidRPr="000A7BA2">
        <w:rPr>
          <w:rFonts w:ascii="TH SarabunPSK" w:hAnsi="TH SarabunPSK" w:cs="TH SarabunPSK"/>
          <w:sz w:val="32"/>
          <w:szCs w:val="32"/>
        </w:rPr>
        <w:t xml:space="preserve"> </w:t>
      </w:r>
      <w:r w:rsidRPr="000A7BA2">
        <w:rPr>
          <w:rFonts w:ascii="TH SarabunPSK" w:hAnsi="TH SarabunPSK" w:cs="TH SarabunPSK"/>
          <w:sz w:val="32"/>
          <w:szCs w:val="32"/>
          <w:cs/>
        </w:rPr>
        <w:t>และผู้สอนประเมินผลรายวิชา</w:t>
      </w:r>
    </w:p>
    <w:p w:rsidR="00EC585D" w:rsidRPr="000A7BA2" w:rsidRDefault="00EC585D" w:rsidP="00EC585D">
      <w:pPr>
        <w:tabs>
          <w:tab w:val="left" w:pos="360"/>
          <w:tab w:val="left" w:pos="709"/>
          <w:tab w:val="left" w:pos="1276"/>
          <w:tab w:val="left" w:pos="1418"/>
          <w:tab w:val="left" w:pos="1560"/>
          <w:tab w:val="left" w:pos="1985"/>
          <w:tab w:val="left" w:pos="2160"/>
          <w:tab w:val="left" w:pos="2520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</w:rPr>
        <w:tab/>
        <w:t xml:space="preserve">4) </w:t>
      </w:r>
      <w:r w:rsidRPr="000A7BA2">
        <w:rPr>
          <w:rFonts w:ascii="TH SarabunPSK" w:hAnsi="TH SarabunPSK" w:cs="TH SarabunPSK"/>
          <w:sz w:val="32"/>
          <w:szCs w:val="32"/>
          <w:cs/>
        </w:rPr>
        <w:t>เมื่อสิ้นสุดภาคการศึกษา</w:t>
      </w:r>
      <w:r w:rsidRPr="000A7BA2">
        <w:rPr>
          <w:rFonts w:ascii="TH SarabunPSK" w:hAnsi="TH SarabunPSK" w:cs="TH SarabunPSK"/>
          <w:sz w:val="32"/>
          <w:szCs w:val="32"/>
        </w:rPr>
        <w:t xml:space="preserve"> </w:t>
      </w:r>
      <w:r w:rsidRPr="000A7BA2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0A7BA2">
        <w:rPr>
          <w:rFonts w:ascii="TH SarabunPSK" w:hAnsi="TH SarabunPSK" w:cs="TH SarabunPSK"/>
          <w:sz w:val="32"/>
          <w:szCs w:val="32"/>
        </w:rPr>
        <w:t xml:space="preserve"> </w:t>
      </w:r>
      <w:r w:rsidRPr="000A7BA2">
        <w:rPr>
          <w:rFonts w:ascii="TH SarabunPSK" w:hAnsi="TH SarabunPSK" w:cs="TH SarabunPSK"/>
          <w:sz w:val="32"/>
          <w:szCs w:val="32"/>
          <w:cs/>
        </w:rPr>
        <w:t>ติดตามผลการประเมินคุณภาพการสอนการทวนสอบผลสัมฤทธิ์ของนักศึกษา</w:t>
      </w:r>
    </w:p>
    <w:p w:rsidR="00EC585D" w:rsidRPr="000A7BA2" w:rsidRDefault="00EC585D" w:rsidP="00EC585D">
      <w:pPr>
        <w:tabs>
          <w:tab w:val="left" w:pos="360"/>
          <w:tab w:val="left" w:pos="709"/>
          <w:tab w:val="left" w:pos="1276"/>
          <w:tab w:val="left" w:pos="1418"/>
          <w:tab w:val="left" w:pos="1560"/>
          <w:tab w:val="left" w:pos="1985"/>
          <w:tab w:val="left" w:pos="2160"/>
          <w:tab w:val="left" w:pos="25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</w:rPr>
        <w:tab/>
      </w:r>
      <w:r w:rsidRPr="000A7BA2">
        <w:rPr>
          <w:rFonts w:ascii="TH SarabunPSK" w:hAnsi="TH SarabunPSK" w:cs="TH SarabunPSK"/>
          <w:sz w:val="32"/>
          <w:szCs w:val="32"/>
        </w:rPr>
        <w:tab/>
      </w:r>
      <w:r w:rsidRPr="000A7BA2">
        <w:rPr>
          <w:rFonts w:ascii="TH SarabunPSK" w:hAnsi="TH SarabunPSK" w:cs="TH SarabunPSK"/>
          <w:sz w:val="32"/>
          <w:szCs w:val="32"/>
        </w:rPr>
        <w:tab/>
        <w:t xml:space="preserve">5) </w:t>
      </w:r>
      <w:r w:rsidRPr="000A7BA2">
        <w:rPr>
          <w:rFonts w:ascii="TH SarabunPSK" w:hAnsi="TH SarabunPSK" w:cs="TH SarabunPSK"/>
          <w:sz w:val="32"/>
          <w:szCs w:val="32"/>
          <w:cs/>
        </w:rPr>
        <w:t>เมื่อสิ้นสุดการเรียนการสอนในแต่ละปี</w:t>
      </w:r>
      <w:r w:rsidRPr="000A7BA2">
        <w:rPr>
          <w:rFonts w:ascii="TH SarabunPSK" w:hAnsi="TH SarabunPSK" w:cs="TH SarabunPSK"/>
          <w:sz w:val="32"/>
          <w:szCs w:val="32"/>
        </w:rPr>
        <w:t xml:space="preserve"> </w:t>
      </w:r>
      <w:r w:rsidRPr="000A7BA2">
        <w:rPr>
          <w:rFonts w:ascii="TH SarabunPSK" w:hAnsi="TH SarabunPSK" w:cs="TH SarabunPSK"/>
          <w:sz w:val="32"/>
          <w:szCs w:val="32"/>
          <w:cs/>
        </w:rPr>
        <w:t>สาขาวิชาจัดทำร่างรายงานผลการดำเนินงานหลักสูตรประจำปี</w:t>
      </w:r>
      <w:r w:rsidRPr="000A7BA2">
        <w:rPr>
          <w:rFonts w:ascii="TH SarabunPSK" w:hAnsi="TH SarabunPSK" w:cs="TH SarabunPSK"/>
          <w:sz w:val="32"/>
          <w:szCs w:val="32"/>
        </w:rPr>
        <w:t xml:space="preserve"> </w:t>
      </w:r>
      <w:r w:rsidRPr="000A7BA2">
        <w:rPr>
          <w:rFonts w:ascii="TH SarabunPSK" w:hAnsi="TH SarabunPSK" w:cs="TH SarabunPSK"/>
          <w:sz w:val="32"/>
          <w:szCs w:val="32"/>
          <w:cs/>
        </w:rPr>
        <w:t>ซึ่งประกอบด้วยผลการประเมินคุณภาพการสอน</w:t>
      </w:r>
      <w:r w:rsidRPr="000A7BA2">
        <w:rPr>
          <w:rFonts w:ascii="TH SarabunPSK" w:hAnsi="TH SarabunPSK" w:cs="TH SarabunPSK"/>
          <w:sz w:val="32"/>
          <w:szCs w:val="32"/>
        </w:rPr>
        <w:t xml:space="preserve"> </w:t>
      </w:r>
      <w:r w:rsidRPr="000A7BA2">
        <w:rPr>
          <w:rFonts w:ascii="TH SarabunPSK" w:hAnsi="TH SarabunPSK" w:cs="TH SarabunPSK"/>
          <w:sz w:val="32"/>
          <w:szCs w:val="32"/>
          <w:cs/>
        </w:rPr>
        <w:t>รายงานรายวิชา</w:t>
      </w:r>
      <w:r w:rsidRPr="000A7BA2">
        <w:rPr>
          <w:rFonts w:ascii="TH SarabunPSK" w:hAnsi="TH SarabunPSK" w:cs="TH SarabunPSK"/>
          <w:sz w:val="32"/>
          <w:szCs w:val="32"/>
        </w:rPr>
        <w:t xml:space="preserve"> </w:t>
      </w:r>
      <w:r w:rsidRPr="000A7BA2">
        <w:rPr>
          <w:rFonts w:ascii="TH SarabunPSK" w:hAnsi="TH SarabunPSK" w:cs="TH SarabunPSK"/>
          <w:sz w:val="32"/>
          <w:szCs w:val="32"/>
          <w:cs/>
        </w:rPr>
        <w:t>ผลการทวนสอบผลสัมฤทธิ์ของนักศึกษา</w:t>
      </w:r>
      <w:r w:rsidRPr="000A7BA2">
        <w:rPr>
          <w:rFonts w:ascii="TH SarabunPSK" w:hAnsi="TH SarabunPSK" w:cs="TH SarabunPSK"/>
          <w:sz w:val="32"/>
          <w:szCs w:val="32"/>
        </w:rPr>
        <w:t xml:space="preserve"> </w:t>
      </w:r>
      <w:r w:rsidRPr="000A7BA2">
        <w:rPr>
          <w:rFonts w:ascii="TH SarabunPSK" w:hAnsi="TH SarabunPSK" w:cs="TH SarabunPSK"/>
          <w:sz w:val="32"/>
          <w:szCs w:val="32"/>
          <w:cs/>
        </w:rPr>
        <w:t>เสนอต่อคณบดี</w:t>
      </w:r>
    </w:p>
    <w:p w:rsidR="00EC585D" w:rsidRPr="000A7BA2" w:rsidRDefault="00EC585D" w:rsidP="00EC585D">
      <w:pPr>
        <w:tabs>
          <w:tab w:val="left" w:pos="360"/>
          <w:tab w:val="left" w:pos="709"/>
          <w:tab w:val="left" w:pos="1260"/>
          <w:tab w:val="left" w:pos="1418"/>
          <w:tab w:val="left" w:pos="1560"/>
          <w:tab w:val="left" w:pos="1985"/>
          <w:tab w:val="left" w:pos="2160"/>
          <w:tab w:val="left" w:pos="25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</w:rPr>
        <w:tab/>
        <w:t xml:space="preserve">6)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คณะกรรมการประจำหลักสูตร</w:t>
      </w:r>
      <w:r w:rsidRPr="000A7BA2">
        <w:rPr>
          <w:rFonts w:ascii="TH SarabunPSK" w:hAnsi="TH SarabunPSK" w:cs="TH SarabunPSK"/>
          <w:sz w:val="32"/>
          <w:szCs w:val="32"/>
          <w:cs/>
        </w:rPr>
        <w:t>จัดประชุมอาจารย์ประจำหลักสูตรวิเคราะห์ผลการดำเนินงานหลักสูตรประจำปี</w:t>
      </w:r>
      <w:r w:rsidRPr="000A7BA2">
        <w:rPr>
          <w:rFonts w:ascii="TH SarabunPSK" w:hAnsi="TH SarabunPSK" w:cs="TH SarabunPSK"/>
          <w:sz w:val="32"/>
          <w:szCs w:val="32"/>
        </w:rPr>
        <w:t xml:space="preserve"> </w:t>
      </w:r>
      <w:r w:rsidRPr="000A7BA2">
        <w:rPr>
          <w:rFonts w:ascii="TH SarabunPSK" w:hAnsi="TH SarabunPSK" w:cs="TH SarabunPSK"/>
          <w:sz w:val="32"/>
          <w:szCs w:val="32"/>
          <w:cs/>
        </w:rPr>
        <w:t>และใช้ข้อมูลเพื่อการปรับปรุงกลยุทธ์การสอนทักษะของอาจารย์ผู้สอนในการใช้กลยุทธ์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7BA2">
        <w:rPr>
          <w:rFonts w:ascii="TH SarabunPSK" w:hAnsi="TH SarabunPSK" w:cs="TH SarabunPSK"/>
          <w:sz w:val="32"/>
          <w:szCs w:val="32"/>
          <w:cs/>
        </w:rPr>
        <w:t>การสอน</w:t>
      </w:r>
      <w:r w:rsidRPr="000A7BA2">
        <w:rPr>
          <w:rFonts w:ascii="TH SarabunPSK" w:hAnsi="TH SarabunPSK" w:cs="TH SarabunPSK"/>
          <w:sz w:val="32"/>
          <w:szCs w:val="32"/>
        </w:rPr>
        <w:t xml:space="preserve"> </w:t>
      </w:r>
      <w:r w:rsidRPr="000A7BA2">
        <w:rPr>
          <w:rFonts w:ascii="TH SarabunPSK" w:hAnsi="TH SarabunPSK" w:cs="TH SarabunPSK"/>
          <w:sz w:val="32"/>
          <w:szCs w:val="32"/>
          <w:cs/>
        </w:rPr>
        <w:t>และสิ่งอำนวยความสะดวกที่ส่งผลกระทบต่อคุณภาพของหลักสูตร</w:t>
      </w:r>
      <w:r w:rsidRPr="000A7BA2">
        <w:rPr>
          <w:rFonts w:ascii="TH SarabunPSK" w:hAnsi="TH SarabunPSK" w:cs="TH SarabunPSK"/>
          <w:sz w:val="32"/>
          <w:szCs w:val="32"/>
        </w:rPr>
        <w:t xml:space="preserve"> </w:t>
      </w:r>
      <w:r w:rsidRPr="000A7BA2">
        <w:rPr>
          <w:rFonts w:ascii="TH SarabunPSK" w:hAnsi="TH SarabunPSK" w:cs="TH SarabunPSK"/>
          <w:sz w:val="32"/>
          <w:szCs w:val="32"/>
          <w:cs/>
        </w:rPr>
        <w:t>และจัดทำรายงานผลการดำเนินงานหลักสูตรเสนอคณบดี</w:t>
      </w:r>
    </w:p>
    <w:p w:rsidR="00EC585D" w:rsidRPr="000A7BA2" w:rsidRDefault="00EC585D" w:rsidP="00EC585D">
      <w:pPr>
        <w:tabs>
          <w:tab w:val="left" w:pos="280"/>
          <w:tab w:val="left" w:pos="709"/>
          <w:tab w:val="left" w:pos="1276"/>
          <w:tab w:val="left" w:pos="1418"/>
          <w:tab w:val="left" w:pos="1985"/>
          <w:tab w:val="left" w:pos="2160"/>
        </w:tabs>
        <w:autoSpaceDE w:val="0"/>
        <w:autoSpaceDN w:val="0"/>
        <w:adjustRightInd w:val="0"/>
        <w:ind w:firstLine="2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</w:rPr>
        <w:t xml:space="preserve">5.3 </w:t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การติดตามประเมินผลหลักสูตร</w:t>
      </w:r>
    </w:p>
    <w:p w:rsidR="00EC585D" w:rsidRPr="000A7BA2" w:rsidRDefault="00EC585D" w:rsidP="00EC585D">
      <w:pPr>
        <w:tabs>
          <w:tab w:val="left" w:pos="360"/>
          <w:tab w:val="left" w:pos="709"/>
          <w:tab w:val="left" w:pos="1276"/>
          <w:tab w:val="left" w:pos="1418"/>
          <w:tab w:val="left" w:pos="1985"/>
          <w:tab w:val="left" w:pos="216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5.3.1 </w:t>
      </w:r>
      <w:r w:rsidRPr="000A7BA2">
        <w:rPr>
          <w:rFonts w:ascii="TH SarabunPSK" w:hAnsi="TH SarabunPSK" w:cs="TH SarabunPSK"/>
          <w:sz w:val="32"/>
          <w:szCs w:val="32"/>
          <w:cs/>
        </w:rPr>
        <w:t>จัดทำมาตรฐานขั้นต่ำของการบริหารหลักสูตรของสาขาวิชาให้บังเกิดประสิทธิผล</w:t>
      </w:r>
    </w:p>
    <w:p w:rsidR="00EC585D" w:rsidRPr="000A7BA2" w:rsidRDefault="00EC585D" w:rsidP="00EC585D">
      <w:pPr>
        <w:tabs>
          <w:tab w:val="left" w:pos="360"/>
          <w:tab w:val="left" w:pos="709"/>
          <w:tab w:val="left" w:pos="1276"/>
          <w:tab w:val="left" w:pos="1418"/>
          <w:tab w:val="left" w:pos="1985"/>
          <w:tab w:val="left" w:pos="216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</w:rPr>
        <w:t xml:space="preserve">5.3.2 </w:t>
      </w:r>
      <w:r w:rsidRPr="000A7BA2">
        <w:rPr>
          <w:rFonts w:ascii="TH SarabunPSK" w:hAnsi="TH SarabunPSK" w:cs="TH SarabunPSK"/>
          <w:sz w:val="32"/>
          <w:szCs w:val="32"/>
          <w:cs/>
        </w:rPr>
        <w:t>มีการประเมินคุณลักษณะอันพึงประสงค์ของบัณฑิตก่อนสำเร็จการศึกษา</w:t>
      </w:r>
    </w:p>
    <w:p w:rsidR="00EC585D" w:rsidRPr="000A7BA2" w:rsidRDefault="00EC585D" w:rsidP="00EC585D">
      <w:pPr>
        <w:tabs>
          <w:tab w:val="left" w:pos="360"/>
          <w:tab w:val="left" w:pos="709"/>
          <w:tab w:val="left" w:pos="1276"/>
          <w:tab w:val="left" w:pos="1418"/>
          <w:tab w:val="left" w:pos="1985"/>
          <w:tab w:val="left" w:pos="216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</w:rPr>
        <w:t xml:space="preserve">5.3.3 </w:t>
      </w:r>
      <w:r w:rsidRPr="000A7BA2">
        <w:rPr>
          <w:rFonts w:ascii="TH SarabunPSK" w:hAnsi="TH SarabunPSK" w:cs="TH SarabunPSK"/>
          <w:sz w:val="32"/>
          <w:szCs w:val="32"/>
          <w:cs/>
        </w:rPr>
        <w:t>มีระบบการประเมินอาจารย์ชัดเจน และแจ้งให้ผู้เกี่ยวข้องทราบ</w:t>
      </w:r>
    </w:p>
    <w:p w:rsidR="00EC585D" w:rsidRPr="000A7BA2" w:rsidRDefault="00EC585D" w:rsidP="00EC585D">
      <w:pPr>
        <w:tabs>
          <w:tab w:val="left" w:pos="360"/>
          <w:tab w:val="left" w:pos="709"/>
          <w:tab w:val="left" w:pos="1276"/>
          <w:tab w:val="left" w:pos="1418"/>
          <w:tab w:val="left" w:pos="1985"/>
          <w:tab w:val="left" w:pos="216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</w:rPr>
        <w:t xml:space="preserve">5.3.4 </w:t>
      </w:r>
      <w:r w:rsidRPr="000A7BA2">
        <w:rPr>
          <w:rFonts w:ascii="TH SarabunPSK" w:hAnsi="TH SarabunPSK" w:cs="TH SarabunPSK"/>
          <w:sz w:val="32"/>
          <w:szCs w:val="32"/>
          <w:cs/>
        </w:rPr>
        <w:t>มีการประเมินความพึงพอใจของนักศึกษาต่อหลักสูตรและการจัดการเรียนการสอน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A7BA2">
        <w:rPr>
          <w:rFonts w:ascii="TH SarabunPSK" w:hAnsi="TH SarabunPSK" w:cs="TH SarabunPSK"/>
          <w:sz w:val="32"/>
          <w:szCs w:val="32"/>
          <w:cs/>
        </w:rPr>
        <w:t>ทุกภาค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การศึกษา</w:t>
      </w:r>
    </w:p>
    <w:p w:rsidR="00EC585D" w:rsidRPr="000A7BA2" w:rsidRDefault="00EC585D" w:rsidP="00EC585D">
      <w:pPr>
        <w:tabs>
          <w:tab w:val="left" w:pos="360"/>
          <w:tab w:val="left" w:pos="709"/>
          <w:tab w:val="left" w:pos="1276"/>
          <w:tab w:val="left" w:pos="1418"/>
          <w:tab w:val="left" w:pos="1985"/>
          <w:tab w:val="left" w:pos="216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</w:rPr>
        <w:t xml:space="preserve">5.3.5 </w:t>
      </w:r>
      <w:r w:rsidRPr="000A7BA2">
        <w:rPr>
          <w:rFonts w:ascii="TH SarabunPSK" w:hAnsi="TH SarabunPSK" w:cs="TH SarabunPSK"/>
          <w:sz w:val="32"/>
          <w:szCs w:val="32"/>
          <w:cs/>
        </w:rPr>
        <w:t>เมื่อครบรอบ</w:t>
      </w:r>
      <w:r w:rsidRPr="000A7BA2">
        <w:rPr>
          <w:rFonts w:ascii="TH SarabunPSK" w:hAnsi="TH SarabunPSK" w:cs="TH SarabunPSK"/>
          <w:sz w:val="32"/>
          <w:szCs w:val="32"/>
        </w:rPr>
        <w:t xml:space="preserve"> 4 </w:t>
      </w:r>
      <w:r w:rsidRPr="000A7BA2">
        <w:rPr>
          <w:rFonts w:ascii="TH SarabunPSK" w:hAnsi="TH SarabunPSK" w:cs="TH SarabunPSK"/>
          <w:sz w:val="32"/>
          <w:szCs w:val="32"/>
          <w:cs/>
        </w:rPr>
        <w:t>ปี</w:t>
      </w:r>
      <w:r w:rsidRPr="000A7BA2">
        <w:rPr>
          <w:rFonts w:ascii="TH SarabunPSK" w:hAnsi="TH SarabunPSK" w:cs="TH SarabunPSK"/>
          <w:sz w:val="32"/>
          <w:szCs w:val="32"/>
        </w:rPr>
        <w:t xml:space="preserve"> </w:t>
      </w:r>
      <w:r w:rsidRPr="000A7BA2">
        <w:rPr>
          <w:rFonts w:ascii="TH SarabunPSK" w:hAnsi="TH SarabunPSK" w:cs="TH SarabunPSK"/>
          <w:sz w:val="32"/>
          <w:szCs w:val="32"/>
          <w:cs/>
        </w:rPr>
        <w:t>สาขาวิชาเสนอแต่งตั้งผู้ทรงคุณวุฒิประเมินผลการดำเนินงานหลักสูตร</w:t>
      </w:r>
      <w:r w:rsidRPr="000A7BA2">
        <w:rPr>
          <w:rFonts w:ascii="TH SarabunPSK" w:hAnsi="TH SarabunPSK" w:cs="TH SarabunPSK"/>
          <w:sz w:val="32"/>
          <w:szCs w:val="32"/>
        </w:rPr>
        <w:t xml:space="preserve"> </w:t>
      </w:r>
      <w:r w:rsidRPr="000A7BA2">
        <w:rPr>
          <w:rFonts w:ascii="TH SarabunPSK" w:hAnsi="TH SarabunPSK" w:cs="TH SarabunPSK"/>
          <w:sz w:val="32"/>
          <w:szCs w:val="32"/>
          <w:cs/>
        </w:rPr>
        <w:t>โดยประเมินจากการเยี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่</w:t>
      </w:r>
      <w:r w:rsidRPr="000A7BA2">
        <w:rPr>
          <w:rFonts w:ascii="TH SarabunPSK" w:hAnsi="TH SarabunPSK" w:cs="TH SarabunPSK"/>
          <w:sz w:val="32"/>
          <w:szCs w:val="32"/>
          <w:cs/>
        </w:rPr>
        <w:t>ยมชม</w:t>
      </w:r>
      <w:r w:rsidRPr="000A7BA2">
        <w:rPr>
          <w:rFonts w:ascii="TH SarabunPSK" w:hAnsi="TH SarabunPSK" w:cs="TH SarabunPSK"/>
          <w:sz w:val="32"/>
          <w:szCs w:val="32"/>
        </w:rPr>
        <w:t xml:space="preserve"> </w:t>
      </w:r>
      <w:r w:rsidRPr="000A7BA2">
        <w:rPr>
          <w:rFonts w:ascii="TH SarabunPSK" w:hAnsi="TH SarabunPSK" w:cs="TH SarabunPSK"/>
          <w:sz w:val="32"/>
          <w:szCs w:val="32"/>
          <w:cs/>
        </w:rPr>
        <w:t>ร่างรายงานผลการดำเนินงานหลักสูตร</w:t>
      </w:r>
      <w:r w:rsidRPr="000A7BA2">
        <w:rPr>
          <w:rFonts w:ascii="TH SarabunPSK" w:hAnsi="TH SarabunPSK" w:cs="TH SarabunPSK"/>
          <w:sz w:val="32"/>
          <w:szCs w:val="32"/>
        </w:rPr>
        <w:t xml:space="preserve"> </w:t>
      </w:r>
      <w:r w:rsidRPr="000A7BA2">
        <w:rPr>
          <w:rFonts w:ascii="TH SarabunPSK" w:hAnsi="TH SarabunPSK" w:cs="TH SarabunPSK"/>
          <w:sz w:val="32"/>
          <w:szCs w:val="32"/>
          <w:cs/>
        </w:rPr>
        <w:t>และจัดประเมินคุณภาพหลักสูตรโดยนักศึกษาชั้นปีสุดท้ายก่อนสำเร็จการศึกษา</w:t>
      </w:r>
      <w:r w:rsidRPr="000A7BA2">
        <w:rPr>
          <w:rFonts w:ascii="TH SarabunPSK" w:hAnsi="TH SarabunPSK" w:cs="TH SarabunPSK"/>
          <w:sz w:val="32"/>
          <w:szCs w:val="32"/>
        </w:rPr>
        <w:t xml:space="preserve"> </w:t>
      </w:r>
      <w:r w:rsidRPr="000A7BA2">
        <w:rPr>
          <w:rFonts w:ascii="TH SarabunPSK" w:hAnsi="TH SarabunPSK" w:cs="TH SarabunPSK"/>
          <w:sz w:val="32"/>
          <w:szCs w:val="32"/>
          <w:cs/>
        </w:rPr>
        <w:t>และผู้ใช้บัณฑิต</w:t>
      </w:r>
    </w:p>
    <w:p w:rsidR="00EC585D" w:rsidRPr="000A7BA2" w:rsidRDefault="00EC585D" w:rsidP="00EC585D">
      <w:pPr>
        <w:tabs>
          <w:tab w:val="left" w:pos="360"/>
          <w:tab w:val="left" w:pos="709"/>
          <w:tab w:val="left" w:pos="1260"/>
          <w:tab w:val="left" w:pos="1985"/>
          <w:tab w:val="left" w:pos="2160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</w:rPr>
        <w:t xml:space="preserve">5.3.6 </w:t>
      </w:r>
      <w:r w:rsidRPr="000A7BA2">
        <w:rPr>
          <w:rFonts w:ascii="TH SarabunPSK" w:hAnsi="TH SarabunPSK" w:cs="TH SarabunPSK"/>
          <w:sz w:val="32"/>
          <w:szCs w:val="32"/>
          <w:cs/>
        </w:rPr>
        <w:t>แต่งตั้งคณะกรรมการปรับปรุงหลักสูตร</w:t>
      </w:r>
      <w:r w:rsidRPr="000A7BA2">
        <w:rPr>
          <w:rFonts w:ascii="TH SarabunPSK" w:hAnsi="TH SarabunPSK" w:cs="TH SarabunPSK"/>
          <w:sz w:val="32"/>
          <w:szCs w:val="32"/>
        </w:rPr>
        <w:t xml:space="preserve"> </w:t>
      </w:r>
      <w:r w:rsidRPr="000A7BA2">
        <w:rPr>
          <w:rFonts w:ascii="TH SarabunPSK" w:hAnsi="TH SarabunPSK" w:cs="TH SarabunPSK"/>
          <w:sz w:val="32"/>
          <w:szCs w:val="32"/>
          <w:cs/>
        </w:rPr>
        <w:t>ที่มีจำนวนและคุณสมบัติตามหลักเกณฑ์</w:t>
      </w:r>
      <w:r w:rsidRPr="000A7BA2">
        <w:rPr>
          <w:rFonts w:ascii="TH SarabunPSK" w:hAnsi="TH SarabunPSK" w:cs="TH SarabunPSK"/>
          <w:spacing w:val="-12"/>
          <w:sz w:val="32"/>
          <w:szCs w:val="32"/>
          <w:cs/>
        </w:rPr>
        <w:t>ของ</w:t>
      </w:r>
      <w:r w:rsidRPr="000A7BA2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Pr="000A7BA2">
        <w:rPr>
          <w:rFonts w:ascii="TH SarabunPSK" w:hAnsi="TH SarabunPSK" w:cs="TH SarabunPSK"/>
          <w:spacing w:val="-12"/>
          <w:sz w:val="32"/>
          <w:szCs w:val="32"/>
          <w:cs/>
        </w:rPr>
        <w:t>สกอ</w:t>
      </w:r>
      <w:r w:rsidRPr="000A7BA2">
        <w:rPr>
          <w:rFonts w:ascii="TH SarabunPSK" w:hAnsi="TH SarabunPSK" w:cs="TH SarabunPSK"/>
          <w:spacing w:val="-12"/>
          <w:sz w:val="32"/>
          <w:szCs w:val="32"/>
        </w:rPr>
        <w:t>.</w:t>
      </w:r>
      <w:r w:rsidRPr="000A7BA2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Pr="000A7BA2">
        <w:rPr>
          <w:rFonts w:ascii="TH SarabunPSK" w:hAnsi="TH SarabunPSK" w:cs="TH SarabunPSK"/>
          <w:spacing w:val="-12"/>
          <w:sz w:val="32"/>
          <w:szCs w:val="32"/>
          <w:cs/>
        </w:rPr>
        <w:t>เพื่อให้มีการปรับปรุงหลักสูตรอย่างน้อยทุก</w:t>
      </w:r>
      <w:r w:rsidRPr="000A7BA2">
        <w:rPr>
          <w:rFonts w:ascii="TH SarabunPSK" w:hAnsi="TH SarabunPSK" w:cs="TH SarabunPSK"/>
          <w:spacing w:val="-12"/>
          <w:sz w:val="32"/>
          <w:szCs w:val="32"/>
        </w:rPr>
        <w:t xml:space="preserve"> 5 </w:t>
      </w:r>
      <w:r w:rsidRPr="000A7BA2">
        <w:rPr>
          <w:rFonts w:ascii="TH SarabunPSK" w:hAnsi="TH SarabunPSK" w:cs="TH SarabunPSK"/>
          <w:spacing w:val="-12"/>
          <w:sz w:val="32"/>
          <w:szCs w:val="32"/>
          <w:cs/>
        </w:rPr>
        <w:t>ปี</w:t>
      </w:r>
      <w:r w:rsidRPr="000A7BA2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Pr="000A7BA2">
        <w:rPr>
          <w:rFonts w:ascii="TH SarabunPSK" w:hAnsi="TH SarabunPSK" w:cs="TH SarabunPSK"/>
          <w:spacing w:val="-12"/>
          <w:sz w:val="32"/>
          <w:szCs w:val="32"/>
          <w:cs/>
        </w:rPr>
        <w:t>โดยนำความคิดเห็นของผู้ทรงคุณวุฒิ</w:t>
      </w:r>
      <w:r w:rsidRPr="000A7BA2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Pr="000A7BA2">
        <w:rPr>
          <w:rFonts w:ascii="TH SarabunPSK" w:hAnsi="TH SarabunPSK" w:cs="TH SarabunPSK"/>
          <w:spacing w:val="-12"/>
          <w:sz w:val="32"/>
          <w:szCs w:val="32"/>
          <w:cs/>
        </w:rPr>
        <w:t>บัณฑิตใหม่</w:t>
      </w:r>
      <w:r w:rsidRPr="000A7BA2">
        <w:rPr>
          <w:rFonts w:ascii="TH SarabunPSK" w:hAnsi="TH SarabunPSK" w:cs="TH SarabunPSK"/>
          <w:sz w:val="32"/>
          <w:szCs w:val="32"/>
        </w:rPr>
        <w:t xml:space="preserve">     </w:t>
      </w:r>
      <w:r w:rsidRPr="000A7BA2">
        <w:rPr>
          <w:rFonts w:ascii="TH SarabunPSK" w:hAnsi="TH SarabunPSK" w:cs="TH SarabunPSK"/>
          <w:sz w:val="32"/>
          <w:szCs w:val="32"/>
          <w:cs/>
        </w:rPr>
        <w:t>ผู้ใช้บัณฑิต</w:t>
      </w:r>
      <w:r w:rsidRPr="000A7BA2">
        <w:rPr>
          <w:rFonts w:ascii="TH SarabunPSK" w:hAnsi="TH SarabunPSK" w:cs="TH SarabunPSK"/>
          <w:sz w:val="32"/>
          <w:szCs w:val="32"/>
        </w:rPr>
        <w:t xml:space="preserve"> </w:t>
      </w:r>
      <w:r w:rsidRPr="000A7BA2">
        <w:rPr>
          <w:rFonts w:ascii="TH SarabunPSK" w:hAnsi="TH SarabunPSK" w:cs="TH SarabunPSK"/>
          <w:sz w:val="32"/>
          <w:szCs w:val="32"/>
          <w:cs/>
        </w:rPr>
        <w:t>การเปลี่ยนแปลงทางเศรษฐกิจและสังคมที่มีผลกระทบต่อลักษณะที่พึงประสงค์ของบัณฑิตมาประกอบการพิจารณา</w:t>
      </w:r>
    </w:p>
    <w:p w:rsidR="00EC585D" w:rsidRPr="000A7BA2" w:rsidRDefault="00EC585D" w:rsidP="00EC585D">
      <w:pPr>
        <w:tabs>
          <w:tab w:val="left" w:pos="270"/>
          <w:tab w:val="left" w:pos="709"/>
          <w:tab w:val="left" w:pos="1148"/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5.4 การประกันคุณภาพด้านหลักสูตร</w:t>
      </w:r>
    </w:p>
    <w:p w:rsidR="00EC585D" w:rsidRPr="000A7BA2" w:rsidRDefault="00EC585D" w:rsidP="00EC585D">
      <w:pPr>
        <w:tabs>
          <w:tab w:val="left" w:pos="270"/>
          <w:tab w:val="left" w:pos="567"/>
          <w:tab w:val="left" w:pos="709"/>
          <w:tab w:val="left" w:pos="1148"/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5.4.1 สาระของรายวิชาในหลักสูตร</w:t>
      </w:r>
    </w:p>
    <w:p w:rsidR="00EC585D" w:rsidRPr="000A7BA2" w:rsidRDefault="00EC585D" w:rsidP="00EC585D">
      <w:pPr>
        <w:tabs>
          <w:tab w:val="left" w:pos="270"/>
          <w:tab w:val="left" w:pos="709"/>
          <w:tab w:val="left" w:pos="1148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ดำเนินการเกี่ยวกับสาระของรายวิชาในหลักสูตร ดังนี้ </w:t>
      </w:r>
    </w:p>
    <w:p w:rsidR="00EC585D" w:rsidRPr="000A7BA2" w:rsidRDefault="00EC585D" w:rsidP="00EC585D">
      <w:pPr>
        <w:tabs>
          <w:tab w:val="left" w:pos="270"/>
          <w:tab w:val="left" w:pos="709"/>
          <w:tab w:val="left" w:pos="1148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z w:val="32"/>
          <w:szCs w:val="32"/>
          <w:cs/>
        </w:rPr>
        <w:t>1) หลักคิดในการออกแบบหลักสูตร ข้อมูลที่ใช้ในการพัฒนาหลักสูตรและวัตถุประสงค์ของหลักสูตร</w:t>
      </w:r>
    </w:p>
    <w:p w:rsidR="00EC585D" w:rsidRPr="000A7BA2" w:rsidRDefault="00EC585D" w:rsidP="00EC585D">
      <w:pPr>
        <w:tabs>
          <w:tab w:val="left" w:pos="270"/>
          <w:tab w:val="left" w:pos="709"/>
          <w:tab w:val="left" w:pos="1148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z w:val="32"/>
          <w:szCs w:val="32"/>
          <w:cs/>
        </w:rPr>
        <w:t>2) ปรับปรุงหลักสูตรให้ทันสมัยตามความก้าวหน้าของวิชาการสาขา</w:t>
      </w:r>
    </w:p>
    <w:p w:rsidR="00EC585D" w:rsidRPr="000A7BA2" w:rsidRDefault="00EC585D" w:rsidP="00EC585D">
      <w:pPr>
        <w:tabs>
          <w:tab w:val="left" w:pos="270"/>
          <w:tab w:val="left" w:pos="709"/>
          <w:tab w:val="left" w:pos="1148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z w:val="32"/>
          <w:szCs w:val="32"/>
          <w:cs/>
        </w:rPr>
        <w:t>2.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1)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มีระบบ กลไกในการออกแบบและพัฒนาหลักสูตร</w:t>
      </w:r>
    </w:p>
    <w:p w:rsidR="00EC585D" w:rsidRPr="000A7BA2" w:rsidRDefault="00EC585D" w:rsidP="00EC585D">
      <w:pPr>
        <w:tabs>
          <w:tab w:val="left" w:pos="270"/>
          <w:tab w:val="left" w:pos="709"/>
          <w:tab w:val="left" w:pos="1148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z w:val="32"/>
          <w:szCs w:val="32"/>
          <w:cs/>
        </w:rPr>
        <w:t>2.2) มีการนำระบบกลไกสู่การปฏิบัติและดำเนินงาน</w:t>
      </w:r>
    </w:p>
    <w:p w:rsidR="00EC585D" w:rsidRPr="000A7BA2" w:rsidRDefault="00EC585D" w:rsidP="00EC585D">
      <w:pPr>
        <w:tabs>
          <w:tab w:val="left" w:pos="270"/>
          <w:tab w:val="left" w:pos="709"/>
          <w:tab w:val="left" w:pos="1148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z w:val="32"/>
          <w:szCs w:val="32"/>
          <w:cs/>
        </w:rPr>
        <w:t>2.3) ประเมินกระบวนการในการออกแบบและพัฒนาหลักสูตร</w:t>
      </w:r>
    </w:p>
    <w:p w:rsidR="00EC585D" w:rsidRPr="000A7BA2" w:rsidRDefault="00EC585D" w:rsidP="00EC585D">
      <w:pPr>
        <w:tabs>
          <w:tab w:val="left" w:pos="270"/>
          <w:tab w:val="left" w:pos="709"/>
          <w:tab w:val="left" w:pos="1148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z w:val="32"/>
          <w:szCs w:val="32"/>
          <w:cs/>
        </w:rPr>
        <w:t>2.4) ปรับปรุง/พัฒนา/บูรณาการกระบวนการจากผลการประเมิน</w:t>
      </w:r>
    </w:p>
    <w:p w:rsidR="00EC585D" w:rsidRPr="000A7BA2" w:rsidRDefault="00EC585D" w:rsidP="00EC585D">
      <w:pPr>
        <w:tabs>
          <w:tab w:val="left" w:pos="270"/>
          <w:tab w:val="left" w:pos="709"/>
          <w:tab w:val="left" w:pos="1148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z w:val="32"/>
          <w:szCs w:val="32"/>
          <w:cs/>
        </w:rPr>
        <w:t>5.4.2 การวางระบบผู้สอนและกระบวนการจัดการเรียนการสอน</w:t>
      </w:r>
    </w:p>
    <w:p w:rsidR="00EC585D" w:rsidRPr="000A7BA2" w:rsidRDefault="00EC585D" w:rsidP="00EC585D">
      <w:pPr>
        <w:tabs>
          <w:tab w:val="left" w:pos="270"/>
          <w:tab w:val="left" w:pos="709"/>
          <w:tab w:val="left" w:pos="1148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ดำเนินการเกี่ยวกับการวางระบบผู้สอนและกระบวนการจัดการเรียนการสอน ดังนี้</w:t>
      </w:r>
    </w:p>
    <w:p w:rsidR="00EC585D" w:rsidRPr="000A7BA2" w:rsidRDefault="00EC585D" w:rsidP="00EC585D">
      <w:pPr>
        <w:tabs>
          <w:tab w:val="left" w:pos="270"/>
          <w:tab w:val="left" w:pos="709"/>
          <w:tab w:val="left" w:pos="1148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z w:val="32"/>
          <w:szCs w:val="32"/>
          <w:cs/>
        </w:rPr>
        <w:t>1) กำหนดผู้สอน</w:t>
      </w:r>
    </w:p>
    <w:p w:rsidR="00EC585D" w:rsidRPr="000A7BA2" w:rsidRDefault="00EC585D" w:rsidP="00EC585D">
      <w:pPr>
        <w:tabs>
          <w:tab w:val="left" w:pos="270"/>
          <w:tab w:val="left" w:pos="709"/>
          <w:tab w:val="left" w:pos="1148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2) การกำกับติดตาม และตรวจสอบการทำ มคอ.3 </w:t>
      </w:r>
      <w:r w:rsidRPr="000A7BA2">
        <w:rPr>
          <w:rFonts w:ascii="TH SarabunPSK" w:hAnsi="TH SarabunPSK" w:cs="TH SarabunPSK"/>
          <w:sz w:val="32"/>
          <w:szCs w:val="32"/>
          <w:cs/>
        </w:rPr>
        <w:t>–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4</w:t>
      </w:r>
    </w:p>
    <w:p w:rsidR="00EC585D" w:rsidRPr="000A7BA2" w:rsidRDefault="00EC585D" w:rsidP="00EC585D">
      <w:pPr>
        <w:tabs>
          <w:tab w:val="left" w:pos="270"/>
          <w:tab w:val="left" w:pos="709"/>
          <w:tab w:val="left" w:pos="1148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z w:val="32"/>
          <w:szCs w:val="32"/>
          <w:cs/>
        </w:rPr>
        <w:t>3) กำกับกระบวนการเรียนการสอน</w:t>
      </w:r>
    </w:p>
    <w:p w:rsidR="00EC585D" w:rsidRPr="000A7BA2" w:rsidRDefault="00EC585D" w:rsidP="00EC585D">
      <w:pPr>
        <w:tabs>
          <w:tab w:val="left" w:pos="270"/>
          <w:tab w:val="left" w:pos="709"/>
          <w:tab w:val="left" w:pos="1148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z w:val="32"/>
          <w:szCs w:val="32"/>
          <w:cs/>
        </w:rPr>
        <w:t>4) จัดการเรียนการสอนที่มีการฝึกปฏิบัติในระดับปริญญาตรี</w:t>
      </w:r>
    </w:p>
    <w:p w:rsidR="00EC585D" w:rsidRPr="000A7BA2" w:rsidRDefault="00EC585D" w:rsidP="00EC585D">
      <w:pPr>
        <w:tabs>
          <w:tab w:val="left" w:pos="270"/>
          <w:tab w:val="left" w:pos="709"/>
          <w:tab w:val="left" w:pos="1148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z w:val="32"/>
          <w:szCs w:val="32"/>
          <w:cs/>
        </w:rPr>
        <w:t>5) บูรณาการพันธกิจต่างๆ เข้ากับการเรียนการสอน โดย</w:t>
      </w:r>
    </w:p>
    <w:p w:rsidR="00EC585D" w:rsidRPr="000A7BA2" w:rsidRDefault="00EC585D" w:rsidP="00EC585D">
      <w:pPr>
        <w:tabs>
          <w:tab w:val="left" w:pos="270"/>
          <w:tab w:val="left" w:pos="709"/>
          <w:tab w:val="left" w:pos="1148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z w:val="32"/>
          <w:szCs w:val="32"/>
          <w:cs/>
        </w:rPr>
        <w:t>ดำเนินการดังต่อไปนี้</w:t>
      </w:r>
    </w:p>
    <w:p w:rsidR="00EC585D" w:rsidRPr="000A7BA2" w:rsidRDefault="00EC585D" w:rsidP="00EC585D">
      <w:pPr>
        <w:tabs>
          <w:tab w:val="left" w:pos="270"/>
          <w:tab w:val="left" w:pos="709"/>
          <w:tab w:val="left" w:pos="1148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z w:val="32"/>
          <w:szCs w:val="32"/>
          <w:cs/>
        </w:rPr>
        <w:t>1) มีระบบกลไกเกี่ยวกับการวางระบบผู้สอนและกระบวนการจัดการเรียนการสอน</w:t>
      </w:r>
    </w:p>
    <w:p w:rsidR="00EC585D" w:rsidRPr="000A7BA2" w:rsidRDefault="00EC585D" w:rsidP="00EC585D">
      <w:pPr>
        <w:tabs>
          <w:tab w:val="left" w:pos="270"/>
          <w:tab w:val="left" w:pos="709"/>
          <w:tab w:val="left" w:pos="1148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z w:val="32"/>
          <w:szCs w:val="32"/>
          <w:cs/>
        </w:rPr>
        <w:t>2) นำระบบกลไกสู่การปฏิบัติและดำเนินงาน</w:t>
      </w:r>
    </w:p>
    <w:p w:rsidR="00EC585D" w:rsidRPr="000A7BA2" w:rsidRDefault="00EC585D" w:rsidP="00EC585D">
      <w:pPr>
        <w:tabs>
          <w:tab w:val="left" w:pos="270"/>
          <w:tab w:val="left" w:pos="709"/>
          <w:tab w:val="left" w:pos="1148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z w:val="32"/>
          <w:szCs w:val="32"/>
          <w:cs/>
        </w:rPr>
        <w:t>3) ประเมินกระบวนการ</w:t>
      </w:r>
    </w:p>
    <w:p w:rsidR="00EC585D" w:rsidRPr="000A7BA2" w:rsidRDefault="00EC585D" w:rsidP="00EC585D">
      <w:pPr>
        <w:tabs>
          <w:tab w:val="left" w:pos="270"/>
          <w:tab w:val="left" w:pos="709"/>
          <w:tab w:val="left" w:pos="1148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z w:val="32"/>
          <w:szCs w:val="32"/>
          <w:cs/>
        </w:rPr>
        <w:t>4) ปรับปรุงบูรณาการกระบวนการจากผลการประเมิน</w:t>
      </w:r>
    </w:p>
    <w:p w:rsidR="00EC585D" w:rsidRPr="000A7BA2" w:rsidRDefault="00EC585D" w:rsidP="00EC585D">
      <w:pPr>
        <w:tabs>
          <w:tab w:val="left" w:pos="270"/>
          <w:tab w:val="left" w:pos="709"/>
          <w:tab w:val="left" w:pos="1134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 w:hint="cs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z w:val="32"/>
          <w:szCs w:val="32"/>
          <w:cs/>
        </w:rPr>
        <w:t>5.4.3 การประเมินผู้เรียน</w:t>
      </w:r>
    </w:p>
    <w:p w:rsidR="00EC585D" w:rsidRPr="000A7BA2" w:rsidRDefault="00EC585D" w:rsidP="00EC585D">
      <w:pPr>
        <w:tabs>
          <w:tab w:val="left" w:pos="270"/>
          <w:tab w:val="left" w:pos="709"/>
          <w:tab w:val="left" w:pos="1134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ดำเนินการประเมินผู้เรียนดังนี้</w:t>
      </w:r>
    </w:p>
    <w:p w:rsidR="00EC585D" w:rsidRPr="000A7BA2" w:rsidRDefault="00EC585D" w:rsidP="00EC585D">
      <w:pPr>
        <w:tabs>
          <w:tab w:val="left" w:pos="270"/>
          <w:tab w:val="left" w:pos="709"/>
          <w:tab w:val="left" w:pos="1134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1) ประเมินผลการเรียนรู้ตามกรอบมาตรฐานคุณวุฒิระดับอุดมศึกษาแห่งชาติ</w:t>
      </w:r>
    </w:p>
    <w:p w:rsidR="00EC585D" w:rsidRPr="000A7BA2" w:rsidRDefault="00EC585D" w:rsidP="00EC585D">
      <w:pPr>
        <w:tabs>
          <w:tab w:val="left" w:pos="270"/>
          <w:tab w:val="left" w:pos="709"/>
          <w:tab w:val="left" w:pos="1134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2) ตรวจสอบการประเมินผลการเรียนรู้ของนักศึกษา</w:t>
      </w:r>
    </w:p>
    <w:p w:rsidR="00EC585D" w:rsidRPr="000A7BA2" w:rsidRDefault="00EC585D" w:rsidP="00EC585D">
      <w:pPr>
        <w:tabs>
          <w:tab w:val="left" w:pos="270"/>
          <w:tab w:val="left" w:pos="709"/>
          <w:tab w:val="left" w:pos="1078"/>
          <w:tab w:val="left" w:pos="1134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 3) กำกับการประเมินการจัดการเรียนการสอนและประเมินหลักสูตร (มคอ.5 มคอ.6 และมคอ.7) </w:t>
      </w:r>
    </w:p>
    <w:p w:rsidR="00EC585D" w:rsidRPr="000A7BA2" w:rsidRDefault="00EC585D" w:rsidP="00EC585D">
      <w:pPr>
        <w:tabs>
          <w:tab w:val="left" w:pos="270"/>
          <w:tab w:val="left" w:pos="709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z w:val="32"/>
          <w:szCs w:val="32"/>
          <w:cs/>
        </w:rPr>
        <w:t>โดยดำเนินการดังนี้</w:t>
      </w:r>
    </w:p>
    <w:p w:rsidR="00EC585D" w:rsidRPr="000A7BA2" w:rsidRDefault="00EC585D" w:rsidP="00EC585D">
      <w:pPr>
        <w:tabs>
          <w:tab w:val="left" w:pos="270"/>
          <w:tab w:val="left" w:pos="709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  <w:t>3.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1) มีระบบกลไกเกี่ยวกับการประเมินผู้เรียน</w:t>
      </w:r>
    </w:p>
    <w:p w:rsidR="00EC585D" w:rsidRPr="000A7BA2" w:rsidRDefault="00EC585D" w:rsidP="00EC585D">
      <w:pPr>
        <w:tabs>
          <w:tab w:val="left" w:pos="270"/>
          <w:tab w:val="left" w:pos="709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z w:val="32"/>
          <w:szCs w:val="32"/>
          <w:cs/>
        </w:rPr>
        <w:t>3.2) มีการนำระบบกลไกไปสู่การปฏิบัติและดำเนินงาน</w:t>
      </w:r>
    </w:p>
    <w:p w:rsidR="00EC585D" w:rsidRPr="000A7BA2" w:rsidRDefault="00EC585D" w:rsidP="00EC585D">
      <w:pPr>
        <w:tabs>
          <w:tab w:val="left" w:pos="270"/>
          <w:tab w:val="left" w:pos="709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z w:val="32"/>
          <w:szCs w:val="32"/>
          <w:cs/>
        </w:rPr>
        <w:t>3.3) ประเมินกระบวนการในการประเมินผู้เรียน</w:t>
      </w:r>
    </w:p>
    <w:p w:rsidR="00EC585D" w:rsidRPr="000A7BA2" w:rsidRDefault="00EC585D" w:rsidP="00EC585D">
      <w:pPr>
        <w:tabs>
          <w:tab w:val="left" w:pos="270"/>
          <w:tab w:val="left" w:pos="709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z w:val="32"/>
          <w:szCs w:val="32"/>
          <w:cs/>
        </w:rPr>
        <w:t>3.4) ปรับปรุง พัฒนา บูรณาการ กระบวนการจากผลการประเมิน</w:t>
      </w:r>
    </w:p>
    <w:p w:rsidR="00EC585D" w:rsidRPr="000A7BA2" w:rsidRDefault="00EC585D" w:rsidP="00EC585D">
      <w:pPr>
        <w:tabs>
          <w:tab w:val="left" w:pos="270"/>
          <w:tab w:val="left" w:pos="709"/>
          <w:tab w:val="left" w:pos="1134"/>
          <w:tab w:val="left" w:pos="1418"/>
        </w:tabs>
        <w:jc w:val="thaiDistribute"/>
        <w:rPr>
          <w:rFonts w:ascii="TH SarabunPSK" w:hAnsi="TH SarabunPSK" w:cs="TH SarabunPSK"/>
          <w:b/>
          <w:bCs/>
          <w:sz w:val="24"/>
          <w:szCs w:val="24"/>
          <w:cs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ab/>
      </w:r>
    </w:p>
    <w:p w:rsidR="00EC585D" w:rsidRPr="00B97400" w:rsidRDefault="00EC585D" w:rsidP="00EC585D">
      <w:pPr>
        <w:tabs>
          <w:tab w:val="left" w:pos="270"/>
          <w:tab w:val="left" w:pos="709"/>
          <w:tab w:val="left" w:pos="1134"/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6. </w:t>
      </w:r>
      <w:r w:rsidRPr="00B97400">
        <w:rPr>
          <w:rFonts w:ascii="TH SarabunPSK" w:hAnsi="TH SarabunPSK" w:cs="TH SarabunPSK" w:hint="cs"/>
          <w:b/>
          <w:bCs/>
          <w:sz w:val="32"/>
          <w:szCs w:val="32"/>
          <w:cs/>
        </w:rPr>
        <w:t>สิ่งสนับสนุนการเรียนรู้</w:t>
      </w:r>
    </w:p>
    <w:p w:rsidR="00EC585D" w:rsidRPr="000A7BA2" w:rsidRDefault="00EC585D" w:rsidP="00EC585D">
      <w:pPr>
        <w:tabs>
          <w:tab w:val="left" w:pos="270"/>
          <w:tab w:val="left" w:pos="658"/>
          <w:tab w:val="left" w:pos="709"/>
          <w:tab w:val="left" w:pos="1134"/>
          <w:tab w:val="left" w:pos="1418"/>
        </w:tabs>
        <w:ind w:left="280"/>
        <w:jc w:val="thaiDistribute"/>
        <w:rPr>
          <w:rFonts w:ascii="TH SarabunPSK" w:hAnsi="TH SarabunPSK" w:cs="TH SarabunPSK"/>
        </w:rPr>
      </w:pP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6.1 </w:t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การบริหารทรัพยากรการเรียนการสอน</w:t>
      </w:r>
    </w:p>
    <w:p w:rsidR="00EC585D" w:rsidRPr="000A7BA2" w:rsidRDefault="00EC585D" w:rsidP="00EC585D">
      <w:pPr>
        <w:tabs>
          <w:tab w:val="left" w:pos="270"/>
          <w:tab w:val="left" w:pos="709"/>
          <w:tab w:val="left" w:pos="1134"/>
          <w:tab w:val="left" w:pos="1418"/>
        </w:tabs>
        <w:ind w:firstLine="284"/>
        <w:jc w:val="thaiDistribute"/>
        <w:rPr>
          <w:rFonts w:ascii="TH SarabunPSK" w:hAnsi="TH SarabunPSK" w:cs="TH SarabunPSK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6.1</w:t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.1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การบริหารงบประมาณ</w:t>
      </w:r>
    </w:p>
    <w:p w:rsidR="00EC585D" w:rsidRPr="000A7BA2" w:rsidRDefault="00EC585D" w:rsidP="00EC585D">
      <w:pPr>
        <w:tabs>
          <w:tab w:val="left" w:pos="270"/>
          <w:tab w:val="left" w:pos="709"/>
          <w:tab w:val="left" w:pos="1134"/>
          <w:tab w:val="left" w:pos="1418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  <w:t>คณะฯ จัดสรรงบประมาณประจำปี ทั้งงบประมาณแผ่นดินและเงินรายได้เพื่อจัดซื้อตำรา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7BA2">
        <w:rPr>
          <w:rFonts w:ascii="TH SarabunPSK" w:hAnsi="TH SarabunPSK" w:cs="TH SarabunPSK"/>
          <w:sz w:val="32"/>
          <w:szCs w:val="32"/>
          <w:cs/>
        </w:rPr>
        <w:t>สื่อการเรียนการสอน โสตทัศนูปกรณ์ และ วัสดุครุภัณฑ์คอมพิวเตอร์อย่างเพียงพอเพื่อสนับสนุนการเรียนการสอนในชั้นเรียน และสร้างสภาพแวดล้อมให้เหมาะสมกับการเรียนรู้ด้วยตนเองของนักศึกษา</w:t>
      </w:r>
    </w:p>
    <w:p w:rsidR="00EC585D" w:rsidRPr="000A7BA2" w:rsidRDefault="00EC585D" w:rsidP="00EC585D">
      <w:pPr>
        <w:tabs>
          <w:tab w:val="left" w:pos="270"/>
          <w:tab w:val="left" w:pos="709"/>
          <w:tab w:val="left" w:pos="1134"/>
          <w:tab w:val="left" w:pos="1418"/>
        </w:tabs>
        <w:ind w:firstLine="284"/>
        <w:jc w:val="thaiDistribute"/>
        <w:rPr>
          <w:rFonts w:ascii="TH SarabunPSK" w:hAnsi="TH SarabunPSK" w:cs="TH SarabunPSK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6.1</w:t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.2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ทรัพยากรการเรียนการสอนที่มีอยู่เดิม</w:t>
      </w:r>
    </w:p>
    <w:p w:rsidR="00EC585D" w:rsidRPr="000A7BA2" w:rsidRDefault="00EC585D" w:rsidP="00EC585D">
      <w:pPr>
        <w:tabs>
          <w:tab w:val="left" w:pos="270"/>
          <w:tab w:val="left" w:pos="709"/>
          <w:tab w:val="left" w:pos="1134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 w:hint="cs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>คณะฯ มีความพร้อมด้านหนังสือ</w:t>
      </w:r>
      <w:r w:rsidRPr="000A7BA2">
        <w:rPr>
          <w:rFonts w:ascii="TH SarabunPSK" w:hAnsi="TH SarabunPSK" w:cs="TH SarabunPSK"/>
          <w:spacing w:val="-6"/>
          <w:sz w:val="32"/>
          <w:szCs w:val="32"/>
          <w:rtl/>
          <w:cs/>
        </w:rPr>
        <w:t xml:space="preserve"> </w:t>
      </w: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>ตำรา</w:t>
      </w:r>
      <w:r w:rsidRPr="000A7BA2">
        <w:rPr>
          <w:rFonts w:ascii="TH SarabunPSK" w:hAnsi="TH SarabunPSK" w:cs="TH SarabunPSK"/>
          <w:spacing w:val="-6"/>
          <w:sz w:val="32"/>
          <w:szCs w:val="32"/>
          <w:rtl/>
          <w:cs/>
        </w:rPr>
        <w:t xml:space="preserve"> </w:t>
      </w: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>และการสืบค้นผ่านฐานข้อมูลโดยมีสำนักหอสมุดกลาง</w:t>
      </w:r>
      <w:r w:rsidRPr="000A7BA2">
        <w:rPr>
          <w:rFonts w:ascii="TH SarabunPSK" w:hAnsi="TH SarabunPSK" w:cs="TH SarabunPSK"/>
          <w:sz w:val="32"/>
          <w:szCs w:val="32"/>
          <w:cs/>
        </w:rPr>
        <w:t>ที่มีหนังสือด้านการบริหารจัดการและด้านอื่น ๆ</w:t>
      </w:r>
      <w:r w:rsidRPr="000A7BA2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0A7BA2">
        <w:rPr>
          <w:rFonts w:ascii="TH SarabunPSK" w:hAnsi="TH SarabunPSK" w:cs="TH SarabunPSK"/>
          <w:sz w:val="32"/>
          <w:szCs w:val="32"/>
          <w:cs/>
        </w:rPr>
        <w:t>รวมถึงฐานข้อมูลที่จะให้สืบค้น</w:t>
      </w:r>
      <w:r w:rsidRPr="000A7BA2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0A7BA2">
        <w:rPr>
          <w:rFonts w:ascii="TH SarabunPSK" w:hAnsi="TH SarabunPSK" w:cs="TH SarabunPSK"/>
          <w:sz w:val="32"/>
          <w:szCs w:val="32"/>
          <w:cs/>
        </w:rPr>
        <w:t>ส่วนระดับคณะก็มีหนังสือ</w:t>
      </w:r>
      <w:r w:rsidRPr="000A7BA2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0A7BA2">
        <w:rPr>
          <w:rFonts w:ascii="TH SarabunPSK" w:hAnsi="TH SarabunPSK" w:cs="TH SarabunPSK"/>
          <w:sz w:val="32"/>
          <w:szCs w:val="32"/>
          <w:cs/>
        </w:rPr>
        <w:t>ตำราเฉพาะทาง</w:t>
      </w:r>
      <w:r w:rsidRPr="000A7BA2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0A7BA2">
        <w:rPr>
          <w:rFonts w:ascii="TH SarabunPSK" w:hAnsi="TH SarabunPSK" w:cs="TH SarabunPSK"/>
          <w:sz w:val="32"/>
          <w:szCs w:val="32"/>
          <w:cs/>
        </w:rPr>
        <w:t>นอกจากนี้คณะฯ มีอุปกรณ์ที่ใช้สนับสนุนการจัดการเรียนการสอนอย่างพอเพียง</w:t>
      </w:r>
    </w:p>
    <w:p w:rsidR="00EC585D" w:rsidRPr="000A7BA2" w:rsidRDefault="00EC585D" w:rsidP="00EC585D">
      <w:pPr>
        <w:pStyle w:val="afb"/>
        <w:numPr>
          <w:ilvl w:val="0"/>
          <w:numId w:val="25"/>
        </w:numPr>
        <w:tabs>
          <w:tab w:val="left" w:pos="270"/>
          <w:tab w:val="left" w:pos="709"/>
          <w:tab w:val="left" w:pos="1134"/>
          <w:tab w:val="left" w:pos="1260"/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สถานที่และอุปกรณ์การสอน</w:t>
      </w:r>
    </w:p>
    <w:p w:rsidR="00EC585D" w:rsidRPr="000A7BA2" w:rsidRDefault="00EC585D" w:rsidP="00EC585D">
      <w:pPr>
        <w:tabs>
          <w:tab w:val="left" w:pos="270"/>
          <w:tab w:val="left" w:pos="709"/>
          <w:tab w:val="left" w:pos="1134"/>
          <w:tab w:val="left" w:pos="1680"/>
        </w:tabs>
        <w:ind w:firstLine="1456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การสอน การปฏิบัติการและการทำวิจัย ใช้สถานที่ของคณะ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วิทยาการจัดการ</w:t>
      </w:r>
      <w:r w:rsidRPr="000A7BA2">
        <w:rPr>
          <w:rFonts w:ascii="TH SarabunPSK" w:hAnsi="TH SarabunPSK" w:cs="TH SarabunPSK"/>
          <w:sz w:val="32"/>
          <w:szCs w:val="32"/>
        </w:rPr>
        <w:t xml:space="preserve"> </w:t>
      </w:r>
      <w:r w:rsidRPr="000A7BA2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ราชภัฏวไลยอลงกรณ์ ในพระบรมราชูปถัมภ์ จังหวัดปทุมธานี</w:t>
      </w:r>
      <w:r w:rsidRPr="000A7BA2">
        <w:rPr>
          <w:rFonts w:ascii="TH SarabunPSK" w:hAnsi="TH SarabunPSK" w:cs="TH SarabunPSK"/>
          <w:sz w:val="32"/>
          <w:szCs w:val="32"/>
        </w:rPr>
        <w:t xml:space="preserve"> </w:t>
      </w:r>
      <w:r w:rsidRPr="000A7BA2">
        <w:rPr>
          <w:rFonts w:ascii="TH SarabunPSK" w:hAnsi="TH SarabunPSK" w:cs="TH SarabunPSK"/>
          <w:sz w:val="32"/>
          <w:szCs w:val="32"/>
          <w:cs/>
        </w:rPr>
        <w:t>รายละเอียดเกี่ยวกับอุปกรณ์การสอน การปฏิบัติการ และการทำวิจัย มีดังนี้</w:t>
      </w:r>
    </w:p>
    <w:p w:rsidR="00EC585D" w:rsidRPr="000A7BA2" w:rsidRDefault="00EC585D" w:rsidP="00EC585D">
      <w:pPr>
        <w:tabs>
          <w:tab w:val="left" w:pos="270"/>
          <w:tab w:val="left" w:pos="709"/>
          <w:tab w:val="left" w:pos="1134"/>
          <w:tab w:val="left" w:pos="1680"/>
        </w:tabs>
        <w:ind w:firstLine="1456"/>
        <w:jc w:val="thaiDistribute"/>
        <w:rPr>
          <w:rFonts w:ascii="TH SarabunPSK" w:hAnsi="TH SarabunPSK" w:cs="TH SarabunPSK"/>
          <w:sz w:val="32"/>
          <w:szCs w:val="32"/>
        </w:rPr>
      </w:pPr>
    </w:p>
    <w:p w:rsidR="00EC585D" w:rsidRPr="000A7BA2" w:rsidRDefault="00EC585D" w:rsidP="00EC585D">
      <w:pPr>
        <w:tabs>
          <w:tab w:val="left" w:pos="270"/>
          <w:tab w:val="left" w:pos="709"/>
          <w:tab w:val="left" w:pos="1134"/>
          <w:tab w:val="left" w:pos="1418"/>
        </w:tabs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1.1) สถานที่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5"/>
        <w:gridCol w:w="6188"/>
        <w:gridCol w:w="1266"/>
      </w:tblGrid>
      <w:tr w:rsidR="00EC585D" w:rsidRPr="000A7BA2" w:rsidTr="00F000BC">
        <w:trPr>
          <w:cantSplit/>
          <w:trHeight w:val="300"/>
          <w:tblHeader/>
          <w:jc w:val="center"/>
        </w:trPr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85D" w:rsidRPr="000A7BA2" w:rsidRDefault="00EC585D" w:rsidP="00F000BC">
            <w:pPr>
              <w:pStyle w:val="TableContents"/>
              <w:tabs>
                <w:tab w:val="left" w:pos="270"/>
                <w:tab w:val="left" w:pos="709"/>
                <w:tab w:val="left" w:pos="1134"/>
                <w:tab w:val="left" w:pos="1418"/>
              </w:tabs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0A7B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85D" w:rsidRPr="000A7BA2" w:rsidRDefault="00EC585D" w:rsidP="00F000BC">
            <w:pPr>
              <w:pStyle w:val="TableContents"/>
              <w:tabs>
                <w:tab w:val="left" w:pos="270"/>
                <w:tab w:val="left" w:pos="709"/>
                <w:tab w:val="left" w:pos="1134"/>
                <w:tab w:val="left" w:pos="1418"/>
              </w:tabs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7B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585D" w:rsidRPr="000A7BA2" w:rsidRDefault="00EC585D" w:rsidP="00F000BC">
            <w:pPr>
              <w:pStyle w:val="TableContents"/>
              <w:tabs>
                <w:tab w:val="left" w:pos="270"/>
                <w:tab w:val="left" w:pos="709"/>
                <w:tab w:val="left" w:pos="1134"/>
                <w:tab w:val="left" w:pos="1418"/>
              </w:tabs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7B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</w:tr>
      <w:tr w:rsidR="00EC585D" w:rsidRPr="000A7BA2" w:rsidTr="00F000BC">
        <w:trPr>
          <w:trHeight w:val="360"/>
          <w:jc w:val="center"/>
        </w:trPr>
        <w:tc>
          <w:tcPr>
            <w:tcW w:w="50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585D" w:rsidRPr="000A7BA2" w:rsidRDefault="00EC585D" w:rsidP="00F000BC">
            <w:pPr>
              <w:pStyle w:val="TableContents"/>
              <w:tabs>
                <w:tab w:val="left" w:pos="270"/>
                <w:tab w:val="left" w:pos="709"/>
                <w:tab w:val="left" w:pos="1134"/>
                <w:tab w:val="left" w:pos="1418"/>
              </w:tabs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72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585D" w:rsidRPr="000A7BA2" w:rsidRDefault="00EC585D" w:rsidP="00F000BC">
            <w:pPr>
              <w:pStyle w:val="TableContents"/>
              <w:tabs>
                <w:tab w:val="left" w:pos="270"/>
                <w:tab w:val="left" w:pos="709"/>
                <w:tab w:val="left" w:pos="1134"/>
                <w:tab w:val="left" w:pos="1418"/>
              </w:tabs>
              <w:snapToGrid w:val="0"/>
              <w:ind w:left="127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ห้องปฏิบัติการสาขาวิชาการจัดการทั่วไป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585D" w:rsidRPr="000A7BA2" w:rsidRDefault="00EC585D" w:rsidP="00F000BC">
            <w:pPr>
              <w:pStyle w:val="TableContents"/>
              <w:tabs>
                <w:tab w:val="left" w:pos="270"/>
                <w:tab w:val="left" w:pos="709"/>
                <w:tab w:val="left" w:pos="1134"/>
                <w:tab w:val="left" w:pos="1418"/>
              </w:tabs>
              <w:snapToGrid w:val="0"/>
              <w:ind w:right="135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>1 ห้อง</w:t>
            </w:r>
          </w:p>
        </w:tc>
      </w:tr>
      <w:tr w:rsidR="00EC585D" w:rsidRPr="000A7BA2" w:rsidTr="00F000BC">
        <w:trPr>
          <w:trHeight w:val="360"/>
          <w:jc w:val="center"/>
        </w:trPr>
        <w:tc>
          <w:tcPr>
            <w:tcW w:w="50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585D" w:rsidRPr="000A7BA2" w:rsidRDefault="00EC585D" w:rsidP="00F000BC">
            <w:pPr>
              <w:pStyle w:val="TableContents"/>
              <w:tabs>
                <w:tab w:val="left" w:pos="270"/>
                <w:tab w:val="left" w:pos="709"/>
                <w:tab w:val="left" w:pos="1134"/>
                <w:tab w:val="left" w:pos="1418"/>
              </w:tabs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72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585D" w:rsidRPr="000A7BA2" w:rsidRDefault="00EC585D" w:rsidP="00F000BC">
            <w:pPr>
              <w:pStyle w:val="TableContents"/>
              <w:tabs>
                <w:tab w:val="left" w:pos="270"/>
                <w:tab w:val="left" w:pos="709"/>
                <w:tab w:val="left" w:pos="1134"/>
                <w:tab w:val="left" w:pos="1418"/>
              </w:tabs>
              <w:snapToGrid w:val="0"/>
              <w:ind w:left="12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ห้องปฏิบัติการคอมพิวเตอร์ คณะวิทยาการจัดการ 40 เครื่อง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585D" w:rsidRPr="000A7BA2" w:rsidRDefault="00EC585D" w:rsidP="00F000BC">
            <w:pPr>
              <w:pStyle w:val="TableContents"/>
              <w:tabs>
                <w:tab w:val="left" w:pos="270"/>
                <w:tab w:val="left" w:pos="709"/>
                <w:tab w:val="left" w:pos="1134"/>
                <w:tab w:val="left" w:pos="1418"/>
              </w:tabs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>2 ห้อง</w:t>
            </w:r>
          </w:p>
        </w:tc>
      </w:tr>
      <w:tr w:rsidR="00EC585D" w:rsidRPr="000A7BA2" w:rsidTr="00F000BC">
        <w:trPr>
          <w:trHeight w:val="360"/>
          <w:jc w:val="center"/>
        </w:trPr>
        <w:tc>
          <w:tcPr>
            <w:tcW w:w="509" w:type="pct"/>
            <w:tcBorders>
              <w:left w:val="single" w:sz="4" w:space="0" w:color="000000"/>
              <w:bottom w:val="single" w:sz="4" w:space="0" w:color="000000"/>
            </w:tcBorders>
          </w:tcPr>
          <w:p w:rsidR="00EC585D" w:rsidRPr="000A7BA2" w:rsidRDefault="00EC585D" w:rsidP="00F000BC">
            <w:pPr>
              <w:pStyle w:val="TableContents"/>
              <w:tabs>
                <w:tab w:val="left" w:pos="270"/>
                <w:tab w:val="left" w:pos="709"/>
                <w:tab w:val="left" w:pos="1134"/>
                <w:tab w:val="left" w:pos="1418"/>
              </w:tabs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72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585D" w:rsidRPr="000A7BA2" w:rsidRDefault="00EC585D" w:rsidP="00F000BC">
            <w:pPr>
              <w:pStyle w:val="TableContents"/>
              <w:tabs>
                <w:tab w:val="left" w:pos="270"/>
                <w:tab w:val="left" w:pos="709"/>
                <w:tab w:val="left" w:pos="1134"/>
                <w:tab w:val="left" w:pos="1418"/>
              </w:tabs>
              <w:snapToGrid w:val="0"/>
              <w:ind w:left="12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ห้องเรียนปรับอากาศ คณะวิทยาการจัดการ 50 ที่นั่ง อาคาร 1 และอาคาร 2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585D" w:rsidRPr="000A7BA2" w:rsidRDefault="00EC585D" w:rsidP="00F000BC">
            <w:pPr>
              <w:pStyle w:val="TableContents"/>
              <w:tabs>
                <w:tab w:val="left" w:pos="270"/>
                <w:tab w:val="left" w:pos="709"/>
                <w:tab w:val="left" w:pos="1134"/>
                <w:tab w:val="left" w:pos="1418"/>
              </w:tabs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>33 ห้อง</w:t>
            </w:r>
          </w:p>
        </w:tc>
      </w:tr>
      <w:tr w:rsidR="00EC585D" w:rsidRPr="000A7BA2" w:rsidTr="00F000BC">
        <w:trPr>
          <w:trHeight w:val="360"/>
          <w:jc w:val="center"/>
        </w:trPr>
        <w:tc>
          <w:tcPr>
            <w:tcW w:w="50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585D" w:rsidRPr="000A7BA2" w:rsidRDefault="00EC585D" w:rsidP="00F000BC">
            <w:pPr>
              <w:pStyle w:val="TableContents"/>
              <w:tabs>
                <w:tab w:val="left" w:pos="270"/>
                <w:tab w:val="left" w:pos="709"/>
                <w:tab w:val="left" w:pos="1134"/>
                <w:tab w:val="left" w:pos="1418"/>
              </w:tabs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72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585D" w:rsidRPr="000A7BA2" w:rsidRDefault="00EC585D" w:rsidP="00F000BC">
            <w:pPr>
              <w:pStyle w:val="TableContents"/>
              <w:tabs>
                <w:tab w:val="left" w:pos="270"/>
                <w:tab w:val="left" w:pos="709"/>
                <w:tab w:val="left" w:pos="1134"/>
                <w:tab w:val="left" w:pos="1418"/>
              </w:tabs>
              <w:snapToGrid w:val="0"/>
              <w:ind w:left="127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สำนักวิทยบริการและเทคโนโลยีสารสนเทศ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585D" w:rsidRPr="000A7BA2" w:rsidRDefault="00EC585D" w:rsidP="00F000BC">
            <w:pPr>
              <w:pStyle w:val="TableContents"/>
              <w:tabs>
                <w:tab w:val="left" w:pos="270"/>
                <w:tab w:val="left" w:pos="709"/>
                <w:tab w:val="left" w:pos="1134"/>
                <w:tab w:val="left" w:pos="1418"/>
              </w:tabs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>1 สำนัก</w:t>
            </w:r>
          </w:p>
        </w:tc>
      </w:tr>
      <w:tr w:rsidR="00EC585D" w:rsidRPr="000A7BA2" w:rsidTr="00F000BC">
        <w:trPr>
          <w:trHeight w:val="360"/>
          <w:jc w:val="center"/>
        </w:trPr>
        <w:tc>
          <w:tcPr>
            <w:tcW w:w="5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C585D" w:rsidRPr="000A7BA2" w:rsidRDefault="00EC585D" w:rsidP="00F000BC">
            <w:pPr>
              <w:pStyle w:val="TableContents"/>
              <w:tabs>
                <w:tab w:val="left" w:pos="270"/>
                <w:tab w:val="left" w:pos="709"/>
                <w:tab w:val="left" w:pos="1134"/>
                <w:tab w:val="left" w:pos="1418"/>
              </w:tabs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7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C585D" w:rsidRPr="000A7BA2" w:rsidRDefault="00EC585D" w:rsidP="00F000BC">
            <w:pPr>
              <w:pStyle w:val="TableContents"/>
              <w:tabs>
                <w:tab w:val="left" w:pos="270"/>
                <w:tab w:val="left" w:pos="709"/>
                <w:tab w:val="left" w:pos="1134"/>
                <w:tab w:val="left" w:pos="1418"/>
              </w:tabs>
              <w:snapToGrid w:val="0"/>
              <w:ind w:left="127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ห้องปฏิบัติการคอมพิวเตอร์ ศูนย์คอมพิวเตอร์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585D" w:rsidRPr="000A7BA2" w:rsidRDefault="00EC585D" w:rsidP="00F000BC">
            <w:pPr>
              <w:pStyle w:val="TableContents"/>
              <w:tabs>
                <w:tab w:val="left" w:pos="270"/>
                <w:tab w:val="left" w:pos="709"/>
                <w:tab w:val="left" w:pos="1134"/>
                <w:tab w:val="left" w:pos="1418"/>
              </w:tabs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>1 ห้อง</w:t>
            </w:r>
          </w:p>
        </w:tc>
      </w:tr>
      <w:tr w:rsidR="00EC585D" w:rsidRPr="000A7BA2" w:rsidTr="00F000BC">
        <w:trPr>
          <w:trHeight w:val="360"/>
          <w:jc w:val="center"/>
        </w:trPr>
        <w:tc>
          <w:tcPr>
            <w:tcW w:w="50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585D" w:rsidRPr="000A7BA2" w:rsidRDefault="00EC585D" w:rsidP="00F000BC">
            <w:pPr>
              <w:pStyle w:val="TableContents"/>
              <w:tabs>
                <w:tab w:val="left" w:pos="270"/>
                <w:tab w:val="left" w:pos="709"/>
                <w:tab w:val="left" w:pos="1134"/>
                <w:tab w:val="left" w:pos="1418"/>
              </w:tabs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372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585D" w:rsidRPr="000A7BA2" w:rsidRDefault="00EC585D" w:rsidP="00F000BC">
            <w:pPr>
              <w:pStyle w:val="TableContents"/>
              <w:tabs>
                <w:tab w:val="left" w:pos="270"/>
                <w:tab w:val="left" w:pos="709"/>
                <w:tab w:val="left" w:pos="1134"/>
                <w:tab w:val="left" w:pos="1418"/>
              </w:tabs>
              <w:snapToGrid w:val="0"/>
              <w:ind w:left="127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ห้องปฏิบัติการทางภาษา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585D" w:rsidRPr="000A7BA2" w:rsidRDefault="00EC585D" w:rsidP="00F000BC">
            <w:pPr>
              <w:pStyle w:val="TableContents"/>
              <w:tabs>
                <w:tab w:val="left" w:pos="270"/>
                <w:tab w:val="left" w:pos="709"/>
                <w:tab w:val="left" w:pos="1134"/>
                <w:tab w:val="left" w:pos="1418"/>
              </w:tabs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>1 ห้อง</w:t>
            </w:r>
          </w:p>
        </w:tc>
      </w:tr>
      <w:tr w:rsidR="00EC585D" w:rsidRPr="000A7BA2" w:rsidTr="00F000BC">
        <w:trPr>
          <w:trHeight w:val="360"/>
          <w:jc w:val="center"/>
        </w:trPr>
        <w:tc>
          <w:tcPr>
            <w:tcW w:w="50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585D" w:rsidRPr="000A7BA2" w:rsidRDefault="00EC585D" w:rsidP="00F000BC">
            <w:pPr>
              <w:pStyle w:val="TableContents"/>
              <w:tabs>
                <w:tab w:val="left" w:pos="270"/>
                <w:tab w:val="left" w:pos="709"/>
                <w:tab w:val="left" w:pos="1134"/>
                <w:tab w:val="left" w:pos="1418"/>
              </w:tabs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372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585D" w:rsidRPr="000A7BA2" w:rsidRDefault="00EC585D" w:rsidP="00F000BC">
            <w:pPr>
              <w:pStyle w:val="TableContents"/>
              <w:tabs>
                <w:tab w:val="left" w:pos="270"/>
                <w:tab w:val="left" w:pos="709"/>
                <w:tab w:val="left" w:pos="1134"/>
                <w:tab w:val="left" w:pos="1418"/>
              </w:tabs>
              <w:snapToGrid w:val="0"/>
              <w:ind w:left="127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ห้องประชุมคณะวิทยาการจัดการ อาคารนิเทศศาสตร์ชั้น 4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585D" w:rsidRPr="000A7BA2" w:rsidRDefault="00EC585D" w:rsidP="00F000BC">
            <w:pPr>
              <w:pStyle w:val="TableContents"/>
              <w:tabs>
                <w:tab w:val="left" w:pos="270"/>
                <w:tab w:val="left" w:pos="709"/>
                <w:tab w:val="left" w:pos="1134"/>
                <w:tab w:val="left" w:pos="1418"/>
              </w:tabs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>1 ห้อง</w:t>
            </w:r>
          </w:p>
        </w:tc>
      </w:tr>
      <w:tr w:rsidR="00EC585D" w:rsidRPr="000A7BA2" w:rsidTr="00F000BC">
        <w:trPr>
          <w:trHeight w:val="360"/>
          <w:jc w:val="center"/>
        </w:trPr>
        <w:tc>
          <w:tcPr>
            <w:tcW w:w="50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585D" w:rsidRPr="000A7BA2" w:rsidRDefault="00EC585D" w:rsidP="00F000BC">
            <w:pPr>
              <w:pStyle w:val="TableContents"/>
              <w:tabs>
                <w:tab w:val="left" w:pos="270"/>
                <w:tab w:val="left" w:pos="709"/>
                <w:tab w:val="left" w:pos="1134"/>
                <w:tab w:val="left" w:pos="1418"/>
              </w:tabs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372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585D" w:rsidRPr="000A7BA2" w:rsidRDefault="00EC585D" w:rsidP="00F000BC">
            <w:pPr>
              <w:pStyle w:val="TableContents"/>
              <w:tabs>
                <w:tab w:val="left" w:pos="270"/>
                <w:tab w:val="left" w:pos="709"/>
                <w:tab w:val="left" w:pos="1134"/>
                <w:tab w:val="left" w:pos="1418"/>
              </w:tabs>
              <w:snapToGrid w:val="0"/>
              <w:ind w:left="140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ห้องประชุมเล็ก ความจุไม่เกิน 30 คน 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585D" w:rsidRPr="000A7BA2" w:rsidRDefault="00EC585D" w:rsidP="00F000BC">
            <w:pPr>
              <w:pStyle w:val="TableContents"/>
              <w:tabs>
                <w:tab w:val="left" w:pos="270"/>
                <w:tab w:val="left" w:pos="709"/>
                <w:tab w:val="left" w:pos="1134"/>
                <w:tab w:val="left" w:pos="1418"/>
              </w:tabs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>2 ห้อง</w:t>
            </w:r>
          </w:p>
        </w:tc>
      </w:tr>
    </w:tbl>
    <w:p w:rsidR="00EC585D" w:rsidRPr="000A7BA2" w:rsidRDefault="00EC585D" w:rsidP="00EC585D">
      <w:pPr>
        <w:tabs>
          <w:tab w:val="left" w:pos="270"/>
          <w:tab w:val="left" w:pos="709"/>
          <w:tab w:val="left" w:pos="1134"/>
          <w:tab w:val="left" w:pos="1418"/>
        </w:tabs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EC585D" w:rsidRPr="000A7BA2" w:rsidRDefault="00EC585D" w:rsidP="00EC585D">
      <w:pPr>
        <w:tabs>
          <w:tab w:val="left" w:pos="270"/>
          <w:tab w:val="left" w:pos="709"/>
          <w:tab w:val="left" w:pos="1134"/>
          <w:tab w:val="left" w:pos="1418"/>
        </w:tabs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EC585D" w:rsidRPr="000A7BA2" w:rsidRDefault="00EC585D" w:rsidP="00EC585D">
      <w:pPr>
        <w:tabs>
          <w:tab w:val="left" w:pos="270"/>
          <w:tab w:val="left" w:pos="709"/>
          <w:tab w:val="left" w:pos="1134"/>
          <w:tab w:val="left" w:pos="1418"/>
        </w:tabs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EC585D" w:rsidRPr="000A7BA2" w:rsidRDefault="00EC585D" w:rsidP="00EC585D">
      <w:pPr>
        <w:tabs>
          <w:tab w:val="left" w:pos="270"/>
          <w:tab w:val="left" w:pos="709"/>
          <w:tab w:val="left" w:pos="1134"/>
          <w:tab w:val="left" w:pos="1418"/>
        </w:tabs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EC585D" w:rsidRPr="000A7BA2" w:rsidRDefault="00EC585D" w:rsidP="00EC585D">
      <w:pPr>
        <w:tabs>
          <w:tab w:val="left" w:pos="270"/>
          <w:tab w:val="left" w:pos="709"/>
          <w:tab w:val="left" w:pos="1134"/>
          <w:tab w:val="left" w:pos="1418"/>
        </w:tabs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EC585D" w:rsidRPr="000A7BA2" w:rsidRDefault="00EC585D" w:rsidP="00EC585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EC585D" w:rsidRPr="000A7BA2" w:rsidRDefault="00EC585D" w:rsidP="00EC585D">
      <w:pPr>
        <w:tabs>
          <w:tab w:val="left" w:pos="270"/>
          <w:tab w:val="left" w:pos="709"/>
          <w:tab w:val="left" w:pos="1134"/>
          <w:tab w:val="left" w:pos="1418"/>
        </w:tabs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1.2) อุปกรณ์การสอน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5"/>
        <w:gridCol w:w="6188"/>
        <w:gridCol w:w="1266"/>
      </w:tblGrid>
      <w:tr w:rsidR="00EC585D" w:rsidRPr="000A7BA2" w:rsidTr="00F000BC">
        <w:trPr>
          <w:cantSplit/>
          <w:trHeight w:val="300"/>
          <w:tblHeader/>
          <w:jc w:val="center"/>
        </w:trPr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85D" w:rsidRPr="000A7BA2" w:rsidRDefault="00EC585D" w:rsidP="00F000BC">
            <w:pPr>
              <w:pStyle w:val="TableContents"/>
              <w:tabs>
                <w:tab w:val="left" w:pos="270"/>
                <w:tab w:val="left" w:pos="709"/>
                <w:tab w:val="left" w:pos="1134"/>
                <w:tab w:val="left" w:pos="1418"/>
              </w:tabs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0A7B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85D" w:rsidRPr="000A7BA2" w:rsidRDefault="00EC585D" w:rsidP="00F000BC">
            <w:pPr>
              <w:pStyle w:val="TableContents"/>
              <w:tabs>
                <w:tab w:val="left" w:pos="270"/>
                <w:tab w:val="left" w:pos="709"/>
                <w:tab w:val="left" w:pos="1134"/>
                <w:tab w:val="left" w:pos="1418"/>
              </w:tabs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7B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585D" w:rsidRPr="000A7BA2" w:rsidRDefault="00EC585D" w:rsidP="00F000BC">
            <w:pPr>
              <w:pStyle w:val="TableContents"/>
              <w:tabs>
                <w:tab w:val="left" w:pos="270"/>
                <w:tab w:val="left" w:pos="709"/>
                <w:tab w:val="left" w:pos="1134"/>
                <w:tab w:val="left" w:pos="1418"/>
              </w:tabs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7B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</w:tr>
      <w:tr w:rsidR="00EC585D" w:rsidRPr="000A7BA2" w:rsidTr="00F000BC">
        <w:trPr>
          <w:trHeight w:val="360"/>
          <w:jc w:val="center"/>
        </w:trPr>
        <w:tc>
          <w:tcPr>
            <w:tcW w:w="50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585D" w:rsidRPr="000A7BA2" w:rsidRDefault="00EC585D" w:rsidP="00F000BC">
            <w:pPr>
              <w:pStyle w:val="TableContents"/>
              <w:tabs>
                <w:tab w:val="left" w:pos="270"/>
                <w:tab w:val="left" w:pos="709"/>
                <w:tab w:val="left" w:pos="1134"/>
                <w:tab w:val="left" w:pos="1418"/>
              </w:tabs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72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585D" w:rsidRPr="000A7BA2" w:rsidRDefault="00EC585D" w:rsidP="00F000BC">
            <w:pPr>
              <w:pStyle w:val="TableContents"/>
              <w:tabs>
                <w:tab w:val="left" w:pos="270"/>
                <w:tab w:val="left" w:pos="709"/>
                <w:tab w:val="left" w:pos="1134"/>
                <w:tab w:val="left" w:pos="1418"/>
              </w:tabs>
              <w:snapToGrid w:val="0"/>
              <w:ind w:left="127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เครื่องคอมพิวเตอร์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585D" w:rsidRPr="000A7BA2" w:rsidRDefault="00EC585D" w:rsidP="00F000BC">
            <w:pPr>
              <w:pStyle w:val="TableContents"/>
              <w:tabs>
                <w:tab w:val="left" w:pos="270"/>
                <w:tab w:val="left" w:pos="709"/>
                <w:tab w:val="left" w:pos="1134"/>
                <w:tab w:val="left" w:pos="1418"/>
              </w:tabs>
              <w:snapToGrid w:val="0"/>
              <w:ind w:right="135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>200</w:t>
            </w:r>
          </w:p>
        </w:tc>
      </w:tr>
      <w:tr w:rsidR="00EC585D" w:rsidRPr="000A7BA2" w:rsidTr="00F000BC">
        <w:trPr>
          <w:trHeight w:val="360"/>
          <w:jc w:val="center"/>
        </w:trPr>
        <w:tc>
          <w:tcPr>
            <w:tcW w:w="50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585D" w:rsidRPr="000A7BA2" w:rsidRDefault="00EC585D" w:rsidP="00F000BC">
            <w:pPr>
              <w:pStyle w:val="TableContents"/>
              <w:tabs>
                <w:tab w:val="left" w:pos="270"/>
                <w:tab w:val="left" w:pos="709"/>
                <w:tab w:val="left" w:pos="1134"/>
                <w:tab w:val="left" w:pos="1418"/>
              </w:tabs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72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585D" w:rsidRPr="000A7BA2" w:rsidRDefault="00EC585D" w:rsidP="00F000BC">
            <w:pPr>
              <w:pStyle w:val="TableContents"/>
              <w:tabs>
                <w:tab w:val="left" w:pos="270"/>
                <w:tab w:val="left" w:pos="709"/>
                <w:tab w:val="left" w:pos="1134"/>
                <w:tab w:val="left" w:pos="1418"/>
              </w:tabs>
              <w:snapToGrid w:val="0"/>
              <w:ind w:left="127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เครื่องคอมพิวเตอร์ </w:t>
            </w:r>
            <w:r w:rsidRPr="000A7BA2">
              <w:rPr>
                <w:rFonts w:ascii="TH SarabunPSK" w:hAnsi="TH SarabunPSK" w:cs="TH SarabunPSK"/>
                <w:sz w:val="32"/>
                <w:szCs w:val="32"/>
              </w:rPr>
              <w:t>Note book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585D" w:rsidRPr="000A7BA2" w:rsidRDefault="00EC585D" w:rsidP="00F000BC">
            <w:pPr>
              <w:pStyle w:val="TableContents"/>
              <w:tabs>
                <w:tab w:val="left" w:pos="270"/>
                <w:tab w:val="left" w:pos="709"/>
                <w:tab w:val="left" w:pos="1134"/>
                <w:tab w:val="left" w:pos="1418"/>
              </w:tabs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EC585D" w:rsidRPr="000A7BA2" w:rsidTr="00F000BC">
        <w:trPr>
          <w:trHeight w:val="360"/>
          <w:jc w:val="center"/>
        </w:trPr>
        <w:tc>
          <w:tcPr>
            <w:tcW w:w="50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585D" w:rsidRPr="000A7BA2" w:rsidRDefault="00EC585D" w:rsidP="00F000BC">
            <w:pPr>
              <w:pStyle w:val="TableContents"/>
              <w:tabs>
                <w:tab w:val="left" w:pos="270"/>
                <w:tab w:val="left" w:pos="709"/>
                <w:tab w:val="left" w:pos="1134"/>
                <w:tab w:val="left" w:pos="1418"/>
              </w:tabs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72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585D" w:rsidRPr="000A7BA2" w:rsidRDefault="00EC585D" w:rsidP="00F000BC">
            <w:pPr>
              <w:pStyle w:val="TableContents"/>
              <w:tabs>
                <w:tab w:val="left" w:pos="270"/>
                <w:tab w:val="left" w:pos="709"/>
                <w:tab w:val="left" w:pos="1134"/>
                <w:tab w:val="left" w:pos="1418"/>
              </w:tabs>
              <w:snapToGrid w:val="0"/>
              <w:ind w:left="12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>กล้องดิจิตอล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585D" w:rsidRPr="000A7BA2" w:rsidRDefault="00EC585D" w:rsidP="00F000BC">
            <w:pPr>
              <w:pStyle w:val="TableContents"/>
              <w:tabs>
                <w:tab w:val="left" w:pos="270"/>
                <w:tab w:val="left" w:pos="709"/>
                <w:tab w:val="left" w:pos="1134"/>
                <w:tab w:val="left" w:pos="1418"/>
              </w:tabs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EC585D" w:rsidRPr="000A7BA2" w:rsidTr="00F000BC">
        <w:trPr>
          <w:trHeight w:val="360"/>
          <w:jc w:val="center"/>
        </w:trPr>
        <w:tc>
          <w:tcPr>
            <w:tcW w:w="50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585D" w:rsidRPr="000A7BA2" w:rsidRDefault="00EC585D" w:rsidP="00F000BC">
            <w:pPr>
              <w:pStyle w:val="TableContents"/>
              <w:tabs>
                <w:tab w:val="left" w:pos="270"/>
                <w:tab w:val="left" w:pos="709"/>
                <w:tab w:val="left" w:pos="1134"/>
                <w:tab w:val="left" w:pos="1418"/>
              </w:tabs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72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585D" w:rsidRPr="000A7BA2" w:rsidRDefault="00EC585D" w:rsidP="00F000BC">
            <w:pPr>
              <w:pStyle w:val="TableContents"/>
              <w:tabs>
                <w:tab w:val="left" w:pos="270"/>
                <w:tab w:val="left" w:pos="709"/>
                <w:tab w:val="left" w:pos="1134"/>
                <w:tab w:val="left" w:pos="1418"/>
              </w:tabs>
              <w:snapToGrid w:val="0"/>
              <w:ind w:left="127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เครื่อง </w:t>
            </w:r>
            <w:r w:rsidRPr="000A7BA2">
              <w:rPr>
                <w:rFonts w:ascii="TH SarabunPSK" w:hAnsi="TH SarabunPSK" w:cs="TH SarabunPSK"/>
                <w:sz w:val="32"/>
                <w:szCs w:val="32"/>
              </w:rPr>
              <w:t>LCD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585D" w:rsidRPr="000A7BA2" w:rsidRDefault="00EC585D" w:rsidP="00F000BC">
            <w:pPr>
              <w:pStyle w:val="TableContents"/>
              <w:tabs>
                <w:tab w:val="left" w:pos="270"/>
                <w:tab w:val="left" w:pos="709"/>
                <w:tab w:val="left" w:pos="1134"/>
                <w:tab w:val="left" w:pos="1418"/>
              </w:tabs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>36</w:t>
            </w:r>
          </w:p>
        </w:tc>
      </w:tr>
      <w:tr w:rsidR="00EC585D" w:rsidRPr="000A7BA2" w:rsidTr="00F000BC">
        <w:trPr>
          <w:trHeight w:val="360"/>
          <w:jc w:val="center"/>
        </w:trPr>
        <w:tc>
          <w:tcPr>
            <w:tcW w:w="5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C585D" w:rsidRPr="000A7BA2" w:rsidRDefault="00EC585D" w:rsidP="00F000BC">
            <w:pPr>
              <w:pStyle w:val="TableContents"/>
              <w:tabs>
                <w:tab w:val="left" w:pos="270"/>
                <w:tab w:val="left" w:pos="709"/>
                <w:tab w:val="left" w:pos="1134"/>
                <w:tab w:val="left" w:pos="1418"/>
              </w:tabs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7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C585D" w:rsidRPr="000A7BA2" w:rsidRDefault="00EC585D" w:rsidP="00F000BC">
            <w:pPr>
              <w:pStyle w:val="TableContents"/>
              <w:tabs>
                <w:tab w:val="left" w:pos="270"/>
                <w:tab w:val="left" w:pos="709"/>
                <w:tab w:val="left" w:pos="1134"/>
                <w:tab w:val="left" w:pos="1418"/>
              </w:tabs>
              <w:snapToGrid w:val="0"/>
              <w:ind w:left="12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เครื่องฉายภาพทึบแสง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585D" w:rsidRPr="000A7BA2" w:rsidRDefault="00EC585D" w:rsidP="00F000BC">
            <w:pPr>
              <w:pStyle w:val="TableContents"/>
              <w:tabs>
                <w:tab w:val="left" w:pos="270"/>
                <w:tab w:val="left" w:pos="709"/>
                <w:tab w:val="left" w:pos="1134"/>
                <w:tab w:val="left" w:pos="1418"/>
              </w:tabs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  <w:tr w:rsidR="00EC585D" w:rsidRPr="000A7BA2" w:rsidTr="00F000BC">
        <w:trPr>
          <w:trHeight w:val="360"/>
          <w:jc w:val="center"/>
        </w:trPr>
        <w:tc>
          <w:tcPr>
            <w:tcW w:w="50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585D" w:rsidRPr="000A7BA2" w:rsidRDefault="00EC585D" w:rsidP="00F000BC">
            <w:pPr>
              <w:pStyle w:val="TableContents"/>
              <w:tabs>
                <w:tab w:val="left" w:pos="270"/>
                <w:tab w:val="left" w:pos="709"/>
                <w:tab w:val="left" w:pos="1134"/>
                <w:tab w:val="left" w:pos="1418"/>
              </w:tabs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372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585D" w:rsidRPr="000A7BA2" w:rsidRDefault="00EC585D" w:rsidP="00F000BC">
            <w:pPr>
              <w:pStyle w:val="TableContents"/>
              <w:tabs>
                <w:tab w:val="left" w:pos="270"/>
                <w:tab w:val="left" w:pos="709"/>
                <w:tab w:val="left" w:pos="1134"/>
                <w:tab w:val="left" w:pos="1418"/>
              </w:tabs>
              <w:snapToGrid w:val="0"/>
              <w:ind w:left="127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เครื่องขยายเสียง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585D" w:rsidRPr="000A7BA2" w:rsidRDefault="00EC585D" w:rsidP="00F000BC">
            <w:pPr>
              <w:pStyle w:val="TableContents"/>
              <w:tabs>
                <w:tab w:val="left" w:pos="270"/>
                <w:tab w:val="left" w:pos="709"/>
                <w:tab w:val="left" w:pos="1134"/>
                <w:tab w:val="left" w:pos="1418"/>
              </w:tabs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EC585D" w:rsidRPr="000A7BA2" w:rsidTr="00F000BC">
        <w:trPr>
          <w:trHeight w:val="360"/>
          <w:jc w:val="center"/>
        </w:trPr>
        <w:tc>
          <w:tcPr>
            <w:tcW w:w="50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585D" w:rsidRPr="000A7BA2" w:rsidRDefault="00EC585D" w:rsidP="00F000BC">
            <w:pPr>
              <w:pStyle w:val="TableContents"/>
              <w:tabs>
                <w:tab w:val="left" w:pos="270"/>
                <w:tab w:val="left" w:pos="709"/>
                <w:tab w:val="left" w:pos="1134"/>
                <w:tab w:val="left" w:pos="1418"/>
              </w:tabs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372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585D" w:rsidRPr="000A7BA2" w:rsidRDefault="00EC585D" w:rsidP="00F000BC">
            <w:pPr>
              <w:pStyle w:val="TableContents"/>
              <w:tabs>
                <w:tab w:val="left" w:pos="270"/>
                <w:tab w:val="left" w:pos="709"/>
                <w:tab w:val="left" w:pos="1134"/>
                <w:tab w:val="left" w:pos="1418"/>
              </w:tabs>
              <w:snapToGrid w:val="0"/>
              <w:ind w:left="127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เครื่องอัดสำเนา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585D" w:rsidRPr="000A7BA2" w:rsidRDefault="00EC585D" w:rsidP="00F000BC">
            <w:pPr>
              <w:pStyle w:val="TableContents"/>
              <w:tabs>
                <w:tab w:val="left" w:pos="270"/>
                <w:tab w:val="left" w:pos="709"/>
                <w:tab w:val="left" w:pos="1134"/>
                <w:tab w:val="left" w:pos="1418"/>
              </w:tabs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EC585D" w:rsidRPr="000A7BA2" w:rsidTr="00F000BC">
        <w:trPr>
          <w:trHeight w:val="360"/>
          <w:jc w:val="center"/>
        </w:trPr>
        <w:tc>
          <w:tcPr>
            <w:tcW w:w="509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C585D" w:rsidRPr="000A7BA2" w:rsidRDefault="00EC585D" w:rsidP="00F000BC">
            <w:pPr>
              <w:pStyle w:val="TableContents"/>
              <w:tabs>
                <w:tab w:val="left" w:pos="270"/>
                <w:tab w:val="left" w:pos="709"/>
                <w:tab w:val="left" w:pos="1134"/>
                <w:tab w:val="left" w:pos="1418"/>
              </w:tabs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3728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C585D" w:rsidRPr="000A7BA2" w:rsidRDefault="00EC585D" w:rsidP="00F000BC">
            <w:pPr>
              <w:pStyle w:val="TableContents"/>
              <w:tabs>
                <w:tab w:val="left" w:pos="270"/>
                <w:tab w:val="left" w:pos="709"/>
                <w:tab w:val="left" w:pos="1134"/>
                <w:tab w:val="left" w:pos="1418"/>
              </w:tabs>
              <w:snapToGrid w:val="0"/>
              <w:ind w:left="140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เครื่องรับโทรทัศน์สี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5D" w:rsidRPr="000A7BA2" w:rsidRDefault="00EC585D" w:rsidP="00F000BC">
            <w:pPr>
              <w:pStyle w:val="TableContents"/>
              <w:tabs>
                <w:tab w:val="left" w:pos="270"/>
                <w:tab w:val="left" w:pos="709"/>
                <w:tab w:val="left" w:pos="1134"/>
                <w:tab w:val="left" w:pos="1418"/>
              </w:tabs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</w:tr>
      <w:tr w:rsidR="00EC585D" w:rsidRPr="000A7BA2" w:rsidTr="00F000BC">
        <w:trPr>
          <w:trHeight w:val="360"/>
          <w:jc w:val="center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5D" w:rsidRPr="000A7BA2" w:rsidRDefault="00EC585D" w:rsidP="00F000BC">
            <w:pPr>
              <w:pStyle w:val="TableContents"/>
              <w:tabs>
                <w:tab w:val="left" w:pos="270"/>
                <w:tab w:val="left" w:pos="709"/>
                <w:tab w:val="left" w:pos="1134"/>
                <w:tab w:val="left" w:pos="1418"/>
              </w:tabs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3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5D" w:rsidRPr="000A7BA2" w:rsidRDefault="00EC585D" w:rsidP="00F000BC">
            <w:pPr>
              <w:pStyle w:val="TableContents"/>
              <w:tabs>
                <w:tab w:val="left" w:pos="270"/>
                <w:tab w:val="left" w:pos="709"/>
                <w:tab w:val="left" w:pos="1134"/>
                <w:tab w:val="left" w:pos="1418"/>
              </w:tabs>
              <w:snapToGrid w:val="0"/>
              <w:ind w:left="1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เครื่องเล่นวีดีทัศน์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5D" w:rsidRPr="000A7BA2" w:rsidRDefault="00EC585D" w:rsidP="00F000BC">
            <w:pPr>
              <w:pStyle w:val="TableContents"/>
              <w:tabs>
                <w:tab w:val="left" w:pos="270"/>
                <w:tab w:val="left" w:pos="709"/>
                <w:tab w:val="left" w:pos="1134"/>
                <w:tab w:val="left" w:pos="1418"/>
              </w:tabs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EC585D" w:rsidRPr="000A7BA2" w:rsidTr="00F000BC">
        <w:trPr>
          <w:trHeight w:val="360"/>
          <w:jc w:val="center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5D" w:rsidRPr="000A7BA2" w:rsidRDefault="00EC585D" w:rsidP="00F000BC">
            <w:pPr>
              <w:pStyle w:val="TableContents"/>
              <w:tabs>
                <w:tab w:val="left" w:pos="270"/>
                <w:tab w:val="left" w:pos="709"/>
                <w:tab w:val="left" w:pos="1134"/>
                <w:tab w:val="left" w:pos="1418"/>
              </w:tabs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3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5D" w:rsidRPr="000A7BA2" w:rsidRDefault="00EC585D" w:rsidP="00F000BC">
            <w:pPr>
              <w:pStyle w:val="TableContents"/>
              <w:tabs>
                <w:tab w:val="left" w:pos="270"/>
                <w:tab w:val="left" w:pos="709"/>
                <w:tab w:val="left" w:pos="1134"/>
                <w:tab w:val="left" w:pos="1418"/>
              </w:tabs>
              <w:snapToGrid w:val="0"/>
              <w:ind w:left="1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ระบบเครือข่ายอินเทอร์เน็ต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5D" w:rsidRPr="000A7BA2" w:rsidRDefault="00EC585D" w:rsidP="00F000BC">
            <w:pPr>
              <w:pStyle w:val="TableContents"/>
              <w:tabs>
                <w:tab w:val="left" w:pos="270"/>
                <w:tab w:val="left" w:pos="709"/>
                <w:tab w:val="left" w:pos="1134"/>
                <w:tab w:val="left" w:pos="1418"/>
              </w:tabs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</w:tbl>
    <w:p w:rsidR="00EC585D" w:rsidRPr="000A7BA2" w:rsidRDefault="00EC585D" w:rsidP="00EC585D">
      <w:pPr>
        <w:pStyle w:val="afb"/>
        <w:tabs>
          <w:tab w:val="left" w:pos="270"/>
          <w:tab w:val="left" w:pos="709"/>
          <w:tab w:val="left" w:pos="1134"/>
          <w:tab w:val="left" w:pos="1260"/>
          <w:tab w:val="left" w:pos="1418"/>
        </w:tabs>
        <w:ind w:left="1500"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C585D" w:rsidRPr="000A7BA2" w:rsidRDefault="00EC585D" w:rsidP="00EC585D">
      <w:pPr>
        <w:pStyle w:val="afb"/>
        <w:numPr>
          <w:ilvl w:val="0"/>
          <w:numId w:val="25"/>
        </w:numPr>
        <w:tabs>
          <w:tab w:val="left" w:pos="270"/>
          <w:tab w:val="left" w:pos="709"/>
          <w:tab w:val="left" w:pos="1134"/>
          <w:tab w:val="left" w:pos="1260"/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  <w:rtl/>
          <w:cs/>
        </w:rPr>
      </w:pP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สำนักวิทยบริการและเทคโนโลยีสารสนเทศ</w:t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EC585D" w:rsidRPr="000A7BA2" w:rsidRDefault="00EC585D" w:rsidP="00EC585D">
      <w:pPr>
        <w:tabs>
          <w:tab w:val="left" w:pos="270"/>
          <w:tab w:val="left" w:pos="709"/>
          <w:tab w:val="left" w:pos="1134"/>
          <w:tab w:val="left" w:pos="1418"/>
        </w:tabs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ab/>
        <w:t>สำนัก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วิทยบริการและเทคโนโลยีสารสนเทศ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 มหาวิทยาลัย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7BA2">
        <w:rPr>
          <w:rFonts w:ascii="TH SarabunPSK" w:hAnsi="TH SarabunPSK" w:cs="TH SarabunPSK"/>
          <w:sz w:val="32"/>
          <w:szCs w:val="32"/>
          <w:cs/>
        </w:rPr>
        <w:t>มีแหล่งความรู้ที่สนับสนุน</w:t>
      </w: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>วิชาการทาง</w:t>
      </w:r>
      <w:r w:rsidRPr="000A7BA2">
        <w:rPr>
          <w:rFonts w:ascii="TH SarabunPSK" w:hAnsi="TH SarabunPSK" w:cs="TH SarabunPSK" w:hint="cs"/>
          <w:spacing w:val="-6"/>
          <w:sz w:val="32"/>
          <w:szCs w:val="32"/>
          <w:cs/>
        </w:rPr>
        <w:t>การจัดการ</w:t>
      </w: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 xml:space="preserve">และสาขาวิชาอื่นๆ ที่เกี่ยวข้อง </w:t>
      </w:r>
      <w:r w:rsidRPr="000A7BA2">
        <w:rPr>
          <w:rFonts w:ascii="TH SarabunPSK" w:hAnsi="TH SarabunPSK" w:cs="TH SarabunPSK"/>
          <w:sz w:val="32"/>
          <w:szCs w:val="32"/>
          <w:cs/>
        </w:rPr>
        <w:t>และวารสารที่เกี่ยวข้องกับ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การจัดการและบริหารธุรกิจ ดังต่อไปนี้</w:t>
      </w:r>
    </w:p>
    <w:p w:rsidR="00EC585D" w:rsidRPr="000A7BA2" w:rsidRDefault="00EC585D" w:rsidP="00EC585D">
      <w:pPr>
        <w:tabs>
          <w:tab w:val="left" w:pos="270"/>
          <w:tab w:val="left" w:pos="709"/>
          <w:tab w:val="left" w:pos="1134"/>
          <w:tab w:val="left" w:pos="1418"/>
        </w:tabs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5"/>
        <w:gridCol w:w="6188"/>
        <w:gridCol w:w="1266"/>
      </w:tblGrid>
      <w:tr w:rsidR="00EC585D" w:rsidRPr="000A7BA2" w:rsidTr="00F000BC">
        <w:trPr>
          <w:cantSplit/>
          <w:trHeight w:val="300"/>
          <w:tblHeader/>
          <w:jc w:val="center"/>
        </w:trPr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85D" w:rsidRPr="000A7BA2" w:rsidRDefault="00EC585D" w:rsidP="00F000BC">
            <w:pPr>
              <w:pStyle w:val="TableContents"/>
              <w:tabs>
                <w:tab w:val="left" w:pos="270"/>
                <w:tab w:val="left" w:pos="709"/>
                <w:tab w:val="left" w:pos="1134"/>
                <w:tab w:val="left" w:pos="1418"/>
              </w:tabs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0A7B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85D" w:rsidRPr="000A7BA2" w:rsidRDefault="00EC585D" w:rsidP="00F000BC">
            <w:pPr>
              <w:pStyle w:val="TableContents"/>
              <w:tabs>
                <w:tab w:val="left" w:pos="270"/>
                <w:tab w:val="left" w:pos="709"/>
                <w:tab w:val="left" w:pos="1134"/>
                <w:tab w:val="left" w:pos="1418"/>
              </w:tabs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7B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585D" w:rsidRPr="000A7BA2" w:rsidRDefault="00EC585D" w:rsidP="00F000BC">
            <w:pPr>
              <w:pStyle w:val="TableContents"/>
              <w:tabs>
                <w:tab w:val="left" w:pos="270"/>
                <w:tab w:val="left" w:pos="709"/>
                <w:tab w:val="left" w:pos="1134"/>
                <w:tab w:val="left" w:pos="1418"/>
              </w:tabs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7B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</w:tr>
      <w:tr w:rsidR="00EC585D" w:rsidRPr="000A7BA2" w:rsidTr="00F000BC">
        <w:trPr>
          <w:trHeight w:val="360"/>
          <w:jc w:val="center"/>
        </w:trPr>
        <w:tc>
          <w:tcPr>
            <w:tcW w:w="50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585D" w:rsidRPr="000A7BA2" w:rsidRDefault="00EC585D" w:rsidP="00F000BC">
            <w:pPr>
              <w:pStyle w:val="TableContents"/>
              <w:tabs>
                <w:tab w:val="left" w:pos="270"/>
                <w:tab w:val="left" w:pos="709"/>
                <w:tab w:val="left" w:pos="1134"/>
                <w:tab w:val="left" w:pos="1418"/>
              </w:tabs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72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585D" w:rsidRPr="000A7BA2" w:rsidRDefault="00EC585D" w:rsidP="00F000BC">
            <w:pPr>
              <w:pStyle w:val="TableContents"/>
              <w:tabs>
                <w:tab w:val="left" w:pos="270"/>
                <w:tab w:val="left" w:pos="709"/>
                <w:tab w:val="left" w:pos="1134"/>
                <w:tab w:val="left" w:pos="1418"/>
              </w:tabs>
              <w:snapToGrid w:val="0"/>
              <w:ind w:left="127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หนังสือทั่วไป ภาษาไทย ด้านการจัดการและบริหารธุรกิจ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585D" w:rsidRPr="000A7BA2" w:rsidRDefault="00EC585D" w:rsidP="00F000BC">
            <w:pPr>
              <w:pStyle w:val="TableContents"/>
              <w:tabs>
                <w:tab w:val="left" w:pos="270"/>
                <w:tab w:val="left" w:pos="709"/>
                <w:tab w:val="left" w:pos="1134"/>
                <w:tab w:val="left" w:pos="1418"/>
              </w:tabs>
              <w:snapToGrid w:val="0"/>
              <w:ind w:right="135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0A7BA2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10</w:t>
            </w:r>
            <w:r w:rsidRPr="000A7BA2">
              <w:rPr>
                <w:rFonts w:ascii="TH SarabunPSK" w:hAnsi="TH SarabunPSK" w:cs="TH SarabunPSK"/>
                <w:spacing w:val="-6"/>
                <w:sz w:val="32"/>
                <w:szCs w:val="32"/>
              </w:rPr>
              <w:t>,</w:t>
            </w:r>
            <w:r w:rsidRPr="000A7BA2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791 เล่ม</w:t>
            </w:r>
          </w:p>
        </w:tc>
      </w:tr>
      <w:tr w:rsidR="00EC585D" w:rsidRPr="000A7BA2" w:rsidTr="00F000BC">
        <w:trPr>
          <w:trHeight w:val="360"/>
          <w:jc w:val="center"/>
        </w:trPr>
        <w:tc>
          <w:tcPr>
            <w:tcW w:w="50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585D" w:rsidRPr="000A7BA2" w:rsidRDefault="00EC585D" w:rsidP="00F000BC">
            <w:pPr>
              <w:pStyle w:val="TableContents"/>
              <w:tabs>
                <w:tab w:val="left" w:pos="270"/>
                <w:tab w:val="left" w:pos="709"/>
                <w:tab w:val="left" w:pos="1134"/>
                <w:tab w:val="left" w:pos="1418"/>
              </w:tabs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72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585D" w:rsidRPr="000A7BA2" w:rsidRDefault="00EC585D" w:rsidP="00F000BC">
            <w:pPr>
              <w:pStyle w:val="TableContents"/>
              <w:tabs>
                <w:tab w:val="left" w:pos="270"/>
                <w:tab w:val="left" w:pos="709"/>
                <w:tab w:val="left" w:pos="1134"/>
                <w:tab w:val="left" w:pos="1418"/>
              </w:tabs>
              <w:snapToGrid w:val="0"/>
              <w:ind w:left="127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หนังสือทั่วไป ภาษาอังกฤษ ด้านการจัดการและบริหารธุรกิจ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585D" w:rsidRPr="000A7BA2" w:rsidRDefault="00EC585D" w:rsidP="00F000BC">
            <w:pPr>
              <w:pStyle w:val="TableContents"/>
              <w:tabs>
                <w:tab w:val="left" w:pos="270"/>
                <w:tab w:val="left" w:pos="709"/>
                <w:tab w:val="left" w:pos="1134"/>
                <w:tab w:val="left" w:pos="1418"/>
              </w:tabs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0A7BA2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869 เล่ม</w:t>
            </w:r>
          </w:p>
        </w:tc>
      </w:tr>
      <w:tr w:rsidR="00EC585D" w:rsidRPr="000A7BA2" w:rsidTr="00F000BC">
        <w:trPr>
          <w:trHeight w:val="360"/>
          <w:jc w:val="center"/>
        </w:trPr>
        <w:tc>
          <w:tcPr>
            <w:tcW w:w="50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585D" w:rsidRPr="000A7BA2" w:rsidRDefault="00EC585D" w:rsidP="00F000BC">
            <w:pPr>
              <w:pStyle w:val="TableContents"/>
              <w:tabs>
                <w:tab w:val="left" w:pos="270"/>
                <w:tab w:val="left" w:pos="709"/>
                <w:tab w:val="left" w:pos="1134"/>
                <w:tab w:val="left" w:pos="1418"/>
              </w:tabs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72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585D" w:rsidRPr="000A7BA2" w:rsidRDefault="00EC585D" w:rsidP="00F000BC">
            <w:pPr>
              <w:pStyle w:val="TableContents"/>
              <w:tabs>
                <w:tab w:val="left" w:pos="270"/>
                <w:tab w:val="left" w:pos="709"/>
                <w:tab w:val="left" w:pos="1134"/>
                <w:tab w:val="left" w:pos="1418"/>
              </w:tabs>
              <w:snapToGrid w:val="0"/>
              <w:ind w:left="12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รายงานผลการวิจัย ด้านการจัดการและบริหารธุรกิจ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585D" w:rsidRPr="000A7BA2" w:rsidRDefault="00EC585D" w:rsidP="00F000BC">
            <w:pPr>
              <w:pStyle w:val="TableContents"/>
              <w:tabs>
                <w:tab w:val="left" w:pos="270"/>
                <w:tab w:val="left" w:pos="709"/>
                <w:tab w:val="left" w:pos="1134"/>
                <w:tab w:val="left" w:pos="1418"/>
              </w:tabs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0A7BA2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95 เล่ม</w:t>
            </w:r>
          </w:p>
        </w:tc>
      </w:tr>
      <w:tr w:rsidR="00EC585D" w:rsidRPr="000A7BA2" w:rsidTr="00F000BC">
        <w:trPr>
          <w:trHeight w:val="360"/>
          <w:jc w:val="center"/>
        </w:trPr>
        <w:tc>
          <w:tcPr>
            <w:tcW w:w="50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585D" w:rsidRPr="000A7BA2" w:rsidRDefault="00EC585D" w:rsidP="00F000BC">
            <w:pPr>
              <w:pStyle w:val="TableContents"/>
              <w:tabs>
                <w:tab w:val="left" w:pos="270"/>
                <w:tab w:val="left" w:pos="709"/>
                <w:tab w:val="left" w:pos="1134"/>
                <w:tab w:val="left" w:pos="1418"/>
              </w:tabs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72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585D" w:rsidRPr="000A7BA2" w:rsidRDefault="00EC585D" w:rsidP="00F000BC">
            <w:pPr>
              <w:pStyle w:val="TableContents"/>
              <w:tabs>
                <w:tab w:val="left" w:pos="270"/>
                <w:tab w:val="left" w:pos="709"/>
                <w:tab w:val="left" w:pos="1134"/>
                <w:tab w:val="left" w:pos="1418"/>
              </w:tabs>
              <w:snapToGrid w:val="0"/>
              <w:ind w:left="127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วิทยานิพนธ์ ด้านการจัดการและบริหารธุรกิจ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585D" w:rsidRPr="000A7BA2" w:rsidRDefault="00EC585D" w:rsidP="00F000BC">
            <w:pPr>
              <w:pStyle w:val="TableContents"/>
              <w:tabs>
                <w:tab w:val="left" w:pos="270"/>
                <w:tab w:val="left" w:pos="709"/>
                <w:tab w:val="left" w:pos="1134"/>
                <w:tab w:val="left" w:pos="1418"/>
              </w:tabs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0A7BA2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809 เล่ม</w:t>
            </w:r>
          </w:p>
        </w:tc>
      </w:tr>
      <w:tr w:rsidR="00EC585D" w:rsidRPr="000A7BA2" w:rsidTr="00F000BC">
        <w:trPr>
          <w:trHeight w:val="360"/>
          <w:jc w:val="center"/>
        </w:trPr>
        <w:tc>
          <w:tcPr>
            <w:tcW w:w="5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C585D" w:rsidRPr="000A7BA2" w:rsidRDefault="00EC585D" w:rsidP="00F000BC">
            <w:pPr>
              <w:pStyle w:val="TableContents"/>
              <w:tabs>
                <w:tab w:val="left" w:pos="270"/>
                <w:tab w:val="left" w:pos="709"/>
                <w:tab w:val="left" w:pos="1134"/>
                <w:tab w:val="left" w:pos="1418"/>
              </w:tabs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7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C585D" w:rsidRPr="000A7BA2" w:rsidRDefault="00EC585D" w:rsidP="00F000BC">
            <w:pPr>
              <w:pStyle w:val="TableContents"/>
              <w:tabs>
                <w:tab w:val="left" w:pos="270"/>
                <w:tab w:val="left" w:pos="709"/>
                <w:tab w:val="left" w:pos="1134"/>
                <w:tab w:val="left" w:pos="1418"/>
              </w:tabs>
              <w:snapToGrid w:val="0"/>
              <w:ind w:left="12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หนังสืออ้างอิง ภาษาไทย-ภาษาอังกฤษ ด้านการจัดการและบริหารธุรกิจ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585D" w:rsidRPr="000A7BA2" w:rsidRDefault="00EC585D" w:rsidP="00F000BC">
            <w:pPr>
              <w:pStyle w:val="TableContents"/>
              <w:tabs>
                <w:tab w:val="left" w:pos="270"/>
                <w:tab w:val="left" w:pos="709"/>
                <w:tab w:val="left" w:pos="1134"/>
                <w:tab w:val="left" w:pos="1418"/>
              </w:tabs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83 เล่ม</w:t>
            </w:r>
          </w:p>
        </w:tc>
      </w:tr>
      <w:tr w:rsidR="00EC585D" w:rsidRPr="000A7BA2" w:rsidTr="00F000BC">
        <w:trPr>
          <w:trHeight w:val="360"/>
          <w:jc w:val="center"/>
        </w:trPr>
        <w:tc>
          <w:tcPr>
            <w:tcW w:w="50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585D" w:rsidRPr="000A7BA2" w:rsidRDefault="00EC585D" w:rsidP="00F000BC">
            <w:pPr>
              <w:pStyle w:val="TableContents"/>
              <w:tabs>
                <w:tab w:val="left" w:pos="270"/>
                <w:tab w:val="left" w:pos="709"/>
                <w:tab w:val="left" w:pos="1134"/>
                <w:tab w:val="left" w:pos="1418"/>
              </w:tabs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372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585D" w:rsidRPr="000A7BA2" w:rsidRDefault="00EC585D" w:rsidP="00F000BC">
            <w:pPr>
              <w:pStyle w:val="TableContents"/>
              <w:tabs>
                <w:tab w:val="left" w:pos="270"/>
                <w:tab w:val="left" w:pos="709"/>
                <w:tab w:val="left" w:pos="1134"/>
                <w:tab w:val="left" w:pos="1418"/>
              </w:tabs>
              <w:snapToGrid w:val="0"/>
              <w:ind w:left="127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วารสาร ด้านการจัดการและบริหารธุรกิจ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585D" w:rsidRPr="000A7BA2" w:rsidRDefault="00EC585D" w:rsidP="00F000BC">
            <w:pPr>
              <w:pStyle w:val="TableContents"/>
              <w:tabs>
                <w:tab w:val="left" w:pos="270"/>
                <w:tab w:val="left" w:pos="709"/>
                <w:tab w:val="left" w:pos="1134"/>
                <w:tab w:val="left" w:pos="1418"/>
              </w:tabs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0A7BA2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93 รายการ</w:t>
            </w:r>
          </w:p>
        </w:tc>
      </w:tr>
      <w:tr w:rsidR="00EC585D" w:rsidRPr="000A7BA2" w:rsidTr="00F000BC">
        <w:trPr>
          <w:trHeight w:val="360"/>
          <w:jc w:val="center"/>
        </w:trPr>
        <w:tc>
          <w:tcPr>
            <w:tcW w:w="50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585D" w:rsidRPr="000A7BA2" w:rsidRDefault="00EC585D" w:rsidP="00F000BC">
            <w:pPr>
              <w:pStyle w:val="TableContents"/>
              <w:tabs>
                <w:tab w:val="left" w:pos="270"/>
                <w:tab w:val="left" w:pos="709"/>
                <w:tab w:val="left" w:pos="1134"/>
                <w:tab w:val="left" w:pos="1418"/>
              </w:tabs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372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585D" w:rsidRPr="000A7BA2" w:rsidRDefault="00EC585D" w:rsidP="00F000BC">
            <w:pPr>
              <w:pStyle w:val="TableContents"/>
              <w:tabs>
                <w:tab w:val="left" w:pos="270"/>
                <w:tab w:val="left" w:pos="709"/>
                <w:tab w:val="left" w:pos="1134"/>
                <w:tab w:val="left" w:pos="1418"/>
              </w:tabs>
              <w:snapToGrid w:val="0"/>
              <w:ind w:left="127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สื่อโสตทัศนวัสดุ ด้านการจัดการและบริหารธุรกิจ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585D" w:rsidRPr="000A7BA2" w:rsidRDefault="00EC585D" w:rsidP="00F000BC">
            <w:pPr>
              <w:pStyle w:val="TableContents"/>
              <w:tabs>
                <w:tab w:val="left" w:pos="270"/>
                <w:tab w:val="left" w:pos="709"/>
                <w:tab w:val="left" w:pos="1134"/>
                <w:tab w:val="left" w:pos="1418"/>
              </w:tabs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0A7BA2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82</w:t>
            </w:r>
            <w:r w:rsidRPr="000A7BA2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0A7BA2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รายการ</w:t>
            </w:r>
          </w:p>
        </w:tc>
      </w:tr>
      <w:tr w:rsidR="00EC585D" w:rsidRPr="000A7BA2" w:rsidTr="00F000BC">
        <w:trPr>
          <w:trHeight w:val="360"/>
          <w:jc w:val="center"/>
        </w:trPr>
        <w:tc>
          <w:tcPr>
            <w:tcW w:w="509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C585D" w:rsidRPr="000A7BA2" w:rsidRDefault="00EC585D" w:rsidP="00F000BC">
            <w:pPr>
              <w:pStyle w:val="TableContents"/>
              <w:tabs>
                <w:tab w:val="left" w:pos="270"/>
                <w:tab w:val="left" w:pos="709"/>
                <w:tab w:val="left" w:pos="1134"/>
                <w:tab w:val="left" w:pos="1418"/>
              </w:tabs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3728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C585D" w:rsidRPr="000A7BA2" w:rsidRDefault="00EC585D" w:rsidP="00F000BC">
            <w:pPr>
              <w:pStyle w:val="TableContents"/>
              <w:tabs>
                <w:tab w:val="left" w:pos="270"/>
                <w:tab w:val="left" w:pos="709"/>
                <w:tab w:val="left" w:pos="1134"/>
                <w:tab w:val="left" w:pos="1418"/>
              </w:tabs>
              <w:snapToGrid w:val="0"/>
              <w:ind w:left="140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ฐานข้อมูลออนไลน์ ด้านการจัดการและบริหารธุรกิจ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5D" w:rsidRPr="000A7BA2" w:rsidRDefault="00EC585D" w:rsidP="00F000BC">
            <w:pPr>
              <w:pStyle w:val="TableContents"/>
              <w:tabs>
                <w:tab w:val="left" w:pos="270"/>
                <w:tab w:val="left" w:pos="709"/>
                <w:tab w:val="left" w:pos="1134"/>
                <w:tab w:val="left" w:pos="1418"/>
              </w:tabs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0A7BA2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17 รายการ</w:t>
            </w:r>
          </w:p>
        </w:tc>
      </w:tr>
    </w:tbl>
    <w:p w:rsidR="00EC585D" w:rsidRPr="000A7BA2" w:rsidRDefault="00EC585D" w:rsidP="00EC585D">
      <w:pPr>
        <w:tabs>
          <w:tab w:val="left" w:pos="270"/>
          <w:tab w:val="left" w:pos="709"/>
          <w:tab w:val="left" w:pos="1134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EC585D" w:rsidRPr="000A7BA2" w:rsidRDefault="00EC585D" w:rsidP="00EC585D">
      <w:pPr>
        <w:tabs>
          <w:tab w:val="left" w:pos="270"/>
          <w:tab w:val="left" w:pos="709"/>
          <w:tab w:val="left" w:pos="1080"/>
          <w:tab w:val="left" w:pos="1134"/>
          <w:tab w:val="left" w:pos="1418"/>
        </w:tabs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6.1</w:t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.3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การจัดหาทรัพยากรการเรียนการสอนเพิ่มเติม</w:t>
      </w:r>
    </w:p>
    <w:p w:rsidR="00EC585D" w:rsidRPr="000A7BA2" w:rsidRDefault="00EC585D" w:rsidP="00EC585D">
      <w:pPr>
        <w:tabs>
          <w:tab w:val="left" w:pos="270"/>
          <w:tab w:val="left" w:pos="709"/>
          <w:tab w:val="left" w:pos="1134"/>
          <w:tab w:val="left" w:pos="1418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Pr="000A7BA2">
        <w:rPr>
          <w:rFonts w:ascii="TH SarabunPSK" w:hAnsi="TH SarabunPSK" w:cs="TH SarabunPSK"/>
          <w:sz w:val="32"/>
          <w:szCs w:val="32"/>
          <w:cs/>
        </w:rPr>
        <w:t>ประสานงานกับสำนัก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วิทยบริการและเทคโนโลยีสารสนเทศ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 ในการจัดซื้อหนังสือ และตำรา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7BA2">
        <w:rPr>
          <w:rFonts w:ascii="TH SarabunPSK" w:hAnsi="TH SarabunPSK" w:cs="TH SarabunPSK"/>
          <w:sz w:val="32"/>
          <w:szCs w:val="32"/>
          <w:cs/>
        </w:rPr>
        <w:t>ที่เกี่ยวข้อง เพื่อบริการให้อาจารย์และนักศึกษาได้ค้นคว้า และใช้ประกอบการเรียนการสอน ในการประสานการจัดซื้อหนังสือนั้น อาจารย์ผู้สอนแต่ละรายวิชาจะมีส่วนร่วมในการเสนอแนะรายชื่อหนังสือ ตลอดจนสื่ออื่น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7BA2">
        <w:rPr>
          <w:rFonts w:ascii="TH SarabunPSK" w:hAnsi="TH SarabunPSK" w:cs="TH SarabunPSK"/>
          <w:sz w:val="32"/>
          <w:szCs w:val="32"/>
          <w:cs/>
        </w:rPr>
        <w:t>ๆ ที่จำเป็น นอกจากนี้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7BA2">
        <w:rPr>
          <w:rFonts w:ascii="TH SarabunPSK" w:hAnsi="TH SarabunPSK" w:cs="TH SarabunPSK"/>
          <w:sz w:val="32"/>
          <w:szCs w:val="32"/>
          <w:cs/>
        </w:rPr>
        <w:t>อาจารย์พิเศษที่</w:t>
      </w:r>
      <w:r>
        <w:rPr>
          <w:rFonts w:ascii="TH SarabunPSK" w:hAnsi="TH SarabunPSK" w:cs="TH SarabunPSK"/>
          <w:sz w:val="32"/>
          <w:szCs w:val="32"/>
          <w:cs/>
        </w:rPr>
        <w:t>เชิญมาสอนบางรายวิชาและบางหัวข้อได้</w:t>
      </w:r>
      <w:r w:rsidRPr="000A7BA2">
        <w:rPr>
          <w:rFonts w:ascii="TH SarabunPSK" w:hAnsi="TH SarabunPSK" w:cs="TH SarabunPSK"/>
          <w:sz w:val="32"/>
          <w:szCs w:val="32"/>
          <w:cs/>
        </w:rPr>
        <w:t>มีส่วนในการเสนอแนะรายชื่อหนังสือ สำหรับให้หอสมุดกลางจัดซื้อหนังสือด้วย</w:t>
      </w:r>
    </w:p>
    <w:p w:rsidR="00EC585D" w:rsidRPr="000A7BA2" w:rsidRDefault="00EC585D" w:rsidP="00EC585D">
      <w:pPr>
        <w:tabs>
          <w:tab w:val="left" w:pos="270"/>
          <w:tab w:val="left" w:pos="709"/>
          <w:tab w:val="left" w:pos="1134"/>
          <w:tab w:val="left" w:pos="1418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ในส่วนของคณะฯ จะต้องจัดสื่อการสอนอื่นเพื่อใช้ประกอบการสอนของอาจารย์ เช่น เครื่องมัลติมีเดียโปรเจคเตอร์ คอมพิวเตอร์ เครื่องถ่ายทอดภาพ 3 มิติ และเครื่องฉายสไลด์ </w:t>
      </w:r>
    </w:p>
    <w:p w:rsidR="00EC585D" w:rsidRPr="000A7BA2" w:rsidRDefault="00EC585D" w:rsidP="00EC585D">
      <w:pPr>
        <w:tabs>
          <w:tab w:val="left" w:pos="270"/>
          <w:tab w:val="left" w:pos="709"/>
          <w:tab w:val="left" w:pos="1080"/>
          <w:tab w:val="left" w:pos="1134"/>
          <w:tab w:val="left" w:pos="1418"/>
        </w:tabs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6.1</w:t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.4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การประเมินความเพียงพอของทรัพยากร</w:t>
      </w:r>
    </w:p>
    <w:p w:rsidR="00EC585D" w:rsidRPr="000A7BA2" w:rsidRDefault="00EC585D" w:rsidP="00EC585D">
      <w:pPr>
        <w:tabs>
          <w:tab w:val="left" w:pos="270"/>
          <w:tab w:val="left" w:pos="709"/>
          <w:tab w:val="left" w:pos="1134"/>
          <w:tab w:val="left" w:pos="1418"/>
        </w:tabs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A7BA2">
        <w:rPr>
          <w:rFonts w:ascii="TH SarabunPSK" w:hAnsi="TH SarabunPSK" w:cs="TH SarabunPSK"/>
          <w:sz w:val="32"/>
          <w:szCs w:val="32"/>
          <w:cs/>
        </w:rPr>
        <w:t>การประเมินความเพียงพอของทรัพยากร คณะฯ มีเจ้าหน้าที่ประจำห้องสมุดของคณะ ซึ่งจะประสานงานการจัดซื้อจัดหาหนังสือเพื่อเข้าหอสมุดกลาง และทำหน้าที่ประเมินความพอเพียงของหนังสือ ตำรา นอกจากนี้มีเจ้าหน้าที่ ด้านโสตทัศน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ู</w:t>
      </w:r>
      <w:r w:rsidRPr="000A7BA2">
        <w:rPr>
          <w:rFonts w:ascii="TH SarabunPSK" w:hAnsi="TH SarabunPSK" w:cs="TH SarabunPSK"/>
          <w:sz w:val="32"/>
          <w:szCs w:val="32"/>
          <w:cs/>
        </w:rPr>
        <w:t>ปกรณ์ ซึ่งจะอำนวยความสะดวกในการใช้สื่อของอาจารย์แล้วยังต้องประเมินความเพียงพอและความต้องการใช้สื่อของอาจารย์ด้วย</w:t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EC585D" w:rsidRPr="000A7BA2" w:rsidRDefault="00EC585D" w:rsidP="00EC585D">
      <w:pPr>
        <w:tabs>
          <w:tab w:val="left" w:pos="270"/>
          <w:tab w:val="left" w:pos="709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6.2 การประกันคุณภาพด้านสิ่งสนับสนุนการเรียนรู้</w:t>
      </w:r>
    </w:p>
    <w:p w:rsidR="00EC585D" w:rsidRPr="000A7BA2" w:rsidRDefault="00EC585D" w:rsidP="00EC585D">
      <w:pPr>
        <w:tabs>
          <w:tab w:val="left" w:pos="270"/>
          <w:tab w:val="left" w:pos="709"/>
          <w:tab w:val="left" w:pos="1134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z w:val="32"/>
          <w:szCs w:val="32"/>
          <w:cs/>
        </w:rPr>
        <w:t>ดำเนินการเกี่ยวกับสิ่งสนับสนุนการเรียนรู้ดังนี้</w:t>
      </w:r>
    </w:p>
    <w:p w:rsidR="00EC585D" w:rsidRPr="000A7BA2" w:rsidRDefault="00EC585D" w:rsidP="00EC585D">
      <w:pPr>
        <w:tabs>
          <w:tab w:val="left" w:pos="270"/>
          <w:tab w:val="left" w:pos="709"/>
          <w:tab w:val="left" w:pos="1134"/>
          <w:tab w:val="left" w:pos="1418"/>
        </w:tabs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pacing w:val="-10"/>
          <w:sz w:val="32"/>
          <w:szCs w:val="32"/>
          <w:cs/>
        </w:rPr>
        <w:t>6.2.1 ดำเนินงานโดยมีส่วนร่วมของอาจารย์ผู้รับผิดชอบหลักสูตร เพื่อให้มีสิ่งสนับสนุนการเรียนรู้</w:t>
      </w:r>
    </w:p>
    <w:p w:rsidR="00EC585D" w:rsidRPr="000A7BA2" w:rsidRDefault="00EC585D" w:rsidP="00EC585D">
      <w:pPr>
        <w:tabs>
          <w:tab w:val="left" w:pos="270"/>
          <w:tab w:val="left" w:pos="709"/>
          <w:tab w:val="left" w:pos="1134"/>
          <w:tab w:val="left" w:pos="1418"/>
        </w:tabs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pacing w:val="-8"/>
          <w:sz w:val="32"/>
          <w:szCs w:val="32"/>
          <w:cs/>
        </w:rPr>
        <w:t>6.2.2 มีจำนวนสิ่งสนับสนุนการเรียนรู้อย่างเพียงพอและเหมาะสมต่อการจัดการเรียนการสอน</w:t>
      </w:r>
    </w:p>
    <w:p w:rsidR="00EC585D" w:rsidRPr="000A7BA2" w:rsidRDefault="00EC585D" w:rsidP="00EC585D">
      <w:pPr>
        <w:tabs>
          <w:tab w:val="left" w:pos="270"/>
          <w:tab w:val="left" w:pos="709"/>
          <w:tab w:val="left" w:pos="1134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z w:val="32"/>
          <w:szCs w:val="32"/>
          <w:cs/>
        </w:rPr>
        <w:t>6.2.3 ปรับปรุงกระบวนการดำเนินงานตามผลการประเมินความพึงพอใจของนักศึกษาและอาจารย์ต่อสิ่งสนับสนุนการเรียนรู้</w:t>
      </w:r>
      <w:r w:rsidRPr="000A7BA2">
        <w:rPr>
          <w:rFonts w:ascii="TH SarabunPSK" w:hAnsi="TH SarabunPSK" w:cs="TH SarabunPSK"/>
          <w:sz w:val="32"/>
          <w:szCs w:val="32"/>
        </w:rPr>
        <w:t xml:space="preserve"> </w:t>
      </w:r>
    </w:p>
    <w:p w:rsidR="00EC585D" w:rsidRPr="000A7BA2" w:rsidRDefault="00EC585D" w:rsidP="00EC585D">
      <w:pPr>
        <w:tabs>
          <w:tab w:val="left" w:pos="270"/>
          <w:tab w:val="left" w:pos="709"/>
          <w:tab w:val="left" w:pos="1134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</w:rPr>
        <w:tab/>
      </w:r>
      <w:r w:rsidRPr="000A7BA2">
        <w:rPr>
          <w:rFonts w:ascii="TH SarabunPSK" w:hAnsi="TH SarabunPSK" w:cs="TH SarabunPSK"/>
          <w:sz w:val="32"/>
          <w:szCs w:val="32"/>
        </w:rPr>
        <w:tab/>
      </w:r>
      <w:r w:rsidRPr="000A7BA2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ดำเนินการเกี่ยวกับการประเมินผู้เรียน ดังนี้</w:t>
      </w:r>
    </w:p>
    <w:p w:rsidR="00EC585D" w:rsidRPr="000A7BA2" w:rsidRDefault="00EC585D" w:rsidP="00EC585D">
      <w:pPr>
        <w:tabs>
          <w:tab w:val="left" w:pos="270"/>
          <w:tab w:val="left" w:pos="709"/>
          <w:tab w:val="left" w:pos="1134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1) มีระบบกลไกในการประเมินผู้เรียน</w:t>
      </w:r>
    </w:p>
    <w:p w:rsidR="00EC585D" w:rsidRPr="000A7BA2" w:rsidRDefault="00EC585D" w:rsidP="00EC585D">
      <w:pPr>
        <w:tabs>
          <w:tab w:val="left" w:pos="270"/>
          <w:tab w:val="left" w:pos="709"/>
          <w:tab w:val="left" w:pos="1134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2) นำระบบกลไกไปสู่การปฏิบัติและดำเนิน</w:t>
      </w:r>
    </w:p>
    <w:p w:rsidR="00EC585D" w:rsidRPr="000A7BA2" w:rsidRDefault="00EC585D" w:rsidP="00EC585D">
      <w:pPr>
        <w:tabs>
          <w:tab w:val="left" w:pos="270"/>
          <w:tab w:val="left" w:pos="709"/>
          <w:tab w:val="left" w:pos="1134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3) ประเมินกระบวนการประเมินผู้เรียน</w:t>
      </w:r>
    </w:p>
    <w:p w:rsidR="00EC585D" w:rsidRPr="000A7BA2" w:rsidRDefault="00EC585D" w:rsidP="00EC585D">
      <w:pPr>
        <w:tabs>
          <w:tab w:val="left" w:pos="270"/>
          <w:tab w:val="left" w:pos="709"/>
          <w:tab w:val="left" w:pos="1134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4) ปรับปรุง พัฒนา บูรณาการกระบวนการจากผลการประเมิน</w:t>
      </w:r>
    </w:p>
    <w:p w:rsidR="00EC585D" w:rsidRPr="000A7BA2" w:rsidRDefault="00EC585D" w:rsidP="00EC585D">
      <w:pPr>
        <w:tabs>
          <w:tab w:val="left" w:pos="270"/>
          <w:tab w:val="left" w:pos="709"/>
          <w:tab w:val="left" w:pos="1134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ab/>
      </w:r>
    </w:p>
    <w:p w:rsidR="00EC585D" w:rsidRPr="000A7BA2" w:rsidRDefault="00EC585D" w:rsidP="00EC585D">
      <w:pPr>
        <w:tabs>
          <w:tab w:val="left" w:pos="270"/>
          <w:tab w:val="left" w:pos="709"/>
          <w:tab w:val="left" w:pos="1134"/>
          <w:tab w:val="left" w:pos="141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 xml:space="preserve">7. 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ตัวบ่งชี้ผลการดำเนินงาน </w:t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>(Key Performance Indicators)</w:t>
      </w:r>
    </w:p>
    <w:p w:rsidR="00EC585D" w:rsidRPr="000A7BA2" w:rsidRDefault="00EC585D" w:rsidP="00EC585D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ผลการดำเนินการบรรลุตามเป้าหมายตัวบ่งชี้ทั้งหมดอยู่ในเกณฑ์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ดี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ต่อเนื่อง 2 ปีการศึกษาเพื่อติดตามการดำเนินการตาม </w:t>
      </w:r>
      <w:r w:rsidRPr="000A7BA2">
        <w:rPr>
          <w:rFonts w:ascii="TH SarabunPSK" w:hAnsi="TH SarabunPSK" w:cs="TH SarabunPSK"/>
          <w:sz w:val="32"/>
          <w:szCs w:val="32"/>
        </w:rPr>
        <w:t xml:space="preserve">TQF </w:t>
      </w:r>
      <w:r w:rsidRPr="000A7BA2">
        <w:rPr>
          <w:rFonts w:ascii="TH SarabunPSK" w:hAnsi="TH SarabunPSK" w:cs="TH SarabunPSK"/>
          <w:sz w:val="32"/>
          <w:szCs w:val="32"/>
          <w:cs/>
        </w:rPr>
        <w:t>ต่อไป ทั้งนี้เกณฑ์การประเมินผ่าน คือ มีการดำเนินงานตามข้อ 1</w:t>
      </w:r>
      <w:r w:rsidRPr="000A7BA2">
        <w:rPr>
          <w:rFonts w:ascii="TH SarabunPSK" w:hAnsi="TH SarabunPSK" w:cs="TH SarabunPSK"/>
          <w:sz w:val="32"/>
          <w:szCs w:val="32"/>
        </w:rPr>
        <w:t>–</w:t>
      </w:r>
      <w:r w:rsidRPr="000A7BA2">
        <w:rPr>
          <w:rFonts w:ascii="TH SarabunPSK" w:hAnsi="TH SarabunPSK" w:cs="TH SarabunPSK"/>
          <w:sz w:val="32"/>
          <w:szCs w:val="32"/>
          <w:cs/>
        </w:rPr>
        <w:t>5 และอย่างน้อยร้อยละ 80 ของตัวบ่งชี้ผลการดำเนินงานที่ระบุไว้ในแต่ละปี</w:t>
      </w:r>
    </w:p>
    <w:p w:rsidR="00EC585D" w:rsidRPr="000A7BA2" w:rsidRDefault="00EC585D" w:rsidP="00EC585D">
      <w:pPr>
        <w:rPr>
          <w:rFonts w:ascii="TH SarabunPSK" w:hAnsi="TH SarabunPSK" w:cs="TH SarabunPSK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2"/>
        <w:gridCol w:w="504"/>
        <w:gridCol w:w="505"/>
        <w:gridCol w:w="505"/>
        <w:gridCol w:w="505"/>
        <w:gridCol w:w="498"/>
      </w:tblGrid>
      <w:tr w:rsidR="00EC585D" w:rsidRPr="000A7BA2" w:rsidTr="00F000BC">
        <w:trPr>
          <w:trHeight w:val="475"/>
          <w:tblHeader/>
          <w:jc w:val="center"/>
        </w:trPr>
        <w:tc>
          <w:tcPr>
            <w:tcW w:w="3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585D" w:rsidRPr="000A7BA2" w:rsidRDefault="00EC585D" w:rsidP="00F000BC">
            <w:pPr>
              <w:tabs>
                <w:tab w:val="center" w:pos="4153"/>
                <w:tab w:val="right" w:pos="8306"/>
              </w:tabs>
              <w:ind w:left="8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ดัชนีบ่งชี้ผลการดำเนินงาน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585D" w:rsidRPr="000A7BA2" w:rsidRDefault="00EC585D" w:rsidP="00F000BC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</w:t>
            </w:r>
          </w:p>
          <w:p w:rsidR="00EC585D" w:rsidRPr="000A7BA2" w:rsidRDefault="00EC585D" w:rsidP="00F000BC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7B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585D" w:rsidRPr="000A7BA2" w:rsidRDefault="00EC585D" w:rsidP="00F000BC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</w:t>
            </w:r>
          </w:p>
          <w:p w:rsidR="00EC585D" w:rsidRPr="000A7BA2" w:rsidRDefault="00EC585D" w:rsidP="00F000BC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585D" w:rsidRPr="000A7BA2" w:rsidRDefault="00EC585D" w:rsidP="00F000BC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</w:t>
            </w:r>
          </w:p>
          <w:p w:rsidR="00EC585D" w:rsidRPr="000A7BA2" w:rsidRDefault="00EC585D" w:rsidP="00F000BC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585D" w:rsidRPr="000A7BA2" w:rsidRDefault="00EC585D" w:rsidP="00F000BC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</w:t>
            </w:r>
          </w:p>
          <w:p w:rsidR="00EC585D" w:rsidRPr="000A7BA2" w:rsidRDefault="00EC585D" w:rsidP="00F000BC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5D" w:rsidRPr="000A7BA2" w:rsidRDefault="00EC585D" w:rsidP="00F000BC">
            <w:pPr>
              <w:tabs>
                <w:tab w:val="left" w:pos="503"/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</w:t>
            </w:r>
          </w:p>
          <w:p w:rsidR="00EC585D" w:rsidRPr="000A7BA2" w:rsidRDefault="00EC585D" w:rsidP="00F000BC">
            <w:pPr>
              <w:tabs>
                <w:tab w:val="left" w:pos="503"/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EC585D" w:rsidRPr="000A7BA2" w:rsidTr="00F000BC">
        <w:trPr>
          <w:jc w:val="center"/>
        </w:trPr>
        <w:tc>
          <w:tcPr>
            <w:tcW w:w="3484" w:type="pct"/>
            <w:tcBorders>
              <w:top w:val="single" w:sz="4" w:space="0" w:color="auto"/>
            </w:tcBorders>
          </w:tcPr>
          <w:p w:rsidR="00EC585D" w:rsidRPr="000A7BA2" w:rsidRDefault="00EC585D" w:rsidP="00F000BC">
            <w:pPr>
              <w:pStyle w:val="afb"/>
              <w:numPr>
                <w:ilvl w:val="0"/>
                <w:numId w:val="26"/>
              </w:numPr>
              <w:tabs>
                <w:tab w:val="left" w:pos="223"/>
              </w:tabs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  <w:r w:rsidRPr="000A7BA2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อาจารย์ประจำหลักสูตรอย่างน้อยร้อยละ </w:t>
            </w:r>
            <w:r w:rsidRPr="000A7BA2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>80</w:t>
            </w:r>
            <w:r w:rsidRPr="000A7BA2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 มีส่วนร่วมในการประชุมเพื่อวางแผน ติดตาม และทบทวนการดำเนินงานหลักสูตร</w:t>
            </w:r>
          </w:p>
        </w:tc>
        <w:tc>
          <w:tcPr>
            <w:tcW w:w="304" w:type="pct"/>
            <w:tcBorders>
              <w:top w:val="single" w:sz="4" w:space="0" w:color="auto"/>
            </w:tcBorders>
          </w:tcPr>
          <w:p w:rsidR="00EC585D" w:rsidRPr="000A7BA2" w:rsidRDefault="00EC585D" w:rsidP="00F000B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</w:tcBorders>
          </w:tcPr>
          <w:p w:rsidR="00EC585D" w:rsidRPr="000A7BA2" w:rsidRDefault="00EC585D" w:rsidP="00F000B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</w:tcBorders>
          </w:tcPr>
          <w:p w:rsidR="00EC585D" w:rsidRPr="000A7BA2" w:rsidRDefault="00EC585D" w:rsidP="00F000B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</w:tcBorders>
          </w:tcPr>
          <w:p w:rsidR="00EC585D" w:rsidRPr="000A7BA2" w:rsidRDefault="00EC585D" w:rsidP="00F000B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1" w:type="pct"/>
            <w:tcBorders>
              <w:top w:val="single" w:sz="4" w:space="0" w:color="auto"/>
            </w:tcBorders>
          </w:tcPr>
          <w:p w:rsidR="00EC585D" w:rsidRPr="000A7BA2" w:rsidRDefault="00EC585D" w:rsidP="00F000B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EC585D" w:rsidRPr="000A7BA2" w:rsidTr="00F000BC">
        <w:trPr>
          <w:jc w:val="center"/>
        </w:trPr>
        <w:tc>
          <w:tcPr>
            <w:tcW w:w="3484" w:type="pct"/>
          </w:tcPr>
          <w:p w:rsidR="00EC585D" w:rsidRPr="000A7BA2" w:rsidRDefault="00EC585D" w:rsidP="00F000BC">
            <w:pPr>
              <w:pStyle w:val="afb"/>
              <w:numPr>
                <w:ilvl w:val="0"/>
                <w:numId w:val="26"/>
              </w:numPr>
              <w:tabs>
                <w:tab w:val="left" w:pos="280"/>
              </w:tabs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0A7BA2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มีรายละเอียดของหลักสูตร ตามแบบ มคอ.</w:t>
            </w:r>
            <w:r w:rsidRPr="000A7BA2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 xml:space="preserve"> </w:t>
            </w:r>
            <w:r w:rsidRPr="000A7BA2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2 ที่สอดคล้องกับกรอบมาตรฐานคุณวุฒิแห่งชาติ หรือ มาตรฐานคุณวุฒิสาขา/สาขาวิชา (ถ้ามี)</w:t>
            </w:r>
          </w:p>
        </w:tc>
        <w:tc>
          <w:tcPr>
            <w:tcW w:w="304" w:type="pct"/>
          </w:tcPr>
          <w:p w:rsidR="00EC585D" w:rsidRPr="000A7BA2" w:rsidRDefault="00EC585D" w:rsidP="00F000B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EC585D" w:rsidRPr="000A7BA2" w:rsidRDefault="00EC585D" w:rsidP="00F000B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EC585D" w:rsidRPr="000A7BA2" w:rsidRDefault="00EC585D" w:rsidP="00F000B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EC585D" w:rsidRPr="000A7BA2" w:rsidRDefault="00EC585D" w:rsidP="00F000B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1" w:type="pct"/>
          </w:tcPr>
          <w:p w:rsidR="00EC585D" w:rsidRPr="000A7BA2" w:rsidRDefault="00EC585D" w:rsidP="00F000B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EC585D" w:rsidRPr="000A7BA2" w:rsidTr="00F000BC">
        <w:trPr>
          <w:trHeight w:val="890"/>
          <w:jc w:val="center"/>
        </w:trPr>
        <w:tc>
          <w:tcPr>
            <w:tcW w:w="3484" w:type="pct"/>
          </w:tcPr>
          <w:p w:rsidR="00EC585D" w:rsidRPr="000A7BA2" w:rsidRDefault="00EC585D" w:rsidP="00F000BC">
            <w:pPr>
              <w:pStyle w:val="afb"/>
              <w:numPr>
                <w:ilvl w:val="0"/>
                <w:numId w:val="26"/>
              </w:numPr>
              <w:tabs>
                <w:tab w:val="left" w:pos="280"/>
              </w:tabs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0A7BA2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มีรายละเอียดของรายวิชา และประสบการณ์ภาคสนาม </w:t>
            </w:r>
            <w:r w:rsidRPr="000A7BA2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>(</w:t>
            </w:r>
            <w:r w:rsidRPr="000A7BA2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ถ้ามี) ตามแบบ มคอ.</w:t>
            </w:r>
            <w:r w:rsidRPr="000A7BA2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 xml:space="preserve"> 3</w:t>
            </w:r>
            <w:r w:rsidRPr="000A7BA2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 และ มคอ.</w:t>
            </w:r>
            <w:r w:rsidRPr="000A7BA2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 xml:space="preserve"> 4</w:t>
            </w:r>
            <w:r w:rsidRPr="000A7BA2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 อย่างน้อยก่อนการเปิดสอนในแต่ละภาคการศึกษาให้ครบทุกรายวิชา</w:t>
            </w:r>
          </w:p>
        </w:tc>
        <w:tc>
          <w:tcPr>
            <w:tcW w:w="304" w:type="pct"/>
          </w:tcPr>
          <w:p w:rsidR="00EC585D" w:rsidRPr="000A7BA2" w:rsidRDefault="00EC585D" w:rsidP="00F000B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EC585D" w:rsidRPr="000A7BA2" w:rsidRDefault="00EC585D" w:rsidP="00F000B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EC585D" w:rsidRPr="000A7BA2" w:rsidRDefault="00EC585D" w:rsidP="00F000B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EC585D" w:rsidRPr="000A7BA2" w:rsidRDefault="00EC585D" w:rsidP="00F000B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1" w:type="pct"/>
          </w:tcPr>
          <w:p w:rsidR="00EC585D" w:rsidRPr="000A7BA2" w:rsidRDefault="00EC585D" w:rsidP="00F000B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EC585D" w:rsidRPr="000A7BA2" w:rsidTr="00F000BC">
        <w:trPr>
          <w:jc w:val="center"/>
        </w:trPr>
        <w:tc>
          <w:tcPr>
            <w:tcW w:w="3484" w:type="pct"/>
          </w:tcPr>
          <w:p w:rsidR="00EC585D" w:rsidRPr="000A7BA2" w:rsidRDefault="00EC585D" w:rsidP="00F000BC">
            <w:pPr>
              <w:pStyle w:val="afb"/>
              <w:numPr>
                <w:ilvl w:val="0"/>
                <w:numId w:val="26"/>
              </w:numPr>
              <w:tabs>
                <w:tab w:val="left" w:pos="285"/>
              </w:tabs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0A7BA2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จัดทำรายงานผลการดำเนินการของรายวิชา และประสบการณ์ภาคสนาม </w:t>
            </w:r>
            <w:r w:rsidRPr="000A7BA2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>(</w:t>
            </w:r>
            <w:r w:rsidRPr="000A7BA2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ถ้ามี) ตามแบบ มคอ.</w:t>
            </w:r>
            <w:r w:rsidRPr="000A7BA2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 xml:space="preserve"> 5</w:t>
            </w:r>
            <w:r w:rsidRPr="000A7BA2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 </w:t>
            </w:r>
            <w:r w:rsidRPr="000A7BA2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และ มคอ.</w:t>
            </w:r>
            <w:r w:rsidRPr="000A7BA2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 xml:space="preserve"> </w:t>
            </w:r>
            <w:r w:rsidRPr="000A7BA2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6 ภายใน 30</w:t>
            </w:r>
            <w:r w:rsidRPr="000A7BA2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 xml:space="preserve"> </w:t>
            </w:r>
            <w:r w:rsidRPr="000A7BA2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วันหลังสิ้นสุดภาคการศึกษาที่เปิดสอนให้ครบทุกรายวิชา</w:t>
            </w:r>
          </w:p>
        </w:tc>
        <w:tc>
          <w:tcPr>
            <w:tcW w:w="304" w:type="pct"/>
          </w:tcPr>
          <w:p w:rsidR="00EC585D" w:rsidRPr="000A7BA2" w:rsidRDefault="00EC585D" w:rsidP="00F000B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EC585D" w:rsidRPr="000A7BA2" w:rsidRDefault="00EC585D" w:rsidP="00F000B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EC585D" w:rsidRPr="000A7BA2" w:rsidRDefault="00EC585D" w:rsidP="00F000B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EC585D" w:rsidRPr="000A7BA2" w:rsidRDefault="00EC585D" w:rsidP="00F000B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1" w:type="pct"/>
          </w:tcPr>
          <w:p w:rsidR="00EC585D" w:rsidRPr="000A7BA2" w:rsidRDefault="00EC585D" w:rsidP="00F000B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EC585D" w:rsidRPr="000A7BA2" w:rsidTr="00F000BC">
        <w:trPr>
          <w:jc w:val="center"/>
        </w:trPr>
        <w:tc>
          <w:tcPr>
            <w:tcW w:w="3484" w:type="pct"/>
          </w:tcPr>
          <w:p w:rsidR="00EC585D" w:rsidRPr="000A7BA2" w:rsidRDefault="00EC585D" w:rsidP="00F000BC">
            <w:pPr>
              <w:pStyle w:val="afb"/>
              <w:numPr>
                <w:ilvl w:val="0"/>
                <w:numId w:val="26"/>
              </w:numPr>
              <w:tabs>
                <w:tab w:val="left" w:pos="285"/>
              </w:tabs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0A7BA2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จัดทำรายงานผลการดำเนินการของหลักสูตร ตามแบบ มคอ.</w:t>
            </w:r>
            <w:r w:rsidRPr="000A7BA2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 xml:space="preserve"> </w:t>
            </w:r>
            <w:r w:rsidRPr="000A7BA2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7 ภายใน 60</w:t>
            </w:r>
            <w:r w:rsidRPr="000A7BA2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 xml:space="preserve"> </w:t>
            </w:r>
            <w:r w:rsidRPr="000A7BA2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วัน หลังสิ้นสุดปีการศึกษา</w:t>
            </w:r>
          </w:p>
        </w:tc>
        <w:tc>
          <w:tcPr>
            <w:tcW w:w="304" w:type="pct"/>
          </w:tcPr>
          <w:p w:rsidR="00EC585D" w:rsidRPr="000A7BA2" w:rsidRDefault="00EC585D" w:rsidP="00F000B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EC585D" w:rsidRPr="000A7BA2" w:rsidRDefault="00EC585D" w:rsidP="00F000B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EC585D" w:rsidRPr="000A7BA2" w:rsidRDefault="00EC585D" w:rsidP="00F000B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EC585D" w:rsidRPr="000A7BA2" w:rsidRDefault="00EC585D" w:rsidP="00F000B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1" w:type="pct"/>
          </w:tcPr>
          <w:p w:rsidR="00EC585D" w:rsidRPr="000A7BA2" w:rsidRDefault="00EC585D" w:rsidP="00F000B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EC585D" w:rsidRPr="000A7BA2" w:rsidTr="00F000BC">
        <w:trPr>
          <w:jc w:val="center"/>
        </w:trPr>
        <w:tc>
          <w:tcPr>
            <w:tcW w:w="3484" w:type="pct"/>
          </w:tcPr>
          <w:p w:rsidR="00EC585D" w:rsidRPr="000A7BA2" w:rsidRDefault="00EC585D" w:rsidP="00F000BC">
            <w:pPr>
              <w:pStyle w:val="afb"/>
              <w:numPr>
                <w:ilvl w:val="0"/>
                <w:numId w:val="26"/>
              </w:numPr>
              <w:tabs>
                <w:tab w:val="left" w:pos="280"/>
              </w:tabs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0A7BA2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มีการทวนสอบผลสัมฤทธิ์ของนักศึกษาตามมาตรฐานผลการเรียนรู้ ที่กำหนดใน</w:t>
            </w:r>
            <w:r w:rsidRPr="000A7BA2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 xml:space="preserve"> </w:t>
            </w:r>
            <w:r w:rsidRPr="000A7BA2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มคอ.</w:t>
            </w:r>
            <w:r w:rsidRPr="000A7BA2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 xml:space="preserve"> </w:t>
            </w:r>
            <w:r w:rsidRPr="000A7BA2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3 </w:t>
            </w:r>
            <w:r w:rsidRPr="000A7BA2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และ มคอ.</w:t>
            </w:r>
            <w:r w:rsidRPr="000A7BA2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 xml:space="preserve"> </w:t>
            </w:r>
            <w:r w:rsidRPr="000A7BA2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4 (ถ้ามี) อย่างน้อยร้อยละ 25 ของรายวิชาที่เปิดสอนในแต่ละปีการศึกษา</w:t>
            </w:r>
          </w:p>
        </w:tc>
        <w:tc>
          <w:tcPr>
            <w:tcW w:w="304" w:type="pct"/>
          </w:tcPr>
          <w:p w:rsidR="00EC585D" w:rsidRPr="000A7BA2" w:rsidRDefault="00EC585D" w:rsidP="00F000B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EC585D" w:rsidRPr="000A7BA2" w:rsidRDefault="00EC585D" w:rsidP="00F000B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EC585D" w:rsidRPr="000A7BA2" w:rsidRDefault="00EC585D" w:rsidP="00F000B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EC585D" w:rsidRPr="000A7BA2" w:rsidRDefault="00EC585D" w:rsidP="00F000B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1" w:type="pct"/>
          </w:tcPr>
          <w:p w:rsidR="00EC585D" w:rsidRPr="000A7BA2" w:rsidRDefault="00EC585D" w:rsidP="00F000B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EC585D" w:rsidRPr="000A7BA2" w:rsidTr="00F000BC">
        <w:trPr>
          <w:jc w:val="center"/>
        </w:trPr>
        <w:tc>
          <w:tcPr>
            <w:tcW w:w="3484" w:type="pct"/>
          </w:tcPr>
          <w:p w:rsidR="00EC585D" w:rsidRPr="000A7BA2" w:rsidRDefault="00EC585D" w:rsidP="00F000BC">
            <w:pPr>
              <w:pStyle w:val="afb"/>
              <w:numPr>
                <w:ilvl w:val="0"/>
                <w:numId w:val="26"/>
              </w:numPr>
              <w:tabs>
                <w:tab w:val="left" w:pos="285"/>
              </w:tabs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0A7BA2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มีการพัฒนา/ปรับปรุงการจัดการเรียนการสอน กลยุทธ์การสอน หรือ การประเมินผลการเรียนรู้ จากผลการประเมินการดำเนินงานที่รายงานใน มคอ.</w:t>
            </w:r>
            <w:r w:rsidRPr="000A7BA2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 xml:space="preserve"> </w:t>
            </w:r>
            <w:r w:rsidRPr="000A7BA2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7 ปีที่แล้ว</w:t>
            </w:r>
          </w:p>
        </w:tc>
        <w:tc>
          <w:tcPr>
            <w:tcW w:w="304" w:type="pct"/>
          </w:tcPr>
          <w:p w:rsidR="00EC585D" w:rsidRPr="000A7BA2" w:rsidRDefault="00EC585D" w:rsidP="00F000BC">
            <w:pPr>
              <w:tabs>
                <w:tab w:val="center" w:pos="4153"/>
                <w:tab w:val="right" w:pos="830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pct"/>
          </w:tcPr>
          <w:p w:rsidR="00EC585D" w:rsidRPr="000A7BA2" w:rsidRDefault="00EC585D" w:rsidP="00F000B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EC585D" w:rsidRPr="000A7BA2" w:rsidRDefault="00EC585D" w:rsidP="00F000B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EC585D" w:rsidRPr="000A7BA2" w:rsidRDefault="00EC585D" w:rsidP="00F000B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1" w:type="pct"/>
          </w:tcPr>
          <w:p w:rsidR="00EC585D" w:rsidRPr="000A7BA2" w:rsidRDefault="00EC585D" w:rsidP="00F000B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EC585D" w:rsidRPr="000A7BA2" w:rsidTr="00F000BC">
        <w:trPr>
          <w:jc w:val="center"/>
        </w:trPr>
        <w:tc>
          <w:tcPr>
            <w:tcW w:w="3484" w:type="pct"/>
          </w:tcPr>
          <w:p w:rsidR="00EC585D" w:rsidRPr="000A7BA2" w:rsidRDefault="00EC585D" w:rsidP="00F000BC">
            <w:pPr>
              <w:pStyle w:val="afb"/>
              <w:numPr>
                <w:ilvl w:val="0"/>
                <w:numId w:val="26"/>
              </w:numPr>
              <w:tabs>
                <w:tab w:val="left" w:pos="280"/>
              </w:tabs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0A7BA2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อาจารย์ใหม่ (ถ้ามี) ทุกคน ได้รับการปฐมนิเทศหรือคำแนะนำด้านการจัดการเรียนการสอน </w:t>
            </w:r>
          </w:p>
        </w:tc>
        <w:tc>
          <w:tcPr>
            <w:tcW w:w="304" w:type="pct"/>
          </w:tcPr>
          <w:p w:rsidR="00EC585D" w:rsidRPr="000A7BA2" w:rsidRDefault="00EC585D" w:rsidP="00F000B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EC585D" w:rsidRPr="000A7BA2" w:rsidRDefault="00EC585D" w:rsidP="00F000B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EC585D" w:rsidRPr="000A7BA2" w:rsidRDefault="00EC585D" w:rsidP="00F000B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EC585D" w:rsidRPr="000A7BA2" w:rsidRDefault="00EC585D" w:rsidP="00F000B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1" w:type="pct"/>
          </w:tcPr>
          <w:p w:rsidR="00EC585D" w:rsidRPr="000A7BA2" w:rsidRDefault="00EC585D" w:rsidP="00F000B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EC585D" w:rsidRPr="000A7BA2" w:rsidTr="00F000BC">
        <w:trPr>
          <w:jc w:val="center"/>
        </w:trPr>
        <w:tc>
          <w:tcPr>
            <w:tcW w:w="3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5D" w:rsidRPr="000A7BA2" w:rsidRDefault="00EC585D" w:rsidP="00F000BC">
            <w:pPr>
              <w:pStyle w:val="afb"/>
              <w:numPr>
                <w:ilvl w:val="0"/>
                <w:numId w:val="26"/>
              </w:numPr>
              <w:tabs>
                <w:tab w:val="left" w:pos="285"/>
              </w:tabs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0A7BA2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อาจารย์ประจำทุกคนได้รับการพัฒนาทางวิชาการ และ/หรือวิชาชีพ อย่างน้อยปีละหนึ่งครั้ง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5D" w:rsidRPr="000A7BA2" w:rsidRDefault="00EC585D" w:rsidP="00F000B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5D" w:rsidRPr="000A7BA2" w:rsidRDefault="00EC585D" w:rsidP="00F000B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5D" w:rsidRPr="000A7BA2" w:rsidRDefault="00EC585D" w:rsidP="00F000B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5D" w:rsidRPr="000A7BA2" w:rsidRDefault="00EC585D" w:rsidP="00F000B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5D" w:rsidRPr="000A7BA2" w:rsidRDefault="00EC585D" w:rsidP="00F000B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EC585D" w:rsidRPr="000A7BA2" w:rsidTr="00F000BC">
        <w:trPr>
          <w:jc w:val="center"/>
        </w:trPr>
        <w:tc>
          <w:tcPr>
            <w:tcW w:w="3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5D" w:rsidRPr="000A7BA2" w:rsidRDefault="00EC585D" w:rsidP="00F000BC">
            <w:pPr>
              <w:pStyle w:val="afb"/>
              <w:numPr>
                <w:ilvl w:val="0"/>
                <w:numId w:val="26"/>
              </w:numPr>
              <w:tabs>
                <w:tab w:val="left" w:pos="285"/>
              </w:tabs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 xml:space="preserve"> จำนวนบุคลากรสนับสนุนการเรียนการสอน (ถ้ามี) ได้รับการพัฒนาวิชาการ และ/หรือวิชาชีพ ไม่น้อยกว่าร้อยละ 50 ต่อปี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5D" w:rsidRPr="000A7BA2" w:rsidRDefault="00EC585D" w:rsidP="00F000B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5D" w:rsidRPr="000A7BA2" w:rsidRDefault="00EC585D" w:rsidP="00F000B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5D" w:rsidRPr="000A7BA2" w:rsidRDefault="00EC585D" w:rsidP="00F000B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5D" w:rsidRPr="000A7BA2" w:rsidRDefault="00EC585D" w:rsidP="00F000B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5D" w:rsidRPr="000A7BA2" w:rsidRDefault="00EC585D" w:rsidP="00F000B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EC585D" w:rsidRPr="000A7BA2" w:rsidTr="00F000BC">
        <w:trPr>
          <w:jc w:val="center"/>
        </w:trPr>
        <w:tc>
          <w:tcPr>
            <w:tcW w:w="3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5D" w:rsidRPr="000A7BA2" w:rsidRDefault="00EC585D" w:rsidP="00F000BC">
            <w:pPr>
              <w:tabs>
                <w:tab w:val="left" w:pos="353"/>
              </w:tabs>
              <w:jc w:val="thaiDistribute"/>
              <w:rPr>
                <w:rFonts w:ascii="TH SarabunPSK" w:eastAsia="MS Mincho" w:hAnsi="TH SarabunPSK" w:cs="TH SarabunPSK"/>
                <w:spacing w:val="-6"/>
                <w:sz w:val="32"/>
                <w:szCs w:val="32"/>
                <w:cs/>
                <w:lang w:eastAsia="ja-JP"/>
              </w:rPr>
            </w:pPr>
            <w:r w:rsidRPr="000A7BA2">
              <w:rPr>
                <w:rFonts w:ascii="TH SarabunPSK" w:eastAsia="MS Mincho" w:hAnsi="TH SarabunPSK" w:cs="TH SarabunPSK" w:hint="cs"/>
                <w:spacing w:val="-6"/>
                <w:sz w:val="32"/>
                <w:szCs w:val="32"/>
                <w:cs/>
                <w:lang w:eastAsia="ja-JP"/>
              </w:rPr>
              <w:t>1</w:t>
            </w:r>
            <w:r>
              <w:rPr>
                <w:rFonts w:ascii="TH SarabunPSK" w:eastAsia="MS Mincho" w:hAnsi="TH SarabunPSK" w:cs="TH SarabunPSK" w:hint="cs"/>
                <w:spacing w:val="-6"/>
                <w:sz w:val="32"/>
                <w:szCs w:val="32"/>
                <w:cs/>
                <w:lang w:eastAsia="ja-JP"/>
              </w:rPr>
              <w:t>1</w:t>
            </w:r>
            <w:r w:rsidRPr="000A7BA2">
              <w:rPr>
                <w:rFonts w:ascii="TH SarabunPSK" w:eastAsia="MS Mincho" w:hAnsi="TH SarabunPSK" w:cs="TH SarabunPSK" w:hint="cs"/>
                <w:spacing w:val="-6"/>
                <w:sz w:val="32"/>
                <w:szCs w:val="32"/>
                <w:cs/>
                <w:lang w:eastAsia="ja-JP"/>
              </w:rPr>
              <w:t xml:space="preserve">. </w:t>
            </w:r>
            <w:r w:rsidRPr="000A7BA2">
              <w:rPr>
                <w:rFonts w:ascii="TH SarabunPSK" w:eastAsia="MS Mincho" w:hAnsi="TH SarabunPSK" w:cs="TH SarabunPSK"/>
                <w:spacing w:val="-6"/>
                <w:sz w:val="32"/>
                <w:szCs w:val="32"/>
                <w:cs/>
                <w:lang w:eastAsia="ja-JP"/>
              </w:rPr>
              <w:t>ระดับความพึงพอใจของนักศึกษาปีสุดท้าย/บัณฑิตใหม่ที่มีต่อคุณภาพหลักสูตร เฉลี่ยไม่น้อยกว่า 3.5 จากคะแนน 5.0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5D" w:rsidRPr="000A7BA2" w:rsidRDefault="00EC585D" w:rsidP="00F000B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5D" w:rsidRPr="000A7BA2" w:rsidRDefault="00EC585D" w:rsidP="00F000B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5D" w:rsidRPr="000A7BA2" w:rsidRDefault="00EC585D" w:rsidP="00F000B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5D" w:rsidRPr="000A7BA2" w:rsidRDefault="00EC585D" w:rsidP="00F000B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5D" w:rsidRPr="000A7BA2" w:rsidRDefault="00EC585D" w:rsidP="00F000B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EC585D" w:rsidRPr="000A7BA2" w:rsidTr="00F000BC">
        <w:trPr>
          <w:jc w:val="center"/>
        </w:trPr>
        <w:tc>
          <w:tcPr>
            <w:tcW w:w="3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5D" w:rsidRPr="000A7BA2" w:rsidRDefault="00EC585D" w:rsidP="00F000BC">
            <w:pPr>
              <w:tabs>
                <w:tab w:val="left" w:pos="340"/>
              </w:tabs>
              <w:jc w:val="thaiDistribute"/>
              <w:rPr>
                <w:rFonts w:ascii="Blackadder ITC" w:eastAsia="MS Mincho" w:hAnsi="Blackadder ITC" w:cs="TH SarabunPSK"/>
                <w:spacing w:val="-6"/>
                <w:sz w:val="32"/>
                <w:szCs w:val="32"/>
                <w:cs/>
                <w:lang w:eastAsia="ja-JP"/>
              </w:rPr>
            </w:pPr>
            <w:r w:rsidRPr="000A7BA2">
              <w:rPr>
                <w:rFonts w:ascii="Blackadder ITC" w:eastAsia="MS Mincho" w:hAnsi="Blackadder ITC" w:cs="TH SarabunPSK"/>
                <w:spacing w:val="-6"/>
                <w:sz w:val="32"/>
                <w:szCs w:val="32"/>
                <w:cs/>
                <w:lang w:eastAsia="ja-JP"/>
              </w:rPr>
              <w:t>1</w:t>
            </w:r>
            <w:r>
              <w:rPr>
                <w:rFonts w:ascii="Blackadder ITC" w:eastAsia="MS Mincho" w:hAnsi="Blackadder ITC" w:cs="TH SarabunPSK" w:hint="cs"/>
                <w:spacing w:val="-6"/>
                <w:sz w:val="32"/>
                <w:szCs w:val="32"/>
                <w:cs/>
                <w:lang w:eastAsia="ja-JP"/>
              </w:rPr>
              <w:t>2</w:t>
            </w:r>
            <w:r w:rsidRPr="000A7BA2">
              <w:rPr>
                <w:rFonts w:ascii="Blackadder ITC" w:eastAsia="MS Mincho" w:hAnsi="Blackadder ITC" w:cs="TH SarabunPSK"/>
                <w:spacing w:val="-6"/>
                <w:sz w:val="32"/>
                <w:szCs w:val="32"/>
                <w:cs/>
                <w:lang w:eastAsia="ja-JP"/>
              </w:rPr>
              <w:t xml:space="preserve">. </w:t>
            </w:r>
            <w:r w:rsidRPr="000A7BA2">
              <w:rPr>
                <w:rFonts w:ascii="Blackadder ITC" w:eastAsia="MS Mincho" w:hAnsi="Blackadder ITC" w:cs="TH SarabunPSK"/>
                <w:sz w:val="32"/>
                <w:szCs w:val="32"/>
                <w:cs/>
                <w:lang w:eastAsia="ja-JP"/>
              </w:rPr>
              <w:t>ระดับความพึงพอใจของผู้ใช้บัณฑิตที่มีต่อบัณฑิตใหม่ เฉลี่ย</w:t>
            </w:r>
            <w:r w:rsidRPr="000A7BA2">
              <w:rPr>
                <w:rFonts w:ascii="Blackadder ITC" w:eastAsia="MS Mincho" w:hAnsi="Blackadder ITC" w:cs="TH SarabunPSK"/>
                <w:sz w:val="32"/>
                <w:szCs w:val="32"/>
                <w:cs/>
                <w:lang w:eastAsia="ja-JP"/>
              </w:rPr>
              <w:br/>
              <w:t>ไม่น้อยกว่า</w:t>
            </w:r>
            <w:r w:rsidRPr="000A7BA2">
              <w:rPr>
                <w:rFonts w:ascii="Blackadder ITC" w:eastAsia="MS Mincho" w:hAnsi="Blackadder ITC" w:cs="TH SarabunPSK"/>
                <w:spacing w:val="-6"/>
                <w:sz w:val="32"/>
                <w:szCs w:val="32"/>
                <w:cs/>
                <w:lang w:eastAsia="ja-JP"/>
              </w:rPr>
              <w:t xml:space="preserve"> 3.5 จากคะแนนเต็ม 5.0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5D" w:rsidRPr="000A7BA2" w:rsidRDefault="00EC585D" w:rsidP="00F000BC">
            <w:pPr>
              <w:tabs>
                <w:tab w:val="center" w:pos="4153"/>
                <w:tab w:val="right" w:pos="8306"/>
              </w:tabs>
              <w:jc w:val="center"/>
              <w:rPr>
                <w:rFonts w:ascii="Blackadder ITC" w:hAnsi="Blackadder ITC" w:cs="TH SarabunPSK"/>
                <w:sz w:val="32"/>
                <w:szCs w:val="3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5D" w:rsidRPr="000A7BA2" w:rsidRDefault="00EC585D" w:rsidP="00F000BC">
            <w:pPr>
              <w:tabs>
                <w:tab w:val="center" w:pos="4153"/>
                <w:tab w:val="right" w:pos="8306"/>
              </w:tabs>
              <w:jc w:val="center"/>
              <w:rPr>
                <w:rFonts w:ascii="Blackadder ITC" w:hAnsi="Blackadder ITC" w:cs="TH SarabunPSK"/>
                <w:sz w:val="32"/>
                <w:szCs w:val="3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5D" w:rsidRPr="000A7BA2" w:rsidRDefault="00EC585D" w:rsidP="00F000BC">
            <w:pPr>
              <w:tabs>
                <w:tab w:val="center" w:pos="4153"/>
                <w:tab w:val="right" w:pos="8306"/>
              </w:tabs>
              <w:jc w:val="center"/>
              <w:rPr>
                <w:rFonts w:ascii="Blackadder ITC" w:hAnsi="Blackadder ITC" w:cs="TH SarabunPSK"/>
                <w:sz w:val="32"/>
                <w:szCs w:val="3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5D" w:rsidRPr="000A7BA2" w:rsidRDefault="00EC585D" w:rsidP="00F000BC">
            <w:pPr>
              <w:tabs>
                <w:tab w:val="center" w:pos="4153"/>
                <w:tab w:val="right" w:pos="8306"/>
              </w:tabs>
              <w:jc w:val="center"/>
              <w:rPr>
                <w:rFonts w:ascii="Blackadder ITC" w:hAnsi="Blackadder ITC" w:cs="TH SarabunPSK"/>
                <w:sz w:val="32"/>
                <w:szCs w:val="32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5D" w:rsidRPr="000A7BA2" w:rsidRDefault="00EC585D" w:rsidP="00F000BC">
            <w:pPr>
              <w:tabs>
                <w:tab w:val="center" w:pos="4153"/>
                <w:tab w:val="right" w:pos="8306"/>
              </w:tabs>
              <w:jc w:val="center"/>
              <w:rPr>
                <w:rFonts w:ascii="Blackadder ITC" w:hAnsi="Blackadder ITC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</w:tbl>
    <w:p w:rsidR="00EC585D" w:rsidRPr="000A7BA2" w:rsidRDefault="00EC585D" w:rsidP="00EC585D">
      <w:pPr>
        <w:tabs>
          <w:tab w:val="left" w:pos="27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C585D" w:rsidRDefault="00EC585D" w:rsidP="00EC585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EC585D" w:rsidRPr="000A7BA2" w:rsidRDefault="00EC585D" w:rsidP="00EC585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หมวดที่</w:t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 xml:space="preserve"> 8 </w:t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</w:t>
      </w:r>
      <w:r w:rsidRPr="000A7BA2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และปรับปรุงการดำเนินการของหลักสูตร</w:t>
      </w:r>
    </w:p>
    <w:p w:rsidR="00EC585D" w:rsidRPr="000A7BA2" w:rsidRDefault="00EC585D" w:rsidP="00EC585D">
      <w:pPr>
        <w:jc w:val="center"/>
        <w:rPr>
          <w:rFonts w:ascii="TH SarabunPSK" w:hAnsi="TH SarabunPSK" w:cs="TH SarabunPSK"/>
          <w:b/>
          <w:bCs/>
        </w:rPr>
      </w:pPr>
    </w:p>
    <w:p w:rsidR="00EC585D" w:rsidRPr="000A7BA2" w:rsidRDefault="00EC585D" w:rsidP="00EC585D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การประเมินประสิทธิผลของการสอน</w:t>
      </w:r>
    </w:p>
    <w:p w:rsidR="00EC585D" w:rsidRPr="000A7BA2" w:rsidRDefault="00EC585D" w:rsidP="00EC585D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การประเมินกลยุทธ์การสอน</w:t>
      </w:r>
    </w:p>
    <w:p w:rsidR="00EC585D" w:rsidRPr="000A7BA2" w:rsidRDefault="00EC585D" w:rsidP="00EC585D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ช่วงก่อนการสอนให้มีการประเมินกลยุทธ์การสอนโดยทีมผู้สอนหรือระดับ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Pr="000A7BA2">
        <w:rPr>
          <w:rFonts w:ascii="TH SarabunPSK" w:hAnsi="TH SarabunPSK" w:cs="TH SarabunPSK"/>
          <w:sz w:val="32"/>
          <w:szCs w:val="32"/>
        </w:rPr>
        <w:t xml:space="preserve">         </w:t>
      </w:r>
      <w:r w:rsidRPr="000A7BA2">
        <w:rPr>
          <w:rFonts w:ascii="TH SarabunPSK" w:hAnsi="TH SarabunPSK" w:cs="TH SarabunPSK"/>
          <w:sz w:val="32"/>
          <w:szCs w:val="32"/>
          <w:cs/>
        </w:rPr>
        <w:t>และ/หรือ การปรึกษา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7BA2">
        <w:rPr>
          <w:rFonts w:ascii="TH SarabunPSK" w:hAnsi="TH SarabunPSK" w:cs="TH SarabunPSK"/>
          <w:sz w:val="32"/>
          <w:szCs w:val="32"/>
          <w:cs/>
        </w:rPr>
        <w:t>หารือกับผู้เชี่ยวชาญด้านหลักสูตรหรือวิธีการสอน ส่วนช่วงหลังการสอนให้มีการวิเคราะห์ผลการประเมินการสอนโดยนักศึกษา</w:t>
      </w:r>
      <w:r w:rsidRPr="000A7BA2">
        <w:rPr>
          <w:rFonts w:ascii="TH SarabunPSK" w:hAnsi="TH SarabunPSK" w:cs="TH SarabunPSK"/>
          <w:sz w:val="32"/>
          <w:szCs w:val="32"/>
        </w:rPr>
        <w:t xml:space="preserve"> 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และการวิเคราะห์ผลการเรียนของนักศึกษา </w:t>
      </w:r>
    </w:p>
    <w:p w:rsidR="00EC585D" w:rsidRPr="000A7BA2" w:rsidRDefault="00EC585D" w:rsidP="00EC585D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ด้านกระบวนการนำผลการประเมินไปปรับปรุง</w:t>
      </w:r>
      <w:r w:rsidRPr="000A7BA2">
        <w:rPr>
          <w:rFonts w:ascii="TH SarabunPSK" w:hAnsi="TH SarabunPSK" w:cs="TH SarabunPSK"/>
          <w:sz w:val="32"/>
          <w:szCs w:val="32"/>
        </w:rPr>
        <w:t xml:space="preserve"> </w:t>
      </w:r>
      <w:r w:rsidRPr="000A7BA2">
        <w:rPr>
          <w:rFonts w:ascii="TH SarabunPSK" w:hAnsi="TH SarabunPSK" w:cs="TH SarabunPSK"/>
          <w:sz w:val="32"/>
          <w:szCs w:val="32"/>
          <w:cs/>
        </w:rPr>
        <w:t>ทำโดยรวบรวมปัญหา/ข้อเสนอแนะเพื่อปรับปรุง และกำหนดประธาน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กรรมการบริหาร</w:t>
      </w:r>
      <w:r w:rsidRPr="000A7BA2">
        <w:rPr>
          <w:rFonts w:ascii="TH SarabunPSK" w:hAnsi="TH SarabunPSK" w:cs="TH SarabunPSK"/>
          <w:sz w:val="32"/>
          <w:szCs w:val="32"/>
          <w:cs/>
        </w:rPr>
        <w:t>หลักสูตรและ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อาจารย์ประจำหลักสูตร </w:t>
      </w:r>
      <w:r w:rsidRPr="000A7BA2">
        <w:rPr>
          <w:rFonts w:ascii="TH SarabunPSK" w:hAnsi="TH SarabunPSK" w:cs="TH SarabunPSK"/>
          <w:sz w:val="32"/>
          <w:szCs w:val="32"/>
          <w:cs/>
        </w:rPr>
        <w:t>นำไปปรับปรุงและรายงานผลต่อไป</w:t>
      </w:r>
    </w:p>
    <w:p w:rsidR="00EC585D" w:rsidRPr="000A7BA2" w:rsidRDefault="00EC585D" w:rsidP="00EC585D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การประเมินทักษะของอาจารย์ในการใช้แผนกลยุทธ์การสอน</w:t>
      </w:r>
    </w:p>
    <w:p w:rsidR="00EC585D" w:rsidRPr="000A7BA2" w:rsidRDefault="00EC585D" w:rsidP="00EC585D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การประเมินทักษะดังกล่าวสามารถทำโดยการ</w:t>
      </w:r>
    </w:p>
    <w:p w:rsidR="00EC585D" w:rsidRPr="000A7BA2" w:rsidRDefault="00EC585D" w:rsidP="00EC585D">
      <w:pPr>
        <w:pStyle w:val="afb"/>
        <w:numPr>
          <w:ilvl w:val="2"/>
          <w:numId w:val="10"/>
        </w:numPr>
        <w:tabs>
          <w:tab w:val="left" w:pos="1260"/>
        </w:tabs>
        <w:ind w:left="0"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ประเมินโดยนักศึกษาในแต่ละวิชา</w:t>
      </w:r>
    </w:p>
    <w:p w:rsidR="00EC585D" w:rsidRPr="000A7BA2" w:rsidRDefault="00EC585D" w:rsidP="00EC585D">
      <w:pPr>
        <w:pStyle w:val="afb"/>
        <w:numPr>
          <w:ilvl w:val="2"/>
          <w:numId w:val="10"/>
        </w:numPr>
        <w:tabs>
          <w:tab w:val="left" w:pos="1260"/>
        </w:tabs>
        <w:ind w:left="1260" w:hanging="5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การสังเกตการณ์ของผู้รับผิดชอบหลักสูตร/ประธานหลักสูตร/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อาจารย์ประจำหลักสูตร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C585D" w:rsidRDefault="00EC585D" w:rsidP="00EC585D">
      <w:pPr>
        <w:pStyle w:val="afb"/>
        <w:numPr>
          <w:ilvl w:val="2"/>
          <w:numId w:val="10"/>
        </w:numPr>
        <w:tabs>
          <w:tab w:val="left" w:pos="1260"/>
        </w:tabs>
        <w:ind w:left="0"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ภาพรวมของหลักสูตรประเมินโดยบัณฑิตใหม่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จาก มคอ. 3</w:t>
      </w:r>
    </w:p>
    <w:p w:rsidR="00EC585D" w:rsidRPr="005D3718" w:rsidRDefault="00EC585D" w:rsidP="00EC585D">
      <w:pPr>
        <w:pStyle w:val="afb"/>
        <w:numPr>
          <w:ilvl w:val="2"/>
          <w:numId w:val="10"/>
        </w:numPr>
        <w:tabs>
          <w:tab w:val="left" w:pos="1260"/>
        </w:tabs>
        <w:ind w:left="0"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5D3718">
        <w:rPr>
          <w:rFonts w:ascii="TH SarabunPSK" w:hAnsi="TH SarabunPSK" w:cs="TH SarabunPSK"/>
          <w:sz w:val="32"/>
          <w:szCs w:val="32"/>
          <w:cs/>
        </w:rPr>
        <w:t>การทดสอบผลการเรียนรู้ของนักศึกษาเทียบเคียงกับสถาบันการศึกษาอื่นในหลักสูตรเดียวกัน</w:t>
      </w:r>
    </w:p>
    <w:p w:rsidR="00EC585D" w:rsidRPr="000A7BA2" w:rsidRDefault="00EC585D" w:rsidP="00EC585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C585D" w:rsidRPr="000A7BA2" w:rsidRDefault="00EC585D" w:rsidP="00EC585D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การประเมินหลักสูตรในภาพรวม</w:t>
      </w:r>
    </w:p>
    <w:p w:rsidR="00EC585D" w:rsidRPr="000A7BA2" w:rsidRDefault="00EC585D" w:rsidP="00EC585D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การประเมินหลักสูตรในภาพรวม</w:t>
      </w:r>
      <w:r w:rsidRPr="000A7BA2">
        <w:rPr>
          <w:rFonts w:ascii="TH SarabunPSK" w:hAnsi="TH SarabunPSK" w:cs="TH SarabunPSK"/>
          <w:sz w:val="32"/>
          <w:szCs w:val="32"/>
        </w:rPr>
        <w:t xml:space="preserve"> </w:t>
      </w:r>
      <w:r w:rsidRPr="000A7BA2">
        <w:rPr>
          <w:rFonts w:ascii="TH SarabunPSK" w:hAnsi="TH SarabunPSK" w:cs="TH SarabunPSK"/>
          <w:sz w:val="32"/>
          <w:szCs w:val="32"/>
          <w:cs/>
        </w:rPr>
        <w:t>โดย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0A7BA2">
        <w:rPr>
          <w:rFonts w:ascii="TH SarabunPSK" w:hAnsi="TH SarabunPSK" w:cs="TH SarabunPSK"/>
          <w:sz w:val="32"/>
          <w:szCs w:val="32"/>
          <w:cs/>
        </w:rPr>
        <w:t>สำรวจข้อมูล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โดยเลือกวิธีที่เหมาะสมต่อไปนี้</w:t>
      </w:r>
    </w:p>
    <w:p w:rsidR="00EC585D" w:rsidRPr="000A7BA2" w:rsidRDefault="00EC585D" w:rsidP="00EC585D">
      <w:pPr>
        <w:pStyle w:val="afb"/>
        <w:numPr>
          <w:ilvl w:val="1"/>
          <w:numId w:val="11"/>
        </w:numPr>
        <w:tabs>
          <w:tab w:val="left" w:pos="700"/>
        </w:tabs>
        <w:ind w:left="0"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 w:hint="cs"/>
          <w:sz w:val="32"/>
          <w:szCs w:val="32"/>
          <w:cs/>
        </w:rPr>
        <w:t>สำรวจข้อมูลจาก</w:t>
      </w:r>
      <w:r w:rsidRPr="000A7BA2">
        <w:rPr>
          <w:rFonts w:ascii="TH SarabunPSK" w:hAnsi="TH SarabunPSK" w:cs="TH SarabunPSK"/>
          <w:sz w:val="32"/>
          <w:szCs w:val="32"/>
          <w:cs/>
        </w:rPr>
        <w:t>น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ัก</w:t>
      </w:r>
      <w:r w:rsidRPr="000A7BA2">
        <w:rPr>
          <w:rFonts w:ascii="TH SarabunPSK" w:hAnsi="TH SarabunPSK" w:cs="TH SarabunPSK"/>
          <w:sz w:val="32"/>
          <w:szCs w:val="32"/>
          <w:cs/>
        </w:rPr>
        <w:t>ศ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ึกษา</w:t>
      </w:r>
      <w:r w:rsidRPr="000A7BA2">
        <w:rPr>
          <w:rFonts w:ascii="TH SarabunPSK" w:hAnsi="TH SarabunPSK" w:cs="TH SarabunPSK"/>
          <w:sz w:val="32"/>
          <w:szCs w:val="32"/>
          <w:cs/>
        </w:rPr>
        <w:t>ปีสุดท้าย/ บัณฑิตใหม่</w:t>
      </w:r>
    </w:p>
    <w:p w:rsidR="00EC585D" w:rsidRPr="000A7BA2" w:rsidRDefault="00EC585D" w:rsidP="00EC585D">
      <w:pPr>
        <w:numPr>
          <w:ilvl w:val="1"/>
          <w:numId w:val="11"/>
        </w:numPr>
        <w:tabs>
          <w:tab w:val="num" w:pos="700"/>
        </w:tabs>
        <w:ind w:left="0" w:firstLine="2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A7BA2">
        <w:rPr>
          <w:rFonts w:ascii="TH SarabunPSK" w:hAnsi="TH SarabunPSK" w:cs="TH SarabunPSK" w:hint="cs"/>
          <w:sz w:val="32"/>
          <w:szCs w:val="32"/>
          <w:cs/>
        </w:rPr>
        <w:t>สำรวจข้อมูลจากผู้ใช้บัณฑิต</w:t>
      </w:r>
    </w:p>
    <w:p w:rsidR="00EC585D" w:rsidRPr="000A7BA2" w:rsidRDefault="00EC585D" w:rsidP="00EC585D">
      <w:pPr>
        <w:numPr>
          <w:ilvl w:val="1"/>
          <w:numId w:val="11"/>
        </w:numPr>
        <w:tabs>
          <w:tab w:val="num" w:pos="700"/>
        </w:tabs>
        <w:ind w:left="0" w:firstLine="2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A7BA2">
        <w:rPr>
          <w:rFonts w:ascii="TH SarabunPSK" w:hAnsi="TH SarabunPSK" w:cs="TH SarabunPSK" w:hint="cs"/>
          <w:sz w:val="32"/>
          <w:szCs w:val="32"/>
          <w:cs/>
        </w:rPr>
        <w:t>สำรวจข้อมูลจาก</w:t>
      </w:r>
      <w:r w:rsidRPr="000A7BA2">
        <w:rPr>
          <w:rFonts w:ascii="TH SarabunPSK" w:hAnsi="TH SarabunPSK" w:cs="TH SarabunPSK"/>
          <w:sz w:val="32"/>
          <w:szCs w:val="32"/>
          <w:cs/>
        </w:rPr>
        <w:t>ผู้ทรงคุณวุฒิภายนอก</w:t>
      </w:r>
    </w:p>
    <w:p w:rsidR="00EC585D" w:rsidRPr="000A7BA2" w:rsidRDefault="00EC585D" w:rsidP="00EC585D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2.4  </w:t>
      </w:r>
      <w:r w:rsidRPr="000A7BA2">
        <w:rPr>
          <w:rFonts w:ascii="TH SarabunPSK" w:hAnsi="TH SarabunPSK" w:cs="TH SarabunPSK"/>
          <w:sz w:val="32"/>
          <w:szCs w:val="32"/>
          <w:cs/>
        </w:rPr>
        <w:t>สำรวจ</w:t>
      </w:r>
      <w:r>
        <w:rPr>
          <w:rFonts w:ascii="TH SarabunPSK" w:hAnsi="TH SarabunPSK" w:cs="TH SarabunPSK"/>
          <w:sz w:val="32"/>
          <w:szCs w:val="32"/>
          <w:cs/>
        </w:rPr>
        <w:t>สัมฤทธิ์</w:t>
      </w:r>
      <w:r w:rsidRPr="000A7BA2">
        <w:rPr>
          <w:rFonts w:ascii="TH SarabunPSK" w:hAnsi="TH SarabunPSK" w:cs="TH SarabunPSK"/>
          <w:sz w:val="32"/>
          <w:szCs w:val="32"/>
          <w:cs/>
        </w:rPr>
        <w:t>ผลของบัณฑิต</w:t>
      </w:r>
    </w:p>
    <w:p w:rsidR="00EC585D" w:rsidRPr="000A7BA2" w:rsidRDefault="00EC585D" w:rsidP="00EC585D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</w:p>
    <w:p w:rsidR="00EC585D" w:rsidRPr="000A7BA2" w:rsidRDefault="00EC585D" w:rsidP="00EC585D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 xml:space="preserve">3. 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การประเมินผลการดำเนินงานตามรายละเอียดหลักสูตร</w:t>
      </w:r>
    </w:p>
    <w:p w:rsidR="00EC585D" w:rsidRPr="000A7BA2" w:rsidRDefault="00EC585D" w:rsidP="00EC585D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 w:hint="cs"/>
          <w:sz w:val="32"/>
          <w:szCs w:val="32"/>
          <w:cs/>
        </w:rPr>
        <w:t>ประเมินคุณภาพการศึกษาประจำปี ตามตั</w:t>
      </w:r>
      <w:r>
        <w:rPr>
          <w:rFonts w:ascii="TH SarabunPSK" w:hAnsi="TH SarabunPSK" w:cs="TH SarabunPSK" w:hint="cs"/>
          <w:sz w:val="32"/>
          <w:szCs w:val="32"/>
          <w:cs/>
        </w:rPr>
        <w:t>ว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บ่งชี้ในหมวดที่ 7 ข้อ 7 โดยคณะกรรมการประเมินอย่างน้อย 3 คน ประกอบด้วยผู้ทรงคุณวุฒิในสาขาวิชาอย่างน้อย 1 คน ที่ได้รับการแต่งตั้งจากมหาวิทยาลัย</w:t>
      </w:r>
    </w:p>
    <w:p w:rsidR="00EC585D" w:rsidRPr="000A7BA2" w:rsidRDefault="00EC585D" w:rsidP="00EC585D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</w:p>
    <w:p w:rsidR="00EC585D" w:rsidRPr="000A7BA2" w:rsidRDefault="00EC585D" w:rsidP="00EC585D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Pr="000A7BA2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การทบทวนผลการประเมินและวางแผนปรับปรุง</w:t>
      </w:r>
    </w:p>
    <w:p w:rsidR="00EC585D" w:rsidRPr="000A7BA2" w:rsidRDefault="00EC585D" w:rsidP="00EC585D">
      <w:pPr>
        <w:tabs>
          <w:tab w:val="left" w:pos="700"/>
        </w:tabs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4.1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>รวบรวมข้อเสนอแนะ/ข้อมูล จากการประเมิน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เช่น </w:t>
      </w:r>
      <w:r w:rsidRPr="000A7BA2">
        <w:rPr>
          <w:rFonts w:ascii="TH SarabunPSK" w:hAnsi="TH SarabunPSK" w:cs="TH SarabunPSK"/>
          <w:sz w:val="32"/>
          <w:szCs w:val="32"/>
          <w:cs/>
        </w:rPr>
        <w:t>จากนักศึกษา ผู้ใช้บัณฑิต ผู้ทรงคุณวุฒิ</w:t>
      </w:r>
      <w:r w:rsidRPr="000A7BA2">
        <w:rPr>
          <w:rFonts w:ascii="TH SarabunPSK" w:hAnsi="TH SarabunPSK" w:cs="TH SarabunPSK"/>
          <w:sz w:val="32"/>
          <w:szCs w:val="32"/>
        </w:rPr>
        <w:t xml:space="preserve"> </w:t>
      </w:r>
      <w:r w:rsidRPr="000A7BA2">
        <w:rPr>
          <w:rFonts w:ascii="TH SarabunPSK" w:hAnsi="TH SarabunPSK" w:cs="TH SarabunPSK"/>
          <w:sz w:val="32"/>
          <w:szCs w:val="32"/>
          <w:cs/>
        </w:rPr>
        <w:t>และจาก มคอ.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7BA2">
        <w:rPr>
          <w:rFonts w:ascii="TH SarabunPSK" w:hAnsi="TH SarabunPSK" w:cs="TH SarabunPSK"/>
          <w:sz w:val="32"/>
          <w:szCs w:val="32"/>
          <w:cs/>
        </w:rPr>
        <w:t>7</w:t>
      </w:r>
    </w:p>
    <w:p w:rsidR="00EC585D" w:rsidRPr="000A7BA2" w:rsidRDefault="00EC585D" w:rsidP="00EC585D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</w:rPr>
        <w:t xml:space="preserve">4.2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>วิเคราะห์ทบทวนข้อมูลข้างต้น โดย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กรรมการผู้</w:t>
      </w:r>
      <w:r w:rsidRPr="000A7BA2">
        <w:rPr>
          <w:rFonts w:ascii="TH SarabunPSK" w:hAnsi="TH SarabunPSK" w:cs="TH SarabunPSK"/>
          <w:sz w:val="32"/>
          <w:szCs w:val="32"/>
          <w:cs/>
        </w:rPr>
        <w:t>รับผิดชอบหลักสูตร/ประธานหลักสูตร</w:t>
      </w:r>
    </w:p>
    <w:p w:rsidR="00EC585D" w:rsidRPr="000A7BA2" w:rsidRDefault="00EC585D" w:rsidP="00EC585D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</w:rPr>
        <w:t xml:space="preserve">4.3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>เสนอการปรับปรุงหลักสูตรและแผนกลยุทธ์ (ถ้ามี)</w:t>
      </w:r>
    </w:p>
    <w:p w:rsidR="00EC585D" w:rsidRPr="000A7BA2" w:rsidRDefault="00EC585D" w:rsidP="00EC585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585D" w:rsidRPr="000A7BA2" w:rsidRDefault="00EC585D" w:rsidP="00EC585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3BF8527" wp14:editId="7564113E">
                <wp:simplePos x="0" y="0"/>
                <wp:positionH relativeFrom="column">
                  <wp:posOffset>4953000</wp:posOffset>
                </wp:positionH>
                <wp:positionV relativeFrom="paragraph">
                  <wp:posOffset>-638175</wp:posOffset>
                </wp:positionV>
                <wp:extent cx="533400" cy="342900"/>
                <wp:effectExtent l="0" t="0" r="0" b="0"/>
                <wp:wrapNone/>
                <wp:docPr id="160" name="สี่เหลี่ยมผืนผ้า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2F5297" id="สี่เหลี่ยมผืนผ้า 160" o:spid="_x0000_s1026" style="position:absolute;margin-left:390pt;margin-top:-50.25pt;width:42pt;height:27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" fillcolor="white [3212]" stroked="f" strokeweight="1pt"/>
            </w:pict>
          </mc:Fallback>
        </mc:AlternateContent>
      </w:r>
    </w:p>
    <w:p w:rsidR="00EC585D" w:rsidRPr="000A7BA2" w:rsidRDefault="00EC585D" w:rsidP="00EC585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585D" w:rsidRPr="000A7BA2" w:rsidRDefault="00EC585D" w:rsidP="00EC585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585D" w:rsidRPr="000A7BA2" w:rsidRDefault="00EC585D" w:rsidP="00EC585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585D" w:rsidRPr="000A7BA2" w:rsidRDefault="00EC585D" w:rsidP="00EC585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585D" w:rsidRPr="000A7BA2" w:rsidRDefault="00EC585D" w:rsidP="00EC585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585D" w:rsidRPr="000A7BA2" w:rsidRDefault="00EC585D" w:rsidP="00EC585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585D" w:rsidRPr="000A7BA2" w:rsidRDefault="00EC585D" w:rsidP="00EC585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585D" w:rsidRPr="000A7BA2" w:rsidRDefault="00EC585D" w:rsidP="00EC585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585D" w:rsidRPr="000A7BA2" w:rsidRDefault="00EC585D" w:rsidP="00EC585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585D" w:rsidRPr="000A7BA2" w:rsidRDefault="00EC585D" w:rsidP="00EC585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585D" w:rsidRPr="000A7BA2" w:rsidRDefault="00EC585D" w:rsidP="00EC585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585D" w:rsidRPr="000A7BA2" w:rsidRDefault="00EC585D" w:rsidP="00EC585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585D" w:rsidRPr="000A7BA2" w:rsidRDefault="00EC585D" w:rsidP="00EC585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585D" w:rsidRPr="000A7BA2" w:rsidRDefault="00EC585D" w:rsidP="00EC585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585D" w:rsidRPr="000A7BA2" w:rsidRDefault="00EC585D" w:rsidP="00EC585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585D" w:rsidRPr="000A7BA2" w:rsidRDefault="00EC585D" w:rsidP="00EC585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A7BA2">
        <w:rPr>
          <w:rFonts w:ascii="TH SarabunPSK" w:hAnsi="TH SarabunPSK" w:cs="TH SarabunPSK"/>
          <w:b/>
          <w:bCs/>
          <w:sz w:val="36"/>
          <w:szCs w:val="36"/>
          <w:cs/>
        </w:rPr>
        <w:t>ภาคผนวก</w:t>
      </w:r>
    </w:p>
    <w:p w:rsidR="00EC585D" w:rsidRPr="000A7BA2" w:rsidRDefault="00EC585D" w:rsidP="00EC585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585D" w:rsidRPr="000A7BA2" w:rsidRDefault="00EC585D" w:rsidP="00EC585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585D" w:rsidRPr="000A7BA2" w:rsidRDefault="00EC585D" w:rsidP="00EC585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585D" w:rsidRPr="000A7BA2" w:rsidRDefault="00EC585D" w:rsidP="00EC585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585D" w:rsidRPr="000A7BA2" w:rsidRDefault="00EC585D" w:rsidP="00EC585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585D" w:rsidRPr="000A7BA2" w:rsidRDefault="00EC585D" w:rsidP="00EC585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585D" w:rsidRPr="000A7BA2" w:rsidRDefault="00EC585D" w:rsidP="00EC585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585D" w:rsidRPr="000A7BA2" w:rsidRDefault="00EC585D" w:rsidP="00EC585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585D" w:rsidRPr="000A7BA2" w:rsidRDefault="00EC585D" w:rsidP="00EC585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585D" w:rsidRPr="000A7BA2" w:rsidRDefault="00EC585D" w:rsidP="00EC585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585D" w:rsidRPr="000A7BA2" w:rsidRDefault="00EC585D" w:rsidP="00EC585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585D" w:rsidRPr="000A7BA2" w:rsidRDefault="00EC585D" w:rsidP="00EC585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585D" w:rsidRPr="000A7BA2" w:rsidRDefault="00EC585D" w:rsidP="00EC585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585D" w:rsidRPr="000A7BA2" w:rsidRDefault="00EC585D" w:rsidP="00EC585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585D" w:rsidRPr="000A7BA2" w:rsidRDefault="00EC585D" w:rsidP="00EC585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585D" w:rsidRPr="000A7BA2" w:rsidRDefault="00EC585D" w:rsidP="00EC585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585D" w:rsidRPr="000A7BA2" w:rsidRDefault="00EC585D" w:rsidP="00EC585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AF65CD4" wp14:editId="7853FAAB">
                <wp:simplePos x="0" y="0"/>
                <wp:positionH relativeFrom="column">
                  <wp:posOffset>4976495</wp:posOffset>
                </wp:positionH>
                <wp:positionV relativeFrom="paragraph">
                  <wp:posOffset>-731520</wp:posOffset>
                </wp:positionV>
                <wp:extent cx="646430" cy="504190"/>
                <wp:effectExtent l="0" t="0" r="1270" b="0"/>
                <wp:wrapNone/>
                <wp:docPr id="8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6D173C" id="Rectangle 43" o:spid="_x0000_s1026" style="position:absolute;margin-left:391.85pt;margin-top:-57.6pt;width:50.9pt;height:39.7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" stroked="f"/>
            </w:pict>
          </mc:Fallback>
        </mc:AlternateContent>
      </w:r>
    </w:p>
    <w:p w:rsidR="00EC585D" w:rsidRPr="000A7BA2" w:rsidRDefault="00EC585D" w:rsidP="00EC585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8C4612A" wp14:editId="30D06997">
                <wp:simplePos x="0" y="0"/>
                <wp:positionH relativeFrom="column">
                  <wp:posOffset>4695825</wp:posOffset>
                </wp:positionH>
                <wp:positionV relativeFrom="paragraph">
                  <wp:posOffset>-676275</wp:posOffset>
                </wp:positionV>
                <wp:extent cx="828675" cy="342900"/>
                <wp:effectExtent l="0" t="0" r="9525" b="0"/>
                <wp:wrapNone/>
                <wp:docPr id="8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45E397" id="Rectangle 4" o:spid="_x0000_s1026" style="position:absolute;margin-left:369.75pt;margin-top:-53.25pt;width:65.25pt;height:27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" stroked="f"/>
            </w:pict>
          </mc:Fallback>
        </mc:AlternateContent>
      </w:r>
    </w:p>
    <w:p w:rsidR="00EC585D" w:rsidRPr="000A7BA2" w:rsidRDefault="00EC585D" w:rsidP="00EC585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585D" w:rsidRPr="000A7BA2" w:rsidRDefault="00EC585D" w:rsidP="00EC585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66F9DD2" wp14:editId="43066492">
                <wp:simplePos x="0" y="0"/>
                <wp:positionH relativeFrom="column">
                  <wp:posOffset>4461510</wp:posOffset>
                </wp:positionH>
                <wp:positionV relativeFrom="paragraph">
                  <wp:posOffset>-690880</wp:posOffset>
                </wp:positionV>
                <wp:extent cx="1291590" cy="533400"/>
                <wp:effectExtent l="0" t="0" r="3810" b="0"/>
                <wp:wrapNone/>
                <wp:docPr id="82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159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E0CF7" id="Rectangle 103" o:spid="_x0000_s1026" style="position:absolute;margin-left:351.3pt;margin-top:-54.4pt;width:101.7pt;height:42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" stroked="f"/>
            </w:pict>
          </mc:Fallback>
        </mc:AlternateContent>
      </w:r>
    </w:p>
    <w:p w:rsidR="00EC585D" w:rsidRPr="000A7BA2" w:rsidRDefault="00EC585D" w:rsidP="00EC585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74D025D" wp14:editId="10609503">
                <wp:simplePos x="0" y="0"/>
                <wp:positionH relativeFrom="column">
                  <wp:posOffset>4992370</wp:posOffset>
                </wp:positionH>
                <wp:positionV relativeFrom="paragraph">
                  <wp:posOffset>-742950</wp:posOffset>
                </wp:positionV>
                <wp:extent cx="646430" cy="504190"/>
                <wp:effectExtent l="0" t="0" r="1270" b="0"/>
                <wp:wrapNone/>
                <wp:docPr id="81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0C70F8" id="Rectangle 63" o:spid="_x0000_s1026" style="position:absolute;margin-left:393.1pt;margin-top:-58.5pt;width:50.9pt;height:39.7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" stroked="f"/>
            </w:pict>
          </mc:Fallback>
        </mc:AlternateContent>
      </w:r>
      <w:r w:rsidRPr="000A7BA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44144CB" wp14:editId="36F8FC22">
                <wp:simplePos x="0" y="0"/>
                <wp:positionH relativeFrom="column">
                  <wp:posOffset>4599940</wp:posOffset>
                </wp:positionH>
                <wp:positionV relativeFrom="paragraph">
                  <wp:posOffset>-756920</wp:posOffset>
                </wp:positionV>
                <wp:extent cx="1291590" cy="533400"/>
                <wp:effectExtent l="0" t="0" r="3810" b="0"/>
                <wp:wrapNone/>
                <wp:docPr id="80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159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24089" id="Rectangle 104" o:spid="_x0000_s1026" style="position:absolute;margin-left:362.2pt;margin-top:-59.6pt;width:101.7pt;height:42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" stroked="f"/>
            </w:pict>
          </mc:Fallback>
        </mc:AlternateContent>
      </w:r>
    </w:p>
    <w:p w:rsidR="00EC585D" w:rsidRPr="000A7BA2" w:rsidRDefault="00EC585D" w:rsidP="00EC585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585D" w:rsidRPr="000A7BA2" w:rsidRDefault="00EC585D" w:rsidP="00EC585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585D" w:rsidRPr="000A7BA2" w:rsidRDefault="00EC585D" w:rsidP="00EC585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585D" w:rsidRPr="000A7BA2" w:rsidRDefault="00EC585D" w:rsidP="00EC585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585D" w:rsidRPr="000A7BA2" w:rsidRDefault="00EC585D" w:rsidP="00EC585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585D" w:rsidRPr="000A7BA2" w:rsidRDefault="00EC585D" w:rsidP="00EC585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585D" w:rsidRPr="000A7BA2" w:rsidRDefault="00EC585D" w:rsidP="00EC585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585D" w:rsidRPr="000A7BA2" w:rsidRDefault="00EC585D" w:rsidP="00EC585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585D" w:rsidRPr="000A7BA2" w:rsidRDefault="00EC585D" w:rsidP="00EC585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585D" w:rsidRPr="000A7BA2" w:rsidRDefault="00EC585D" w:rsidP="00EC585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585D" w:rsidRPr="000A7BA2" w:rsidRDefault="00EC585D" w:rsidP="00EC585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585D" w:rsidRPr="000A7BA2" w:rsidRDefault="00EC585D" w:rsidP="00EC585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585D" w:rsidRPr="000A7BA2" w:rsidRDefault="00EC585D" w:rsidP="00EC585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585D" w:rsidRPr="000A7BA2" w:rsidRDefault="00EC585D" w:rsidP="00EC585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585D" w:rsidRPr="000A7BA2" w:rsidRDefault="00EC585D" w:rsidP="00EC585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</w:t>
      </w:r>
    </w:p>
    <w:p w:rsidR="00EC585D" w:rsidRPr="000A7BA2" w:rsidRDefault="00EC585D" w:rsidP="00EC585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ข้อบังคับ</w:t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ราชภัฏวไลยอลงกรณ์ ในพระบรมราชูปถัมภ์ จังหวัดปทุมธานี</w:t>
      </w:r>
    </w:p>
    <w:p w:rsidR="00EC585D" w:rsidRPr="000A7BA2" w:rsidRDefault="00EC585D" w:rsidP="00EC585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ว่าด้วย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</w:t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การศึกษาระดับ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อนุปริญญาและปริญญาตรี</w:t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EC585D" w:rsidRPr="000A7BA2" w:rsidRDefault="00EC585D" w:rsidP="00EC585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25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57</w:t>
      </w:r>
    </w:p>
    <w:p w:rsidR="00EC585D" w:rsidRPr="000A7BA2" w:rsidRDefault="00EC585D" w:rsidP="00EC585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C585D" w:rsidRPr="000A7BA2" w:rsidRDefault="00EC585D" w:rsidP="00EC585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C585D" w:rsidRPr="000A7BA2" w:rsidRDefault="00EC585D" w:rsidP="00EC585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C585D" w:rsidRPr="000A7BA2" w:rsidRDefault="00EC585D" w:rsidP="00EC585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C585D" w:rsidRPr="000A7BA2" w:rsidRDefault="00EC585D" w:rsidP="00EC585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C585D" w:rsidRPr="000A7BA2" w:rsidRDefault="00EC585D" w:rsidP="00EC585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C585D" w:rsidRPr="000A7BA2" w:rsidRDefault="00EC585D" w:rsidP="00EC585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C585D" w:rsidRPr="000A7BA2" w:rsidRDefault="00EC585D" w:rsidP="00EC585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C585D" w:rsidRPr="000A7BA2" w:rsidRDefault="00EC585D" w:rsidP="00EC585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C585D" w:rsidRPr="000A7BA2" w:rsidRDefault="00EC585D" w:rsidP="00EC585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C585D" w:rsidRPr="000A7BA2" w:rsidRDefault="00EC585D" w:rsidP="00EC585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C585D" w:rsidRPr="000A7BA2" w:rsidRDefault="00EC585D" w:rsidP="00EC585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C585D" w:rsidRPr="000A7BA2" w:rsidRDefault="00EC585D" w:rsidP="00EC585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C585D" w:rsidRPr="000A7BA2" w:rsidRDefault="00EC585D" w:rsidP="00EC585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C585D" w:rsidRPr="000A7BA2" w:rsidRDefault="00EC585D" w:rsidP="00EC585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C585D" w:rsidRPr="000A7BA2" w:rsidRDefault="00EC585D" w:rsidP="00EC585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C585D" w:rsidRPr="000A7BA2" w:rsidRDefault="00EC585D" w:rsidP="00EC585D">
      <w:pPr>
        <w:spacing w:line="252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A7BA2">
        <w:rPr>
          <w:noProof/>
        </w:rPr>
        <w:drawing>
          <wp:inline distT="0" distB="0" distL="0" distR="0" wp14:anchorId="08ED7CC5" wp14:editId="19D851EF">
            <wp:extent cx="978010" cy="106898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ตราครุฑ.jpe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2820" cy="1085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585D" w:rsidRPr="000A7BA2" w:rsidRDefault="00EC585D" w:rsidP="00EC585D">
      <w:pPr>
        <w:spacing w:line="252" w:lineRule="auto"/>
        <w:jc w:val="center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EC585D" w:rsidRPr="000A7BA2" w:rsidRDefault="00EC585D" w:rsidP="00EC585D">
      <w:pPr>
        <w:spacing w:line="252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0A7BA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ข้อบังคับมหาวิทยาลัยราชภัฏวไลยอลงกรณ์ ในพระบรมราชูปถัมภ์ จังหวัดปทุมธานี</w:t>
      </w:r>
    </w:p>
    <w:p w:rsidR="00EC585D" w:rsidRPr="000A7BA2" w:rsidRDefault="00EC585D" w:rsidP="00EC585D">
      <w:pPr>
        <w:spacing w:line="252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A7BA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ว่าด้วยการจัดการศึกษาระดับอนุปริญญา</w:t>
      </w:r>
      <w:r w:rsidRPr="000A7BA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และ</w:t>
      </w:r>
      <w:r w:rsidRPr="000A7BA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ปริญญาตรี </w:t>
      </w:r>
    </w:p>
    <w:p w:rsidR="00EC585D" w:rsidRPr="000A7BA2" w:rsidRDefault="00EC585D" w:rsidP="00EC585D">
      <w:pPr>
        <w:spacing w:line="252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0A7BA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พ</w:t>
      </w:r>
      <w:r w:rsidRPr="000A7BA2">
        <w:rPr>
          <w:rFonts w:ascii="TH SarabunPSK" w:eastAsia="Times New Roman" w:hAnsi="TH SarabunPSK" w:cs="TH SarabunPSK"/>
          <w:b/>
          <w:bCs/>
          <w:sz w:val="32"/>
          <w:szCs w:val="32"/>
        </w:rPr>
        <w:t>.</w:t>
      </w:r>
      <w:r w:rsidRPr="000A7BA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ศ</w:t>
      </w:r>
      <w:r w:rsidRPr="000A7BA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. </w:t>
      </w:r>
      <w:r w:rsidRPr="000A7BA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2557</w:t>
      </w:r>
    </w:p>
    <w:p w:rsidR="00EC585D" w:rsidRPr="000A7BA2" w:rsidRDefault="00EC585D" w:rsidP="00EC585D">
      <w:pPr>
        <w:spacing w:line="252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A7BA2">
        <w:rPr>
          <w:rFonts w:ascii="TH SarabunPSK" w:eastAsia="Times New Roman" w:hAnsi="TH SarabunPSK" w:cs="TH SarabunPSK"/>
          <w:b/>
          <w:bCs/>
          <w:sz w:val="32"/>
          <w:szCs w:val="32"/>
        </w:rPr>
        <w:t>.............................................</w:t>
      </w:r>
    </w:p>
    <w:p w:rsidR="00EC585D" w:rsidRPr="000A7BA2" w:rsidRDefault="00EC585D" w:rsidP="00EC585D">
      <w:pPr>
        <w:tabs>
          <w:tab w:val="left" w:pos="900"/>
        </w:tabs>
        <w:spacing w:line="252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A7BA2">
        <w:rPr>
          <w:rFonts w:ascii="TH SarabunPSK" w:eastAsia="Times New Roman" w:hAnsi="TH SarabunPSK" w:cs="TH SarabunPSK"/>
          <w:sz w:val="32"/>
          <w:szCs w:val="32"/>
        </w:rPr>
        <w:tab/>
      </w:r>
      <w:r w:rsidRPr="000A7BA2">
        <w:rPr>
          <w:rFonts w:ascii="TH SarabunPSK" w:eastAsia="Times New Roman" w:hAnsi="TH SarabunPSK" w:cs="TH SarabunPSK" w:hint="cs"/>
          <w:spacing w:val="-14"/>
          <w:sz w:val="32"/>
          <w:szCs w:val="32"/>
          <w:cs/>
        </w:rPr>
        <w:t>โดยที่เป็นการสมควรปรับปรุงข้อบังคับ</w:t>
      </w:r>
      <w:r w:rsidRPr="000A7BA2">
        <w:rPr>
          <w:rFonts w:ascii="TH SarabunPSK" w:eastAsia="Times New Roman" w:hAnsi="TH SarabunPSK" w:cs="TH SarabunPSK"/>
          <w:spacing w:val="-14"/>
          <w:sz w:val="32"/>
          <w:szCs w:val="32"/>
          <w:cs/>
        </w:rPr>
        <w:t>มหาวิทยาลัยราชภัฏวไลยอลงกรณ์ ในพระบรมราชูปถัมภ์</w:t>
      </w:r>
      <w:r w:rsidRPr="000A7BA2">
        <w:rPr>
          <w:rFonts w:ascii="TH SarabunPSK" w:eastAsia="Times New Roman" w:hAnsi="TH SarabunPSK" w:cs="TH SarabunPSK"/>
          <w:sz w:val="32"/>
          <w:szCs w:val="32"/>
          <w:cs/>
        </w:rPr>
        <w:t xml:space="preserve"> จังหวัดปทุมธานี ว่าด้วยการจัดการศึกษาระดับอนุปริญญา</w:t>
      </w:r>
      <w:r w:rsidRPr="000A7BA2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Pr="000A7BA2">
        <w:rPr>
          <w:rFonts w:ascii="TH SarabunPSK" w:eastAsia="Times New Roman" w:hAnsi="TH SarabunPSK" w:cs="TH SarabunPSK"/>
          <w:sz w:val="32"/>
          <w:szCs w:val="32"/>
          <w:cs/>
        </w:rPr>
        <w:t>ปริญญาตรี พ</w:t>
      </w:r>
      <w:r w:rsidRPr="000A7BA2">
        <w:rPr>
          <w:rFonts w:ascii="TH SarabunPSK" w:eastAsia="Times New Roman" w:hAnsi="TH SarabunPSK" w:cs="TH SarabunPSK"/>
          <w:sz w:val="32"/>
          <w:szCs w:val="32"/>
        </w:rPr>
        <w:t>.</w:t>
      </w:r>
      <w:r w:rsidRPr="000A7BA2">
        <w:rPr>
          <w:rFonts w:ascii="TH SarabunPSK" w:eastAsia="Times New Roman" w:hAnsi="TH SarabunPSK" w:cs="TH SarabunPSK"/>
          <w:sz w:val="32"/>
          <w:szCs w:val="32"/>
          <w:cs/>
        </w:rPr>
        <w:t>ศ</w:t>
      </w:r>
      <w:r w:rsidRPr="000A7BA2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0A7BA2">
        <w:rPr>
          <w:rFonts w:ascii="TH SarabunPSK" w:eastAsia="Times New Roman" w:hAnsi="TH SarabunPSK" w:cs="TH SarabunPSK"/>
          <w:sz w:val="32"/>
          <w:szCs w:val="32"/>
          <w:cs/>
        </w:rPr>
        <w:t>255</w:t>
      </w:r>
      <w:r w:rsidRPr="000A7BA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1 </w:t>
      </w:r>
      <w:r w:rsidRPr="000A7BA2">
        <w:rPr>
          <w:rFonts w:ascii="TH SarabunPSK" w:eastAsia="Times New Roman" w:hAnsi="TH SarabunPSK" w:cs="TH SarabunPSK"/>
          <w:sz w:val="32"/>
          <w:szCs w:val="32"/>
          <w:cs/>
        </w:rPr>
        <w:t>เพื่อให้</w:t>
      </w:r>
      <w:r w:rsidRPr="000A7BA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</w:t>
      </w:r>
      <w:r w:rsidRPr="000A7BA2">
        <w:rPr>
          <w:rFonts w:ascii="TH SarabunPSK" w:eastAsia="Times New Roman" w:hAnsi="TH SarabunPSK" w:cs="TH SarabunPSK"/>
          <w:sz w:val="32"/>
          <w:szCs w:val="32"/>
          <w:cs/>
        </w:rPr>
        <w:t>การจัดการศึกษาและการบริหารการศึกษาระดับอนุปริญญา</w:t>
      </w:r>
      <w:r w:rsidRPr="000A7BA2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Pr="000A7BA2">
        <w:rPr>
          <w:rFonts w:ascii="TH SarabunPSK" w:eastAsia="Times New Roman" w:hAnsi="TH SarabunPSK" w:cs="TH SarabunPSK"/>
          <w:sz w:val="32"/>
          <w:szCs w:val="32"/>
          <w:cs/>
        </w:rPr>
        <w:t>ปริญญาตรีเป็นไปอย่าง</w:t>
      </w:r>
      <w:r w:rsidRPr="000A7BA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</w:t>
      </w:r>
      <w:r w:rsidRPr="000A7BA2">
        <w:rPr>
          <w:rFonts w:ascii="TH SarabunPSK" w:eastAsia="Times New Roman" w:hAnsi="TH SarabunPSK" w:cs="TH SarabunPSK"/>
          <w:sz w:val="32"/>
          <w:szCs w:val="32"/>
          <w:cs/>
        </w:rPr>
        <w:t>มีประสิทธิภาพ อาศัยอำนาจ</w:t>
      </w:r>
      <w:r w:rsidRPr="000A7BA2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ตามความในมาตรา 18</w:t>
      </w:r>
      <w:r w:rsidRPr="000A7BA2">
        <w:rPr>
          <w:rFonts w:ascii="TH SarabunPSK" w:eastAsia="Times New Roman" w:hAnsi="TH SarabunPSK" w:cs="TH SarabunPSK"/>
          <w:spacing w:val="-6"/>
          <w:sz w:val="32"/>
          <w:szCs w:val="32"/>
        </w:rPr>
        <w:t>(</w:t>
      </w:r>
      <w:r w:rsidRPr="000A7BA2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2</w:t>
      </w:r>
      <w:r w:rsidRPr="000A7BA2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) </w:t>
      </w:r>
      <w:r w:rsidRPr="000A7BA2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แห่งพระราชบัญญัติมหาวิทยาลัยราชภัฏ </w:t>
      </w:r>
      <w:r w:rsidRPr="000A7BA2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        </w:t>
      </w:r>
      <w:r w:rsidRPr="000A7BA2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พ</w:t>
      </w:r>
      <w:r w:rsidRPr="000A7BA2">
        <w:rPr>
          <w:rFonts w:ascii="TH SarabunPSK" w:eastAsia="Times New Roman" w:hAnsi="TH SarabunPSK" w:cs="TH SarabunPSK"/>
          <w:spacing w:val="-6"/>
          <w:sz w:val="32"/>
          <w:szCs w:val="32"/>
        </w:rPr>
        <w:t>.</w:t>
      </w:r>
      <w:r w:rsidRPr="000A7BA2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ศ</w:t>
      </w:r>
      <w:r w:rsidRPr="000A7BA2">
        <w:rPr>
          <w:rFonts w:ascii="TH SarabunPSK" w:eastAsia="Times New Roman" w:hAnsi="TH SarabunPSK" w:cs="TH SarabunPSK"/>
          <w:spacing w:val="-6"/>
          <w:sz w:val="32"/>
          <w:szCs w:val="32"/>
        </w:rPr>
        <w:t>.</w:t>
      </w:r>
      <w:r w:rsidRPr="000A7BA2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2547 และโดยมติสภามหาวิทยาลัย</w:t>
      </w:r>
      <w:r w:rsidRPr="000A7BA2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 </w:t>
      </w:r>
      <w:r w:rsidRPr="000A7BA2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ในการประชุมครั้งที่</w:t>
      </w:r>
      <w:r w:rsidRPr="000A7BA2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 </w:t>
      </w:r>
      <w:r w:rsidRPr="000A7BA2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12/2557</w:t>
      </w:r>
      <w:r w:rsidRPr="000A7BA2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เมื่อวันที่</w:t>
      </w:r>
      <w:r w:rsidRPr="000A7BA2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 </w:t>
      </w:r>
      <w:r w:rsidRPr="000A7BA2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6 พฤศจิกายน         พ.ศ. 2557</w:t>
      </w:r>
      <w:r w:rsidRPr="000A7BA2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จึง</w:t>
      </w:r>
      <w:r w:rsidRPr="000A7BA2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ออก</w:t>
      </w:r>
      <w:r w:rsidRPr="000A7BA2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ข้อบังคับไว้</w:t>
      </w:r>
      <w:r w:rsidRPr="000A7BA2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  <w:r w:rsidRPr="000A7BA2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ดังต่อไปนี้</w:t>
      </w:r>
      <w:r w:rsidRPr="000A7BA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EC585D" w:rsidRPr="000A7BA2" w:rsidRDefault="00EC585D" w:rsidP="00EC585D">
      <w:pPr>
        <w:tabs>
          <w:tab w:val="left" w:pos="900"/>
          <w:tab w:val="left" w:pos="1560"/>
        </w:tabs>
        <w:spacing w:line="252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  <w:lang w:val="en-AU"/>
        </w:rPr>
      </w:pPr>
      <w:r w:rsidRPr="000A7BA2">
        <w:rPr>
          <w:rFonts w:ascii="TH SarabunPSK" w:eastAsia="Times New Roman" w:hAnsi="TH SarabunPSK" w:cs="TH SarabunPSK"/>
          <w:sz w:val="32"/>
          <w:szCs w:val="32"/>
        </w:rPr>
        <w:tab/>
      </w:r>
      <w:r w:rsidRPr="000A7BA2">
        <w:rPr>
          <w:rFonts w:ascii="TH SarabunPSK" w:eastAsia="Times New Roman" w:hAnsi="TH SarabunPSK" w:cs="TH SarabunPSK"/>
          <w:spacing w:val="-14"/>
          <w:sz w:val="32"/>
          <w:szCs w:val="32"/>
          <w:cs/>
        </w:rPr>
        <w:t>ข้อ 1</w:t>
      </w:r>
      <w:r w:rsidRPr="000A7BA2">
        <w:rPr>
          <w:rFonts w:ascii="TH SarabunPSK" w:eastAsia="Times New Roman" w:hAnsi="TH SarabunPSK" w:cs="TH SarabunPSK"/>
          <w:spacing w:val="-14"/>
          <w:sz w:val="32"/>
          <w:szCs w:val="32"/>
        </w:rPr>
        <w:t xml:space="preserve"> </w:t>
      </w:r>
      <w:r w:rsidRPr="000A7BA2">
        <w:rPr>
          <w:rFonts w:ascii="TH SarabunPSK" w:eastAsia="Times New Roman" w:hAnsi="TH SarabunPSK" w:cs="TH SarabunPSK"/>
          <w:spacing w:val="-14"/>
          <w:sz w:val="32"/>
          <w:szCs w:val="32"/>
          <w:cs/>
        </w:rPr>
        <w:t xml:space="preserve">ข้อบังคับนี้เรียกว่า </w:t>
      </w:r>
      <w:r w:rsidRPr="000A7BA2">
        <w:rPr>
          <w:rFonts w:ascii="TH SarabunPSK" w:eastAsia="Times New Roman" w:hAnsi="TH SarabunPSK" w:cs="TH SarabunPSK"/>
          <w:spacing w:val="-14"/>
          <w:sz w:val="32"/>
          <w:szCs w:val="32"/>
          <w:lang w:val="en-AU"/>
        </w:rPr>
        <w:t>“</w:t>
      </w:r>
      <w:r w:rsidRPr="000A7BA2">
        <w:rPr>
          <w:rFonts w:ascii="TH SarabunPSK" w:eastAsia="Times New Roman" w:hAnsi="TH SarabunPSK" w:cs="TH SarabunPSK"/>
          <w:spacing w:val="-14"/>
          <w:sz w:val="32"/>
          <w:szCs w:val="32"/>
          <w:cs/>
        </w:rPr>
        <w:t>ข้อบังคับมหาวิทยาลัยราชภัฏวไลยอลงกรณ์ ในพระบรมราชูปถัมภ์</w:t>
      </w:r>
      <w:r w:rsidRPr="000A7BA2">
        <w:rPr>
          <w:rFonts w:ascii="TH SarabunPSK" w:eastAsia="Times New Roman" w:hAnsi="TH SarabunPSK" w:cs="TH SarabunPSK"/>
          <w:sz w:val="32"/>
          <w:szCs w:val="32"/>
          <w:cs/>
        </w:rPr>
        <w:t xml:space="preserve"> จังหวัดปทุมธานี ว่าด้วยการจัดการศึกษาระดับอนุปริญญา</w:t>
      </w:r>
      <w:r w:rsidRPr="000A7BA2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Pr="000A7BA2">
        <w:rPr>
          <w:rFonts w:ascii="TH SarabunPSK" w:eastAsia="Times New Roman" w:hAnsi="TH SarabunPSK" w:cs="TH SarabunPSK"/>
          <w:sz w:val="32"/>
          <w:szCs w:val="32"/>
          <w:cs/>
        </w:rPr>
        <w:t>ปริญญาตรี พ</w:t>
      </w:r>
      <w:r w:rsidRPr="000A7BA2">
        <w:rPr>
          <w:rFonts w:ascii="TH SarabunPSK" w:eastAsia="Times New Roman" w:hAnsi="TH SarabunPSK" w:cs="TH SarabunPSK"/>
          <w:sz w:val="32"/>
          <w:szCs w:val="32"/>
        </w:rPr>
        <w:t>.</w:t>
      </w:r>
      <w:r w:rsidRPr="000A7BA2">
        <w:rPr>
          <w:rFonts w:ascii="TH SarabunPSK" w:eastAsia="Times New Roman" w:hAnsi="TH SarabunPSK" w:cs="TH SarabunPSK"/>
          <w:sz w:val="32"/>
          <w:szCs w:val="32"/>
          <w:cs/>
        </w:rPr>
        <w:t>ศ</w:t>
      </w:r>
      <w:r w:rsidRPr="000A7BA2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0A7BA2">
        <w:rPr>
          <w:rFonts w:ascii="TH SarabunPSK" w:eastAsia="Times New Roman" w:hAnsi="TH SarabunPSK" w:cs="TH SarabunPSK"/>
          <w:sz w:val="32"/>
          <w:szCs w:val="32"/>
          <w:cs/>
        </w:rPr>
        <w:t>255</w:t>
      </w:r>
      <w:r w:rsidRPr="000A7BA2">
        <w:rPr>
          <w:rFonts w:ascii="TH SarabunPSK" w:eastAsia="Times New Roman" w:hAnsi="TH SarabunPSK" w:cs="TH SarabunPSK" w:hint="cs"/>
          <w:sz w:val="32"/>
          <w:szCs w:val="32"/>
          <w:cs/>
        </w:rPr>
        <w:t>7</w:t>
      </w:r>
      <w:r w:rsidRPr="000A7BA2">
        <w:rPr>
          <w:rFonts w:ascii="TH SarabunPSK" w:eastAsia="Times New Roman" w:hAnsi="TH SarabunPSK" w:cs="TH SarabunPSK"/>
          <w:sz w:val="32"/>
          <w:szCs w:val="32"/>
          <w:lang w:val="en-AU"/>
        </w:rPr>
        <w:t>”</w:t>
      </w:r>
    </w:p>
    <w:p w:rsidR="00EC585D" w:rsidRPr="000A7BA2" w:rsidRDefault="00EC585D" w:rsidP="00EC585D">
      <w:pPr>
        <w:tabs>
          <w:tab w:val="left" w:pos="900"/>
          <w:tab w:val="left" w:pos="1560"/>
        </w:tabs>
        <w:spacing w:line="252" w:lineRule="auto"/>
        <w:jc w:val="thaiDistribute"/>
        <w:rPr>
          <w:rFonts w:ascii="TH SarabunPSK" w:eastAsia="Times New Roman" w:hAnsi="TH SarabunPSK" w:cs="TH SarabunPSK"/>
          <w:spacing w:val="-8"/>
          <w:sz w:val="32"/>
          <w:szCs w:val="32"/>
        </w:rPr>
      </w:pPr>
      <w:r w:rsidRPr="000A7BA2">
        <w:rPr>
          <w:rFonts w:ascii="TH SarabunPSK" w:eastAsia="Times New Roman" w:hAnsi="TH SarabunPSK" w:cs="TH SarabunPSK"/>
          <w:spacing w:val="-8"/>
          <w:sz w:val="32"/>
          <w:szCs w:val="32"/>
        </w:rPr>
        <w:tab/>
      </w:r>
      <w:r w:rsidRPr="000A7BA2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ข้อ 2</w:t>
      </w:r>
      <w:r w:rsidRPr="000A7BA2">
        <w:rPr>
          <w:rFonts w:ascii="TH SarabunPSK" w:eastAsia="Times New Roman" w:hAnsi="TH SarabunPSK" w:cs="TH SarabunPSK"/>
          <w:spacing w:val="-8"/>
          <w:sz w:val="32"/>
          <w:szCs w:val="32"/>
        </w:rPr>
        <w:t xml:space="preserve"> </w:t>
      </w:r>
      <w:r w:rsidRPr="000A7BA2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ข้อบังคับนี้ให้ใช้บังคับ</w:t>
      </w:r>
      <w:r w:rsidRPr="000A7BA2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>กับนักศึกษาที่เข้าศึกษา</w:t>
      </w:r>
      <w:r w:rsidRPr="000A7BA2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ตั้งแต่ภาคการศึกษาที่ 1/255</w:t>
      </w:r>
      <w:r w:rsidRPr="000A7BA2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>8</w:t>
      </w:r>
      <w:r w:rsidRPr="000A7BA2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 xml:space="preserve"> เป็นต้นไป</w:t>
      </w:r>
    </w:p>
    <w:p w:rsidR="00EC585D" w:rsidRPr="000A7BA2" w:rsidRDefault="00EC585D" w:rsidP="00EC585D">
      <w:pPr>
        <w:tabs>
          <w:tab w:val="left" w:pos="900"/>
          <w:tab w:val="left" w:pos="1560"/>
        </w:tabs>
        <w:spacing w:line="252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A7BA2">
        <w:rPr>
          <w:rFonts w:ascii="TH SarabunPSK" w:eastAsia="Times New Roman" w:hAnsi="TH SarabunPSK" w:cs="TH SarabunPSK"/>
          <w:sz w:val="32"/>
          <w:szCs w:val="32"/>
        </w:rPr>
        <w:tab/>
      </w:r>
      <w:r w:rsidRPr="000A7BA2">
        <w:rPr>
          <w:rFonts w:ascii="TH SarabunPSK" w:eastAsia="Times New Roman" w:hAnsi="TH SarabunPSK" w:cs="TH SarabunPSK"/>
          <w:sz w:val="32"/>
          <w:szCs w:val="32"/>
          <w:cs/>
        </w:rPr>
        <w:t xml:space="preserve">ข้อ </w:t>
      </w:r>
      <w:r w:rsidRPr="000A7BA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3 </w:t>
      </w:r>
      <w:r w:rsidRPr="000A7BA2">
        <w:rPr>
          <w:rFonts w:ascii="TH SarabunPSK" w:eastAsia="Times New Roman" w:hAnsi="TH SarabunPSK" w:cs="TH SarabunPSK"/>
          <w:sz w:val="32"/>
          <w:szCs w:val="32"/>
          <w:cs/>
        </w:rPr>
        <w:t>ใน</w:t>
      </w:r>
      <w:r w:rsidRPr="000A7BA2">
        <w:rPr>
          <w:rFonts w:ascii="TH SarabunPSK" w:eastAsia="Times New Roman" w:hAnsi="TH SarabunPSK" w:cs="TH SarabunPSK" w:hint="cs"/>
          <w:sz w:val="32"/>
          <w:szCs w:val="32"/>
          <w:cs/>
        </w:rPr>
        <w:t>ข้อบังคับ</w:t>
      </w:r>
      <w:r w:rsidRPr="000A7BA2">
        <w:rPr>
          <w:rFonts w:ascii="TH SarabunPSK" w:eastAsia="Times New Roman" w:hAnsi="TH SarabunPSK" w:cs="TH SarabunPSK"/>
          <w:sz w:val="32"/>
          <w:szCs w:val="32"/>
          <w:cs/>
        </w:rPr>
        <w:t>นี้</w:t>
      </w:r>
    </w:p>
    <w:p w:rsidR="00EC585D" w:rsidRPr="000A7BA2" w:rsidRDefault="00EC585D" w:rsidP="00EC585D">
      <w:pPr>
        <w:spacing w:line="252" w:lineRule="auto"/>
        <w:ind w:firstLine="1440"/>
        <w:jc w:val="thaiDistribute"/>
        <w:rPr>
          <w:rFonts w:ascii="TH SarabunPSK" w:eastAsia="Times New Roman" w:hAnsi="TH SarabunPSK" w:cs="TH SarabunPSK"/>
          <w:spacing w:val="-8"/>
          <w:sz w:val="32"/>
          <w:szCs w:val="32"/>
          <w:cs/>
          <w:lang w:val="en-AU"/>
        </w:rPr>
      </w:pPr>
      <w:r w:rsidRPr="000A7BA2">
        <w:rPr>
          <w:rFonts w:ascii="TH SarabunPSK" w:eastAsia="Times New Roman" w:hAnsi="TH SarabunPSK" w:cs="TH SarabunPSK"/>
          <w:spacing w:val="-8"/>
          <w:sz w:val="32"/>
          <w:szCs w:val="32"/>
          <w:lang w:val="en-AU"/>
        </w:rPr>
        <w:t>“</w:t>
      </w:r>
      <w:r w:rsidRPr="000A7BA2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สถาบันอุดมศึกษา</w:t>
      </w:r>
      <w:r w:rsidRPr="000A7BA2">
        <w:rPr>
          <w:rFonts w:ascii="TH SarabunPSK" w:eastAsia="Times New Roman" w:hAnsi="TH SarabunPSK" w:cs="TH SarabunPSK"/>
          <w:spacing w:val="-8"/>
          <w:sz w:val="32"/>
          <w:szCs w:val="32"/>
        </w:rPr>
        <w:t xml:space="preserve">” </w:t>
      </w:r>
      <w:r w:rsidRPr="000A7BA2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หมายความว่า</w:t>
      </w:r>
      <w:r w:rsidRPr="000A7BA2">
        <w:rPr>
          <w:rFonts w:ascii="TH SarabunPSK" w:eastAsia="Times New Roman" w:hAnsi="TH SarabunPSK" w:cs="TH SarabunPSK"/>
          <w:spacing w:val="-8"/>
          <w:sz w:val="32"/>
          <w:szCs w:val="32"/>
        </w:rPr>
        <w:t xml:space="preserve"> </w:t>
      </w:r>
      <w:r w:rsidRPr="000A7BA2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สถาบันการศึกษาที่มีการจัดการเรียนการสอน</w:t>
      </w:r>
      <w:r w:rsidRPr="000A7BA2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 xml:space="preserve">        </w:t>
      </w:r>
      <w:r w:rsidRPr="000A7BA2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ในหลักสูตร</w:t>
      </w:r>
      <w:r w:rsidRPr="000A7BA2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 xml:space="preserve"> </w:t>
      </w:r>
      <w:r w:rsidRPr="000A7BA2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ไม่ต่ำกว่าระดับอนุปริญญาหรือเทียบเท่า</w:t>
      </w:r>
    </w:p>
    <w:p w:rsidR="00EC585D" w:rsidRPr="000A7BA2" w:rsidRDefault="00EC585D" w:rsidP="00EC585D">
      <w:pPr>
        <w:spacing w:line="252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  <w:cs/>
          <w:lang w:val="en-AU"/>
        </w:rPr>
      </w:pPr>
      <w:r w:rsidRPr="000A7BA2">
        <w:rPr>
          <w:rFonts w:ascii="TH SarabunPSK" w:eastAsia="Times New Roman" w:hAnsi="TH SarabunPSK" w:cs="TH SarabunPSK"/>
          <w:spacing w:val="-8"/>
          <w:sz w:val="32"/>
          <w:szCs w:val="32"/>
          <w:lang w:val="en-AU"/>
        </w:rPr>
        <w:t>“</w:t>
      </w:r>
      <w:r w:rsidRPr="000A7BA2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มหาวิทยาลัย</w:t>
      </w:r>
      <w:r w:rsidRPr="000A7BA2">
        <w:rPr>
          <w:rFonts w:ascii="TH SarabunPSK" w:eastAsia="Times New Roman" w:hAnsi="TH SarabunPSK" w:cs="TH SarabunPSK"/>
          <w:spacing w:val="-8"/>
          <w:sz w:val="32"/>
          <w:szCs w:val="32"/>
        </w:rPr>
        <w:t xml:space="preserve">” </w:t>
      </w:r>
      <w:r w:rsidRPr="000A7BA2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หมายความว่า</w:t>
      </w:r>
      <w:r w:rsidRPr="000A7BA2">
        <w:rPr>
          <w:rFonts w:ascii="TH SarabunPSK" w:eastAsia="Times New Roman" w:hAnsi="TH SarabunPSK" w:cs="TH SarabunPSK"/>
          <w:spacing w:val="-8"/>
          <w:sz w:val="32"/>
          <w:szCs w:val="32"/>
        </w:rPr>
        <w:t xml:space="preserve"> </w:t>
      </w:r>
      <w:r w:rsidRPr="000A7BA2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มหาวิทยาลัยราชภัฏวไลยอลงกรณ์ ในพระบรมราชูปถัมภ์</w:t>
      </w:r>
      <w:r w:rsidRPr="000A7BA2">
        <w:rPr>
          <w:rFonts w:ascii="TH SarabunPSK" w:eastAsia="Times New Roman" w:hAnsi="TH SarabunPSK" w:cs="TH SarabunPSK"/>
          <w:sz w:val="32"/>
          <w:szCs w:val="32"/>
          <w:cs/>
        </w:rPr>
        <w:t xml:space="preserve"> จังหวัดปทุมธานี</w:t>
      </w:r>
    </w:p>
    <w:p w:rsidR="00EC585D" w:rsidRPr="000A7BA2" w:rsidRDefault="00EC585D" w:rsidP="00EC585D">
      <w:pPr>
        <w:spacing w:line="252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0A7BA2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“สภามหาวิทยาลัย” หมายความว่า สภา</w:t>
      </w:r>
      <w:r w:rsidRPr="000A7BA2">
        <w:rPr>
          <w:rFonts w:ascii="TH SarabunPSK" w:eastAsia="Times New Roman" w:hAnsi="TH SarabunPSK" w:cs="TH SarabunPSK"/>
          <w:sz w:val="32"/>
          <w:szCs w:val="32"/>
          <w:cs/>
        </w:rPr>
        <w:t xml:space="preserve">มหาวิทยาลัยราชภัฏวไลยอลงกรณ์ </w:t>
      </w:r>
      <w:r w:rsidRPr="000A7BA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</w:t>
      </w:r>
      <w:r w:rsidRPr="000A7BA2">
        <w:rPr>
          <w:rFonts w:ascii="TH SarabunPSK" w:eastAsia="Times New Roman" w:hAnsi="TH SarabunPSK" w:cs="TH SarabunPSK"/>
          <w:sz w:val="32"/>
          <w:szCs w:val="32"/>
          <w:cs/>
        </w:rPr>
        <w:t>ในพระบรมราชูปถัมภ์ จังหวัดปทุมธานี</w:t>
      </w:r>
    </w:p>
    <w:p w:rsidR="00EC585D" w:rsidRPr="000A7BA2" w:rsidRDefault="00EC585D" w:rsidP="00EC585D">
      <w:pPr>
        <w:spacing w:line="252" w:lineRule="auto"/>
        <w:ind w:firstLine="1440"/>
        <w:jc w:val="thaiDistribute"/>
        <w:rPr>
          <w:rFonts w:ascii="TH SarabunPSK" w:eastAsia="Times New Roman" w:hAnsi="TH SarabunPSK" w:cs="TH SarabunPSK"/>
          <w:spacing w:val="-8"/>
          <w:sz w:val="32"/>
          <w:szCs w:val="32"/>
          <w:cs/>
          <w:lang w:val="en-AU"/>
        </w:rPr>
      </w:pPr>
      <w:r w:rsidRPr="000A7BA2">
        <w:rPr>
          <w:rFonts w:ascii="TH SarabunPSK" w:eastAsia="Times New Roman" w:hAnsi="TH SarabunPSK" w:cs="TH SarabunPSK" w:hint="cs"/>
          <w:spacing w:val="-12"/>
          <w:sz w:val="32"/>
          <w:szCs w:val="32"/>
          <w:cs/>
          <w:lang w:val="en-AU"/>
        </w:rPr>
        <w:t xml:space="preserve">“สภาวิชาการ” หมายความว่า สภาวิชาการ </w:t>
      </w:r>
      <w:r w:rsidRPr="000A7BA2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>มหาวิทยาลัยราชภัฏวไลยอลงกรณ์</w:t>
      </w:r>
      <w:r w:rsidRPr="000A7BA2">
        <w:rPr>
          <w:rFonts w:ascii="TH SarabunPSK" w:eastAsia="Times New Roman" w:hAnsi="TH SarabunPSK" w:cs="TH SarabunPSK" w:hint="cs"/>
          <w:spacing w:val="-12"/>
          <w:sz w:val="32"/>
          <w:szCs w:val="32"/>
          <w:cs/>
        </w:rPr>
        <w:t xml:space="preserve">                                                                                                              </w:t>
      </w:r>
      <w:r w:rsidRPr="000A7BA2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 xml:space="preserve"> </w:t>
      </w:r>
      <w:r w:rsidRPr="000A7BA2">
        <w:rPr>
          <w:rFonts w:ascii="TH SarabunPSK" w:eastAsia="Times New Roman" w:hAnsi="TH SarabunPSK" w:cs="TH SarabunPSK" w:hint="cs"/>
          <w:spacing w:val="-12"/>
          <w:sz w:val="32"/>
          <w:szCs w:val="32"/>
          <w:cs/>
        </w:rPr>
        <w:t xml:space="preserve">                 </w:t>
      </w:r>
      <w:r w:rsidRPr="000A7BA2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>ในพระบรมราชูปถัมภ์</w:t>
      </w:r>
      <w:r w:rsidRPr="000A7BA2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 xml:space="preserve"> จังหวัดปทุมธานี</w:t>
      </w:r>
    </w:p>
    <w:p w:rsidR="00EC585D" w:rsidRPr="000A7BA2" w:rsidRDefault="00EC585D" w:rsidP="00EC585D">
      <w:pPr>
        <w:spacing w:line="252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A7BA2">
        <w:rPr>
          <w:rFonts w:ascii="TH SarabunPSK" w:eastAsia="Times New Roman" w:hAnsi="TH SarabunPSK" w:cs="TH SarabunPSK"/>
          <w:spacing w:val="-12"/>
          <w:sz w:val="32"/>
          <w:szCs w:val="32"/>
          <w:lang w:val="en-AU"/>
        </w:rPr>
        <w:t>“</w:t>
      </w:r>
      <w:r w:rsidRPr="000A7BA2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>อธิการบดี</w:t>
      </w:r>
      <w:r w:rsidRPr="000A7BA2">
        <w:rPr>
          <w:rFonts w:ascii="TH SarabunPSK" w:eastAsia="Times New Roman" w:hAnsi="TH SarabunPSK" w:cs="TH SarabunPSK"/>
          <w:spacing w:val="-12"/>
          <w:sz w:val="32"/>
          <w:szCs w:val="32"/>
          <w:lang w:val="en-AU"/>
        </w:rPr>
        <w:t>”</w:t>
      </w:r>
      <w:r w:rsidRPr="000A7BA2">
        <w:rPr>
          <w:rFonts w:ascii="TH SarabunPSK" w:eastAsia="Times New Roman" w:hAnsi="TH SarabunPSK" w:cs="TH SarabunPSK"/>
          <w:spacing w:val="-12"/>
          <w:sz w:val="32"/>
          <w:szCs w:val="32"/>
        </w:rPr>
        <w:t xml:space="preserve"> </w:t>
      </w:r>
      <w:r w:rsidRPr="000A7BA2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>หมายความว่า</w:t>
      </w:r>
      <w:r w:rsidRPr="000A7BA2">
        <w:rPr>
          <w:rFonts w:ascii="TH SarabunPSK" w:eastAsia="Times New Roman" w:hAnsi="TH SarabunPSK" w:cs="TH SarabunPSK"/>
          <w:spacing w:val="-12"/>
          <w:sz w:val="32"/>
          <w:szCs w:val="32"/>
        </w:rPr>
        <w:t xml:space="preserve"> </w:t>
      </w:r>
      <w:r w:rsidRPr="000A7BA2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>อธิการบดีมหาวิทยาลัยราชภัฏวไลยอลงกรณ์</w:t>
      </w:r>
      <w:r w:rsidRPr="000A7BA2">
        <w:rPr>
          <w:rFonts w:ascii="TH SarabunPSK" w:eastAsia="Times New Roman" w:hAnsi="TH SarabunPSK" w:cs="TH SarabunPSK" w:hint="cs"/>
          <w:spacing w:val="-12"/>
          <w:sz w:val="32"/>
          <w:szCs w:val="32"/>
          <w:cs/>
        </w:rPr>
        <w:t xml:space="preserve">                                                </w:t>
      </w:r>
      <w:r w:rsidRPr="000A7BA2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 xml:space="preserve"> </w:t>
      </w:r>
      <w:r w:rsidRPr="000A7BA2">
        <w:rPr>
          <w:rFonts w:ascii="TH SarabunPSK" w:eastAsia="Times New Roman" w:hAnsi="TH SarabunPSK" w:cs="TH SarabunPSK" w:hint="cs"/>
          <w:spacing w:val="-12"/>
          <w:sz w:val="32"/>
          <w:szCs w:val="32"/>
          <w:cs/>
        </w:rPr>
        <w:t xml:space="preserve">                             </w:t>
      </w:r>
      <w:r w:rsidRPr="000A7BA2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>ในพระบรมราชูปถัมภ์</w:t>
      </w:r>
      <w:r w:rsidRPr="000A7BA2">
        <w:rPr>
          <w:rFonts w:ascii="TH SarabunPSK" w:eastAsia="Times New Roman" w:hAnsi="TH SarabunPSK" w:cs="TH SarabunPSK"/>
          <w:sz w:val="32"/>
          <w:szCs w:val="32"/>
          <w:cs/>
        </w:rPr>
        <w:t xml:space="preserve"> จังหวัดปทุมธานี</w:t>
      </w:r>
    </w:p>
    <w:p w:rsidR="00EC585D" w:rsidRPr="000A7BA2" w:rsidRDefault="00EC585D" w:rsidP="00EC585D">
      <w:pPr>
        <w:spacing w:line="252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A7BA2">
        <w:rPr>
          <w:rFonts w:ascii="TH SarabunPSK" w:eastAsia="Times New Roman" w:hAnsi="TH SarabunPSK" w:cs="TH SarabunPSK" w:hint="cs"/>
          <w:sz w:val="32"/>
          <w:szCs w:val="32"/>
          <w:cs/>
        </w:rPr>
        <w:t>“คณะ” หมายความว่า คณะหรือหน่วยงานที่มีหลักสูตรระดับอนุปริญญาหรือปริญญาตรี ที่นักศึกษาสังกัด</w:t>
      </w:r>
      <w:r w:rsidRPr="000A7BA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A7BA2">
        <w:rPr>
          <w:rFonts w:ascii="TH SarabunPSK" w:eastAsia="Times New Roman" w:hAnsi="TH SarabunPSK" w:cs="TH SarabunPSK"/>
          <w:spacing w:val="16"/>
          <w:sz w:val="32"/>
          <w:szCs w:val="32"/>
          <w:cs/>
        </w:rPr>
        <w:t>มหาวิทยาลัยราชภัฏวไลยอลงกรณ์</w:t>
      </w:r>
      <w:r w:rsidRPr="000A7BA2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 xml:space="preserve"> ใน</w:t>
      </w:r>
      <w:r w:rsidRPr="000A7BA2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 xml:space="preserve">พระบรมราชูปถัมภ์ </w:t>
      </w:r>
      <w:r w:rsidRPr="000A7BA2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 xml:space="preserve">         </w:t>
      </w:r>
      <w:r w:rsidRPr="000A7BA2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จังหวัดปทุมธานี</w:t>
      </w:r>
    </w:p>
    <w:p w:rsidR="00EC585D" w:rsidRPr="000A7BA2" w:rsidRDefault="00EC585D" w:rsidP="00EC585D">
      <w:pPr>
        <w:spacing w:line="252" w:lineRule="auto"/>
        <w:ind w:firstLine="1440"/>
        <w:jc w:val="thaiDistribute"/>
        <w:rPr>
          <w:rFonts w:ascii="TH SarabunPSK" w:eastAsia="Times New Roman" w:hAnsi="TH SarabunPSK" w:cs="TH SarabunPSK"/>
          <w:spacing w:val="-8"/>
          <w:sz w:val="32"/>
          <w:szCs w:val="32"/>
          <w:cs/>
        </w:rPr>
      </w:pPr>
      <w:r w:rsidRPr="000A7BA2">
        <w:rPr>
          <w:rFonts w:ascii="TH SarabunPSK" w:eastAsia="Times New Roman" w:hAnsi="TH SarabunPSK" w:cs="TH SarabunPSK" w:hint="cs"/>
          <w:spacing w:val="16"/>
          <w:sz w:val="32"/>
          <w:szCs w:val="32"/>
          <w:cs/>
        </w:rPr>
        <w:t xml:space="preserve">“คณบดี” </w:t>
      </w:r>
      <w:r w:rsidRPr="000A7BA2">
        <w:rPr>
          <w:rFonts w:ascii="TH SarabunPSK" w:eastAsia="Times New Roman" w:hAnsi="TH SarabunPSK" w:cs="TH SarabunPSK"/>
          <w:spacing w:val="16"/>
          <w:sz w:val="32"/>
          <w:szCs w:val="32"/>
          <w:cs/>
        </w:rPr>
        <w:t>หมายความว่า</w:t>
      </w:r>
      <w:r w:rsidRPr="000A7BA2">
        <w:rPr>
          <w:rFonts w:ascii="TH SarabunPSK" w:eastAsia="Times New Roman" w:hAnsi="TH SarabunPSK" w:cs="TH SarabunPSK"/>
          <w:spacing w:val="16"/>
          <w:sz w:val="32"/>
          <w:szCs w:val="32"/>
        </w:rPr>
        <w:t xml:space="preserve">  </w:t>
      </w:r>
      <w:r w:rsidRPr="000A7BA2">
        <w:rPr>
          <w:rFonts w:ascii="TH SarabunPSK" w:eastAsia="Times New Roman" w:hAnsi="TH SarabunPSK" w:cs="TH SarabunPSK" w:hint="cs"/>
          <w:spacing w:val="16"/>
          <w:sz w:val="32"/>
          <w:szCs w:val="32"/>
          <w:cs/>
        </w:rPr>
        <w:t>คณ</w:t>
      </w:r>
      <w:r w:rsidRPr="000A7BA2">
        <w:rPr>
          <w:rFonts w:ascii="TH SarabunPSK" w:eastAsia="Times New Roman" w:hAnsi="TH SarabunPSK" w:cs="TH SarabunPSK"/>
          <w:spacing w:val="16"/>
          <w:sz w:val="32"/>
          <w:szCs w:val="32"/>
          <w:cs/>
        </w:rPr>
        <w:t>บดี</w:t>
      </w:r>
      <w:r w:rsidRPr="000A7BA2">
        <w:rPr>
          <w:rFonts w:ascii="TH SarabunPSK" w:eastAsia="Times New Roman" w:hAnsi="TH SarabunPSK" w:cs="TH SarabunPSK" w:hint="cs"/>
          <w:spacing w:val="16"/>
          <w:sz w:val="32"/>
          <w:szCs w:val="32"/>
          <w:cs/>
        </w:rPr>
        <w:t xml:space="preserve">ของคณะ </w:t>
      </w:r>
    </w:p>
    <w:p w:rsidR="00EC585D" w:rsidRPr="000A7BA2" w:rsidRDefault="00EC585D" w:rsidP="00EC585D">
      <w:pPr>
        <w:spacing w:line="252" w:lineRule="auto"/>
        <w:ind w:firstLine="1440"/>
        <w:jc w:val="thaiDistribute"/>
        <w:rPr>
          <w:rFonts w:ascii="TH SarabunPSK" w:eastAsia="Times New Roman" w:hAnsi="TH SarabunPSK" w:cs="TH SarabunPSK"/>
          <w:spacing w:val="-8"/>
          <w:sz w:val="32"/>
          <w:szCs w:val="32"/>
        </w:rPr>
      </w:pPr>
      <w:r w:rsidRPr="000A7BA2">
        <w:rPr>
          <w:rFonts w:ascii="TH SarabunPSK" w:eastAsia="Times New Roman" w:hAnsi="TH SarabunPSK" w:cs="TH SarabunPSK" w:hint="cs"/>
          <w:spacing w:val="-8"/>
          <w:sz w:val="32"/>
          <w:szCs w:val="32"/>
          <w:cs/>
          <w:lang w:val="en-AU"/>
        </w:rPr>
        <w:t>“คณะกรรมการวิชาการ” หมายความว่า คณะกรรมการวิชาการมหาวิทยาลัย</w:t>
      </w:r>
      <w:r w:rsidRPr="000A7BA2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ราชภัฏ</w:t>
      </w:r>
      <w:r w:rsidRPr="000A7BA2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 xml:space="preserve">  </w:t>
      </w:r>
      <w:r w:rsidRPr="000A7BA2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วไลยอลงกรณ์ ในพระบรมราชูปถัมภ์ จังหวัดปทุมธานี</w:t>
      </w:r>
    </w:p>
    <w:p w:rsidR="00EC585D" w:rsidRPr="000A7BA2" w:rsidRDefault="00EC585D" w:rsidP="00EC585D">
      <w:pPr>
        <w:spacing w:line="252" w:lineRule="auto"/>
        <w:ind w:firstLine="1440"/>
        <w:jc w:val="thaiDistribute"/>
        <w:rPr>
          <w:rFonts w:ascii="TH SarabunPSK" w:eastAsia="Times New Roman" w:hAnsi="TH SarabunPSK" w:cs="TH SarabunPSK"/>
          <w:spacing w:val="-12"/>
          <w:sz w:val="32"/>
          <w:szCs w:val="32"/>
          <w:lang w:val="en-AU"/>
        </w:rPr>
      </w:pPr>
      <w:r w:rsidRPr="000A7BA2">
        <w:rPr>
          <w:rFonts w:ascii="TH SarabunPSK" w:eastAsia="Times New Roman" w:hAnsi="TH SarabunPSK" w:cs="TH SarabunPSK" w:hint="cs"/>
          <w:spacing w:val="-12"/>
          <w:sz w:val="32"/>
          <w:szCs w:val="32"/>
          <w:cs/>
          <w:lang w:val="en-AU"/>
        </w:rPr>
        <w:t>“คณะกรรมการวิชาการคณะ” หมายความว่า คณะกรรมการวิชาการคณะที่นักศึกษาสังกัด</w:t>
      </w:r>
    </w:p>
    <w:p w:rsidR="00EC585D" w:rsidRPr="000A7BA2" w:rsidRDefault="00EC585D" w:rsidP="00EC585D">
      <w:pPr>
        <w:spacing w:line="252" w:lineRule="auto"/>
        <w:ind w:firstLine="1440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  <w:lang w:val="en-AU"/>
        </w:rPr>
      </w:pPr>
      <w:r w:rsidRPr="000A7BA2">
        <w:rPr>
          <w:rFonts w:ascii="TH SarabunPSK" w:eastAsia="Times New Roman" w:hAnsi="TH SarabunPSK" w:cs="TH SarabunPSK" w:hint="cs"/>
          <w:spacing w:val="-4"/>
          <w:sz w:val="32"/>
          <w:szCs w:val="32"/>
          <w:cs/>
          <w:lang w:val="en-AU"/>
        </w:rPr>
        <w:t>“คณะกรรมการประจำหลักสูตร” หมายความว่า คณะกรรมการบริหารและพัฒนาหลักสูตร ที่มหาวิทยาลัยแต่งตั้งให้รับผิดชอบในการบริหารหลักสูตร การจัดการเรียนการสอนและพัฒนาหลักสูตร</w:t>
      </w:r>
    </w:p>
    <w:p w:rsidR="00EC585D" w:rsidRPr="000A7BA2" w:rsidRDefault="00EC585D" w:rsidP="00EC585D">
      <w:pPr>
        <w:spacing w:line="264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  <w:cs/>
          <w:lang w:val="en-AU"/>
        </w:rPr>
      </w:pPr>
      <w:r w:rsidRPr="000A7BA2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“นายทะเบียน” หมายความว่า ผู้ซึ่งได้รับแต่งตั้งจากมหาวิทยาลัย</w:t>
      </w:r>
      <w:r w:rsidRPr="000A7BA2">
        <w:rPr>
          <w:rFonts w:ascii="TH SarabunPSK" w:eastAsia="Times New Roman" w:hAnsi="TH SarabunPSK" w:cs="TH SarabunPSK"/>
          <w:sz w:val="32"/>
          <w:szCs w:val="32"/>
          <w:cs/>
        </w:rPr>
        <w:t>ราชภัฏ</w:t>
      </w:r>
      <w:r w:rsidRPr="000A7BA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</w:t>
      </w:r>
      <w:r w:rsidRPr="000A7BA2">
        <w:rPr>
          <w:rFonts w:ascii="TH SarabunPSK" w:eastAsia="Times New Roman" w:hAnsi="TH SarabunPSK" w:cs="TH SarabunPSK"/>
          <w:sz w:val="32"/>
          <w:szCs w:val="32"/>
          <w:cs/>
        </w:rPr>
        <w:t>วไลยอลงกรณ์</w:t>
      </w:r>
      <w:r w:rsidRPr="000A7BA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A7BA2">
        <w:rPr>
          <w:rFonts w:ascii="TH SarabunPSK" w:eastAsia="Times New Roman" w:hAnsi="TH SarabunPSK" w:cs="TH SarabunPSK"/>
          <w:sz w:val="32"/>
          <w:szCs w:val="32"/>
          <w:cs/>
        </w:rPr>
        <w:t>ในพระบรมราชูปถัมภ์ จังหวัดปทุมธานี</w:t>
      </w:r>
      <w:r w:rsidRPr="000A7BA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ให้มีหน้าที่รับผิดชอบ</w:t>
      </w:r>
      <w:r w:rsidRPr="000A7BA2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เกี่ยวกับงานทะเบียนของนักศึกษา</w:t>
      </w:r>
    </w:p>
    <w:p w:rsidR="00EC585D" w:rsidRPr="000A7BA2" w:rsidRDefault="00EC585D" w:rsidP="00EC585D">
      <w:pPr>
        <w:spacing w:line="264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0A7BA2">
        <w:rPr>
          <w:rFonts w:ascii="TH SarabunPSK" w:eastAsia="Times New Roman" w:hAnsi="TH SarabunPSK" w:cs="TH SarabunPSK" w:hint="cs"/>
          <w:spacing w:val="-8"/>
          <w:sz w:val="32"/>
          <w:szCs w:val="32"/>
          <w:cs/>
          <w:lang w:val="en-AU"/>
        </w:rPr>
        <w:t>“อาจารย์ที่ปรึกษา” หมายความว่า อาจารย์ที่มหาวิทยาลัยแต่งตั้งให้เป็นที่ปรึกษาของนักศึกษา</w:t>
      </w:r>
      <w:r w:rsidRPr="000A7BA2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แต่ละหมู่เรียน</w:t>
      </w:r>
    </w:p>
    <w:p w:rsidR="00EC585D" w:rsidRPr="000A7BA2" w:rsidRDefault="00EC585D" w:rsidP="00EC585D">
      <w:pPr>
        <w:spacing w:line="264" w:lineRule="auto"/>
        <w:ind w:firstLine="1440"/>
        <w:jc w:val="thaiDistribute"/>
        <w:rPr>
          <w:rFonts w:ascii="TH SarabunPSK" w:eastAsia="Times New Roman" w:hAnsi="TH SarabunPSK" w:cs="TH SarabunPSK"/>
          <w:spacing w:val="-10"/>
          <w:sz w:val="32"/>
          <w:szCs w:val="32"/>
          <w:lang w:val="en-AU"/>
        </w:rPr>
      </w:pPr>
      <w:r w:rsidRPr="000A7BA2">
        <w:rPr>
          <w:rFonts w:ascii="TH SarabunPSK" w:eastAsia="Times New Roman" w:hAnsi="TH SarabunPSK" w:cs="TH SarabunPSK" w:hint="cs"/>
          <w:spacing w:val="-10"/>
          <w:sz w:val="32"/>
          <w:szCs w:val="32"/>
          <w:cs/>
          <w:lang w:val="en-AU"/>
        </w:rPr>
        <w:t>“อาจารย์ประจำ” หมายความว่า อาจารย์ที่สังกัดในมหาวิทยาลัย</w:t>
      </w:r>
      <w:r w:rsidRPr="000A7BA2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 xml:space="preserve">ราชภัฏวไลยอลงกรณ์ </w:t>
      </w:r>
      <w:r w:rsidRPr="000A7BA2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br/>
        <w:t>ในพระบรมราชูปถัมภ์ จังหวัดปทุมธานี</w:t>
      </w:r>
    </w:p>
    <w:p w:rsidR="00EC585D" w:rsidRPr="000A7BA2" w:rsidRDefault="00EC585D" w:rsidP="00EC585D">
      <w:pPr>
        <w:spacing w:line="264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0A7BA2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“นักศึกษา” หมายความว่า นักศึกษาที่ศึกษาในหลักสูตร</w:t>
      </w:r>
      <w:r w:rsidRPr="000A7BA2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ระดับอนุปริญญาและปริญญาตรีของมหาวิทยาลัย</w:t>
      </w:r>
      <w:r w:rsidRPr="000A7BA2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>ราชภัฏวไลยอลงกรณ์ ในพระบรมราชูปถัมภ์</w:t>
      </w:r>
      <w:r w:rsidRPr="000A7BA2">
        <w:rPr>
          <w:rFonts w:ascii="TH SarabunPSK" w:eastAsia="Times New Roman" w:hAnsi="TH SarabunPSK" w:cs="TH SarabunPSK"/>
          <w:sz w:val="32"/>
          <w:szCs w:val="32"/>
          <w:cs/>
        </w:rPr>
        <w:t xml:space="preserve"> จังหวัดปทุมธานี</w:t>
      </w:r>
      <w:r w:rsidRPr="000A7BA2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 xml:space="preserve"> </w:t>
      </w:r>
    </w:p>
    <w:p w:rsidR="00EC585D" w:rsidRPr="000A7BA2" w:rsidRDefault="00EC585D" w:rsidP="00EC585D">
      <w:pPr>
        <w:spacing w:line="264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  <w:cs/>
          <w:lang w:val="en-AU"/>
        </w:rPr>
      </w:pPr>
      <w:r w:rsidRPr="000A7BA2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“นักศึกษาสะสมหน่วยกิต” หมายความว่า นักศึกษาที่ลงทะเบียนเรียนและศึกษาเป็นรายวิชาเพื่อสะสมหน่วยกิต ในหลักสูตรระดับอนุปริญญาและปริญญาตรีของมหาวิทยาลัย       </w:t>
      </w:r>
      <w:r w:rsidRPr="000A7BA2">
        <w:rPr>
          <w:rFonts w:ascii="TH SarabunPSK" w:eastAsia="Times New Roman" w:hAnsi="TH SarabunPSK" w:cs="TH SarabunPSK"/>
          <w:sz w:val="32"/>
          <w:szCs w:val="32"/>
          <w:cs/>
        </w:rPr>
        <w:t>ราชภัฏวไลยอลงกรณ์</w:t>
      </w:r>
      <w:r w:rsidRPr="000A7BA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A7BA2">
        <w:rPr>
          <w:rFonts w:ascii="TH SarabunPSK" w:eastAsia="Times New Roman" w:hAnsi="TH SarabunPSK" w:cs="TH SarabunPSK"/>
          <w:sz w:val="32"/>
          <w:szCs w:val="32"/>
          <w:cs/>
        </w:rPr>
        <w:t>ในพระบรมราชูปถัมภ์ จังหวัดปทุมธานี</w:t>
      </w:r>
    </w:p>
    <w:p w:rsidR="00EC585D" w:rsidRPr="000A7BA2" w:rsidRDefault="00EC585D" w:rsidP="00EC585D">
      <w:pPr>
        <w:spacing w:line="264" w:lineRule="auto"/>
        <w:ind w:firstLine="1440"/>
        <w:jc w:val="thaiDistribute"/>
        <w:rPr>
          <w:rFonts w:ascii="TH SarabunPSK" w:eastAsia="Times New Roman" w:hAnsi="TH SarabunPSK" w:cs="TH SarabunPSK"/>
          <w:spacing w:val="-10"/>
          <w:sz w:val="32"/>
          <w:szCs w:val="32"/>
        </w:rPr>
      </w:pPr>
      <w:r w:rsidRPr="000A7BA2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“</w:t>
      </w:r>
      <w:r w:rsidRPr="000A7BA2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>ภาคการศึกษาปกติ” หมายความว่า ภาคการศึกษาที่ 1 และภาคการศึกษาที่ 2 ที่มี       การจัดการศึกษาไม่น้อยกว่า 15 สัปดาห์</w:t>
      </w:r>
    </w:p>
    <w:p w:rsidR="00EC585D" w:rsidRPr="000A7BA2" w:rsidRDefault="00EC585D" w:rsidP="00EC585D">
      <w:pPr>
        <w:spacing w:line="264" w:lineRule="auto"/>
        <w:ind w:firstLine="1440"/>
        <w:jc w:val="thaiDistribute"/>
        <w:rPr>
          <w:rFonts w:ascii="TH SarabunPSK" w:eastAsia="Times New Roman" w:hAnsi="TH SarabunPSK" w:cs="TH SarabunPSK"/>
          <w:spacing w:val="-4"/>
          <w:sz w:val="36"/>
          <w:szCs w:val="36"/>
          <w:cs/>
          <w:lang w:val="en-AU"/>
        </w:rPr>
      </w:pPr>
      <w:r w:rsidRPr="000A7BA2">
        <w:rPr>
          <w:rFonts w:ascii="TH SarabunPSK" w:eastAsia="Times New Roman" w:hAnsi="TH SarabunPSK" w:cs="TH SarabunPSK"/>
          <w:spacing w:val="-6"/>
          <w:sz w:val="24"/>
          <w:szCs w:val="32"/>
          <w:cs/>
        </w:rPr>
        <w:t>“ภาคฤดูร้อน” หมายความว่า ภาคการศึกษาหลังภาคการศึกษา</w:t>
      </w:r>
      <w:r w:rsidRPr="000A7BA2">
        <w:rPr>
          <w:rFonts w:ascii="TH SarabunPSK" w:eastAsia="Times New Roman" w:hAnsi="TH SarabunPSK" w:cs="TH SarabunPSK" w:hint="cs"/>
          <w:spacing w:val="-6"/>
          <w:sz w:val="24"/>
          <w:szCs w:val="32"/>
          <w:cs/>
        </w:rPr>
        <w:t>ที่</w:t>
      </w:r>
      <w:r w:rsidRPr="000A7BA2">
        <w:rPr>
          <w:rFonts w:ascii="TH SarabunPSK" w:eastAsia="Times New Roman" w:hAnsi="TH SarabunPSK" w:cs="TH SarabunPSK"/>
          <w:spacing w:val="-6"/>
          <w:sz w:val="24"/>
          <w:szCs w:val="32"/>
          <w:cs/>
        </w:rPr>
        <w:t xml:space="preserve"> 2</w:t>
      </w:r>
      <w:r w:rsidRPr="000A7BA2">
        <w:rPr>
          <w:rFonts w:ascii="TH SarabunPSK" w:eastAsia="Times New Roman" w:hAnsi="TH SarabunPSK" w:cs="TH SarabunPSK" w:hint="cs"/>
          <w:spacing w:val="-6"/>
          <w:sz w:val="24"/>
          <w:szCs w:val="32"/>
          <w:cs/>
        </w:rPr>
        <w:t xml:space="preserve"> ของปีการศึกษาปัจจุบัน</w:t>
      </w:r>
      <w:r w:rsidRPr="000A7BA2">
        <w:rPr>
          <w:rFonts w:ascii="TH SarabunPSK" w:eastAsia="Times New Roman" w:hAnsi="TH SarabunPSK" w:cs="TH SarabunPSK"/>
          <w:spacing w:val="-6"/>
          <w:sz w:val="24"/>
          <w:szCs w:val="32"/>
          <w:cs/>
        </w:rPr>
        <w:t xml:space="preserve"> และก่อนภาคการศึกษาที่ 1</w:t>
      </w:r>
      <w:r w:rsidRPr="000A7BA2">
        <w:rPr>
          <w:rFonts w:ascii="TH SarabunPSK" w:eastAsia="Times New Roman" w:hAnsi="TH SarabunPSK" w:cs="TH SarabunPSK" w:hint="cs"/>
          <w:spacing w:val="-4"/>
          <w:sz w:val="36"/>
          <w:szCs w:val="36"/>
          <w:cs/>
          <w:lang w:val="en-AU"/>
        </w:rPr>
        <w:t xml:space="preserve"> </w:t>
      </w:r>
      <w:r w:rsidRPr="000A7BA2">
        <w:rPr>
          <w:rFonts w:ascii="TH SarabunPSK" w:eastAsia="Times New Roman" w:hAnsi="TH SarabunPSK" w:cs="TH SarabunPSK" w:hint="cs"/>
          <w:spacing w:val="-4"/>
          <w:sz w:val="32"/>
          <w:szCs w:val="32"/>
          <w:cs/>
          <w:lang w:val="en-AU"/>
        </w:rPr>
        <w:t>ของปีการศึกษาถัดไป</w:t>
      </w:r>
    </w:p>
    <w:p w:rsidR="00EC585D" w:rsidRPr="000A7BA2" w:rsidRDefault="00EC585D" w:rsidP="00EC585D">
      <w:pPr>
        <w:spacing w:line="264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A7BA2">
        <w:rPr>
          <w:rFonts w:ascii="TH SarabunPSK" w:eastAsia="Times New Roman" w:hAnsi="TH SarabunPSK" w:cs="TH SarabunPSK"/>
          <w:sz w:val="32"/>
          <w:szCs w:val="32"/>
          <w:lang w:val="en-AU"/>
        </w:rPr>
        <w:t>“</w:t>
      </w:r>
      <w:r w:rsidRPr="000A7BA2">
        <w:rPr>
          <w:rFonts w:ascii="TH SarabunPSK" w:eastAsia="Times New Roman" w:hAnsi="TH SarabunPSK" w:cs="TH SarabunPSK"/>
          <w:sz w:val="32"/>
          <w:szCs w:val="32"/>
          <w:cs/>
        </w:rPr>
        <w:t>รายวิชา</w:t>
      </w:r>
      <w:r w:rsidRPr="000A7BA2">
        <w:rPr>
          <w:rFonts w:ascii="TH SarabunPSK" w:eastAsia="Times New Roman" w:hAnsi="TH SarabunPSK" w:cs="TH SarabunPSK"/>
          <w:sz w:val="32"/>
          <w:szCs w:val="32"/>
          <w:lang w:val="en-AU"/>
        </w:rPr>
        <w:t>”</w:t>
      </w:r>
      <w:r w:rsidRPr="000A7BA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A7BA2">
        <w:rPr>
          <w:rFonts w:ascii="TH SarabunPSK" w:eastAsia="Times New Roman" w:hAnsi="TH SarabunPSK" w:cs="TH SarabunPSK"/>
          <w:sz w:val="32"/>
          <w:szCs w:val="32"/>
          <w:cs/>
        </w:rPr>
        <w:t>หมายความว่า</w:t>
      </w:r>
      <w:r w:rsidRPr="000A7BA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A7BA2">
        <w:rPr>
          <w:rFonts w:ascii="TH SarabunPSK" w:eastAsia="Times New Roman" w:hAnsi="TH SarabunPSK" w:cs="TH SarabunPSK"/>
          <w:sz w:val="32"/>
          <w:szCs w:val="32"/>
          <w:cs/>
        </w:rPr>
        <w:t>วิชาต่าง ๆ ที่เปิดสอนในระดับอนุปริญญา</w:t>
      </w:r>
      <w:r w:rsidRPr="000A7BA2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Pr="000A7BA2">
        <w:rPr>
          <w:rFonts w:ascii="TH SarabunPSK" w:eastAsia="Times New Roman" w:hAnsi="TH SarabunPSK" w:cs="TH SarabunPSK"/>
          <w:sz w:val="32"/>
          <w:szCs w:val="32"/>
          <w:cs/>
        </w:rPr>
        <w:t>ปริญญาตรี</w:t>
      </w:r>
      <w:r w:rsidRPr="000A7BA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A7BA2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0A7BA2">
        <w:rPr>
          <w:rFonts w:ascii="TH SarabunPSK" w:eastAsia="Times New Roman" w:hAnsi="TH SarabunPSK" w:cs="TH SarabunPSK" w:hint="cs"/>
          <w:sz w:val="32"/>
          <w:szCs w:val="32"/>
          <w:cs/>
        </w:rPr>
        <w:t>โดย</w:t>
      </w:r>
      <w:r w:rsidRPr="000A7BA2">
        <w:rPr>
          <w:rFonts w:ascii="TH SarabunPSK" w:eastAsia="Times New Roman" w:hAnsi="TH SarabunPSK" w:cs="TH SarabunPSK"/>
          <w:sz w:val="32"/>
          <w:szCs w:val="32"/>
          <w:cs/>
        </w:rPr>
        <w:t>เป็นไปตามหลักสูตรของคณะนั้น</w:t>
      </w:r>
    </w:p>
    <w:p w:rsidR="00EC585D" w:rsidRPr="000A7BA2" w:rsidRDefault="00EC585D" w:rsidP="00EC585D">
      <w:pPr>
        <w:spacing w:line="264" w:lineRule="auto"/>
        <w:ind w:firstLine="1440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  <w:lang w:val="en-AU"/>
        </w:rPr>
      </w:pPr>
      <w:r w:rsidRPr="000A7BA2">
        <w:rPr>
          <w:rFonts w:ascii="TH SarabunPSK" w:eastAsia="Times New Roman" w:hAnsi="TH SarabunPSK" w:cs="TH SarabunPSK" w:hint="cs"/>
          <w:sz w:val="32"/>
          <w:szCs w:val="32"/>
          <w:cs/>
        </w:rPr>
        <w:t>“หน่วยกิต” หมายความว่า มาตราที่ใช้แสดงปริมาณการศึกษาที่นักศึกษาได้รับ      แต่ละรายวิชา</w:t>
      </w:r>
    </w:p>
    <w:p w:rsidR="00EC585D" w:rsidRPr="000A7BA2" w:rsidRDefault="00EC585D" w:rsidP="00EC585D">
      <w:pPr>
        <w:spacing w:line="264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“การเทียบโอนผลเรียน” หมายความว่า การนำหน่วยกิตและค่าระดับคะแนนของรายวิชาที่เคยศึกษาในหลักสูตรมหาวิทยาลัยมาใช้โดยไม่ต้องศึกษารายวิชานั้นอีก</w:t>
      </w:r>
    </w:p>
    <w:p w:rsidR="00EC585D" w:rsidRPr="000A7BA2" w:rsidRDefault="00EC585D" w:rsidP="00EC585D">
      <w:pPr>
        <w:spacing w:line="264" w:lineRule="auto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“การยกเว้นการเรียนรายวิชา” หมายความว่า การนำหน่วยกิตของรายวิชา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0A7BA2">
        <w:rPr>
          <w:rFonts w:ascii="TH SarabunPSK" w:hAnsi="TH SarabunPSK" w:cs="TH SarabunPSK"/>
          <w:sz w:val="32"/>
          <w:szCs w:val="32"/>
          <w:cs/>
        </w:rPr>
        <w:t>ในหลักสูตรมหาวิทยาลัยและให้หมายความรวมถึงการนำเนื้อหาวิชาของรายวิชา กลุ่มวิชา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0A7BA2">
        <w:rPr>
          <w:rFonts w:ascii="TH SarabunPSK" w:hAnsi="TH SarabunPSK" w:cs="TH SarabunPSK"/>
          <w:sz w:val="32"/>
          <w:szCs w:val="32"/>
          <w:cs/>
        </w:rPr>
        <w:t>จากหลักสูตรสถาบันอุดมศึกษาอื่นที่ได้ศึกษาแล้ว และการเทียบโอนความรู้และการให้หน่วยกิต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0A7BA2">
        <w:rPr>
          <w:rFonts w:ascii="TH SarabunPSK" w:hAnsi="TH SarabunPSK" w:cs="TH SarabunPSK"/>
          <w:sz w:val="32"/>
          <w:szCs w:val="32"/>
          <w:cs/>
        </w:rPr>
        <w:t>จากการศึกษานอกระบบ การศึกษาตามอัธยาศัย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7BA2">
        <w:rPr>
          <w:rFonts w:ascii="TH SarabunPSK" w:hAnsi="TH SarabunPSK" w:cs="TH SarabunPSK"/>
          <w:sz w:val="32"/>
          <w:szCs w:val="32"/>
          <w:cs/>
        </w:rPr>
        <w:t>การฝึกอาชีพหรือจากประสบการณ์การทำงานมาใช้ โดยไม่ต้องศึกษารายวิชาหรือชุดวิชาใดวิชาหนึ่งในหลักสูตรของมหาวิทยาลัย</w:t>
      </w:r>
      <w:r w:rsidRPr="000A7BA2">
        <w:rPr>
          <w:rFonts w:ascii="TH SarabunPSK" w:hAnsi="TH SarabunPSK" w:cs="TH SarabunPSK"/>
          <w:sz w:val="32"/>
          <w:szCs w:val="32"/>
        </w:rPr>
        <w:t xml:space="preserve">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และมหาวิทยาลัยจะไม่นำมาคำนวณค่าระดับคะแนนเฉลี่ยสะสม</w:t>
      </w:r>
    </w:p>
    <w:p w:rsidR="00EC585D" w:rsidRPr="000A7BA2" w:rsidRDefault="00EC585D" w:rsidP="00EC585D">
      <w:pPr>
        <w:spacing w:line="264" w:lineRule="auto"/>
        <w:ind w:firstLine="1440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  <w:cs/>
          <w:lang w:val="en-AU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“แฟ้มสะสมงาน</w:t>
      </w:r>
      <w:r w:rsidRPr="000A7BA2">
        <w:rPr>
          <w:rFonts w:ascii="TH SarabunPSK" w:hAnsi="TH SarabunPSK" w:cs="TH SarabunPSK"/>
          <w:sz w:val="32"/>
          <w:szCs w:val="32"/>
        </w:rPr>
        <w:t xml:space="preserve"> (Portfolio)</w:t>
      </w:r>
      <w:r w:rsidRPr="000A7BA2">
        <w:rPr>
          <w:rFonts w:ascii="TH SarabunPSK" w:hAnsi="TH SarabunPSK" w:cs="TH SarabunPSK"/>
          <w:sz w:val="32"/>
          <w:szCs w:val="32"/>
          <w:cs/>
        </w:rPr>
        <w:t>”</w:t>
      </w:r>
      <w:r w:rsidRPr="000A7BA2">
        <w:rPr>
          <w:rFonts w:ascii="TH SarabunPSK" w:hAnsi="TH SarabunPSK" w:cs="TH SarabunPSK"/>
          <w:sz w:val="32"/>
          <w:szCs w:val="32"/>
        </w:rPr>
        <w:t xml:space="preserve"> </w:t>
      </w:r>
      <w:r w:rsidRPr="000A7BA2">
        <w:rPr>
          <w:rFonts w:ascii="TH SarabunPSK" w:hAnsi="TH SarabunPSK" w:cs="TH SarabunPSK"/>
          <w:sz w:val="32"/>
          <w:szCs w:val="32"/>
          <w:cs/>
        </w:rPr>
        <w:t>หมายความว่า เอกสารหลักฐานที่แสดงว่ามีความรู้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0A7BA2">
        <w:rPr>
          <w:rFonts w:ascii="TH SarabunPSK" w:hAnsi="TH SarabunPSK" w:cs="TH SarabunPSK"/>
          <w:sz w:val="32"/>
          <w:szCs w:val="32"/>
          <w:cs/>
        </w:rPr>
        <w:t>ตามรายวิชาหรือกลุ่มวิชาที่ขอยกเว้นการเรียนรายวิชา</w:t>
      </w:r>
    </w:p>
    <w:p w:rsidR="00EC585D" w:rsidRPr="000A7BA2" w:rsidRDefault="00EC585D" w:rsidP="00EC585D">
      <w:pPr>
        <w:spacing w:line="264" w:lineRule="auto"/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A7BA2">
        <w:rPr>
          <w:rFonts w:ascii="TH SarabunPSK" w:hAnsi="TH SarabunPSK" w:cs="TH SarabunPSK" w:hint="cs"/>
          <w:sz w:val="32"/>
          <w:szCs w:val="32"/>
          <w:cs/>
        </w:rPr>
        <w:t>ข้อ 4 บรรดากฎ ระเบียบ ข้อบังคับ ประกาศ คำสั่ง หรือมติอื่นในส่วนที่กำหนดไว้แล้ว      ในข้อบังคับนี้ หรือซึ่งขัดแย้งกับข้อบังคับนี้ ให้ใช้ข้อบังคับนี้แทน</w:t>
      </w:r>
    </w:p>
    <w:p w:rsidR="00EC585D" w:rsidRPr="000A7BA2" w:rsidRDefault="00EC585D" w:rsidP="00EC585D">
      <w:pPr>
        <w:spacing w:line="264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 w:hint="cs"/>
          <w:sz w:val="32"/>
          <w:szCs w:val="32"/>
          <w:cs/>
        </w:rPr>
        <w:t>ข้อ 5 ให้อธิการบดีรักษาการให้เป็นไปตามข้อบังคับนี้ และให้มีอำนาจออกระเบียบ ประกาศ หรือคำสั่งเพื่อปฏิบัติตามข้อบังคับนี้</w:t>
      </w:r>
    </w:p>
    <w:p w:rsidR="00EC585D" w:rsidRPr="000A7BA2" w:rsidRDefault="00EC585D" w:rsidP="00EC585D">
      <w:pPr>
        <w:spacing w:line="264" w:lineRule="auto"/>
        <w:ind w:right="26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 w:hint="cs"/>
          <w:sz w:val="32"/>
          <w:szCs w:val="32"/>
          <w:cs/>
        </w:rPr>
        <w:t>ในกรณีที่มีปัญหาเกี่ยวกับการปฏิบัติตามข้อบังคับนี้ ให้อธิการบดีเป็นผู้มีอำนาจตีความและวินิจฉัยชี้ขาด</w:t>
      </w:r>
    </w:p>
    <w:p w:rsidR="00EC585D" w:rsidRPr="000A7BA2" w:rsidRDefault="00EC585D" w:rsidP="00EC585D">
      <w:pPr>
        <w:spacing w:line="252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585D" w:rsidRPr="000A7BA2" w:rsidRDefault="00EC585D" w:rsidP="00EC585D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หมวด 1</w:t>
      </w:r>
    </w:p>
    <w:p w:rsidR="00EC585D" w:rsidRPr="000A7BA2" w:rsidRDefault="00EC585D" w:rsidP="00EC585D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ระบบการบริหารงานวิชาการ</w:t>
      </w:r>
    </w:p>
    <w:p w:rsidR="00EC585D" w:rsidRPr="000A7BA2" w:rsidRDefault="00EC585D" w:rsidP="00EC585D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585D" w:rsidRPr="000A7BA2" w:rsidRDefault="00EC585D" w:rsidP="00EC585D">
      <w:pPr>
        <w:spacing w:line="264" w:lineRule="auto"/>
        <w:ind w:firstLine="90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0A7BA2">
        <w:rPr>
          <w:rFonts w:ascii="TH SarabunPSK" w:hAnsi="TH SarabunPSK" w:cs="TH SarabunPSK"/>
          <w:spacing w:val="-10"/>
          <w:sz w:val="32"/>
          <w:szCs w:val="32"/>
          <w:cs/>
        </w:rPr>
        <w:t>ข้อ 6 มหาวิทยาลัยจัดการบริหารงานวิชาการ</w:t>
      </w:r>
      <w:r w:rsidRPr="000A7BA2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0A7BA2">
        <w:rPr>
          <w:rFonts w:ascii="TH SarabunPSK" w:hAnsi="TH SarabunPSK" w:cs="TH SarabunPSK"/>
          <w:spacing w:val="-10"/>
          <w:sz w:val="32"/>
          <w:szCs w:val="32"/>
          <w:cs/>
        </w:rPr>
        <w:t>โดยให้มีหน่วยงาน บุคคล และคณะบุคคล ดำเนินงาน ดังต่อไปนี้</w:t>
      </w:r>
    </w:p>
    <w:p w:rsidR="00EC585D" w:rsidRPr="000A7BA2" w:rsidRDefault="00EC585D" w:rsidP="00EC585D">
      <w:pPr>
        <w:spacing w:line="264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6.1 สภาวิชาการ</w:t>
      </w:r>
    </w:p>
    <w:p w:rsidR="00EC585D" w:rsidRPr="000A7BA2" w:rsidRDefault="00EC585D" w:rsidP="00EC585D">
      <w:pPr>
        <w:spacing w:line="264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6.2 คณะกรรมการวิชาการ</w:t>
      </w:r>
    </w:p>
    <w:p w:rsidR="00EC585D" w:rsidRPr="000A7BA2" w:rsidRDefault="00EC585D" w:rsidP="00EC585D">
      <w:pPr>
        <w:spacing w:line="264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6.3 คณะกรรมการวิชาการคณะ</w:t>
      </w:r>
    </w:p>
    <w:p w:rsidR="00EC585D" w:rsidRPr="000A7BA2" w:rsidRDefault="00EC585D" w:rsidP="00EC585D">
      <w:pPr>
        <w:spacing w:line="264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6.4 คณะกรรมการประจำหลักสูตร</w:t>
      </w:r>
    </w:p>
    <w:p w:rsidR="00EC585D" w:rsidRPr="000A7BA2" w:rsidRDefault="00EC585D" w:rsidP="00EC585D">
      <w:pPr>
        <w:spacing w:line="264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6.5 อาจารย์ที่ปรึกษา</w:t>
      </w:r>
    </w:p>
    <w:p w:rsidR="00EC585D" w:rsidRPr="000A7BA2" w:rsidRDefault="00EC585D" w:rsidP="00EC585D">
      <w:pPr>
        <w:spacing w:line="264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ข้อ 7 การแต่งตั้งสภาวิชาการ ให้เป็นไปตามบทบัญญัติในมาตรา 19 แห่งพระราชบัญญัติมหาวิทยาลัยราชภัฏ พ.ศ. 2547</w:t>
      </w:r>
    </w:p>
    <w:p w:rsidR="00EC585D" w:rsidRPr="000A7BA2" w:rsidRDefault="00EC585D" w:rsidP="00EC585D">
      <w:pPr>
        <w:spacing w:line="264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ข้อ 8 อำนาจหน้าที่ของสภาวิชาการ ให้เป็นไปตามบทบัญญัติในมาตรา 19 แห่งพระราชบัญญัติมหาวิทยาลัยราชภัฏ พ.ศ. 2547</w:t>
      </w:r>
    </w:p>
    <w:p w:rsidR="00EC585D" w:rsidRPr="000A7BA2" w:rsidRDefault="00EC585D" w:rsidP="00EC585D">
      <w:pPr>
        <w:spacing w:line="264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ข้อ 9 ให้อธิการบดีแต่งตั้งคณะกรรมการวิชาการ ประกอบด้วย</w:t>
      </w:r>
    </w:p>
    <w:p w:rsidR="00EC585D" w:rsidRPr="000A7BA2" w:rsidRDefault="00EC585D" w:rsidP="00EC585D">
      <w:pPr>
        <w:spacing w:line="264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9.1 อธิการบดี หรือรองอธิการบดีที่ได้รับมอบหมาย เป็นประธาน</w:t>
      </w:r>
    </w:p>
    <w:p w:rsidR="00EC585D" w:rsidRPr="000A7BA2" w:rsidRDefault="00EC585D" w:rsidP="00EC585D">
      <w:pPr>
        <w:spacing w:line="264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 xml:space="preserve">9.2 คณบดีทุกคณะและหัวหน้าหน่วยงานที่รับผิดชอบหมวดวิชาศึกษาทั่วไป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0A7BA2">
        <w:rPr>
          <w:rFonts w:ascii="TH SarabunPSK" w:hAnsi="TH SarabunPSK" w:cs="TH SarabunPSK"/>
          <w:sz w:val="32"/>
          <w:szCs w:val="32"/>
          <w:cs/>
        </w:rPr>
        <w:t>เป็น</w:t>
      </w:r>
      <w:r w:rsidRPr="000A7BA2">
        <w:rPr>
          <w:rFonts w:ascii="TH SarabunPSK" w:hAnsi="TH SarabunPSK" w:cs="TH SarabunPSK"/>
          <w:spacing w:val="-8"/>
          <w:sz w:val="32"/>
          <w:szCs w:val="32"/>
          <w:cs/>
        </w:rPr>
        <w:t>กรรมการ</w:t>
      </w:r>
    </w:p>
    <w:p w:rsidR="00EC585D" w:rsidRPr="000A7BA2" w:rsidRDefault="00EC585D" w:rsidP="00EC585D">
      <w:pPr>
        <w:spacing w:line="264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9.3</w:t>
      </w:r>
      <w:r w:rsidRPr="000A7BA2">
        <w:rPr>
          <w:rFonts w:ascii="TH SarabunPSK" w:hAnsi="TH SarabunPSK" w:cs="TH SarabunPSK"/>
          <w:sz w:val="32"/>
          <w:szCs w:val="32"/>
        </w:rPr>
        <w:t xml:space="preserve"> </w:t>
      </w:r>
      <w:r w:rsidRPr="000A7BA2">
        <w:rPr>
          <w:rFonts w:ascii="TH SarabunPSK" w:hAnsi="TH SarabunPSK" w:cs="TH SarabunPSK"/>
          <w:sz w:val="32"/>
          <w:szCs w:val="32"/>
          <w:cs/>
        </w:rPr>
        <w:t>นายทะเบียน  เป็นกรรมการ</w:t>
      </w:r>
    </w:p>
    <w:p w:rsidR="00EC585D" w:rsidRPr="000A7BA2" w:rsidRDefault="00EC585D" w:rsidP="00EC585D">
      <w:pPr>
        <w:spacing w:line="264" w:lineRule="auto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9.4 ผู้อำนวยการสำนักส่งเสริมวิชาการและงานทะเบียน เป็นกรรมการและเลขานุการ</w:t>
      </w:r>
    </w:p>
    <w:p w:rsidR="00EC585D" w:rsidRPr="000A7BA2" w:rsidRDefault="00EC585D" w:rsidP="00EC585D">
      <w:pPr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 xml:space="preserve">9.5 รองผู้อำนวยการสำนักส่งเสริมวิชาการและงานทะเบียน จำนวน 1 คน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0A7BA2">
        <w:rPr>
          <w:rFonts w:ascii="TH SarabunPSK" w:hAnsi="TH SarabunPSK" w:cs="TH SarabunPSK"/>
          <w:sz w:val="32"/>
          <w:szCs w:val="32"/>
          <w:cs/>
        </w:rPr>
        <w:t>เป็นกรรมการและผู้ช่วยเลขานุการ</w:t>
      </w:r>
    </w:p>
    <w:p w:rsidR="00EC585D" w:rsidRPr="000A7BA2" w:rsidRDefault="00EC585D" w:rsidP="00EC585D">
      <w:pPr>
        <w:spacing w:line="264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ข้อ 10 ให้คณะกรรมการวิชาการมีหน้าที่ ดังต่อไปนี้</w:t>
      </w:r>
    </w:p>
    <w:p w:rsidR="00EC585D" w:rsidRPr="000A7BA2" w:rsidRDefault="00EC585D" w:rsidP="00EC585D">
      <w:pPr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10.1 พิจารณากลั่นกรองร่างประกาศ ระเบียบ หรือข้อบังคับที่เกี่ยวกับการ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0A7BA2">
        <w:rPr>
          <w:rFonts w:ascii="TH SarabunPSK" w:hAnsi="TH SarabunPSK" w:cs="TH SarabunPSK"/>
          <w:sz w:val="32"/>
          <w:szCs w:val="32"/>
          <w:cs/>
        </w:rPr>
        <w:t>จัดการศึกษาก่อนนำเสนอสภาวิชาการ</w:t>
      </w:r>
    </w:p>
    <w:p w:rsidR="00EC585D" w:rsidRPr="000A7BA2" w:rsidRDefault="00EC585D" w:rsidP="00EC585D">
      <w:pPr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10.2 พิจารณากลั่นกรองบุคคลเพื่อแต่งตั้งเป็นอาจารย์พิเศษ</w:t>
      </w:r>
      <w:r w:rsidRPr="000A7BA2">
        <w:rPr>
          <w:rFonts w:ascii="TH SarabunPSK" w:hAnsi="TH SarabunPSK" w:cs="TH SarabunPSK"/>
          <w:sz w:val="32"/>
          <w:szCs w:val="32"/>
        </w:rPr>
        <w:t xml:space="preserve"> </w:t>
      </w:r>
      <w:r w:rsidRPr="000A7BA2">
        <w:rPr>
          <w:rFonts w:ascii="TH SarabunPSK" w:hAnsi="TH SarabunPSK" w:cs="TH SarabunPSK"/>
          <w:sz w:val="32"/>
          <w:szCs w:val="32"/>
          <w:cs/>
        </w:rPr>
        <w:t>อาจารย์ผู้ทรงคุณวุฒิและอาจารย์ผู้ประสานงานรายวิชา</w:t>
      </w:r>
    </w:p>
    <w:p w:rsidR="00EC585D" w:rsidRPr="000A7BA2" w:rsidRDefault="00EC585D" w:rsidP="00EC585D">
      <w:pPr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10.3 กำกับดูแลการจัดการเรียนการสอนให้เป็นไปตามระเบียบ ข้อบังคับ ประกาศ และนโยบายของมหาวิทยาลัย</w:t>
      </w:r>
    </w:p>
    <w:p w:rsidR="00EC585D" w:rsidRPr="000A7BA2" w:rsidRDefault="00EC585D" w:rsidP="00EC585D">
      <w:pPr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10.4 พิจารณากลั่นกรองแผนการรับนักศึกษา</w:t>
      </w:r>
    </w:p>
    <w:p w:rsidR="00EC585D" w:rsidRPr="000A7BA2" w:rsidRDefault="00EC585D" w:rsidP="00EC585D">
      <w:pPr>
        <w:tabs>
          <w:tab w:val="left" w:pos="1440"/>
          <w:tab w:val="left" w:pos="1980"/>
          <w:tab w:val="left" w:pos="2340"/>
          <w:tab w:val="left" w:pos="2880"/>
        </w:tabs>
        <w:spacing w:line="264" w:lineRule="auto"/>
        <w:ind w:firstLine="16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10.5 พิจารณากลั่นกรองผู้สำเร็จการศึกษาและเสนอชื่อผู้ที่มีคุณสมบัติจะสำเร็จการศึกษาระดับอนุปริญญาหรือปริญญาตรีต่อสภาวิชาการ</w:t>
      </w:r>
    </w:p>
    <w:p w:rsidR="00EC585D" w:rsidRPr="000A7BA2" w:rsidRDefault="00EC585D" w:rsidP="00EC585D">
      <w:pPr>
        <w:tabs>
          <w:tab w:val="left" w:pos="1440"/>
          <w:tab w:val="left" w:pos="1980"/>
          <w:tab w:val="left" w:pos="2340"/>
          <w:tab w:val="left" w:pos="2880"/>
        </w:tabs>
        <w:spacing w:line="264" w:lineRule="auto"/>
        <w:ind w:firstLine="1620"/>
        <w:jc w:val="thaiDistribute"/>
        <w:rPr>
          <w:rFonts w:ascii="TH SarabunPSK" w:hAnsi="TH SarabunPSK" w:cs="TH SarabunPSK"/>
          <w:spacing w:val="-8"/>
          <w:sz w:val="32"/>
          <w:szCs w:val="32"/>
          <w:cs/>
        </w:rPr>
      </w:pPr>
      <w:r w:rsidRPr="000A7BA2">
        <w:rPr>
          <w:rFonts w:ascii="TH SarabunPSK" w:hAnsi="TH SarabunPSK" w:cs="TH SarabunPSK"/>
          <w:spacing w:val="-8"/>
          <w:sz w:val="32"/>
          <w:szCs w:val="32"/>
          <w:cs/>
        </w:rPr>
        <w:t>10.6  พิจารณาแผนพัฒนาหลักสูตรและกลั่นกรองโครงการพัฒนาหลักสูตร</w:t>
      </w:r>
    </w:p>
    <w:p w:rsidR="00EC585D" w:rsidRPr="000A7BA2" w:rsidRDefault="00EC585D" w:rsidP="00EC585D">
      <w:pPr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10.7 ปฏิบัติหน้าที่อื่น ๆ ตามที่อธิการบดีมอบหมาย</w:t>
      </w:r>
    </w:p>
    <w:p w:rsidR="00EC585D" w:rsidRPr="000A7BA2" w:rsidRDefault="00EC585D" w:rsidP="00EC585D">
      <w:pPr>
        <w:tabs>
          <w:tab w:val="left" w:pos="90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ab/>
        <w:t>ข้อ 11 ให้คณะเป็นหน่วยงานผลิตบัณฑิตตามนโยบายของมหาวิทยาลัย ซึ่งบริหาร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0A7BA2">
        <w:rPr>
          <w:rFonts w:ascii="TH SarabunPSK" w:hAnsi="TH SarabunPSK" w:cs="TH SarabunPSK"/>
          <w:sz w:val="32"/>
          <w:szCs w:val="32"/>
          <w:cs/>
        </w:rPr>
        <w:t>งานวิชาการโดยคณบดีและคณะกรรมการวิชาการคณะ ซึ่งคณะกรรมการวิชาการคณะประกอบด้วย</w:t>
      </w:r>
    </w:p>
    <w:p w:rsidR="00EC585D" w:rsidRPr="000A7BA2" w:rsidRDefault="00EC585D" w:rsidP="00EC585D">
      <w:pPr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11.1 คณบดี เป็นประธาน</w:t>
      </w:r>
    </w:p>
    <w:p w:rsidR="00EC585D" w:rsidRPr="000A7BA2" w:rsidRDefault="00EC585D" w:rsidP="00EC585D">
      <w:pPr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11.2 ประธานคณะกรรมการประจำหลักสูตรทุกหลักสูตร เป็นกรรมการ</w:t>
      </w:r>
    </w:p>
    <w:p w:rsidR="00EC585D" w:rsidRPr="000A7BA2" w:rsidRDefault="00EC585D" w:rsidP="00EC585D">
      <w:pPr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11.3 รองคณบดีที่ดูแลงานวิชาการ เป็นกรรมการและเลขานุการ</w:t>
      </w:r>
    </w:p>
    <w:p w:rsidR="00EC585D" w:rsidRPr="000A7BA2" w:rsidRDefault="00EC585D" w:rsidP="00EC585D">
      <w:pPr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11.4 หัวหน้าสำนักงานคณบดี เป็นผู้ช่วยเลขานุการ</w:t>
      </w:r>
    </w:p>
    <w:p w:rsidR="00EC585D" w:rsidRPr="000A7BA2" w:rsidRDefault="00EC585D" w:rsidP="00EC585D">
      <w:pPr>
        <w:spacing w:line="252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ข้อ 12 ให้คณะกรรมการวิชาการคณะมีหน้าที่ ดังต่อไปนี้</w:t>
      </w:r>
    </w:p>
    <w:p w:rsidR="00EC585D" w:rsidRPr="000A7BA2" w:rsidRDefault="00EC585D" w:rsidP="00EC585D">
      <w:pPr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12.1 พิจารณากลั่นกรองหลักสูตรการเรียนการสอนและการวัดผลประเมินผลการศึกษา</w:t>
      </w:r>
    </w:p>
    <w:p w:rsidR="00EC585D" w:rsidRPr="000A7BA2" w:rsidRDefault="00EC585D" w:rsidP="00EC585D">
      <w:pPr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 xml:space="preserve">12.2 พิจารณากลั่นกรองโครงการพัฒนาสาขาวิชา เอกสาร ตำรา และสื่อประกอบ     การเรียนการสอน </w:t>
      </w:r>
    </w:p>
    <w:p w:rsidR="00EC585D" w:rsidRPr="000A7BA2" w:rsidRDefault="00EC585D" w:rsidP="00EC585D">
      <w:pPr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 xml:space="preserve">12.3 </w:t>
      </w:r>
      <w:r w:rsidRPr="000A7BA2">
        <w:rPr>
          <w:rFonts w:ascii="TH SarabunPSK" w:hAnsi="TH SarabunPSK" w:cs="TH SarabunPSK"/>
          <w:spacing w:val="-8"/>
          <w:sz w:val="32"/>
          <w:szCs w:val="32"/>
          <w:cs/>
        </w:rPr>
        <w:t>พิจารณาและกลั่นกรองรายละเอียดของรายวิชา (มคอ. 3) รายละเอียดของประสบการณ์ภาคสนาม (มคอ. 4) รายงานผลการดำเนินการของรายวิชา (มคอ. 5) รายงานผลการดำเนินการของประสบการณ์ภาคสนาม (มคอ. 6) ทุกรายวิชา และ</w:t>
      </w:r>
      <w:hyperlink r:id="rId15" w:tgtFrame="_blank" w:history="1">
        <w:r w:rsidRPr="000A7BA2">
          <w:rPr>
            <w:rStyle w:val="aff3"/>
            <w:rFonts w:ascii="TH SarabunPSK" w:hAnsi="TH SarabunPSK" w:cs="TH SarabunPSK"/>
            <w:color w:val="auto"/>
            <w:spacing w:val="-8"/>
            <w:sz w:val="32"/>
            <w:szCs w:val="32"/>
            <w:cs/>
          </w:rPr>
          <w:t>รายงานผลการดำเนินการของหลักสูตร</w:t>
        </w:r>
        <w:r w:rsidRPr="000A7BA2">
          <w:rPr>
            <w:rStyle w:val="aff3"/>
            <w:rFonts w:ascii="TH SarabunPSK" w:hAnsi="TH SarabunPSK" w:cs="TH SarabunPSK"/>
            <w:color w:val="auto"/>
            <w:spacing w:val="-8"/>
            <w:sz w:val="32"/>
            <w:szCs w:val="32"/>
          </w:rPr>
          <w:t xml:space="preserve"> </w:t>
        </w:r>
      </w:hyperlink>
      <w:r w:rsidRPr="000A7BA2">
        <w:rPr>
          <w:rFonts w:ascii="TH SarabunPSK" w:hAnsi="TH SarabunPSK" w:cs="TH SarabunPSK"/>
          <w:spacing w:val="-8"/>
          <w:sz w:val="32"/>
          <w:szCs w:val="32"/>
          <w:cs/>
        </w:rPr>
        <w:t xml:space="preserve">(มคอ. 7) </w:t>
      </w:r>
      <w:r w:rsidRPr="000A7BA2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</w:t>
      </w:r>
      <w:r w:rsidRPr="000A7BA2">
        <w:rPr>
          <w:rFonts w:ascii="TH SarabunPSK" w:hAnsi="TH SarabunPSK" w:cs="TH SarabunPSK"/>
          <w:spacing w:val="-8"/>
          <w:sz w:val="32"/>
          <w:szCs w:val="32"/>
          <w:cs/>
        </w:rPr>
        <w:t>ทุกสาขาวิชา</w:t>
      </w:r>
      <w:r w:rsidRPr="000A7BA2">
        <w:rPr>
          <w:rFonts w:ascii="TH SarabunPSK" w:hAnsi="TH SarabunPSK" w:cs="TH SarabunPSK"/>
          <w:sz w:val="32"/>
          <w:szCs w:val="32"/>
        </w:rPr>
        <w:t xml:space="preserve"> </w:t>
      </w:r>
    </w:p>
    <w:p w:rsidR="00EC585D" w:rsidRPr="000A7BA2" w:rsidRDefault="00EC585D" w:rsidP="00EC585D">
      <w:pPr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12.4 พิจารณากลั่นกรองอัตรากำลังผู้สอน</w:t>
      </w:r>
    </w:p>
    <w:p w:rsidR="00EC585D" w:rsidRPr="000A7BA2" w:rsidRDefault="00EC585D" w:rsidP="00EC585D">
      <w:pPr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12.5 พิจารณากลั่นกรองการขอแต่งตั้งอาจารย์พิเศษ</w:t>
      </w:r>
      <w:r w:rsidRPr="000A7BA2">
        <w:rPr>
          <w:rFonts w:ascii="TH SarabunPSK" w:hAnsi="TH SarabunPSK" w:cs="TH SarabunPSK"/>
          <w:sz w:val="32"/>
          <w:szCs w:val="32"/>
        </w:rPr>
        <w:t xml:space="preserve"> </w:t>
      </w:r>
      <w:r w:rsidRPr="000A7BA2">
        <w:rPr>
          <w:rFonts w:ascii="TH SarabunPSK" w:hAnsi="TH SarabunPSK" w:cs="TH SarabunPSK"/>
          <w:sz w:val="32"/>
          <w:szCs w:val="32"/>
          <w:cs/>
        </w:rPr>
        <w:t>อาจารย์ผู้ทรงคุณวุฒิ และอาจารย์ผู้ประสานงานรายวิชา</w:t>
      </w:r>
    </w:p>
    <w:p w:rsidR="00EC585D" w:rsidRPr="000A7BA2" w:rsidRDefault="00EC585D" w:rsidP="00EC585D">
      <w:pPr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12.6 พิจารณากลั่นกรองการเสนอแต่งตั้งอาจารย์ที่ปรึกษา</w:t>
      </w:r>
    </w:p>
    <w:p w:rsidR="00EC585D" w:rsidRPr="000A7BA2" w:rsidRDefault="00EC585D" w:rsidP="00EC585D">
      <w:pPr>
        <w:spacing w:line="252" w:lineRule="auto"/>
        <w:ind w:firstLine="16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0A7BA2">
        <w:rPr>
          <w:rFonts w:ascii="TH SarabunPSK" w:hAnsi="TH SarabunPSK" w:cs="TH SarabunPSK"/>
          <w:spacing w:val="-8"/>
          <w:sz w:val="32"/>
          <w:szCs w:val="32"/>
          <w:cs/>
        </w:rPr>
        <w:t>12.7 พิจารณากลั่นกรองการเสนอแผนการดำเนินการพัฒนานักศึกษาทุกชั้นปีตามวัตถุประสงค์ของหลักสูตร</w:t>
      </w:r>
    </w:p>
    <w:p w:rsidR="00EC585D" w:rsidRPr="000A7BA2" w:rsidRDefault="00EC585D" w:rsidP="00EC585D">
      <w:pPr>
        <w:spacing w:line="252" w:lineRule="auto"/>
        <w:ind w:firstLine="162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0A7BA2">
        <w:rPr>
          <w:rFonts w:ascii="TH SarabunPSK" w:hAnsi="TH SarabunPSK" w:cs="TH SarabunPSK"/>
          <w:spacing w:val="-10"/>
          <w:sz w:val="32"/>
          <w:szCs w:val="32"/>
          <w:cs/>
        </w:rPr>
        <w:t>12.8</w:t>
      </w:r>
      <w:r w:rsidRPr="000A7BA2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0A7BA2">
        <w:rPr>
          <w:rFonts w:ascii="TH SarabunPSK" w:hAnsi="TH SarabunPSK" w:cs="TH SarabunPSK"/>
          <w:spacing w:val="-10"/>
          <w:sz w:val="32"/>
          <w:szCs w:val="32"/>
          <w:cs/>
        </w:rPr>
        <w:t>พิจารณากลั่นกรองการประเมินผลการผลิตบัณฑิตประจำปีตามนโยบายของมหาวิทยาลัย</w:t>
      </w:r>
    </w:p>
    <w:p w:rsidR="00EC585D" w:rsidRPr="000A7BA2" w:rsidRDefault="00EC585D" w:rsidP="00EC585D">
      <w:pPr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12.9 พิจารณากลั่นกรองการดำเนินการประกันคุณภาพการศึกษา</w:t>
      </w:r>
    </w:p>
    <w:p w:rsidR="00EC585D" w:rsidRPr="000A7BA2" w:rsidRDefault="00EC585D" w:rsidP="00EC585D">
      <w:pPr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12.10 ปฏิบัติหน้าที่ตามที่คณบดีมอบหมาย</w:t>
      </w:r>
    </w:p>
    <w:p w:rsidR="00EC585D" w:rsidRPr="000A7BA2" w:rsidRDefault="00EC585D" w:rsidP="00EC585D">
      <w:pPr>
        <w:spacing w:line="252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ข้อ 13  ให้มหาวิทยาลัยแต่งตั้งคณะกรรมการประจำหลักสูตรตามเกณฑ์มาตรฐานหลักสูตร จากอาจารย์ประจำที่มีคุณวุฒิตรงหรือสัมพันธ์กับสาขาวิชานั้น ๆ</w:t>
      </w:r>
    </w:p>
    <w:p w:rsidR="00EC585D" w:rsidRPr="000A7BA2" w:rsidRDefault="00EC585D" w:rsidP="00EC585D">
      <w:pPr>
        <w:spacing w:line="252" w:lineRule="auto"/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 xml:space="preserve"> ข้อ 14  คณะกรรมการประจำหลักสูตรมีหน้าที่ ดังต่อไปนี้</w:t>
      </w:r>
      <w:r w:rsidRPr="000A7BA2">
        <w:rPr>
          <w:rFonts w:ascii="TH SarabunPSK" w:hAnsi="TH SarabunPSK" w:cs="TH SarabunPSK"/>
          <w:sz w:val="32"/>
          <w:szCs w:val="32"/>
        </w:rPr>
        <w:t xml:space="preserve"> </w:t>
      </w:r>
    </w:p>
    <w:p w:rsidR="00EC585D" w:rsidRPr="000A7BA2" w:rsidRDefault="00EC585D" w:rsidP="00EC585D">
      <w:pPr>
        <w:spacing w:line="252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 xml:space="preserve">            14.1  พัฒนาหรือปรับปรุงหลักสูตรให้ตรงตามเกณฑ์มาตรฐานหลักสูตรระดับอุดมศึกษาหรือประกาศอื่นใดของกระทรวงศึกษาธิการหรือสภาวิชาชีพ</w:t>
      </w:r>
    </w:p>
    <w:p w:rsidR="00EC585D" w:rsidRPr="000A7BA2" w:rsidRDefault="00EC585D" w:rsidP="00EC585D">
      <w:pPr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14.2  จัดทำโครงการพัฒนาสาขาวิชา เอกสาร ตำรา สื่อ ประกอบการเรียน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A7BA2">
        <w:rPr>
          <w:rFonts w:ascii="TH SarabunPSK" w:hAnsi="TH SarabunPSK" w:cs="TH SarabunPSK"/>
          <w:sz w:val="32"/>
          <w:szCs w:val="32"/>
          <w:cs/>
        </w:rPr>
        <w:t>การสอน และ</w:t>
      </w:r>
      <w:r w:rsidRPr="000A7BA2">
        <w:rPr>
          <w:rFonts w:ascii="TH SarabunPSK" w:hAnsi="TH SarabunPSK" w:cs="TH SarabunPSK"/>
          <w:spacing w:val="-8"/>
          <w:sz w:val="32"/>
          <w:szCs w:val="32"/>
          <w:cs/>
        </w:rPr>
        <w:t>จัดทำแนวการสอน รายละเอียดของรายวิชา (มคอ. 3) รายละเอียดของประสบการณ์ภาคสนาม (มคอ. 4) ทุกรายวิชา</w:t>
      </w:r>
    </w:p>
    <w:p w:rsidR="00EC585D" w:rsidRPr="000A7BA2" w:rsidRDefault="00EC585D" w:rsidP="00EC585D">
      <w:pPr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 xml:space="preserve">14.3 </w:t>
      </w:r>
      <w:r w:rsidRPr="000A7BA2">
        <w:rPr>
          <w:rFonts w:ascii="TH SarabunPSK" w:hAnsi="TH SarabunPSK" w:cs="TH SarabunPSK"/>
          <w:spacing w:val="-8"/>
          <w:sz w:val="32"/>
          <w:szCs w:val="32"/>
          <w:cs/>
        </w:rPr>
        <w:t xml:space="preserve"> พิจารณาและกลั่นกรองรายงานผลการดำเนินการของรายวิชา (มคอ. 5) รายงานผล</w:t>
      </w:r>
      <w:r w:rsidRPr="000A7BA2">
        <w:rPr>
          <w:rFonts w:ascii="TH SarabunPSK" w:hAnsi="TH SarabunPSK" w:cs="TH SarabunPSK"/>
          <w:spacing w:val="-10"/>
          <w:sz w:val="32"/>
          <w:szCs w:val="32"/>
          <w:cs/>
        </w:rPr>
        <w:t>การดำเนินการของประสบการณ์ภาคสนาม (มคอ. 6) ทุกรายวิชา และ</w:t>
      </w:r>
      <w:hyperlink r:id="rId16" w:tgtFrame="_blank" w:history="1">
        <w:r w:rsidRPr="000A7BA2">
          <w:rPr>
            <w:rStyle w:val="aff3"/>
            <w:rFonts w:ascii="TH SarabunPSK" w:hAnsi="TH SarabunPSK" w:cs="TH SarabunPSK"/>
            <w:color w:val="auto"/>
            <w:spacing w:val="-10"/>
            <w:sz w:val="32"/>
            <w:szCs w:val="32"/>
            <w:cs/>
          </w:rPr>
          <w:t>รายงานผลการดำเนินการของหลักสูตร</w:t>
        </w:r>
        <w:r w:rsidRPr="000A7BA2">
          <w:rPr>
            <w:rStyle w:val="aff3"/>
            <w:rFonts w:ascii="TH SarabunPSK" w:hAnsi="TH SarabunPSK" w:cs="TH SarabunPSK"/>
            <w:color w:val="auto"/>
            <w:spacing w:val="-10"/>
            <w:sz w:val="32"/>
            <w:szCs w:val="32"/>
          </w:rPr>
          <w:t xml:space="preserve"> </w:t>
        </w:r>
      </w:hyperlink>
      <w:r w:rsidRPr="000A7BA2">
        <w:rPr>
          <w:rFonts w:ascii="TH SarabunPSK" w:hAnsi="TH SarabunPSK" w:cs="TH SarabunPSK"/>
          <w:spacing w:val="-10"/>
          <w:sz w:val="32"/>
          <w:szCs w:val="32"/>
          <w:cs/>
        </w:rPr>
        <w:t>(มคอ. 7)</w:t>
      </w:r>
      <w:r w:rsidRPr="000A7BA2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0A7BA2">
        <w:rPr>
          <w:rFonts w:ascii="TH SarabunPSK" w:hAnsi="TH SarabunPSK" w:cs="TH SarabunPSK"/>
          <w:spacing w:val="-10"/>
          <w:sz w:val="32"/>
          <w:szCs w:val="32"/>
          <w:cs/>
        </w:rPr>
        <w:t>ทุกสาขาวิชา</w:t>
      </w:r>
    </w:p>
    <w:p w:rsidR="00EC585D" w:rsidRPr="000A7BA2" w:rsidRDefault="00EC585D" w:rsidP="00EC585D">
      <w:pPr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14.4  จัดทำอัตรากำลังผู้สอนเสนอต่อคณบดีและมหาวิทยาลัย</w:t>
      </w:r>
    </w:p>
    <w:p w:rsidR="00EC585D" w:rsidRPr="000A7BA2" w:rsidRDefault="00EC585D" w:rsidP="00EC585D">
      <w:pPr>
        <w:spacing w:line="252" w:lineRule="auto"/>
        <w:ind w:firstLine="1620"/>
        <w:jc w:val="thaiDistribute"/>
        <w:rPr>
          <w:rFonts w:ascii="TH SarabunPSK" w:hAnsi="TH SarabunPSK" w:cs="TH SarabunPSK"/>
          <w:spacing w:val="-8"/>
          <w:sz w:val="32"/>
          <w:szCs w:val="32"/>
          <w:cs/>
        </w:rPr>
      </w:pPr>
      <w:r w:rsidRPr="000A7BA2">
        <w:rPr>
          <w:rFonts w:ascii="TH SarabunPSK" w:hAnsi="TH SarabunPSK" w:cs="TH SarabunPSK"/>
          <w:spacing w:val="-8"/>
          <w:sz w:val="32"/>
          <w:szCs w:val="32"/>
          <w:cs/>
        </w:rPr>
        <w:t>14.5  เสนอขอแต่งตั้งอาจารย์พิเศษ</w:t>
      </w:r>
      <w:r w:rsidRPr="000A7BA2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0A7BA2">
        <w:rPr>
          <w:rFonts w:ascii="TH SarabunPSK" w:hAnsi="TH SarabunPSK" w:cs="TH SarabunPSK"/>
          <w:spacing w:val="-8"/>
          <w:sz w:val="32"/>
          <w:szCs w:val="32"/>
          <w:cs/>
        </w:rPr>
        <w:t>อาจารย์ผู้ทรงคุณวุฒิและอาจารย์ผู้ประสานงานรายวิชา</w:t>
      </w:r>
    </w:p>
    <w:p w:rsidR="00EC585D" w:rsidRPr="000A7BA2" w:rsidRDefault="00EC585D" w:rsidP="00EC585D">
      <w:pPr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14.6  เสนอแต่งตั้งอาจารย์ที่ปรึกษาต่อคณบดีและมหาวิทยาลัย</w:t>
      </w:r>
    </w:p>
    <w:p w:rsidR="00EC585D" w:rsidRPr="000A7BA2" w:rsidRDefault="00EC585D" w:rsidP="00EC585D">
      <w:pPr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14.7  เสนอแผนการดำเนินการพัฒนานักศึกษาทุกชั้นปีตามวัตถุประสงค์ของหลักสูตร</w:t>
      </w:r>
    </w:p>
    <w:p w:rsidR="00EC585D" w:rsidRPr="000A7BA2" w:rsidRDefault="00EC585D" w:rsidP="00EC585D">
      <w:pPr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14.8</w:t>
      </w:r>
      <w:r w:rsidRPr="000A7BA2">
        <w:rPr>
          <w:rFonts w:ascii="TH SarabunPSK" w:hAnsi="TH SarabunPSK" w:cs="TH SarabunPSK"/>
          <w:sz w:val="32"/>
          <w:szCs w:val="32"/>
        </w:rPr>
        <w:t xml:space="preserve"> 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 ดำเนินการประเมินผลการผลิตบัณฑิตประจำปีตามนโยบายของมหาวิทยาลัย</w:t>
      </w:r>
    </w:p>
    <w:p w:rsidR="00EC585D" w:rsidRPr="000A7BA2" w:rsidRDefault="00EC585D" w:rsidP="00EC585D">
      <w:pPr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14.9  ดำเนินการประกันคุณภาพการศึกษาของหลักสูตร</w:t>
      </w:r>
      <w:r w:rsidRPr="000A7BA2">
        <w:rPr>
          <w:rFonts w:ascii="TH SarabunPSK" w:hAnsi="TH SarabunPSK" w:cs="TH SarabunPSK"/>
          <w:sz w:val="32"/>
          <w:szCs w:val="32"/>
        </w:rPr>
        <w:t xml:space="preserve"> </w:t>
      </w:r>
    </w:p>
    <w:p w:rsidR="00EC585D" w:rsidRPr="000A7BA2" w:rsidRDefault="00EC585D" w:rsidP="00EC585D">
      <w:pPr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14.10 ดำเนินงานตามประกาศมาตรฐานภาระงานของคณะกรรมการประจำหลักสูตร</w:t>
      </w:r>
    </w:p>
    <w:p w:rsidR="00EC585D" w:rsidRPr="000A7BA2" w:rsidRDefault="00EC585D" w:rsidP="00EC585D">
      <w:pPr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14.11 ปฏิบัติหน้าที่ตามที่คณบดีมอบหมาย</w:t>
      </w:r>
    </w:p>
    <w:p w:rsidR="00EC585D" w:rsidRPr="000A7BA2" w:rsidRDefault="00EC585D" w:rsidP="00EC585D">
      <w:pPr>
        <w:spacing w:line="252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ข้อ 15 ให้มหาวิทยาลัยแต่งตั้งบุคคลเพื่อทำหน้าที่อาจารย์ที่ปรึกษา โดยมีหน้าที่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0A7BA2">
        <w:rPr>
          <w:rFonts w:ascii="TH SarabunPSK" w:hAnsi="TH SarabunPSK" w:cs="TH SarabunPSK"/>
          <w:sz w:val="32"/>
          <w:szCs w:val="32"/>
          <w:cs/>
        </w:rPr>
        <w:t>ให้คำปรึกษาดูแล สนับสนุนทางด้านวิชาการ วิธีการเรียน แผนการเรียน และให้มีส่วนในการประเมินผลความก้าวหน้าในการศึกษาของนักศึกษา และภารกิจอื่นที่มหาวิทยาลัยมอบหมาย</w:t>
      </w:r>
    </w:p>
    <w:p w:rsidR="00EC585D" w:rsidRPr="000A7BA2" w:rsidRDefault="00EC585D" w:rsidP="00EC585D">
      <w:pPr>
        <w:spacing w:line="252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</w:p>
    <w:p w:rsidR="00EC585D" w:rsidRPr="000A7BA2" w:rsidRDefault="00EC585D" w:rsidP="00EC585D">
      <w:pPr>
        <w:spacing w:line="252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C585D" w:rsidRPr="000A7BA2" w:rsidRDefault="00EC585D" w:rsidP="00EC585D">
      <w:pPr>
        <w:spacing w:line="252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หมวด 2</w:t>
      </w:r>
    </w:p>
    <w:p w:rsidR="00EC585D" w:rsidRPr="000A7BA2" w:rsidRDefault="00EC585D" w:rsidP="00EC585D">
      <w:pPr>
        <w:spacing w:line="252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ระบบการจัดการศึกษา</w:t>
      </w:r>
    </w:p>
    <w:p w:rsidR="00EC585D" w:rsidRPr="000A7BA2" w:rsidRDefault="00EC585D" w:rsidP="00EC585D">
      <w:pPr>
        <w:spacing w:line="252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EC585D" w:rsidRPr="000A7BA2" w:rsidRDefault="00EC585D" w:rsidP="00EC585D">
      <w:pPr>
        <w:spacing w:line="252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ข้อ 16 การจัดการศึกษาระดับอนุปริญญาและปริญญาตรี ใช้ระบบทวิภาคโดย 1 ปีการศึกษาแบ่งออกเป็น 2 ภาคการศึกษาปกติ คือ ภาคการศึกษาที่ 1 และภาคการศึกษาที่ 2 โดย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A7BA2">
        <w:rPr>
          <w:rFonts w:ascii="TH SarabunPSK" w:hAnsi="TH SarabunPSK" w:cs="TH SarabunPSK"/>
          <w:sz w:val="32"/>
          <w:szCs w:val="32"/>
          <w:cs/>
        </w:rPr>
        <w:t>แต่ละภาคการศึกษา</w:t>
      </w: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>มีระยะเวลาศึกษาไม่น้อยกว่า 15 สัปดาห์ มหาวิทยาลัยอาจจัดการศึกษาภาคฤดูร้อนต่อจากภาคการศึกษาที่ 2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 โดยให้มีจำนวนชั่วโมงการศึกษาในแต่ละรายวิชาเทียบเคียงกันได้กับการศึกษาภาคปกติ</w:t>
      </w:r>
    </w:p>
    <w:p w:rsidR="00EC585D" w:rsidRPr="000A7BA2" w:rsidRDefault="00EC585D" w:rsidP="00EC585D">
      <w:pPr>
        <w:spacing w:line="252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ข้อ 17 การกำหนดหน่วยกิตแต่ละรายวิชา ให้กำหนดโดยใช้เกณฑ์ ดังนี้</w:t>
      </w:r>
    </w:p>
    <w:p w:rsidR="00EC585D" w:rsidRPr="000A7BA2" w:rsidRDefault="00EC585D" w:rsidP="00EC585D">
      <w:pPr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17.1 รายวิชาภาคทฤษฎีที่ใช้เวลาบรรยายหรืออภิปรายปัญหาไม่น้อยกว่า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 15 ชั่วโมงต่อภาคการศึกษาปกติ ให้มีค่าเท่ากับ 1 หน่วยกิตระบบทวิภาค</w:t>
      </w:r>
    </w:p>
    <w:p w:rsidR="00EC585D" w:rsidRPr="000A7BA2" w:rsidRDefault="00EC585D" w:rsidP="00EC585D">
      <w:pPr>
        <w:spacing w:line="252" w:lineRule="auto"/>
        <w:ind w:firstLine="16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0A7BA2">
        <w:rPr>
          <w:rFonts w:ascii="TH SarabunPSK" w:hAnsi="TH SarabunPSK" w:cs="TH SarabunPSK"/>
          <w:spacing w:val="-8"/>
          <w:sz w:val="32"/>
          <w:szCs w:val="32"/>
          <w:cs/>
        </w:rPr>
        <w:t>17.2 รายวิชาภาคปฏิบัติที่ใช้เวลาฝึกหรือทดลองไม่น้อยกว่า 30 ชั่วโมงต่อ</w:t>
      </w:r>
      <w:r w:rsidRPr="000A7BA2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          </w:t>
      </w:r>
      <w:r w:rsidRPr="000A7BA2">
        <w:rPr>
          <w:rFonts w:ascii="TH SarabunPSK" w:hAnsi="TH SarabunPSK" w:cs="TH SarabunPSK"/>
          <w:spacing w:val="-8"/>
          <w:sz w:val="32"/>
          <w:szCs w:val="32"/>
          <w:cs/>
        </w:rPr>
        <w:t>ภาคการศึกษาปกติ ให้มีค่าเท่ากับ 1 หน่วยกิตระบบทวิภาค</w:t>
      </w:r>
    </w:p>
    <w:p w:rsidR="00EC585D" w:rsidRPr="000A7BA2" w:rsidRDefault="00EC585D" w:rsidP="00EC585D">
      <w:pPr>
        <w:spacing w:line="252" w:lineRule="auto"/>
        <w:ind w:firstLine="162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0A7BA2">
        <w:rPr>
          <w:rFonts w:ascii="TH SarabunPSK" w:hAnsi="TH SarabunPSK" w:cs="TH SarabunPSK"/>
          <w:spacing w:val="-10"/>
          <w:sz w:val="32"/>
          <w:szCs w:val="32"/>
          <w:cs/>
        </w:rPr>
        <w:t>17.3 การฝึกงานหรือการฝึกภาคสนามที่ใช้เวลาฝึกไม่น้อยกว่า 45 ชั่วโมงต่อ</w:t>
      </w:r>
      <w:r w:rsidRPr="000A7BA2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         </w:t>
      </w:r>
      <w:r w:rsidRPr="000A7BA2">
        <w:rPr>
          <w:rFonts w:ascii="TH SarabunPSK" w:hAnsi="TH SarabunPSK" w:cs="TH SarabunPSK"/>
          <w:spacing w:val="-10"/>
          <w:sz w:val="32"/>
          <w:szCs w:val="32"/>
          <w:cs/>
        </w:rPr>
        <w:t>ภาคการศึกษาปกติ ให้มีค่าเท่ากับ 1 หน่วยกิตระบบทวิภาค</w:t>
      </w:r>
    </w:p>
    <w:p w:rsidR="00EC585D" w:rsidRPr="000A7BA2" w:rsidRDefault="00EC585D" w:rsidP="00EC585D">
      <w:pPr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17.4 การทำโครงงานหรือกิจกรรมอื่นใดที่ได้รับมอบหมายที่ใช้เวลาทำโครงงานหรือกิจกรรมไม่น้อยกว่า 45 ชั่วโมงต่อภาคการศึกษาปกติ ให้มีค่าเท่ากับ 1 หน่วยกิตระบบทวิภาค</w:t>
      </w:r>
    </w:p>
    <w:p w:rsidR="00EC585D" w:rsidRPr="000A7BA2" w:rsidRDefault="00EC585D" w:rsidP="00EC585D">
      <w:pPr>
        <w:tabs>
          <w:tab w:val="left" w:pos="1980"/>
        </w:tabs>
        <w:spacing w:line="252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ข้อ 18 การจัดการศึกษา มีดังนี้</w:t>
      </w:r>
    </w:p>
    <w:p w:rsidR="00EC585D" w:rsidRPr="000A7BA2" w:rsidRDefault="00EC585D" w:rsidP="00EC585D">
      <w:pPr>
        <w:tabs>
          <w:tab w:val="left" w:pos="1980"/>
        </w:tabs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 xml:space="preserve">18.1 การศึกษาแบบเต็มเวลา </w:t>
      </w:r>
      <w:r w:rsidRPr="000A7BA2">
        <w:rPr>
          <w:rFonts w:ascii="TH SarabunPSK" w:hAnsi="TH SarabunPSK" w:cs="TH SarabunPSK"/>
          <w:sz w:val="32"/>
          <w:szCs w:val="32"/>
        </w:rPr>
        <w:t xml:space="preserve">(Full Time Education) </w:t>
      </w:r>
      <w:r w:rsidRPr="000A7BA2">
        <w:rPr>
          <w:rFonts w:ascii="TH SarabunPSK" w:hAnsi="TH SarabunPSK" w:cs="TH SarabunPSK"/>
          <w:sz w:val="32"/>
          <w:szCs w:val="32"/>
          <w:cs/>
        </w:rPr>
        <w:t>เป็นการจัดการศึกษาที่มี</w:t>
      </w:r>
      <w:r w:rsidRPr="000A7BA2">
        <w:rPr>
          <w:rFonts w:ascii="TH SarabunPSK" w:hAnsi="TH SarabunPSK" w:cs="TH SarabunPSK"/>
          <w:sz w:val="32"/>
          <w:szCs w:val="32"/>
          <w:cs/>
        </w:rPr>
        <w:br/>
      </w: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>การลงทะเบียนเรียนในภาคการศึกษาปกติไม่น้อยกว่า 9 หน่วยกิต  และไม่เกิน 22 หน่วยกิต  และ</w:t>
      </w:r>
      <w:r w:rsidRPr="000A7BA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</w:t>
      </w: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>ภาคฤดูร้อน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7BA2">
        <w:rPr>
          <w:rFonts w:ascii="TH SarabunPSK" w:hAnsi="TH SarabunPSK" w:cs="TH SarabunPSK"/>
          <w:sz w:val="32"/>
          <w:szCs w:val="32"/>
          <w:cs/>
        </w:rPr>
        <w:t>ไม่เกิน 9 หน่วยกิต</w:t>
      </w:r>
    </w:p>
    <w:p w:rsidR="00EC585D" w:rsidRPr="000A7BA2" w:rsidRDefault="00EC585D" w:rsidP="00EC585D">
      <w:pPr>
        <w:tabs>
          <w:tab w:val="left" w:pos="1980"/>
        </w:tabs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18.2</w:t>
      </w:r>
      <w:r w:rsidRPr="000A7BA2">
        <w:rPr>
          <w:rFonts w:ascii="TH SarabunPSK" w:hAnsi="TH SarabunPSK" w:cs="TH SarabunPSK"/>
          <w:sz w:val="32"/>
          <w:szCs w:val="32"/>
          <w:cs/>
        </w:rPr>
        <w:tab/>
        <w:t xml:space="preserve">การศึกษาแบบไม่เต็มเวลา </w:t>
      </w:r>
      <w:r w:rsidRPr="000A7BA2">
        <w:rPr>
          <w:rFonts w:ascii="TH SarabunPSK" w:hAnsi="TH SarabunPSK" w:cs="TH SarabunPSK"/>
          <w:sz w:val="32"/>
          <w:szCs w:val="32"/>
        </w:rPr>
        <w:t xml:space="preserve">(Part-time Education) </w:t>
      </w:r>
      <w:r w:rsidRPr="000A7BA2">
        <w:rPr>
          <w:rFonts w:ascii="TH SarabunPSK" w:hAnsi="TH SarabunPSK" w:cs="TH SarabunPSK"/>
          <w:sz w:val="32"/>
          <w:szCs w:val="32"/>
          <w:cs/>
        </w:rPr>
        <w:t>เป็นการจัดการศึกษาที่มีการลงทะเบียนเรียนในภาคการศึกษาปกติและภาคฤดูร้อน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7BA2">
        <w:rPr>
          <w:rFonts w:ascii="TH SarabunPSK" w:hAnsi="TH SarabunPSK" w:cs="TH SarabunPSK"/>
          <w:sz w:val="32"/>
          <w:szCs w:val="32"/>
          <w:cs/>
        </w:rPr>
        <w:t>ไม่เกิน 9 หน่วยกิต</w:t>
      </w:r>
    </w:p>
    <w:p w:rsidR="00EC585D" w:rsidRPr="000A7BA2" w:rsidRDefault="00EC585D" w:rsidP="00EC585D">
      <w:pPr>
        <w:tabs>
          <w:tab w:val="left" w:pos="1980"/>
        </w:tabs>
        <w:spacing w:line="252" w:lineRule="auto"/>
        <w:ind w:firstLine="16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0A7BA2">
        <w:rPr>
          <w:rFonts w:ascii="TH SarabunPSK" w:hAnsi="TH SarabunPSK" w:cs="TH SarabunPSK"/>
          <w:spacing w:val="-8"/>
          <w:sz w:val="32"/>
          <w:szCs w:val="32"/>
          <w:cs/>
        </w:rPr>
        <w:t>18.3</w:t>
      </w:r>
      <w:r w:rsidRPr="000A7BA2">
        <w:rPr>
          <w:rFonts w:ascii="TH SarabunPSK" w:hAnsi="TH SarabunPSK" w:cs="TH SarabunPSK"/>
          <w:spacing w:val="-8"/>
          <w:sz w:val="32"/>
          <w:szCs w:val="32"/>
          <w:cs/>
        </w:rPr>
        <w:tab/>
        <w:t xml:space="preserve">การศึกษาแบบเฉพาะบางช่วงเวลา </w:t>
      </w:r>
      <w:r w:rsidRPr="000A7BA2">
        <w:rPr>
          <w:rFonts w:ascii="TH SarabunPSK" w:hAnsi="TH SarabunPSK" w:cs="TH SarabunPSK"/>
          <w:spacing w:val="-8"/>
          <w:sz w:val="32"/>
          <w:szCs w:val="32"/>
        </w:rPr>
        <w:t xml:space="preserve">(Particular Time Period Education) </w:t>
      </w:r>
      <w:r w:rsidRPr="000A7BA2">
        <w:rPr>
          <w:rFonts w:ascii="TH SarabunPSK" w:hAnsi="TH SarabunPSK" w:cs="TH SarabunPSK"/>
          <w:spacing w:val="-8"/>
          <w:sz w:val="32"/>
          <w:szCs w:val="32"/>
          <w:cs/>
        </w:rPr>
        <w:t>เป็นการจัดการศึกษาในบางช่วงเวลาของปีการศึกษา หรือเป็นไปตามเงื่อนไขของหลักสูตร หรือตามประกาศของมหาวิทยาลัย</w:t>
      </w:r>
    </w:p>
    <w:p w:rsidR="00EC585D" w:rsidRPr="000A7BA2" w:rsidRDefault="00EC585D" w:rsidP="00EC585D">
      <w:pPr>
        <w:tabs>
          <w:tab w:val="left" w:pos="1980"/>
        </w:tabs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A7BA2">
        <w:rPr>
          <w:rFonts w:ascii="TH SarabunPSK" w:hAnsi="TH SarabunPSK" w:cs="TH SarabunPSK"/>
          <w:spacing w:val="-8"/>
          <w:sz w:val="32"/>
          <w:szCs w:val="32"/>
          <w:cs/>
        </w:rPr>
        <w:t>18.4</w:t>
      </w:r>
      <w:r w:rsidRPr="000A7BA2">
        <w:rPr>
          <w:rFonts w:ascii="TH SarabunPSK" w:hAnsi="TH SarabunPSK" w:cs="TH SarabunPSK"/>
          <w:spacing w:val="-8"/>
          <w:sz w:val="32"/>
          <w:szCs w:val="32"/>
          <w:cs/>
        </w:rPr>
        <w:tab/>
        <w:t xml:space="preserve">การศึกษาแบบทางไกล </w:t>
      </w:r>
      <w:r w:rsidRPr="000A7BA2">
        <w:rPr>
          <w:rFonts w:ascii="TH SarabunPSK" w:hAnsi="TH SarabunPSK" w:cs="TH SarabunPSK"/>
          <w:spacing w:val="-8"/>
          <w:sz w:val="32"/>
          <w:szCs w:val="32"/>
        </w:rPr>
        <w:t>(Distance Education)</w:t>
      </w:r>
      <w:r w:rsidRPr="000A7BA2">
        <w:rPr>
          <w:rFonts w:ascii="TH SarabunPSK" w:hAnsi="TH SarabunPSK" w:cs="TH SarabunPSK"/>
          <w:spacing w:val="-8"/>
          <w:sz w:val="32"/>
          <w:szCs w:val="32"/>
          <w:cs/>
        </w:rPr>
        <w:t xml:space="preserve"> เป็นการจัดการศึกษาโดยใช้</w:t>
      </w:r>
      <w:r w:rsidRPr="000A7BA2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</w:t>
      </w:r>
      <w:r w:rsidRPr="000A7BA2">
        <w:rPr>
          <w:rFonts w:ascii="TH SarabunPSK" w:hAnsi="TH SarabunPSK" w:cs="TH SarabunPSK"/>
          <w:spacing w:val="-8"/>
          <w:sz w:val="32"/>
          <w:szCs w:val="32"/>
          <w:cs/>
        </w:rPr>
        <w:t>การสอนทางไกลผ่านระบบการสื่อสารหรือเครือข่ายสารสนเทศต่าง ๆ หรือเป็นไปตามเงื่อนไขของหลักสูตร หรือตามประกาศของมหาวิทยาลัย</w:t>
      </w:r>
    </w:p>
    <w:p w:rsidR="00EC585D" w:rsidRPr="000A7BA2" w:rsidRDefault="00EC585D" w:rsidP="00EC585D">
      <w:pPr>
        <w:tabs>
          <w:tab w:val="left" w:pos="1980"/>
        </w:tabs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18.5</w:t>
      </w:r>
      <w:r w:rsidRPr="000A7BA2">
        <w:rPr>
          <w:rFonts w:ascii="TH SarabunPSK" w:hAnsi="TH SarabunPSK" w:cs="TH SarabunPSK"/>
          <w:sz w:val="32"/>
          <w:szCs w:val="32"/>
          <w:cs/>
        </w:rPr>
        <w:tab/>
        <w:t xml:space="preserve">การศึกษาแบบชุดวิชา </w:t>
      </w:r>
      <w:r w:rsidRPr="000A7BA2">
        <w:rPr>
          <w:rFonts w:ascii="TH SarabunPSK" w:hAnsi="TH SarabunPSK" w:cs="TH SarabunPSK"/>
          <w:sz w:val="32"/>
          <w:szCs w:val="32"/>
        </w:rPr>
        <w:t>(Module Education)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 เป็นการจัดการศึกษาเป็นชุดรายวิชาหรือกลุ่มรายวิชา ตามประกาศของมหาวิทยาลัย</w:t>
      </w:r>
    </w:p>
    <w:p w:rsidR="00EC585D" w:rsidRPr="000A7BA2" w:rsidRDefault="00EC585D" w:rsidP="00EC585D">
      <w:pPr>
        <w:tabs>
          <w:tab w:val="left" w:pos="1980"/>
        </w:tabs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A7BA2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 xml:space="preserve">18.6 การศึกษาแบบเรียนครั้งละรายวิชา </w:t>
      </w:r>
      <w:r w:rsidRPr="000A7BA2">
        <w:rPr>
          <w:rFonts w:ascii="TH SarabunPSK" w:eastAsia="Times New Roman" w:hAnsi="TH SarabunPSK" w:cs="TH SarabunPSK"/>
          <w:spacing w:val="-8"/>
          <w:sz w:val="32"/>
          <w:szCs w:val="32"/>
        </w:rPr>
        <w:t>(Block Course Education)</w:t>
      </w:r>
      <w:r w:rsidRPr="000A7BA2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 xml:space="preserve"> เป็นการจัดการศึกษาที่กำหนดให้นักศึกษาเรียนครั้งละรายวิชาตลอดหลักสูตร</w:t>
      </w:r>
      <w:r w:rsidRPr="000A7BA2">
        <w:rPr>
          <w:rFonts w:ascii="TH SarabunPSK" w:hAnsi="TH SarabunPSK" w:cs="TH SarabunPSK"/>
          <w:sz w:val="32"/>
          <w:szCs w:val="32"/>
        </w:rPr>
        <w:t xml:space="preserve"> </w:t>
      </w:r>
      <w:r w:rsidRPr="000A7BA2">
        <w:rPr>
          <w:rFonts w:ascii="TH SarabunPSK" w:hAnsi="TH SarabunPSK" w:cs="TH SarabunPSK"/>
          <w:sz w:val="32"/>
          <w:szCs w:val="32"/>
          <w:cs/>
        </w:rPr>
        <w:t>ตามประกาศของมหาวิทยาลัย</w:t>
      </w:r>
    </w:p>
    <w:p w:rsidR="00EC585D" w:rsidRPr="000A7BA2" w:rsidRDefault="00EC585D" w:rsidP="00EC585D">
      <w:pPr>
        <w:tabs>
          <w:tab w:val="left" w:pos="1980"/>
        </w:tabs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18.7</w:t>
      </w:r>
      <w:r w:rsidRPr="000A7BA2">
        <w:rPr>
          <w:rFonts w:ascii="TH SarabunPSK" w:hAnsi="TH SarabunPSK" w:cs="TH SarabunPSK"/>
          <w:sz w:val="32"/>
          <w:szCs w:val="32"/>
          <w:cs/>
        </w:rPr>
        <w:tab/>
        <w:t xml:space="preserve">การศึกษาแบบนานาชาติ </w:t>
      </w:r>
      <w:r w:rsidRPr="000A7BA2">
        <w:rPr>
          <w:rFonts w:ascii="TH SarabunPSK" w:hAnsi="TH SarabunPSK" w:cs="TH SarabunPSK"/>
          <w:sz w:val="32"/>
          <w:szCs w:val="32"/>
        </w:rPr>
        <w:t xml:space="preserve">(International Education) </w:t>
      </w:r>
      <w:r w:rsidRPr="000A7BA2">
        <w:rPr>
          <w:rFonts w:ascii="TH SarabunPSK" w:hAnsi="TH SarabunPSK" w:cs="TH SarabunPSK"/>
          <w:sz w:val="32"/>
          <w:szCs w:val="32"/>
          <w:cs/>
        </w:rPr>
        <w:t>เป็นการ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จัดการศึกษาโดยใช้ภาษาต่างประเทศทั้งหมดซึ่งอาจจะเป็นความร่วมมือของสถานศึกษา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0A7BA2">
        <w:rPr>
          <w:rFonts w:ascii="TH SarabunPSK" w:hAnsi="TH SarabunPSK" w:cs="TH SarabunPSK"/>
          <w:sz w:val="32"/>
          <w:szCs w:val="32"/>
          <w:cs/>
        </w:rPr>
        <w:t>หรือหน่วยงานในประเทศ หรือต่างประเทศ และมีการจัดการให้มีมาตรฐานเช่นเดียวกับหลักสูตรสากล</w:t>
      </w:r>
    </w:p>
    <w:p w:rsidR="00EC585D" w:rsidRPr="000A7BA2" w:rsidRDefault="00EC585D" w:rsidP="00EC585D">
      <w:pPr>
        <w:tabs>
          <w:tab w:val="left" w:pos="1980"/>
        </w:tabs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>18.8 การศึกษาแบบสะสมหน่วยกิต (</w:t>
      </w:r>
      <w:r w:rsidRPr="000A7BA2">
        <w:rPr>
          <w:rFonts w:ascii="TH SarabunPSK" w:hAnsi="TH SarabunPSK" w:cs="TH SarabunPSK"/>
          <w:spacing w:val="-6"/>
          <w:sz w:val="32"/>
          <w:szCs w:val="32"/>
        </w:rPr>
        <w:t xml:space="preserve">Pre-degree Education) </w:t>
      </w: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>เป็นการศึกษาแบบรายวิชาเพื่อสะสมหน่วยกิต</w:t>
      </w:r>
      <w:r w:rsidRPr="000A7BA2">
        <w:rPr>
          <w:rFonts w:ascii="TH SarabunPSK" w:hAnsi="TH SarabunPSK" w:cs="TH SarabunPSK"/>
          <w:sz w:val="32"/>
          <w:szCs w:val="32"/>
          <w:cs/>
        </w:rPr>
        <w:t>ในระดับอนุปริญญาหรือปริญญาตรี ตามประกาศของมหาวิทยาลัย</w:t>
      </w:r>
    </w:p>
    <w:p w:rsidR="00EC585D" w:rsidRPr="000A7BA2" w:rsidRDefault="00EC585D" w:rsidP="00EC585D">
      <w:pPr>
        <w:tabs>
          <w:tab w:val="left" w:pos="1980"/>
        </w:tabs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18.9</w:t>
      </w:r>
      <w:r w:rsidRPr="000A7BA2">
        <w:rPr>
          <w:rFonts w:ascii="TH SarabunPSK" w:hAnsi="TH SarabunPSK" w:cs="TH SarabunPSK"/>
          <w:sz w:val="32"/>
          <w:szCs w:val="32"/>
          <w:cs/>
        </w:rPr>
        <w:tab/>
        <w:t xml:space="preserve">การศึกษาหลักสูตรควบระดับปริญญาตรี 2 ปริญญา </w:t>
      </w:r>
      <w:r w:rsidRPr="000A7BA2">
        <w:rPr>
          <w:rFonts w:ascii="TH SarabunPSK" w:hAnsi="TH SarabunPSK" w:cs="TH SarabunPSK"/>
          <w:sz w:val="32"/>
          <w:szCs w:val="32"/>
        </w:rPr>
        <w:t xml:space="preserve">(Dual Bachelor’s Degree Program) </w:t>
      </w: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>เป็นการจัดการศึกษา</w:t>
      </w:r>
      <w:r w:rsidRPr="000A7BA2">
        <w:rPr>
          <w:rFonts w:ascii="TH SarabunPSK" w:hAnsi="TH SarabunPSK" w:cs="TH SarabunPSK"/>
          <w:sz w:val="32"/>
          <w:szCs w:val="32"/>
          <w:cs/>
        </w:rPr>
        <w:t>ที่ให้ผู้เรียนศึกษาในระดับปริญญาตรีพร้อมกัน 2 หลักสูตร โดยผู้สำเร็จการศึกษาจะได้รับปริญญาจากทั้ง 2 หลักสูตร ตามประกาศของมหาวิทยาลัย</w:t>
      </w:r>
    </w:p>
    <w:p w:rsidR="00EC585D" w:rsidRPr="000A7BA2" w:rsidRDefault="00EC585D" w:rsidP="00EC585D">
      <w:pPr>
        <w:tabs>
          <w:tab w:val="left" w:pos="1980"/>
        </w:tabs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18.10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การศึกษาหลักสูตรระดับปริญญาตรีปริญญาที่ 2 </w:t>
      </w:r>
      <w:r w:rsidRPr="000A7BA2">
        <w:rPr>
          <w:rFonts w:ascii="TH SarabunPSK" w:hAnsi="TH SarabunPSK" w:cs="TH SarabunPSK"/>
          <w:sz w:val="32"/>
          <w:szCs w:val="32"/>
        </w:rPr>
        <w:t>(The Second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A7BA2">
        <w:rPr>
          <w:rFonts w:ascii="TH SarabunPSK" w:hAnsi="TH SarabunPSK" w:cs="TH SarabunPSK"/>
          <w:sz w:val="32"/>
          <w:szCs w:val="32"/>
        </w:rPr>
        <w:t>Bachelor’s Degree Program)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>เป็นการจัดการศึกษา</w:t>
      </w:r>
      <w:r w:rsidRPr="000A7BA2">
        <w:rPr>
          <w:rFonts w:ascii="TH SarabunPSK" w:hAnsi="TH SarabunPSK" w:cs="TH SarabunPSK"/>
          <w:sz w:val="32"/>
          <w:szCs w:val="32"/>
          <w:cs/>
        </w:rPr>
        <w:t>ที่ให้ผู้เรียนที่สำเร็จปริญญาตรีแล้วมาศึกษา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A7BA2">
        <w:rPr>
          <w:rFonts w:ascii="TH SarabunPSK" w:hAnsi="TH SarabunPSK" w:cs="TH SarabunPSK"/>
          <w:sz w:val="32"/>
          <w:szCs w:val="32"/>
          <w:cs/>
        </w:rPr>
        <w:t>ในระดับปริญญาตรีเพื่อรับปริญญาที่ 2 ตามประกาศของมหาวิทยาลัย</w:t>
      </w:r>
    </w:p>
    <w:p w:rsidR="00EC585D" w:rsidRPr="000A7BA2" w:rsidRDefault="00EC585D" w:rsidP="00EC585D">
      <w:pPr>
        <w:tabs>
          <w:tab w:val="left" w:pos="1980"/>
        </w:tabs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 xml:space="preserve">18.11  การศึกษาหลักสูตรระดับปริญญาตรีแบบก้าวหน้า </w:t>
      </w:r>
      <w:r w:rsidRPr="000A7BA2">
        <w:rPr>
          <w:rFonts w:ascii="TH SarabunPSK" w:hAnsi="TH SarabunPSK" w:cs="TH SarabunPSK"/>
          <w:sz w:val="32"/>
          <w:szCs w:val="32"/>
        </w:rPr>
        <w:t xml:space="preserve">(Bachelor’s Honors Program) </w:t>
      </w:r>
      <w:r w:rsidRPr="000A7BA2">
        <w:rPr>
          <w:rFonts w:ascii="TH SarabunPSK" w:hAnsi="TH SarabunPSK" w:cs="TH SarabunPSK"/>
          <w:sz w:val="32"/>
          <w:szCs w:val="32"/>
          <w:cs/>
        </w:rPr>
        <w:t>เป็นการจัดการศึกษาให้ผู้เรียนที่มีความสามารถพิเศษด้านสติปัญญา ความรู้ความสามารถ ได้ศึกษาตามศักยภาพ ตามประกาศของมหาวิทยาลัย</w:t>
      </w:r>
    </w:p>
    <w:p w:rsidR="00EC585D" w:rsidRPr="000A7BA2" w:rsidRDefault="00EC585D" w:rsidP="00EC585D">
      <w:pPr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18.12 การศึกษารูปแบบอื่น ๆ ที่มหาวิทยาลัยเห็นว่าเหมาะสม ตามประกาศของมหาวิทยาลัย</w:t>
      </w:r>
    </w:p>
    <w:p w:rsidR="00EC585D" w:rsidRPr="000A7BA2" w:rsidRDefault="00EC585D" w:rsidP="00EC585D">
      <w:pPr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EC585D" w:rsidRPr="000A7BA2" w:rsidRDefault="00EC585D" w:rsidP="00EC585D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หมวด 3</w:t>
      </w:r>
    </w:p>
    <w:p w:rsidR="00EC585D" w:rsidRPr="000A7BA2" w:rsidRDefault="00EC585D" w:rsidP="00EC585D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หลักสูตรการศึกษาและระยะเวลาการศึกษา</w:t>
      </w:r>
    </w:p>
    <w:p w:rsidR="00EC585D" w:rsidRPr="000A7BA2" w:rsidRDefault="00EC585D" w:rsidP="00EC585D">
      <w:pPr>
        <w:spacing w:line="264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C585D" w:rsidRPr="000A7BA2" w:rsidRDefault="00EC585D" w:rsidP="00EC585D">
      <w:pPr>
        <w:spacing w:line="264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ข้อ 19 หลักสูตรการศึกษาจัดไว้ 2 ระดับ ดังนี้</w:t>
      </w:r>
    </w:p>
    <w:p w:rsidR="00EC585D" w:rsidRPr="000A7BA2" w:rsidRDefault="00EC585D" w:rsidP="00EC585D">
      <w:pPr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19.1 หลักสูตรระดับอนุปริญญา 3 ปี ให้มีจำนวนหน่วยกิตรวมตลอดหลักสูตร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A7BA2">
        <w:rPr>
          <w:rFonts w:ascii="TH SarabunPSK" w:hAnsi="TH SarabunPSK" w:cs="TH SarabunPSK"/>
          <w:sz w:val="32"/>
          <w:szCs w:val="32"/>
          <w:cs/>
        </w:rPr>
        <w:t>ไม่น้อยกว่า 90 หน่วยกิต</w:t>
      </w:r>
    </w:p>
    <w:p w:rsidR="00EC585D" w:rsidRPr="000A7BA2" w:rsidRDefault="00EC585D" w:rsidP="00EC585D">
      <w:pPr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19.2 หลักสูตรระดับปริญญาตรีซึ่งจัดไว้ 3 ประเภท ดังนี้</w:t>
      </w:r>
    </w:p>
    <w:p w:rsidR="00EC585D" w:rsidRPr="000A7BA2" w:rsidRDefault="00EC585D" w:rsidP="00EC585D">
      <w:pPr>
        <w:spacing w:line="264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19.2.1 หลักสูตรระดับปริญญาตรี (4 ปี) ให้มีจำนวนหน่วยกิตรวม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0A7BA2">
        <w:rPr>
          <w:rFonts w:ascii="TH SarabunPSK" w:hAnsi="TH SarabunPSK" w:cs="TH SarabunPSK"/>
          <w:sz w:val="32"/>
          <w:szCs w:val="32"/>
          <w:cs/>
        </w:rPr>
        <w:t>ตลอดหลักสูตรไม่น้อยกว่า 120 หน่วยกิต</w:t>
      </w:r>
    </w:p>
    <w:p w:rsidR="00EC585D" w:rsidRPr="000A7BA2" w:rsidRDefault="00EC585D" w:rsidP="00EC585D">
      <w:pPr>
        <w:spacing w:line="264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19.2.2 หลักสูตรระดับปริญญาตรี (5 ปี) ให้มีจำนวนหน่วยกิตรวม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0A7BA2">
        <w:rPr>
          <w:rFonts w:ascii="TH SarabunPSK" w:hAnsi="TH SarabunPSK" w:cs="TH SarabunPSK"/>
          <w:sz w:val="32"/>
          <w:szCs w:val="32"/>
          <w:cs/>
        </w:rPr>
        <w:t>ตลอดหลักสูตรไม่น้อยกว่า 150 หน่วยกิต</w:t>
      </w:r>
    </w:p>
    <w:p w:rsidR="00EC585D" w:rsidRPr="000A7BA2" w:rsidRDefault="00EC585D" w:rsidP="00EC585D">
      <w:pPr>
        <w:spacing w:line="264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pacing w:val="-8"/>
          <w:sz w:val="32"/>
          <w:szCs w:val="32"/>
          <w:cs/>
        </w:rPr>
        <w:t>19.2.3 หลักสูตรระดับปริญญาตรี (ต่อเนื่อง) ให้มีจำนวนหน่วยกิตรวม</w:t>
      </w:r>
      <w:r w:rsidRPr="000A7BA2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    </w:t>
      </w:r>
      <w:r w:rsidRPr="000A7BA2">
        <w:rPr>
          <w:rFonts w:ascii="TH SarabunPSK" w:hAnsi="TH SarabunPSK" w:cs="TH SarabunPSK"/>
          <w:spacing w:val="-8"/>
          <w:sz w:val="32"/>
          <w:szCs w:val="32"/>
          <w:cs/>
        </w:rPr>
        <w:t>ตลอดหลักสูตร</w:t>
      </w:r>
      <w:r w:rsidRPr="000A7BA2">
        <w:rPr>
          <w:rFonts w:ascii="TH SarabunPSK" w:hAnsi="TH SarabunPSK" w:cs="TH SarabunPSK"/>
          <w:sz w:val="32"/>
          <w:szCs w:val="32"/>
          <w:cs/>
        </w:rPr>
        <w:t>ไม่น้อยกว่า 72 หน่วยกิต</w:t>
      </w:r>
    </w:p>
    <w:p w:rsidR="00EC585D" w:rsidRPr="000A7BA2" w:rsidRDefault="00EC585D" w:rsidP="00EC585D">
      <w:pPr>
        <w:spacing w:line="264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ข้อ 20 ระยะเวลาการศึกษาของการลงทะเบียนเรียน ให้เป็นไปตามที่กำหนด ดังนี้</w:t>
      </w:r>
    </w:p>
    <w:p w:rsidR="00EC585D" w:rsidRPr="000A7BA2" w:rsidRDefault="00EC585D" w:rsidP="00EC585D">
      <w:pPr>
        <w:spacing w:line="264" w:lineRule="auto"/>
        <w:ind w:firstLine="1620"/>
        <w:jc w:val="thaiDistribute"/>
        <w:rPr>
          <w:rFonts w:ascii="TH SarabunPSK" w:hAnsi="TH SarabunPSK" w:cs="TH SarabunPSK"/>
          <w:spacing w:val="-14"/>
          <w:sz w:val="32"/>
          <w:szCs w:val="32"/>
        </w:rPr>
      </w:pPr>
      <w:r w:rsidRPr="000A7BA2">
        <w:rPr>
          <w:rFonts w:ascii="TH SarabunPSK" w:hAnsi="TH SarabunPSK" w:cs="TH SarabunPSK"/>
          <w:spacing w:val="-14"/>
          <w:sz w:val="32"/>
          <w:szCs w:val="32"/>
          <w:cs/>
        </w:rPr>
        <w:t>20.1 ระยะเวลาการศึกษาของการลงทะเบียนเรียนเต็มเวลาให้ใช้เวลาการศึกษา ดังนี้</w:t>
      </w:r>
    </w:p>
    <w:p w:rsidR="00EC585D" w:rsidRPr="000A7BA2" w:rsidRDefault="00EC585D" w:rsidP="00EC585D">
      <w:pPr>
        <w:spacing w:line="264" w:lineRule="auto"/>
        <w:ind w:firstLine="216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0A7BA2">
        <w:rPr>
          <w:rFonts w:ascii="TH SarabunPSK" w:hAnsi="TH SarabunPSK" w:cs="TH SarabunPSK"/>
          <w:spacing w:val="-10"/>
          <w:sz w:val="32"/>
          <w:szCs w:val="32"/>
          <w:cs/>
        </w:rPr>
        <w:t xml:space="preserve">20.1.1 หลักสูตรระดับอนุปริญญา ใช้เวลาในการศึกษาไม่น้อยกว่า 5 </w:t>
      </w:r>
      <w:r w:rsidRPr="000A7BA2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         </w:t>
      </w:r>
      <w:r w:rsidRPr="000A7BA2">
        <w:rPr>
          <w:rFonts w:ascii="TH SarabunPSK" w:hAnsi="TH SarabunPSK" w:cs="TH SarabunPSK"/>
          <w:spacing w:val="-10"/>
          <w:sz w:val="32"/>
          <w:szCs w:val="32"/>
          <w:cs/>
        </w:rPr>
        <w:t>ภาคการศึกษาปกติและไม่เกิน 6 ปีการศึกษา</w:t>
      </w:r>
    </w:p>
    <w:p w:rsidR="00EC585D" w:rsidRPr="000A7BA2" w:rsidRDefault="00EC585D" w:rsidP="00EC585D">
      <w:pPr>
        <w:spacing w:line="264" w:lineRule="auto"/>
        <w:ind w:firstLine="216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0A7BA2">
        <w:rPr>
          <w:rFonts w:ascii="TH SarabunPSK" w:hAnsi="TH SarabunPSK" w:cs="TH SarabunPSK"/>
          <w:spacing w:val="-12"/>
          <w:sz w:val="32"/>
          <w:szCs w:val="32"/>
          <w:cs/>
        </w:rPr>
        <w:t xml:space="preserve">20.1.2 หลักสูตรระดับปริญญาตรี (4 ปี) ใช้เวลาในการศึกษาไม่น้อยกว่า 6 </w:t>
      </w:r>
      <w:r w:rsidRPr="000A7BA2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       </w:t>
      </w:r>
      <w:r w:rsidRPr="000A7BA2">
        <w:rPr>
          <w:rFonts w:ascii="TH SarabunPSK" w:hAnsi="TH SarabunPSK" w:cs="TH SarabunPSK"/>
          <w:spacing w:val="-12"/>
          <w:sz w:val="32"/>
          <w:szCs w:val="32"/>
          <w:cs/>
        </w:rPr>
        <w:t>ภาคการศึกษาปกติและไม่เกิน 8 ปีการศึกษา</w:t>
      </w:r>
    </w:p>
    <w:p w:rsidR="00EC585D" w:rsidRPr="000A7BA2" w:rsidRDefault="00EC585D" w:rsidP="00EC585D">
      <w:pPr>
        <w:spacing w:line="264" w:lineRule="auto"/>
        <w:ind w:firstLine="216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0A7BA2">
        <w:rPr>
          <w:rFonts w:ascii="TH SarabunPSK" w:hAnsi="TH SarabunPSK" w:cs="TH SarabunPSK"/>
          <w:spacing w:val="-12"/>
          <w:sz w:val="32"/>
          <w:szCs w:val="32"/>
          <w:cs/>
        </w:rPr>
        <w:t xml:space="preserve">20.1.3 หลักสูตรระดับปริญญาตรี (5 ปี) ใช้เวลาในการศึกษาไม่น้อยกว่า 8 </w:t>
      </w:r>
      <w:r w:rsidRPr="000A7BA2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       </w:t>
      </w:r>
      <w:r w:rsidRPr="000A7BA2">
        <w:rPr>
          <w:rFonts w:ascii="TH SarabunPSK" w:hAnsi="TH SarabunPSK" w:cs="TH SarabunPSK"/>
          <w:spacing w:val="-12"/>
          <w:sz w:val="32"/>
          <w:szCs w:val="32"/>
          <w:cs/>
        </w:rPr>
        <w:t>ภาคการศึกษาปกติและไม่เกิน 10 ปีการศึกษา</w:t>
      </w:r>
    </w:p>
    <w:p w:rsidR="00EC585D" w:rsidRPr="000A7BA2" w:rsidRDefault="00EC585D" w:rsidP="00EC585D">
      <w:pPr>
        <w:spacing w:line="264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20.1.4 หลักสูตรระดับปริญญาตรี (ต่อเนื่อง) ใช้เวลาในการศึกษาไม่น้อยกว่า 4 ภาคการศึกษาปกติและไม่เกิน 4 ปีการศึกษา</w:t>
      </w:r>
    </w:p>
    <w:p w:rsidR="00EC585D" w:rsidRPr="000A7BA2" w:rsidRDefault="00EC585D" w:rsidP="00EC585D">
      <w:pPr>
        <w:spacing w:line="264" w:lineRule="auto"/>
        <w:ind w:firstLine="1620"/>
        <w:jc w:val="thaiDistribute"/>
        <w:rPr>
          <w:rFonts w:ascii="TH SarabunPSK" w:hAnsi="TH SarabunPSK" w:cs="TH SarabunPSK"/>
          <w:spacing w:val="-14"/>
          <w:sz w:val="32"/>
          <w:szCs w:val="32"/>
        </w:rPr>
      </w:pPr>
      <w:r w:rsidRPr="000A7BA2">
        <w:rPr>
          <w:rFonts w:ascii="TH SarabunPSK" w:hAnsi="TH SarabunPSK" w:cs="TH SarabunPSK"/>
          <w:spacing w:val="-14"/>
          <w:sz w:val="32"/>
          <w:szCs w:val="32"/>
          <w:cs/>
        </w:rPr>
        <w:t>20.2 ระยะเวลาการศึกษาของการลงทะเบียนเรียนไม่เต็มเวลาให้ใช้เวลาการศึกษา ดังนี้</w:t>
      </w:r>
    </w:p>
    <w:p w:rsidR="00EC585D" w:rsidRPr="000A7BA2" w:rsidRDefault="00EC585D" w:rsidP="00EC585D">
      <w:pPr>
        <w:spacing w:line="264" w:lineRule="auto"/>
        <w:ind w:firstLine="216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0A7BA2">
        <w:rPr>
          <w:rFonts w:ascii="TH SarabunPSK" w:hAnsi="TH SarabunPSK" w:cs="TH SarabunPSK"/>
          <w:spacing w:val="-12"/>
          <w:sz w:val="32"/>
          <w:szCs w:val="32"/>
          <w:cs/>
        </w:rPr>
        <w:t xml:space="preserve">20.2.1 หลักสูตรระดับอนุปริญญา ใช้เวลาในการศึกษาไม่น้อยกว่า 10 </w:t>
      </w:r>
      <w:r w:rsidRPr="000A7BA2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             </w:t>
      </w:r>
      <w:r w:rsidRPr="000A7BA2">
        <w:rPr>
          <w:rFonts w:ascii="TH SarabunPSK" w:hAnsi="TH SarabunPSK" w:cs="TH SarabunPSK"/>
          <w:spacing w:val="-12"/>
          <w:sz w:val="32"/>
          <w:szCs w:val="32"/>
          <w:cs/>
        </w:rPr>
        <w:t>ภาคการศึกษาปกติและไม่เกิน 9 ปีการศึกษา</w:t>
      </w:r>
    </w:p>
    <w:p w:rsidR="00EC585D" w:rsidRPr="000A7BA2" w:rsidRDefault="00EC585D" w:rsidP="00EC585D">
      <w:pPr>
        <w:spacing w:line="264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 xml:space="preserve">20.2.2 หลักสูตรระดับปริญญาตรี (4 ปี) ใช้เวลาในการศึกษาไม่น้อยกว่า </w:t>
      </w:r>
      <w:r w:rsidRPr="000A7BA2">
        <w:rPr>
          <w:rFonts w:ascii="TH SarabunPSK" w:hAnsi="TH SarabunPSK" w:cs="TH SarabunPSK"/>
          <w:sz w:val="32"/>
          <w:szCs w:val="32"/>
          <w:cs/>
        </w:rPr>
        <w:br/>
        <w:t>14 ภาคการศึกษาปกติและไม่เกิน 12 ปีการศึกษา</w:t>
      </w:r>
    </w:p>
    <w:p w:rsidR="00EC585D" w:rsidRPr="000A7BA2" w:rsidRDefault="00EC585D" w:rsidP="00EC585D">
      <w:pPr>
        <w:spacing w:line="264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 xml:space="preserve">20.2.3 หลักสูตรระดับปริญญาตรี (5 ปี) ใช้เวลาในการศึกษาไม่น้อยกว่า </w:t>
      </w:r>
      <w:r w:rsidRPr="000A7BA2">
        <w:rPr>
          <w:rFonts w:ascii="TH SarabunPSK" w:hAnsi="TH SarabunPSK" w:cs="TH SarabunPSK"/>
          <w:sz w:val="32"/>
          <w:szCs w:val="32"/>
          <w:cs/>
        </w:rPr>
        <w:br/>
        <w:t>17 ภาคการศึกษาปกติและไม่เกิน 15 ปีการศึกษา</w:t>
      </w:r>
    </w:p>
    <w:p w:rsidR="00EC585D" w:rsidRPr="000A7BA2" w:rsidRDefault="00EC585D" w:rsidP="00EC585D">
      <w:pPr>
        <w:spacing w:line="264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20.2.4 หลักสูตรระดับปริญญาตรี (ต่อเนื่อง) ใช้เวลาในการศึกษาไม่น้อยกว่า 8 ภาคการศึกษาปกติและไม่เกิน 6 ปีการศึกษา</w:t>
      </w:r>
    </w:p>
    <w:p w:rsidR="00EC585D" w:rsidRPr="000A7BA2" w:rsidRDefault="00EC585D" w:rsidP="00EC585D">
      <w:pPr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pacing w:val="-8"/>
          <w:sz w:val="32"/>
          <w:szCs w:val="32"/>
          <w:cs/>
        </w:rPr>
        <w:t>20.3 ระยะเวลาการศึกษาของการลงทะเบียนเรียนแบบอื่น ๆ ให้เป็นไปตามมาตรฐานหลักสูตร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ระดับอุดมศึกษาและตามประกาศของมหาวิทยาลัย </w:t>
      </w:r>
    </w:p>
    <w:p w:rsidR="00EC585D" w:rsidRPr="000A7BA2" w:rsidRDefault="00EC585D" w:rsidP="00EC585D">
      <w:pPr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</w:p>
    <w:p w:rsidR="00EC585D" w:rsidRPr="000A7BA2" w:rsidRDefault="00EC585D" w:rsidP="00EC585D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หมวด 4</w:t>
      </w:r>
    </w:p>
    <w:p w:rsidR="00EC585D" w:rsidRPr="000A7BA2" w:rsidRDefault="00EC585D" w:rsidP="00EC585D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การรับนักศึกษาและคุณสมบัติของผู้สมัครเข้าเป็นนักศึกษา</w:t>
      </w:r>
    </w:p>
    <w:p w:rsidR="00EC585D" w:rsidRPr="000A7BA2" w:rsidRDefault="00EC585D" w:rsidP="00EC585D">
      <w:pPr>
        <w:spacing w:line="26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C585D" w:rsidRPr="000A7BA2" w:rsidRDefault="00EC585D" w:rsidP="00EC585D">
      <w:pPr>
        <w:spacing w:line="264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ข้อ 21 การรับสมัคร การคัดเลือก การรับเข้าศึกษา และการรายงานตัวเข้าเป็นนักศึกษา ให้เป็นไปตามเงื่อนไข หลักเกณฑ์ และวิธีการ ตามประกาศของมหาวิทยาลัย</w:t>
      </w:r>
    </w:p>
    <w:p w:rsidR="00EC585D" w:rsidRPr="000A7BA2" w:rsidRDefault="00EC585D" w:rsidP="00EC585D">
      <w:pPr>
        <w:spacing w:line="264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ข้อ 22 คุณสมบัติของผู้สมัครเข้าเป็นนักศึกษา</w:t>
      </w:r>
    </w:p>
    <w:p w:rsidR="00EC585D" w:rsidRPr="000A7BA2" w:rsidRDefault="00EC585D" w:rsidP="00EC585D">
      <w:pPr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>22.1 หลักสูตรระดับอนุปริญญา ปริญญาตรี 4 ปี และปริญญาตรี 5 ปี ต้องสำเร็จการศึกษา</w:t>
      </w:r>
      <w:r w:rsidRPr="000A7BA2">
        <w:rPr>
          <w:rFonts w:ascii="TH SarabunPSK" w:hAnsi="TH SarabunPSK" w:cs="TH SarabunPSK"/>
          <w:spacing w:val="-10"/>
          <w:sz w:val="32"/>
          <w:szCs w:val="32"/>
          <w:cs/>
        </w:rPr>
        <w:t>ไม่ต่ำกว่าชั้นมัธยมศึกษาตอนปลายหรือเทียบเท่าจากสถาบันการศึกษาที่กระทรวงศึกษาธิการรับรอง</w:t>
      </w:r>
    </w:p>
    <w:p w:rsidR="00EC585D" w:rsidRPr="000A7BA2" w:rsidRDefault="00EC585D" w:rsidP="00EC585D">
      <w:pPr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 xml:space="preserve">22.2 หลักสูตรระดับปริญญาตรี (ต่อเนื่อง) ต้องสำเร็จการศึกษาระดับอนุปริญญาหรือเทียบเท่าจากสถาบันการศึกษาที่กระทรวงศึกษาธิการรับรอง </w:t>
      </w:r>
    </w:p>
    <w:p w:rsidR="00EC585D" w:rsidRPr="000A7BA2" w:rsidRDefault="00EC585D" w:rsidP="00EC585D">
      <w:pPr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22.3 ไม่เคยเป็นผู้มีความประพฤติเสียหายร้ายแรง</w:t>
      </w:r>
    </w:p>
    <w:p w:rsidR="00EC585D" w:rsidRPr="000A7BA2" w:rsidRDefault="00EC585D" w:rsidP="00EC585D">
      <w:pPr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22.4 ไม่เป็นคนวิกลจริตและไม่เป็นโรคติดต่อร้ายแรงหรือโรคอื่นซึ่งสังคมรังเกียจ</w:t>
      </w:r>
    </w:p>
    <w:p w:rsidR="00EC585D" w:rsidRPr="000A7BA2" w:rsidRDefault="00EC585D" w:rsidP="00EC585D">
      <w:pPr>
        <w:spacing w:line="264" w:lineRule="auto"/>
        <w:ind w:firstLine="16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0A7BA2">
        <w:rPr>
          <w:rFonts w:ascii="TH SarabunPSK" w:hAnsi="TH SarabunPSK" w:cs="TH SarabunPSK"/>
          <w:spacing w:val="-8"/>
          <w:sz w:val="32"/>
          <w:szCs w:val="32"/>
          <w:cs/>
        </w:rPr>
        <w:t>22.5 มีคุณสมบัติตามที่กำหนดไว้ในหลักสูตรที่จะเข้าศึกษาหรือตามประกาศของมหาวิทยาลัย</w:t>
      </w:r>
    </w:p>
    <w:p w:rsidR="00EC585D" w:rsidRPr="000A7BA2" w:rsidRDefault="00EC585D" w:rsidP="00EC585D">
      <w:pPr>
        <w:spacing w:line="252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 xml:space="preserve">ข้อ 23 คุณสมบัติของผู้สมัครเข้าเป็นนักศึกษาสะสมหน่วยกิต </w:t>
      </w:r>
    </w:p>
    <w:p w:rsidR="00EC585D" w:rsidRPr="000A7BA2" w:rsidRDefault="00EC585D" w:rsidP="00EC585D">
      <w:pPr>
        <w:spacing w:line="252" w:lineRule="auto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23.1 สำเร็จการศึกษา</w:t>
      </w:r>
      <w:r w:rsidRPr="000A7BA2">
        <w:rPr>
          <w:rFonts w:ascii="TH SarabunPSK" w:hAnsi="TH SarabunPSK" w:cs="TH SarabunPSK"/>
          <w:spacing w:val="-10"/>
          <w:sz w:val="32"/>
          <w:szCs w:val="32"/>
          <w:cs/>
        </w:rPr>
        <w:t>ไม่ต่ำกว่าชั้นมัธยมศึกษาตอนต้นหรือเทียบเท่าจากสถาบันการศึกษาที่กระทรวงศึกษาธิการ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รับรอง </w:t>
      </w:r>
    </w:p>
    <w:p w:rsidR="00EC585D" w:rsidRPr="000A7BA2" w:rsidRDefault="00EC585D" w:rsidP="00EC585D">
      <w:pPr>
        <w:spacing w:line="252" w:lineRule="auto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23.2 ไม่เคยเป็นผู้มีความประพฤติเสียหายร้ายแรง</w:t>
      </w:r>
    </w:p>
    <w:p w:rsidR="00EC585D" w:rsidRPr="000A7BA2" w:rsidRDefault="00EC585D" w:rsidP="00EC585D">
      <w:pPr>
        <w:spacing w:line="252" w:lineRule="auto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23.3 ไม่เป็นคนวิกลจริตและไม่เป็นโรคติดต่อร้ายแรงหรือโรคอื่นซึ่งสังคมรังเกียจ</w:t>
      </w:r>
    </w:p>
    <w:p w:rsidR="00EC585D" w:rsidRPr="000A7BA2" w:rsidRDefault="00EC585D" w:rsidP="00EC585D">
      <w:pPr>
        <w:spacing w:line="252" w:lineRule="auto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23.4 มีคุณสมบัติตามที่กำหนดไว้ในประกาศของมหาวิทยาลัย</w:t>
      </w:r>
    </w:p>
    <w:p w:rsidR="00EC585D" w:rsidRPr="000A7BA2" w:rsidRDefault="00EC585D" w:rsidP="00EC585D">
      <w:pPr>
        <w:spacing w:line="252" w:lineRule="auto"/>
        <w:ind w:firstLine="153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EC585D" w:rsidRPr="000A7BA2" w:rsidRDefault="00EC585D" w:rsidP="00EC585D">
      <w:pPr>
        <w:spacing w:line="252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หมวด 5</w:t>
      </w:r>
    </w:p>
    <w:p w:rsidR="00EC585D" w:rsidRPr="000A7BA2" w:rsidRDefault="00EC585D" w:rsidP="00EC585D">
      <w:pPr>
        <w:spacing w:line="252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การขึ้นทะเบียนเป็นนักศึกษาและการลงทะเบียนเรียน</w:t>
      </w:r>
    </w:p>
    <w:p w:rsidR="00EC585D" w:rsidRPr="000A7BA2" w:rsidRDefault="00EC585D" w:rsidP="00EC585D">
      <w:pPr>
        <w:spacing w:line="252" w:lineRule="auto"/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EC585D" w:rsidRPr="000A7BA2" w:rsidRDefault="00EC585D" w:rsidP="00EC585D">
      <w:pPr>
        <w:spacing w:line="252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ข้อ 24 การขึ้นทะเบียนเป็นนักศึกษา</w:t>
      </w:r>
    </w:p>
    <w:p w:rsidR="00EC585D" w:rsidRPr="000A7BA2" w:rsidRDefault="00EC585D" w:rsidP="00EC585D">
      <w:pPr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24.1 ผู้ที่ได้รับคัดเลือกเป็นนักศึกษาต้องมารายงานตัว ส่งหลักฐาน และชำระเงินค่าธรรมเนียมการศึกษาตามที่มหาวิทยาลัยกำหนดจึงจะมีสภาพเป็นนักศึกษา</w:t>
      </w:r>
    </w:p>
    <w:p w:rsidR="00EC585D" w:rsidRPr="000A7BA2" w:rsidRDefault="00EC585D" w:rsidP="00EC585D">
      <w:pPr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24.2 ผู้ที่ได้รับคัดเลือกเป็นนักศึกษาไม่มารายงานตัว ส่งหลักฐาน และชำระเงินค่าธรรมเนียมการศึกษาตามที่มหาวิทยาลัยกำหนด</w:t>
      </w:r>
      <w:r w:rsidRPr="000A7BA2">
        <w:rPr>
          <w:rFonts w:ascii="TH SarabunPSK" w:hAnsi="TH SarabunPSK" w:cs="TH SarabunPSK"/>
          <w:sz w:val="32"/>
          <w:szCs w:val="32"/>
        </w:rPr>
        <w:t xml:space="preserve"> </w:t>
      </w:r>
      <w:r w:rsidRPr="000A7BA2">
        <w:rPr>
          <w:rFonts w:ascii="TH SarabunPSK" w:hAnsi="TH SarabunPSK" w:cs="TH SarabunPSK"/>
          <w:sz w:val="32"/>
          <w:szCs w:val="32"/>
          <w:cs/>
        </w:rPr>
        <w:t>ให้ถือว่าผู้นั้นสละสิทธิ์การเป็นนักศึกษา เว้นแต่จะได้รับอนุมัติจากมหาวิทยาลัย</w:t>
      </w:r>
    </w:p>
    <w:p w:rsidR="00EC585D" w:rsidRPr="000A7BA2" w:rsidRDefault="00EC585D" w:rsidP="00EC585D">
      <w:pPr>
        <w:spacing w:line="252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ข้อ 25 ประเภทนักศึกษา แบ่งออกเป็น 2 ประเภท ได้แก่</w:t>
      </w:r>
    </w:p>
    <w:p w:rsidR="00EC585D" w:rsidRPr="000A7BA2" w:rsidRDefault="00EC585D" w:rsidP="00EC585D">
      <w:pPr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25.1 นักศึกษาเต็มเวลา</w:t>
      </w:r>
      <w:r w:rsidRPr="000A7BA2">
        <w:rPr>
          <w:rFonts w:ascii="TH SarabunPSK" w:hAnsi="TH SarabunPSK" w:cs="TH SarabunPSK"/>
          <w:sz w:val="32"/>
          <w:szCs w:val="32"/>
        </w:rPr>
        <w:t xml:space="preserve"> </w:t>
      </w:r>
      <w:r w:rsidRPr="000A7BA2">
        <w:rPr>
          <w:rFonts w:ascii="TH SarabunPSK" w:hAnsi="TH SarabunPSK" w:cs="TH SarabunPSK"/>
          <w:sz w:val="32"/>
          <w:szCs w:val="32"/>
          <w:cs/>
        </w:rPr>
        <w:t>หมายถึง นักศึกษาที่มีการลงทะเบียนเรียน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</w:t>
      </w:r>
      <w:r w:rsidRPr="000A7BA2">
        <w:rPr>
          <w:rFonts w:ascii="TH SarabunPSK" w:hAnsi="TH SarabunPSK" w:cs="TH SarabunPSK"/>
          <w:sz w:val="32"/>
          <w:szCs w:val="32"/>
          <w:cs/>
        </w:rPr>
        <w:t>ในภาคการศึกษาปกติไม่น้อยกว่า 9 หน่วยกิต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7BA2">
        <w:rPr>
          <w:rFonts w:ascii="TH SarabunPSK" w:hAnsi="TH SarabunPSK" w:cs="TH SarabunPSK"/>
          <w:sz w:val="32"/>
          <w:szCs w:val="32"/>
          <w:cs/>
        </w:rPr>
        <w:t>และไม่เกิน 22 หน่วยกิต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และภาคฤดูร้อนไม่เกิน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0A7BA2">
        <w:rPr>
          <w:rFonts w:ascii="TH SarabunPSK" w:hAnsi="TH SarabunPSK" w:cs="TH SarabunPSK"/>
          <w:sz w:val="32"/>
          <w:szCs w:val="32"/>
          <w:cs/>
        </w:rPr>
        <w:t>9 หน่วยกิต</w:t>
      </w:r>
    </w:p>
    <w:p w:rsidR="00EC585D" w:rsidRPr="000A7BA2" w:rsidRDefault="00EC585D" w:rsidP="00EC585D">
      <w:pPr>
        <w:tabs>
          <w:tab w:val="left" w:pos="1980"/>
        </w:tabs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pacing w:val="-8"/>
          <w:sz w:val="32"/>
          <w:szCs w:val="32"/>
          <w:cs/>
        </w:rPr>
        <w:t>25.2 นักศึกษาไม่เต็มเวลา</w:t>
      </w:r>
      <w:r w:rsidRPr="000A7BA2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0A7BA2">
        <w:rPr>
          <w:rFonts w:ascii="TH SarabunPSK" w:hAnsi="TH SarabunPSK" w:cs="TH SarabunPSK"/>
          <w:spacing w:val="-8"/>
          <w:sz w:val="32"/>
          <w:szCs w:val="32"/>
          <w:cs/>
        </w:rPr>
        <w:t>หมายถึง นักศึกษาที่มีการลงทะเบียนเรียน</w:t>
      </w:r>
      <w:r w:rsidRPr="000A7BA2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                                                                  </w:t>
      </w:r>
      <w:r w:rsidRPr="000A7BA2">
        <w:rPr>
          <w:rFonts w:ascii="TH SarabunPSK" w:hAnsi="TH SarabunPSK" w:cs="TH SarabunPSK"/>
          <w:spacing w:val="-8"/>
          <w:sz w:val="32"/>
          <w:szCs w:val="32"/>
          <w:cs/>
        </w:rPr>
        <w:t>ในภาคการศึกษาปกติ</w:t>
      </w:r>
      <w:r w:rsidRPr="000A7BA2">
        <w:rPr>
          <w:rFonts w:ascii="TH SarabunPSK" w:hAnsi="TH SarabunPSK" w:cs="TH SarabunPSK"/>
          <w:sz w:val="32"/>
          <w:szCs w:val="32"/>
          <w:cs/>
        </w:rPr>
        <w:t>และภาคฤดูร้อนไม่เกิน 9 หน่วยกิต</w:t>
      </w:r>
    </w:p>
    <w:p w:rsidR="00EC585D" w:rsidRPr="000A7BA2" w:rsidRDefault="00EC585D" w:rsidP="00EC585D">
      <w:pPr>
        <w:spacing w:line="252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ข้อ 26 การลงทะเบียนเรียน</w:t>
      </w:r>
    </w:p>
    <w:p w:rsidR="00EC585D" w:rsidRPr="000A7BA2" w:rsidRDefault="00EC585D" w:rsidP="00EC585D">
      <w:pPr>
        <w:spacing w:line="252" w:lineRule="auto"/>
        <w:ind w:firstLine="16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0A7BA2">
        <w:rPr>
          <w:rFonts w:ascii="TH SarabunPSK" w:hAnsi="TH SarabunPSK" w:cs="TH SarabunPSK"/>
          <w:spacing w:val="-8"/>
          <w:sz w:val="32"/>
          <w:szCs w:val="32"/>
          <w:cs/>
        </w:rPr>
        <w:t>26.1 นักศึกษาต้องลงทะเบียนเรียนและชำระเงินตามที่มหาวิทยาลัยกำหนดในแต่ละ</w:t>
      </w:r>
      <w:r w:rsidRPr="000A7BA2">
        <w:rPr>
          <w:rFonts w:ascii="TH SarabunPSK" w:hAnsi="TH SarabunPSK" w:cs="TH SarabunPSK"/>
          <w:spacing w:val="-8"/>
          <w:sz w:val="32"/>
          <w:szCs w:val="32"/>
          <w:cs/>
        </w:rPr>
        <w:br/>
        <w:t>ภาคการศึกษาหากพ้นกำหนดจะถือว่าพ้นสภาพการเป็นนักศึกษา</w:t>
      </w:r>
      <w:r w:rsidRPr="000A7BA2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0A7BA2">
        <w:rPr>
          <w:rFonts w:ascii="TH SarabunPSK" w:hAnsi="TH SarabunPSK" w:cs="TH SarabunPSK"/>
          <w:spacing w:val="-8"/>
          <w:sz w:val="32"/>
          <w:szCs w:val="32"/>
          <w:cs/>
        </w:rPr>
        <w:t>เว้นแต่มีการชำระเงินเพื่อรักษาสภาพนักศึกษา</w:t>
      </w:r>
    </w:p>
    <w:p w:rsidR="00EC585D" w:rsidRPr="000A7BA2" w:rsidRDefault="00EC585D" w:rsidP="00EC585D">
      <w:pPr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pacing w:val="-8"/>
          <w:sz w:val="32"/>
          <w:szCs w:val="32"/>
          <w:cs/>
        </w:rPr>
        <w:t>26.2 กำหนดการลงทะเบียนเรียน วิธีการลงทะเบียนเรียน และการชำระเงินค่าธรรมเนียมการศึกษาให้เป็นไปตามประกาศของมหาวิทยาลัย</w:t>
      </w:r>
    </w:p>
    <w:p w:rsidR="00EC585D" w:rsidRPr="000A7BA2" w:rsidRDefault="00EC585D" w:rsidP="00EC585D">
      <w:pPr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pacing w:val="-14"/>
          <w:sz w:val="32"/>
          <w:szCs w:val="32"/>
          <w:cs/>
        </w:rPr>
        <w:t>26.3 การลงทะเบียนเรียนแบบเต็มเวลาในแต่ละภาคการศึกษาปกติ ให้ลงทะเบียนเรียน</w:t>
      </w:r>
      <w:r w:rsidRPr="000A7BA2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 </w:t>
      </w:r>
      <w:r w:rsidRPr="000A7BA2">
        <w:rPr>
          <w:rFonts w:ascii="TH SarabunPSK" w:hAnsi="TH SarabunPSK" w:cs="TH SarabunPSK"/>
          <w:spacing w:val="-14"/>
          <w:sz w:val="32"/>
          <w:szCs w:val="32"/>
          <w:cs/>
        </w:rPr>
        <w:t>ไม่น้อยกว่า 9 หน่วยกิต และไม่เกิน 22 หน่วยกิต สำหรับการลงทะเบียนเรียนในภาคฤดูร้อนให้ลงทะเบียนเรียนไม่เกิน 9 หน่วยกิต ในกรณีการลงทะเบียนเรียนแบบไม่เต็มเวลาให้ลงทะเบียนเรียนในแต่ละภาคการศึกษาปกติ</w:t>
      </w:r>
      <w:r w:rsidRPr="000A7BA2">
        <w:rPr>
          <w:rFonts w:ascii="TH SarabunPSK" w:hAnsi="TH SarabunPSK" w:cs="TH SarabunPSK"/>
          <w:spacing w:val="-18"/>
          <w:sz w:val="32"/>
          <w:szCs w:val="32"/>
          <w:cs/>
        </w:rPr>
        <w:t>และภาคฤดูร้อนไม่เกิน 9 หน่วยกิต สำหรับภาคการศึกษาที่นักศึกษาออกฝึกประสบการณ์วิชาชีพหรือสหกิจศึกษา</w:t>
      </w:r>
      <w:r w:rsidRPr="000A7BA2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Pr="000A7BA2">
        <w:rPr>
          <w:rFonts w:ascii="TH SarabunPSK" w:hAnsi="TH SarabunPSK" w:cs="TH SarabunPSK"/>
          <w:sz w:val="32"/>
          <w:szCs w:val="32"/>
          <w:cs/>
        </w:rPr>
        <w:t>หรือภาคการศึกษาที่นักศึกษาจะสำเร็จการศึกษา หรือนักศึกษาที่ขอยกเว้นการลงทะเบียนรายวิชา สามารถลงทะเบียนเรียนน้อยกว่า 9 หน่วยกิตได้</w:t>
      </w:r>
    </w:p>
    <w:p w:rsidR="00EC585D" w:rsidRPr="000A7BA2" w:rsidRDefault="00EC585D" w:rsidP="00EC585D">
      <w:pPr>
        <w:spacing w:line="252" w:lineRule="auto"/>
        <w:ind w:firstLine="216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0A7BA2">
        <w:rPr>
          <w:rFonts w:ascii="TH SarabunPSK" w:hAnsi="TH SarabunPSK" w:cs="TH SarabunPSK"/>
          <w:spacing w:val="-8"/>
          <w:sz w:val="32"/>
          <w:szCs w:val="32"/>
          <w:cs/>
        </w:rPr>
        <w:t>ในกรณีที่มีความจำเป็นหรือกรณีจะขอสำเร็จการศึกษาในภาคการศึกษานั้น นักศึกษาที่ลงทะเบียนเรียนแบบเต็มเวลาลงทะเบียนเรียนไม่เกิน 25 หน่วยกิตในภาคการศึกษาปกติ สำหรับ</w:t>
      </w:r>
      <w:r w:rsidRPr="000A7BA2">
        <w:rPr>
          <w:rFonts w:ascii="TH SarabunPSK" w:hAnsi="TH SarabunPSK" w:cs="TH SarabunPSK"/>
          <w:spacing w:val="-14"/>
          <w:sz w:val="32"/>
          <w:szCs w:val="32"/>
          <w:cs/>
        </w:rPr>
        <w:t>การลงทะเบียนเรียนแบบไม่เต็มเวลาลงทะเบียนได้ไม่เกิน 15 หน่วยกิต และไม่เกิน 12 หน่วยกิตในภาคฤดูร้อน</w:t>
      </w:r>
      <w:r w:rsidRPr="000A7BA2">
        <w:rPr>
          <w:rFonts w:ascii="TH SarabunPSK" w:hAnsi="TH SarabunPSK" w:cs="TH SarabunPSK"/>
          <w:spacing w:val="-8"/>
          <w:sz w:val="32"/>
          <w:szCs w:val="32"/>
          <w:cs/>
        </w:rPr>
        <w:t xml:space="preserve"> ทั้งนี้ให้คณบดี</w:t>
      </w:r>
      <w:r w:rsidRPr="000A7BA2">
        <w:rPr>
          <w:rFonts w:ascii="TH SarabunPSK" w:hAnsi="TH SarabunPSK" w:cs="TH SarabunPSK"/>
          <w:spacing w:val="-10"/>
          <w:sz w:val="32"/>
          <w:szCs w:val="32"/>
          <w:cs/>
        </w:rPr>
        <w:t>เป็นผู้พิจารณาอนุมัติ โดยคำแนะนำของอาจารย์ที่ปรึกษา ประธานคณะกรรมการประจำหลักสูตร ก่อนการลงทะเบียน</w:t>
      </w:r>
      <w:r w:rsidRPr="000A7BA2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</w:p>
    <w:p w:rsidR="00EC585D" w:rsidRPr="000A7BA2" w:rsidRDefault="00EC585D" w:rsidP="00EC585D">
      <w:pPr>
        <w:spacing w:line="252" w:lineRule="auto"/>
        <w:ind w:firstLine="225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การเปิดสอนรายวิชาใดในภาคฤดูร้อน ให้เป็นไปตามที่หลักสูตรกำหนดหรือตามประกาศของมหาวิทยาลัย โดยมี</w:t>
      </w:r>
      <w:r w:rsidRPr="000A7BA2">
        <w:rPr>
          <w:rFonts w:ascii="TH SarabunPSK" w:hAnsi="TH SarabunPSK" w:cs="TH SarabunPSK"/>
          <w:spacing w:val="-8"/>
          <w:sz w:val="32"/>
          <w:szCs w:val="32"/>
          <w:cs/>
        </w:rPr>
        <w:t xml:space="preserve">เวลาการจัดการศึกษาให้จัดเวลาการเรียนการสอนไม่น้อยกว่า </w:t>
      </w:r>
      <w:r w:rsidRPr="000A7BA2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</w:t>
      </w:r>
      <w:r w:rsidRPr="000A7BA2">
        <w:rPr>
          <w:rFonts w:ascii="TH SarabunPSK" w:hAnsi="TH SarabunPSK" w:cs="TH SarabunPSK"/>
          <w:spacing w:val="-8"/>
          <w:sz w:val="32"/>
          <w:szCs w:val="32"/>
          <w:cs/>
        </w:rPr>
        <w:t>8 สัปดาห์ แต่ไม่เกิน 12 สัปดาห์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A7BA2">
        <w:rPr>
          <w:rFonts w:ascii="TH SarabunPSK" w:hAnsi="TH SarabunPSK" w:cs="TH SarabunPSK"/>
          <w:spacing w:val="-10"/>
          <w:sz w:val="32"/>
          <w:szCs w:val="32"/>
          <w:cs/>
        </w:rPr>
        <w:t>ในกรณีมีความจำเป็นอาจจัดเวลาการเรียนการสอน 6 สัปดาห์ โดยต้องมีจำนวนชั่วโมงเรียนต่อหน่วยกิตในแต่ละรายวิชาเท่ากันกับการเรียนการสอน</w:t>
      </w:r>
      <w:r w:rsidRPr="000A7BA2">
        <w:rPr>
          <w:rFonts w:ascii="TH SarabunPSK" w:hAnsi="TH SarabunPSK" w:cs="TH SarabunPSK"/>
          <w:spacing w:val="-12"/>
          <w:sz w:val="32"/>
          <w:szCs w:val="32"/>
          <w:cs/>
        </w:rPr>
        <w:t>ในภาคการศึกษาปกติ</w:t>
      </w:r>
      <w:r w:rsidRPr="000A7BA2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</w:p>
    <w:p w:rsidR="00EC585D" w:rsidRPr="000A7BA2" w:rsidRDefault="00EC585D" w:rsidP="00EC585D">
      <w:pPr>
        <w:tabs>
          <w:tab w:val="left" w:pos="1620"/>
        </w:tabs>
        <w:spacing w:line="252" w:lineRule="auto"/>
        <w:ind w:firstLine="225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นักศึกษาที่เรียนแบบเต็มเวลาอาจลงทะเบียนเรียนในภาคฤดูร้อนได้ในรายวิชาที่มหาวิทยาลัยกำหนดข้อใดข้อหนึ่งดังต่อไปนี้</w:t>
      </w:r>
    </w:p>
    <w:p w:rsidR="00EC585D" w:rsidRPr="000A7BA2" w:rsidRDefault="00EC585D" w:rsidP="00EC585D">
      <w:pPr>
        <w:spacing w:line="252" w:lineRule="auto"/>
        <w:ind w:firstLine="2250"/>
        <w:jc w:val="thaiDistribute"/>
        <w:rPr>
          <w:rFonts w:ascii="TH SarabunPSK" w:hAnsi="TH SarabunPSK" w:cs="TH SarabunPSK"/>
          <w:spacing w:val="-12"/>
          <w:sz w:val="32"/>
          <w:szCs w:val="32"/>
          <w:cs/>
        </w:rPr>
      </w:pPr>
      <w:r w:rsidRPr="000A7BA2">
        <w:rPr>
          <w:rFonts w:ascii="TH SarabunPSK" w:hAnsi="TH SarabunPSK" w:cs="TH SarabunPSK"/>
          <w:spacing w:val="-12"/>
          <w:sz w:val="32"/>
          <w:szCs w:val="32"/>
          <w:cs/>
        </w:rPr>
        <w:t>26.3.1 วิชาที่กำหนดไว้ในแผนการศึกษาที่หลักสูตรให้เปิดสอนในภาคฤดูร้อน</w:t>
      </w:r>
      <w:r w:rsidRPr="000A7BA2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Pr="000A7BA2">
        <w:rPr>
          <w:rFonts w:ascii="TH SarabunPSK" w:hAnsi="TH SarabunPSK" w:cs="TH SarabunPSK"/>
          <w:spacing w:val="-12"/>
          <w:sz w:val="32"/>
          <w:szCs w:val="32"/>
          <w:cs/>
        </w:rPr>
        <w:t>และจะต้องมีนักศึกษาลงทะเบียนเรียนไม่น้อยกว่า 10 คน</w:t>
      </w:r>
    </w:p>
    <w:p w:rsidR="00EC585D" w:rsidRPr="000A7BA2" w:rsidRDefault="00EC585D" w:rsidP="00EC585D">
      <w:pPr>
        <w:spacing w:line="252" w:lineRule="auto"/>
        <w:ind w:firstLine="225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 xml:space="preserve">26.3.2 วิชาในหมวดวิชาศึกษาทั่วไปและหมวดวิชาเฉพาะ จะเปิดสอนให้แก่นักศึกษาที่เคยเรียนวิชานั้นมาก่อนและมีผลการประเมินไม่ผ่านเท่านั้น </w:t>
      </w:r>
    </w:p>
    <w:p w:rsidR="00EC585D" w:rsidRPr="000A7BA2" w:rsidRDefault="00EC585D" w:rsidP="00EC585D">
      <w:pPr>
        <w:spacing w:line="252" w:lineRule="auto"/>
        <w:ind w:firstLine="225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pacing w:val="-12"/>
          <w:sz w:val="32"/>
          <w:szCs w:val="32"/>
          <w:cs/>
        </w:rPr>
        <w:t>26.3.3 วิชาในหมวดวิชาเลือกเสรี ให้เปิดสอนได้ตามความจำเป็นโดยความเห็นชอบของมหาวิทยาลัย</w:t>
      </w:r>
    </w:p>
    <w:p w:rsidR="00EC585D" w:rsidRPr="000A7BA2" w:rsidRDefault="00EC585D" w:rsidP="00EC585D">
      <w:pPr>
        <w:spacing w:line="252" w:lineRule="auto"/>
        <w:ind w:firstLine="225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0A7BA2">
        <w:rPr>
          <w:rFonts w:ascii="TH SarabunPSK" w:hAnsi="TH SarabunPSK" w:cs="TH SarabunPSK"/>
          <w:spacing w:val="-8"/>
          <w:sz w:val="32"/>
          <w:szCs w:val="32"/>
          <w:cs/>
        </w:rPr>
        <w:t>26.3.4 วิชาที่ต้องศึกษาเป็นภาคการศึกษาสุดท้าย เพื่อให้ครบตามโครงสร้างหลักสูตร</w:t>
      </w:r>
    </w:p>
    <w:p w:rsidR="00EC585D" w:rsidRPr="000A7BA2" w:rsidRDefault="00EC585D" w:rsidP="00EC585D">
      <w:pPr>
        <w:spacing w:line="252" w:lineRule="auto"/>
        <w:ind w:firstLine="225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26.3.5 วิชาอื่น ๆ ตามที่มหาวิทยาลัยกำหนด</w:t>
      </w:r>
    </w:p>
    <w:p w:rsidR="00EC585D" w:rsidRPr="000A7BA2" w:rsidRDefault="00EC585D" w:rsidP="00EC585D">
      <w:pPr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26.4 นักศึกษาที่ไม่ลงทะเบียนเรียนตามวันและเวลาที่มหาวิทยาลัยกำหนด จะถูกปรับค่าลงทะเบียนเรียนล่าช้าเป็นรายวันตามอัตราที่มหาวิทยาลัยกำหนด</w:t>
      </w:r>
    </w:p>
    <w:p w:rsidR="00EC585D" w:rsidRPr="000A7BA2" w:rsidRDefault="00EC585D" w:rsidP="00EC585D">
      <w:pPr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26.5 เมื่อพ้นระยะเวลาที่มหาวิทยาลัยกำหนด มหาวิทยาลัยจะไม่อนุญาตให้นักศึกษาลงทะเบียนเรียน เว้นแต่จะมีเหตุผลอันควรและต้องได้รับอนุมัติจากอธิการบดี หรือรองอธิการบดีที่ได้รับมอบหมายก่อนหมดกำหนดการลงทะเบียนเรียน</w:t>
      </w:r>
    </w:p>
    <w:p w:rsidR="00EC585D" w:rsidRPr="000A7BA2" w:rsidRDefault="00EC585D" w:rsidP="00EC585D">
      <w:pPr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26.6</w:t>
      </w:r>
      <w:r w:rsidRPr="000A7BA2">
        <w:rPr>
          <w:rFonts w:ascii="TH SarabunPSK" w:hAnsi="TH SarabunPSK" w:cs="TH SarabunPSK"/>
          <w:sz w:val="32"/>
          <w:szCs w:val="32"/>
        </w:rPr>
        <w:t xml:space="preserve"> </w:t>
      </w:r>
      <w:r w:rsidRPr="000A7BA2">
        <w:rPr>
          <w:rFonts w:ascii="TH SarabunPSK" w:hAnsi="TH SarabunPSK" w:cs="TH SarabunPSK"/>
          <w:sz w:val="32"/>
          <w:szCs w:val="32"/>
          <w:cs/>
        </w:rPr>
        <w:t>นักศึกษาที่ขึ้นทะเบียนเป็นนักศึกษาในหลักสูตรหนึ่ง สามารถขอลงทะเบียนเรียนในหลักสูตรอื่นได้อีกหนึ่งหลักสูตร และขอรับปริญญาได้ทั้งสองหลักสูตร</w:t>
      </w:r>
      <w:r w:rsidRPr="000A7BA2">
        <w:rPr>
          <w:rFonts w:ascii="TH SarabunPSK" w:hAnsi="TH SarabunPSK" w:cs="TH SarabunPSK"/>
          <w:sz w:val="32"/>
          <w:szCs w:val="32"/>
        </w:rPr>
        <w:t xml:space="preserve"> </w:t>
      </w:r>
      <w:r w:rsidRPr="000A7BA2">
        <w:rPr>
          <w:rFonts w:ascii="TH SarabunPSK" w:hAnsi="TH SarabunPSK" w:cs="TH SarabunPSK"/>
          <w:sz w:val="32"/>
          <w:szCs w:val="32"/>
          <w:cs/>
        </w:rPr>
        <w:t>ทั้งนี้ต้องเป็นไปตามประกาศของมหาวิทยาลัย</w:t>
      </w:r>
    </w:p>
    <w:p w:rsidR="00EC585D" w:rsidRPr="000A7BA2" w:rsidRDefault="00EC585D" w:rsidP="00EC585D">
      <w:pPr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pacing w:val="-8"/>
          <w:sz w:val="32"/>
          <w:szCs w:val="32"/>
          <w:cs/>
        </w:rPr>
        <w:t>26.7 นักศึกษามีสิทธิ์ขอเทียบโอนผลการเรียนหรือยกเว้นการเรียนรายวิชาตามที่มหาวิทยาลัย</w:t>
      </w:r>
      <w:r w:rsidRPr="000A7BA2">
        <w:rPr>
          <w:rFonts w:ascii="TH SarabunPSK" w:hAnsi="TH SarabunPSK" w:cs="TH SarabunPSK"/>
          <w:sz w:val="32"/>
          <w:szCs w:val="32"/>
          <w:cs/>
        </w:rPr>
        <w:t>กำหนด</w:t>
      </w:r>
    </w:p>
    <w:p w:rsidR="00EC585D" w:rsidRPr="000A7BA2" w:rsidRDefault="00EC585D" w:rsidP="00EC585D">
      <w:pPr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 xml:space="preserve">26.8 นักศึกษาที่เรียนครบหน่วยกิตตามหลักสูตรระดับอนุปริญญาและปริญญาตรี และได้คะแนนเฉลี่ยสะสมอยู่ในเกณฑ์ที่สำเร็จการศึกษาแล้ว จะลงทะเบียนเรียนอีกไม่ได้ เว้นแต่ศึกษาอยู่ในระยะเวลาตามที่หลักสูตรกำหนด หรือเป็นนักศึกษาที่กำลังศึกษาอยู่ในหลักสูตรเพื่อขออนุมัติ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A7BA2">
        <w:rPr>
          <w:rFonts w:ascii="TH SarabunPSK" w:hAnsi="TH SarabunPSK" w:cs="TH SarabunPSK"/>
          <w:sz w:val="32"/>
          <w:szCs w:val="32"/>
          <w:cs/>
        </w:rPr>
        <w:t>2 ปริญญา</w:t>
      </w:r>
    </w:p>
    <w:p w:rsidR="00EC585D" w:rsidRPr="000A7BA2" w:rsidRDefault="00EC585D" w:rsidP="00EC585D">
      <w:pPr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26.9 ในกรณีที่มีเหตุอันควร มหาวิทยาลัยอาจงดสอนรายวิชาใดรายวิชาหนึ่ง หรือจำกัดจำนวนนักศึกษาที่ลงทะเบียนเรียนในรายวิชาใดวิชาหนึ่ง</w:t>
      </w:r>
    </w:p>
    <w:p w:rsidR="00EC585D" w:rsidRPr="000A7BA2" w:rsidRDefault="00EC585D" w:rsidP="00EC585D">
      <w:pPr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26.10 นักศึกษาต้องตรวจสอบสถานสภาพการเป็นนักศึกษาก่อน ถ้าไม่มีสิทธิในการลงทะเบียนเรียน แต่ได้ลงทะเบียนเรียนและชำระค่าธรรมเนียมการศึกษาไปแล้ว จะไม่มีสิทธิ์ขอค่าธรรมเนียมการศึกษานั้น ๆ คืน</w:t>
      </w:r>
    </w:p>
    <w:p w:rsidR="00EC585D" w:rsidRPr="000A7BA2" w:rsidRDefault="00EC585D" w:rsidP="00EC585D">
      <w:pPr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26.11 ผู้พ้นสภาพการเป็นนักศึกษา ไม่มีสิทธิ์ลงทะเบียนเรียน หากผู้พ้นสภาพการเป็นนักศึกษาลงทะเบียนเรียน ให้ถือว่าการลงทะเบียนเรียนนั้นไม่สมบูรณ์</w:t>
      </w:r>
    </w:p>
    <w:p w:rsidR="00EC585D" w:rsidRPr="000A7BA2" w:rsidRDefault="00EC585D" w:rsidP="00EC585D">
      <w:pPr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26.12 นักศึกษาสามารถลงทะเบียนเรียนต่างมหาวิทยาลัยได้ โดยความเห็นชอบของมหาวิทยาลัย</w:t>
      </w:r>
    </w:p>
    <w:p w:rsidR="00EC585D" w:rsidRPr="000A7BA2" w:rsidRDefault="00EC585D" w:rsidP="00EC585D">
      <w:pPr>
        <w:spacing w:line="264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 xml:space="preserve">ข้อ 27 การลงทะเบียนเรียนรายวิชาที่มีวิชาบังคับก่อน </w:t>
      </w:r>
      <w:r w:rsidRPr="000A7BA2">
        <w:rPr>
          <w:rFonts w:ascii="TH SarabunPSK" w:hAnsi="TH SarabunPSK" w:cs="TH SarabunPSK"/>
          <w:sz w:val="32"/>
          <w:szCs w:val="32"/>
        </w:rPr>
        <w:t>(Pre-requisite)</w:t>
      </w:r>
    </w:p>
    <w:p w:rsidR="00EC585D" w:rsidRPr="000A7BA2" w:rsidRDefault="00EC585D" w:rsidP="00EC585D">
      <w:pPr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A7BA2">
        <w:rPr>
          <w:rFonts w:ascii="TH SarabunPSK" w:hAnsi="TH SarabunPSK" w:cs="TH SarabunPSK"/>
          <w:spacing w:val="-8"/>
          <w:sz w:val="32"/>
          <w:szCs w:val="32"/>
          <w:cs/>
        </w:rPr>
        <w:t xml:space="preserve">นักศึกษาจะต้องลงทะเบียนเรียนรายวิชาที่เป็นวิชาบังคับและได้ผลการเรียนไม่ต่ำกว่า </w:t>
      </w:r>
      <w:r w:rsidRPr="000A7BA2">
        <w:rPr>
          <w:rFonts w:ascii="TH SarabunPSK" w:hAnsi="TH SarabunPSK" w:cs="TH SarabunPSK"/>
          <w:sz w:val="32"/>
          <w:szCs w:val="32"/>
        </w:rPr>
        <w:t xml:space="preserve">D 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0A7BA2">
        <w:rPr>
          <w:rFonts w:ascii="TH SarabunPSK" w:hAnsi="TH SarabunPSK" w:cs="TH SarabunPSK"/>
          <w:sz w:val="32"/>
          <w:szCs w:val="32"/>
        </w:rPr>
        <w:t xml:space="preserve">P </w:t>
      </w:r>
      <w:r w:rsidRPr="000A7BA2">
        <w:rPr>
          <w:rFonts w:ascii="TH SarabunPSK" w:hAnsi="TH SarabunPSK" w:cs="TH SarabunPSK"/>
          <w:sz w:val="32"/>
          <w:szCs w:val="32"/>
          <w:cs/>
        </w:rPr>
        <w:t>ก่อนลงทะเบียนรายวิชาต่อเนื่อง มิฉะนั้นให้ถือว่าการลงทะเบียนเรียนรายวิชาต่อเนื่องเป็นโมฆะ</w:t>
      </w:r>
      <w:r w:rsidRPr="000A7BA2">
        <w:rPr>
          <w:rFonts w:ascii="TH SarabunPSK" w:hAnsi="TH SarabunPSK" w:cs="TH SarabunPSK"/>
          <w:sz w:val="32"/>
          <w:szCs w:val="32"/>
        </w:rPr>
        <w:t xml:space="preserve"> 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เว้นแต่บางหลักสูตรที่มีลักษณะเฉพาะหรือภายใต้การควบคุมขององค์กรวิชาชีพให้เป็นไปตามมาตรฐานของหลักสูตรนั้นอาจมีผลการเรียนเป็น </w:t>
      </w:r>
      <w:r w:rsidRPr="000A7BA2">
        <w:rPr>
          <w:rFonts w:ascii="TH SarabunPSK" w:hAnsi="TH SarabunPSK" w:cs="TH SarabunPSK"/>
          <w:sz w:val="32"/>
          <w:szCs w:val="32"/>
        </w:rPr>
        <w:t xml:space="preserve">F </w:t>
      </w:r>
      <w:r w:rsidRPr="000A7BA2">
        <w:rPr>
          <w:rFonts w:ascii="TH SarabunPSK" w:hAnsi="TH SarabunPSK" w:cs="TH SarabunPSK"/>
          <w:sz w:val="32"/>
          <w:szCs w:val="32"/>
          <w:cs/>
        </w:rPr>
        <w:t>ได้ ยกเว้นการลงทะเบียนในภาคการศึกษาสุดท้ายเพื่อให้ครบตามโครงสร้างของหลักสูตร</w:t>
      </w:r>
    </w:p>
    <w:p w:rsidR="00EC585D" w:rsidRPr="000A7BA2" w:rsidRDefault="00EC585D" w:rsidP="00EC585D">
      <w:pPr>
        <w:spacing w:line="264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ข้อ 28 การลงทะเบียนเรียนซ้ำหรือเรียนแทน</w:t>
      </w:r>
    </w:p>
    <w:p w:rsidR="00EC585D" w:rsidRPr="000A7BA2" w:rsidRDefault="00EC585D" w:rsidP="00EC585D">
      <w:pPr>
        <w:tabs>
          <w:tab w:val="left" w:pos="1440"/>
          <w:tab w:val="left" w:pos="1980"/>
        </w:tabs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 xml:space="preserve">28.1 รายวิชาใดที่นักศึกษาสอบได้ </w:t>
      </w:r>
      <w:r w:rsidRPr="000A7BA2">
        <w:rPr>
          <w:rFonts w:ascii="TH SarabunPSK" w:hAnsi="TH SarabunPSK" w:cs="TH SarabunPSK"/>
          <w:sz w:val="32"/>
          <w:szCs w:val="32"/>
        </w:rPr>
        <w:t>D</w:t>
      </w:r>
      <w:r w:rsidRPr="000A7BA2">
        <w:rPr>
          <w:rFonts w:ascii="TH SarabunPSK" w:hAnsi="TH SarabunPSK" w:cs="TH SarabunPSK"/>
          <w:sz w:val="32"/>
          <w:szCs w:val="32"/>
          <w:vertAlign w:val="superscript"/>
        </w:rPr>
        <w:t>+</w:t>
      </w:r>
      <w:r w:rsidRPr="000A7BA2">
        <w:rPr>
          <w:rFonts w:ascii="TH SarabunPSK" w:hAnsi="TH SarabunPSK" w:cs="TH SarabunPSK"/>
          <w:sz w:val="32"/>
          <w:szCs w:val="32"/>
        </w:rPr>
        <w:t xml:space="preserve"> 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0A7BA2">
        <w:rPr>
          <w:rFonts w:ascii="TH SarabunPSK" w:hAnsi="TH SarabunPSK" w:cs="TH SarabunPSK"/>
          <w:sz w:val="32"/>
          <w:szCs w:val="32"/>
        </w:rPr>
        <w:t xml:space="preserve">D </w:t>
      </w:r>
      <w:r w:rsidRPr="000A7BA2">
        <w:rPr>
          <w:rFonts w:ascii="TH SarabunPSK" w:hAnsi="TH SarabunPSK" w:cs="TH SarabunPSK"/>
          <w:sz w:val="32"/>
          <w:szCs w:val="32"/>
          <w:cs/>
        </w:rPr>
        <w:t>นักศึกษาจะลงทะเบียนเรียนซ้ำได้ต่อเมื่อได้รับอนุมัติจากคณบดีของคณะที่รายวิชาสังกัด</w:t>
      </w:r>
      <w:r w:rsidRPr="000A7BA2">
        <w:rPr>
          <w:rFonts w:ascii="TH SarabunPSK" w:hAnsi="TH SarabunPSK" w:cs="TH SarabunPSK"/>
          <w:sz w:val="32"/>
          <w:szCs w:val="32"/>
        </w:rPr>
        <w:t xml:space="preserve"> </w:t>
      </w:r>
      <w:r w:rsidRPr="000A7BA2">
        <w:rPr>
          <w:rFonts w:ascii="TH SarabunPSK" w:hAnsi="TH SarabunPSK" w:cs="TH SarabunPSK"/>
          <w:sz w:val="32"/>
          <w:szCs w:val="32"/>
          <w:cs/>
        </w:rPr>
        <w:t>โดยจำนวนหน่วยกิตและค่าคะแนนของรายวิชาที่เรียนซ้ำนี้ต้องนำไปคิดรวมในระดับคะแนนเฉลี่ยสะสมทุกครั้งเช่นเดียวกับรายวิชาอื่น</w:t>
      </w:r>
    </w:p>
    <w:p w:rsidR="00EC585D" w:rsidRPr="000A7BA2" w:rsidRDefault="00EC585D" w:rsidP="00EC585D">
      <w:pPr>
        <w:tabs>
          <w:tab w:val="left" w:pos="1440"/>
          <w:tab w:val="left" w:pos="1980"/>
        </w:tabs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 xml:space="preserve">28.2 นักศึกษาที่ได้ </w:t>
      </w:r>
      <w:r w:rsidRPr="000A7BA2">
        <w:rPr>
          <w:rFonts w:ascii="TH SarabunPSK" w:hAnsi="TH SarabunPSK" w:cs="TH SarabunPSK"/>
          <w:sz w:val="32"/>
          <w:szCs w:val="32"/>
        </w:rPr>
        <w:t xml:space="preserve">F 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0A7BA2">
        <w:rPr>
          <w:rFonts w:ascii="TH SarabunPSK" w:hAnsi="TH SarabunPSK" w:cs="TH SarabunPSK"/>
          <w:sz w:val="32"/>
          <w:szCs w:val="32"/>
        </w:rPr>
        <w:t>NP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 ในรายวิชาบังคับ จะต้องลงทะเบียนเรียนรายวิชานั้นซ้ำอีก จนกว่าจะได้รับผลการเรียนไม่ต่ำกว่า</w:t>
      </w:r>
      <w:r w:rsidRPr="000A7BA2">
        <w:rPr>
          <w:rFonts w:ascii="TH SarabunPSK" w:hAnsi="TH SarabunPSK" w:cs="TH SarabunPSK"/>
          <w:sz w:val="32"/>
          <w:szCs w:val="32"/>
        </w:rPr>
        <w:t xml:space="preserve"> D 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0A7BA2">
        <w:rPr>
          <w:rFonts w:ascii="TH SarabunPSK" w:hAnsi="TH SarabunPSK" w:cs="TH SarabunPSK"/>
          <w:sz w:val="32"/>
          <w:szCs w:val="32"/>
        </w:rPr>
        <w:t xml:space="preserve">P </w:t>
      </w:r>
    </w:p>
    <w:p w:rsidR="00EC585D" w:rsidRPr="000A7BA2" w:rsidRDefault="00EC585D" w:rsidP="00EC585D">
      <w:pPr>
        <w:tabs>
          <w:tab w:val="left" w:pos="1440"/>
          <w:tab w:val="left" w:pos="1980"/>
        </w:tabs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pacing w:val="-10"/>
          <w:sz w:val="32"/>
          <w:szCs w:val="32"/>
          <w:cs/>
        </w:rPr>
        <w:t xml:space="preserve">28.3 นักศึกษาที่ได้รับ </w:t>
      </w:r>
      <w:r w:rsidRPr="000A7BA2">
        <w:rPr>
          <w:rFonts w:ascii="TH SarabunPSK" w:hAnsi="TH SarabunPSK" w:cs="TH SarabunPSK"/>
          <w:spacing w:val="-10"/>
          <w:sz w:val="32"/>
          <w:szCs w:val="32"/>
        </w:rPr>
        <w:t xml:space="preserve">F </w:t>
      </w:r>
      <w:r w:rsidRPr="000A7BA2">
        <w:rPr>
          <w:rFonts w:ascii="TH SarabunPSK" w:hAnsi="TH SarabunPSK" w:cs="TH SarabunPSK"/>
          <w:spacing w:val="-10"/>
          <w:sz w:val="32"/>
          <w:szCs w:val="32"/>
          <w:cs/>
        </w:rPr>
        <w:t xml:space="preserve">หรือ </w:t>
      </w:r>
      <w:r w:rsidRPr="000A7BA2">
        <w:rPr>
          <w:rFonts w:ascii="TH SarabunPSK" w:hAnsi="TH SarabunPSK" w:cs="TH SarabunPSK"/>
          <w:spacing w:val="-10"/>
          <w:sz w:val="32"/>
          <w:szCs w:val="32"/>
        </w:rPr>
        <w:t>NP</w:t>
      </w:r>
      <w:r w:rsidRPr="000A7BA2">
        <w:rPr>
          <w:rFonts w:ascii="TH SarabunPSK" w:hAnsi="TH SarabunPSK" w:cs="TH SarabunPSK"/>
          <w:spacing w:val="-10"/>
          <w:sz w:val="32"/>
          <w:szCs w:val="32"/>
          <w:cs/>
        </w:rPr>
        <w:t xml:space="preserve"> ในรายวิชาเลือกหมวดวิชาเฉพาะ สามารถลงทะเบียนเรียน</w:t>
      </w:r>
      <w:r w:rsidRPr="000A7BA2">
        <w:rPr>
          <w:rFonts w:ascii="TH SarabunPSK" w:hAnsi="TH SarabunPSK" w:cs="TH SarabunPSK"/>
          <w:sz w:val="32"/>
          <w:szCs w:val="32"/>
          <w:cs/>
        </w:rPr>
        <w:t>รายวิชาอื่น ๆ ในกลุ่มเดียวกันแทนได้ เพื่อให้ครบตามเงื่อนไขที่กำหนดไว้ในหลักสูตร</w:t>
      </w:r>
    </w:p>
    <w:p w:rsidR="00EC585D" w:rsidRPr="000A7BA2" w:rsidRDefault="00EC585D" w:rsidP="00EC585D">
      <w:pPr>
        <w:tabs>
          <w:tab w:val="left" w:pos="1440"/>
          <w:tab w:val="left" w:pos="1980"/>
        </w:tabs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pacing w:val="-10"/>
          <w:sz w:val="32"/>
          <w:szCs w:val="32"/>
          <w:cs/>
        </w:rPr>
        <w:t xml:space="preserve">28.4 นักศึกษาที่ได้รับ </w:t>
      </w:r>
      <w:r w:rsidRPr="000A7BA2">
        <w:rPr>
          <w:rFonts w:ascii="TH SarabunPSK" w:hAnsi="TH SarabunPSK" w:cs="TH SarabunPSK"/>
          <w:spacing w:val="-10"/>
          <w:sz w:val="32"/>
          <w:szCs w:val="32"/>
        </w:rPr>
        <w:t>F</w:t>
      </w:r>
      <w:r w:rsidRPr="000A7BA2">
        <w:rPr>
          <w:rFonts w:ascii="TH SarabunPSK" w:hAnsi="TH SarabunPSK" w:cs="TH SarabunPSK"/>
          <w:spacing w:val="-10"/>
          <w:sz w:val="32"/>
          <w:szCs w:val="32"/>
          <w:cs/>
        </w:rPr>
        <w:t xml:space="preserve"> หรือ </w:t>
      </w:r>
      <w:r w:rsidRPr="000A7BA2">
        <w:rPr>
          <w:rFonts w:ascii="TH SarabunPSK" w:hAnsi="TH SarabunPSK" w:cs="TH SarabunPSK"/>
          <w:spacing w:val="-10"/>
          <w:sz w:val="32"/>
          <w:szCs w:val="32"/>
        </w:rPr>
        <w:t>NP</w:t>
      </w:r>
      <w:r w:rsidRPr="000A7BA2">
        <w:rPr>
          <w:rFonts w:ascii="TH SarabunPSK" w:hAnsi="TH SarabunPSK" w:cs="TH SarabunPSK"/>
          <w:spacing w:val="-10"/>
          <w:sz w:val="32"/>
          <w:szCs w:val="32"/>
          <w:cs/>
        </w:rPr>
        <w:t xml:space="preserve"> ในรายวิชาเลือกเสรี สามารถลงทะเบียนเรียนรายวิชาอื่น ๆ แทนได้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 ทั้งนี้หากเรียนครบตามเงื่อนไขที่กำหนดไว้ในหลักสูตรแล้ว จะไม่เลือกรายวิชาเรียนแทนก็ได้</w:t>
      </w:r>
    </w:p>
    <w:p w:rsidR="00EC585D" w:rsidRPr="000A7BA2" w:rsidRDefault="00EC585D" w:rsidP="00EC585D">
      <w:pPr>
        <w:spacing w:line="264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 xml:space="preserve">ข้อ 29 การลงทะเบียนเรียนรายวิชาโดยไม่นับหน่วยกิต </w:t>
      </w:r>
      <w:r w:rsidRPr="000A7BA2">
        <w:rPr>
          <w:rFonts w:ascii="TH SarabunPSK" w:hAnsi="TH SarabunPSK" w:cs="TH SarabunPSK"/>
          <w:sz w:val="32"/>
          <w:szCs w:val="32"/>
        </w:rPr>
        <w:t>(Audit)</w:t>
      </w:r>
    </w:p>
    <w:p w:rsidR="00EC585D" w:rsidRPr="000A7BA2" w:rsidRDefault="00EC585D" w:rsidP="00EC585D">
      <w:pPr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29.1 การลงทะเบียนเรียนรายวิชาโดยไม่นับหน่วยกิต หมายถึง การลงทะเบียนเรียนรายวิชาโดยไม่นับหน่วยกิตรวมเข้ากับจำนวนหน่วยกิตในภาคการศึกษาและจำนวนหน่วยกิตตามหลักสูตร</w:t>
      </w:r>
    </w:p>
    <w:p w:rsidR="00EC585D" w:rsidRPr="000A7BA2" w:rsidRDefault="00EC585D" w:rsidP="00EC585D">
      <w:pPr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pacing w:val="-10"/>
          <w:sz w:val="32"/>
          <w:szCs w:val="32"/>
          <w:cs/>
        </w:rPr>
        <w:t>29.2  นักศึกษาจะลงทะเบียนเรียนรายวิชาโดยไม่นับหน่วยกิตได้ก็ต่อเมื่อได้รับความเห็นชอบ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จากอาจารย์ผู้สอนรายวิชานั้น </w:t>
      </w:r>
    </w:p>
    <w:p w:rsidR="00EC585D" w:rsidRPr="000A7BA2" w:rsidRDefault="00EC585D" w:rsidP="00EC585D">
      <w:pPr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pacing w:val="-12"/>
          <w:sz w:val="32"/>
          <w:szCs w:val="32"/>
          <w:cs/>
        </w:rPr>
        <w:t>29.3  มหาวิทยาลัยอาจอนุมัติให้บุคคลภายนอกที่ไม่ใช่นักศึกษาเข้าเรียนบางรายวิชาเป็นพิเศษได้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 แต่ผู้นั้นจะต้องมีคุณสมบัติและพื้นฐานการศึกษาตามที่มหาวิทยาลัยเห็นสมควร และจะต้องปฏิบัติตาม</w:t>
      </w:r>
      <w:r w:rsidRPr="000A7BA2">
        <w:rPr>
          <w:rFonts w:ascii="TH SarabunPSK" w:hAnsi="TH SarabunPSK" w:cs="TH SarabunPSK"/>
          <w:spacing w:val="-8"/>
          <w:sz w:val="32"/>
          <w:szCs w:val="32"/>
          <w:cs/>
        </w:rPr>
        <w:t>ข้อบังคับและระเบียบต่าง ๆ ของมหาวิทยาลัยทั้งนี้ต้องเสียค่าธรรมเนียมการศึกษาเช่นเดียวกับนักศึกษาที่เรียนแบบไม่เต็มเวลา</w:t>
      </w:r>
    </w:p>
    <w:p w:rsidR="00EC585D" w:rsidRPr="000A7BA2" w:rsidRDefault="00EC585D" w:rsidP="00EC585D">
      <w:pPr>
        <w:spacing w:line="264" w:lineRule="auto"/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 xml:space="preserve">ข้อ 30 การขอเปิดหมู่เรียนพิเศษ </w:t>
      </w:r>
    </w:p>
    <w:p w:rsidR="00EC585D" w:rsidRPr="000A7BA2" w:rsidRDefault="00EC585D" w:rsidP="00EC585D">
      <w:pPr>
        <w:shd w:val="clear" w:color="auto" w:fill="FFFFFF"/>
        <w:spacing w:line="264" w:lineRule="auto"/>
        <w:ind w:firstLine="157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A7BA2">
        <w:rPr>
          <w:rFonts w:ascii="TH SarabunPSK" w:eastAsia="Times New Roman" w:hAnsi="TH SarabunPSK" w:cs="TH SarabunPSK"/>
          <w:sz w:val="32"/>
          <w:szCs w:val="32"/>
          <w:cs/>
        </w:rPr>
        <w:t>มหาวิทยาลัยเปิดหมู่เรียนพิเศษ</w:t>
      </w:r>
      <w:r w:rsidRPr="000A7BA2">
        <w:rPr>
          <w:rFonts w:ascii="TH SarabunPSK" w:hAnsi="TH SarabunPSK" w:cs="TH SarabunPSK"/>
          <w:sz w:val="32"/>
          <w:szCs w:val="32"/>
          <w:cs/>
        </w:rPr>
        <w:t>ที่เปิดสอนนอกเหนือแผนการเรียน</w:t>
      </w:r>
      <w:r w:rsidRPr="000A7BA2">
        <w:rPr>
          <w:rFonts w:ascii="TH SarabunPSK" w:eastAsia="Times New Roman" w:hAnsi="TH SarabunPSK" w:cs="TH SarabunPSK"/>
          <w:sz w:val="32"/>
          <w:szCs w:val="32"/>
          <w:cs/>
        </w:rPr>
        <w:t xml:space="preserve"> ให้เฉพาะกรณีดังต่อไปนี้</w:t>
      </w:r>
    </w:p>
    <w:p w:rsidR="00EC585D" w:rsidRPr="000A7BA2" w:rsidRDefault="00EC585D" w:rsidP="00EC585D">
      <w:pPr>
        <w:shd w:val="clear" w:color="auto" w:fill="FFFFFF"/>
        <w:spacing w:line="264" w:lineRule="auto"/>
        <w:ind w:firstLine="162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A7BA2">
        <w:rPr>
          <w:rFonts w:ascii="TH SarabunPSK" w:eastAsia="Times New Roman" w:hAnsi="TH SarabunPSK" w:cs="TH SarabunPSK"/>
          <w:sz w:val="32"/>
          <w:szCs w:val="32"/>
          <w:cs/>
        </w:rPr>
        <w:t>30.1 เป็นภาคการศึกษาสุดท้ายที่นักศึกษาจะสำเร็จการศึกษา</w:t>
      </w:r>
      <w:r w:rsidRPr="000A7BA2">
        <w:rPr>
          <w:rFonts w:ascii="TH SarabunPSK" w:eastAsia="Times New Roman" w:hAnsi="TH SarabunPSK" w:cs="TH SarabunPSK"/>
          <w:sz w:val="32"/>
          <w:szCs w:val="32"/>
        </w:rPr>
        <w:t> </w:t>
      </w:r>
      <w:r w:rsidRPr="000A7BA2">
        <w:rPr>
          <w:rFonts w:ascii="TH SarabunPSK" w:eastAsia="Times New Roman" w:hAnsi="TH SarabunPSK" w:cs="TH SarabunPSK"/>
          <w:sz w:val="32"/>
          <w:szCs w:val="32"/>
          <w:cs/>
        </w:rPr>
        <w:t>แต่รายวิชาที่จะเรียนตามโครงสร้างของหลักสูตรไม่เปิดสอนหรือเปิดสอนแต่นักศึกษาไม่สามารถลงทะเบียนเรียนได้</w:t>
      </w:r>
    </w:p>
    <w:p w:rsidR="00EC585D" w:rsidRPr="000A7BA2" w:rsidRDefault="00EC585D" w:rsidP="00EC585D">
      <w:pPr>
        <w:shd w:val="clear" w:color="auto" w:fill="FFFFFF"/>
        <w:spacing w:line="264" w:lineRule="auto"/>
        <w:ind w:firstLine="162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A7BA2">
        <w:rPr>
          <w:rFonts w:ascii="TH SarabunPSK" w:eastAsia="Times New Roman" w:hAnsi="TH SarabunPSK" w:cs="TH SarabunPSK"/>
          <w:sz w:val="32"/>
          <w:szCs w:val="32"/>
          <w:cs/>
        </w:rPr>
        <w:t>30.2 รายวิชาดังกล่าวจะไม่มีเปิดสอนอีกเลย ตลอดแผนการเรียน</w:t>
      </w:r>
    </w:p>
    <w:p w:rsidR="00EC585D" w:rsidRPr="000A7BA2" w:rsidRDefault="00EC585D" w:rsidP="00EC585D">
      <w:pPr>
        <w:shd w:val="clear" w:color="auto" w:fill="FFFFFF"/>
        <w:spacing w:line="264" w:lineRule="auto"/>
        <w:ind w:firstLine="162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A7BA2">
        <w:rPr>
          <w:rFonts w:ascii="TH SarabunPSK" w:eastAsia="Times New Roman" w:hAnsi="TH SarabunPSK" w:cs="TH SarabunPSK"/>
          <w:sz w:val="32"/>
          <w:szCs w:val="32"/>
          <w:cs/>
        </w:rPr>
        <w:t xml:space="preserve">30.3 รายวิชาที่ขอเปิดจะต้องมีเวลาเรียนและเวลาสอบไม่ซ้ำซ้อนกับรายวิชาอื่น ๆ </w:t>
      </w:r>
      <w:r w:rsidRPr="000A7BA2">
        <w:rPr>
          <w:rFonts w:ascii="TH SarabunPSK" w:eastAsia="Times New Roman" w:hAnsi="TH SarabunPSK" w:cs="TH SarabunPSK"/>
          <w:sz w:val="32"/>
          <w:szCs w:val="32"/>
          <w:cs/>
        </w:rPr>
        <w:br/>
        <w:t>ในตารางเรียนปกติ</w:t>
      </w:r>
    </w:p>
    <w:p w:rsidR="00EC585D" w:rsidRPr="000A7BA2" w:rsidRDefault="00EC585D" w:rsidP="00EC585D">
      <w:pPr>
        <w:shd w:val="clear" w:color="auto" w:fill="FFFFFF"/>
        <w:spacing w:line="264" w:lineRule="auto"/>
        <w:ind w:firstLine="1627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0A7BA2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30.4 นักศึกษาต้องยื่นคำร้องขอเปิดหมู่พิเศษภายในสัปดาห์แรกของการเปิด</w:t>
      </w:r>
      <w:r w:rsidRPr="000A7BA2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       </w:t>
      </w:r>
      <w:r w:rsidRPr="000A7BA2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ภาคการศึกษา</w:t>
      </w:r>
    </w:p>
    <w:p w:rsidR="00EC585D" w:rsidRPr="000A7BA2" w:rsidRDefault="00EC585D" w:rsidP="00EC585D">
      <w:pPr>
        <w:spacing w:line="264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ข้อ 31 การขอเพิ่ม ขอถอน และขอยกเลิกรายวิชา</w:t>
      </w:r>
    </w:p>
    <w:p w:rsidR="00EC585D" w:rsidRPr="000A7BA2" w:rsidRDefault="00EC585D" w:rsidP="00EC585D">
      <w:pPr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pacing w:val="-8"/>
          <w:sz w:val="32"/>
          <w:szCs w:val="32"/>
          <w:cs/>
        </w:rPr>
        <w:t>31.1 การขอเพิ่ม ขอถอน และยกเลิกรายวิชาต้องได้รับอนุมัติจากคณบดี โดย</w:t>
      </w:r>
      <w:r w:rsidRPr="000A7BA2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    </w:t>
      </w:r>
      <w:r w:rsidRPr="000A7BA2">
        <w:rPr>
          <w:rFonts w:ascii="TH SarabunPSK" w:hAnsi="TH SarabunPSK" w:cs="TH SarabunPSK"/>
          <w:spacing w:val="-8"/>
          <w:sz w:val="32"/>
          <w:szCs w:val="32"/>
          <w:cs/>
        </w:rPr>
        <w:t>ความเห็นชอบ</w:t>
      </w:r>
      <w:r w:rsidRPr="000A7BA2">
        <w:rPr>
          <w:rFonts w:ascii="TH SarabunPSK" w:hAnsi="TH SarabunPSK" w:cs="TH SarabunPSK"/>
          <w:sz w:val="32"/>
          <w:szCs w:val="32"/>
          <w:cs/>
        </w:rPr>
        <w:t>จากอาจารย์ผู้สอนและอาจารย์ที่ปรึกษาก่อน</w:t>
      </w:r>
    </w:p>
    <w:p w:rsidR="00EC585D" w:rsidRPr="000A7BA2" w:rsidRDefault="00EC585D" w:rsidP="00EC585D">
      <w:pPr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A7BA2">
        <w:rPr>
          <w:rFonts w:ascii="TH SarabunPSK" w:hAnsi="TH SarabunPSK" w:cs="TH SarabunPSK"/>
          <w:spacing w:val="-8"/>
          <w:sz w:val="32"/>
          <w:szCs w:val="32"/>
          <w:cs/>
        </w:rPr>
        <w:t>31.2 การขอเพิ่มหรือขอถอนรายวิชาต้องกระทำภายใน 3 สัปดาห์แรกของ</w:t>
      </w:r>
      <w:r w:rsidRPr="000A7BA2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          </w:t>
      </w:r>
      <w:r w:rsidRPr="000A7BA2">
        <w:rPr>
          <w:rFonts w:ascii="TH SarabunPSK" w:hAnsi="TH SarabunPSK" w:cs="TH SarabunPSK"/>
          <w:spacing w:val="-8"/>
          <w:sz w:val="32"/>
          <w:szCs w:val="32"/>
          <w:cs/>
        </w:rPr>
        <w:t>ภาคการศึกษาปกติหรือภายในสัปดาห์แรกของภาคฤดูร้อน หากมีความจำเป็นอาจขอเพิ่มหรือขอถอนรายวิชาได้ภายใน 6 สัปดาห์แรกของภาคการศึกษาปกติ ทั้งนี้ต้องเป็นไปตามข้อ 26.3</w:t>
      </w:r>
      <w:r w:rsidRPr="000A7BA2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0A7BA2">
        <w:rPr>
          <w:rFonts w:ascii="TH SarabunPSK" w:hAnsi="TH SarabunPSK" w:cs="TH SarabunPSK"/>
          <w:spacing w:val="-8"/>
          <w:sz w:val="32"/>
          <w:szCs w:val="32"/>
          <w:cs/>
        </w:rPr>
        <w:t>แต่จำนวนหน่วยกิต</w:t>
      </w:r>
      <w:r w:rsidRPr="000A7BA2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</w:t>
      </w:r>
      <w:r w:rsidRPr="000A7BA2">
        <w:rPr>
          <w:rFonts w:ascii="TH SarabunPSK" w:hAnsi="TH SarabunPSK" w:cs="TH SarabunPSK"/>
          <w:spacing w:val="-8"/>
          <w:sz w:val="32"/>
          <w:szCs w:val="32"/>
          <w:cs/>
        </w:rPr>
        <w:t>ที่คงเหลือจะต้องไม่น้อยกว่า 9 หน่วยกิต</w:t>
      </w:r>
    </w:p>
    <w:p w:rsidR="00EC585D" w:rsidRPr="000A7BA2" w:rsidRDefault="00EC585D" w:rsidP="00EC585D">
      <w:pPr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31.3 การขอยกเลิกรายวิชา ต้องดำเนินการให้เสร็จสิ้นก่อนการสอบปลายภาคการศึกษาไม่น้อยกว่า 1 สัปดาห์</w:t>
      </w:r>
    </w:p>
    <w:p w:rsidR="00EC585D" w:rsidRPr="000A7BA2" w:rsidRDefault="00EC585D" w:rsidP="00EC585D">
      <w:pPr>
        <w:spacing w:line="264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ข้อ 32 การลงทะเบียนเพื่อรักษาสภาพนักศึกษา</w:t>
      </w:r>
    </w:p>
    <w:p w:rsidR="00EC585D" w:rsidRPr="000A7BA2" w:rsidRDefault="00EC585D" w:rsidP="00EC585D">
      <w:pPr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>32.1 นักศึกษาที่ลาพักการเรียนหรือถูกมหาวิทยาลัยสั่งให้พักการเรียน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 จะต้องชำระเงินค่าธรรมเนียมรักษาสภาพนักศึกษาตามประกาศของมหาวิทยาลัยมิฉะนั้นจะพ้นสภาพนักศึกษา</w:t>
      </w:r>
    </w:p>
    <w:p w:rsidR="00EC585D" w:rsidRPr="000A7BA2" w:rsidRDefault="00EC585D" w:rsidP="00EC585D">
      <w:pPr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pacing w:val="-8"/>
          <w:sz w:val="32"/>
          <w:szCs w:val="32"/>
          <w:cs/>
        </w:rPr>
        <w:t>32.2 การลงทะเบียนเพื่อรักษาสภาพนักศึกษาให้ดำเนินการให้แล้วเสร็จภายใน</w:t>
      </w:r>
      <w:r w:rsidRPr="000A7BA2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                                         </w:t>
      </w:r>
      <w:r w:rsidRPr="000A7BA2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0A7BA2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       </w:t>
      </w:r>
      <w:r w:rsidRPr="000A7BA2">
        <w:rPr>
          <w:rFonts w:ascii="TH SarabunPSK" w:hAnsi="TH SarabunPSK" w:cs="TH SarabunPSK"/>
          <w:spacing w:val="-8"/>
          <w:sz w:val="32"/>
          <w:szCs w:val="32"/>
          <w:cs/>
        </w:rPr>
        <w:t xml:space="preserve">3 สัปดาห์แรก </w:t>
      </w:r>
      <w:r w:rsidRPr="000A7BA2">
        <w:rPr>
          <w:rFonts w:ascii="TH SarabunPSK" w:hAnsi="TH SarabunPSK" w:cs="TH SarabunPSK"/>
          <w:sz w:val="32"/>
          <w:szCs w:val="32"/>
          <w:cs/>
        </w:rPr>
        <w:t>นับจากวันเปิดภาคการศึกษาปกติหรือภายในสัปดาห์แรกจากวันเปิดภาคการศึกษา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0A7BA2">
        <w:rPr>
          <w:rFonts w:ascii="TH SarabunPSK" w:hAnsi="TH SarabunPSK" w:cs="TH SarabunPSK"/>
          <w:sz w:val="32"/>
          <w:szCs w:val="32"/>
          <w:cs/>
        </w:rPr>
        <w:t>ภาคฤดูร้อน มิฉะนั้นจะต้องเสียค่าปรับตามอัตราที่มหาวิทยาลัยกำหนด</w:t>
      </w:r>
    </w:p>
    <w:p w:rsidR="00EC585D" w:rsidRPr="000A7BA2" w:rsidRDefault="00EC585D" w:rsidP="00EC585D">
      <w:pPr>
        <w:tabs>
          <w:tab w:val="left" w:pos="1440"/>
          <w:tab w:val="left" w:pos="1980"/>
          <w:tab w:val="left" w:pos="2880"/>
        </w:tabs>
        <w:spacing w:line="264" w:lineRule="auto"/>
        <w:ind w:firstLine="90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0A7BA2">
        <w:rPr>
          <w:rFonts w:ascii="TH SarabunPSK" w:hAnsi="TH SarabunPSK" w:cs="TH SarabunPSK"/>
          <w:spacing w:val="-8"/>
          <w:sz w:val="32"/>
          <w:szCs w:val="32"/>
          <w:cs/>
        </w:rPr>
        <w:t>ข้อ 33 การวัดผลและการประเมินผลการศึกษารายวิชา ให้เป็นไปตามหมวด 7 การวัดและ</w:t>
      </w:r>
      <w:r w:rsidRPr="000A7BA2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 </w:t>
      </w:r>
      <w:r w:rsidRPr="000A7BA2">
        <w:rPr>
          <w:rFonts w:ascii="TH SarabunPSK" w:hAnsi="TH SarabunPSK" w:cs="TH SarabunPSK"/>
          <w:spacing w:val="-8"/>
          <w:sz w:val="32"/>
          <w:szCs w:val="32"/>
          <w:cs/>
        </w:rPr>
        <w:t>การประเมินผล</w:t>
      </w:r>
    </w:p>
    <w:p w:rsidR="00EC585D" w:rsidRPr="000A7BA2" w:rsidRDefault="00EC585D" w:rsidP="00EC585D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หมวด 6</w:t>
      </w:r>
    </w:p>
    <w:p w:rsidR="00EC585D" w:rsidRPr="000A7BA2" w:rsidRDefault="00EC585D" w:rsidP="00EC585D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การเรียน การฝึกประสบการณ์วิชาชีพ สหกิจศึกษา</w:t>
      </w:r>
    </w:p>
    <w:p w:rsidR="00EC585D" w:rsidRPr="000A7BA2" w:rsidRDefault="00EC585D" w:rsidP="00EC585D">
      <w:pPr>
        <w:spacing w:line="26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C585D" w:rsidRPr="000A7BA2" w:rsidRDefault="00EC585D" w:rsidP="00EC585D">
      <w:pPr>
        <w:spacing w:line="264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ข้อ 34 การเรียน</w:t>
      </w:r>
    </w:p>
    <w:p w:rsidR="00EC585D" w:rsidRPr="000A7BA2" w:rsidRDefault="00EC585D" w:rsidP="00EC585D">
      <w:pPr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 xml:space="preserve">นักศึกษาต้องมีเวลาเรียนไม่น้อยกว่าร้อยละ 80 ของเวลาเรียนทั้งหมดของรายวิชานั้น </w:t>
      </w:r>
      <w:r w:rsidRPr="000A7BA2">
        <w:rPr>
          <w:rFonts w:ascii="TH SarabunPSK" w:hAnsi="TH SarabunPSK" w:cs="TH SarabunPSK"/>
          <w:spacing w:val="-8"/>
          <w:sz w:val="32"/>
          <w:szCs w:val="32"/>
          <w:cs/>
        </w:rPr>
        <w:t>จึงจะมีสิทธิ์สอบปลายภาค ในกรณีที่นักศึกษามีเวลาเรียนน้อยกว่าร้อยละ 80 แต่ไม่ต่ำกว่าร้อยละ 60 ให้ยื่นคำร้อง</w:t>
      </w:r>
      <w:r w:rsidRPr="000A7BA2">
        <w:rPr>
          <w:rFonts w:ascii="TH SarabunPSK" w:hAnsi="TH SarabunPSK" w:cs="TH SarabunPSK"/>
          <w:sz w:val="32"/>
          <w:szCs w:val="32"/>
          <w:cs/>
        </w:rPr>
        <w:t>ขอมีสิทธิ์สอบพร้อมหลักฐานแสดงเหตุจำเป็นของการขาดเรียนต่ออาจารย์ผู้สอน โดยผ่าน</w:t>
      </w:r>
      <w:r w:rsidRPr="000A7BA2">
        <w:rPr>
          <w:rFonts w:ascii="TH SarabunPSK" w:hAnsi="TH SarabunPSK" w:cs="TH SarabunPSK"/>
          <w:spacing w:val="-8"/>
          <w:sz w:val="32"/>
          <w:szCs w:val="32"/>
          <w:cs/>
        </w:rPr>
        <w:t>ความเห็นชอบของอาจารย์ที่ปรึกษาและให้อยู่ในดุลยพินิจของคณะกรรมการวิชาการคณะของรายวิชานั้น ๆ ก่อนการสอบ</w:t>
      </w:r>
      <w:r w:rsidRPr="000A7BA2">
        <w:rPr>
          <w:rFonts w:ascii="TH SarabunPSK" w:hAnsi="TH SarabunPSK" w:cs="TH SarabunPSK"/>
          <w:spacing w:val="-10"/>
          <w:sz w:val="32"/>
          <w:szCs w:val="32"/>
          <w:cs/>
        </w:rPr>
        <w:t xml:space="preserve">ปลายภาคการศึกษา 1 สัปดาห์ สำหรับนักศึกษาที่มีเวลาเรียนน้อยกว่าร้อยละ 60 ให้ได้รับผลการเรียนเป็น </w:t>
      </w:r>
      <w:r w:rsidRPr="000A7BA2">
        <w:rPr>
          <w:rFonts w:ascii="TH SarabunPSK" w:hAnsi="TH SarabunPSK" w:cs="TH SarabunPSK"/>
          <w:spacing w:val="-10"/>
          <w:sz w:val="32"/>
          <w:szCs w:val="32"/>
        </w:rPr>
        <w:t xml:space="preserve">F </w:t>
      </w:r>
      <w:r w:rsidRPr="000A7BA2">
        <w:rPr>
          <w:rFonts w:ascii="TH SarabunPSK" w:hAnsi="TH SarabunPSK" w:cs="TH SarabunPSK"/>
          <w:spacing w:val="-10"/>
          <w:sz w:val="32"/>
          <w:szCs w:val="32"/>
          <w:cs/>
        </w:rPr>
        <w:t xml:space="preserve">หรือ </w:t>
      </w:r>
      <w:r w:rsidRPr="000A7BA2">
        <w:rPr>
          <w:rFonts w:ascii="TH SarabunPSK" w:hAnsi="TH SarabunPSK" w:cs="TH SarabunPSK"/>
          <w:spacing w:val="-10"/>
          <w:sz w:val="32"/>
          <w:szCs w:val="32"/>
        </w:rPr>
        <w:t>NP</w:t>
      </w:r>
    </w:p>
    <w:p w:rsidR="00EC585D" w:rsidRPr="000A7BA2" w:rsidRDefault="00EC585D" w:rsidP="00EC585D">
      <w:pPr>
        <w:tabs>
          <w:tab w:val="left" w:pos="993"/>
        </w:tabs>
        <w:spacing w:line="264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ข้อ 35 การฝึกประสบการณ์วิชาชีพ สหกิจศึกษา</w:t>
      </w:r>
    </w:p>
    <w:p w:rsidR="00EC585D" w:rsidRPr="000A7BA2" w:rsidRDefault="00EC585D" w:rsidP="00EC585D">
      <w:pPr>
        <w:tabs>
          <w:tab w:val="left" w:pos="993"/>
        </w:tabs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pacing w:val="-12"/>
          <w:sz w:val="32"/>
          <w:szCs w:val="32"/>
          <w:cs/>
        </w:rPr>
        <w:t xml:space="preserve">35.1 นักศึกษาต้องฝึกประสบการณ์วิชาชีพหรือสหกิจศึกษาตามที่ระบุไว้ในหลักสูตร </w:t>
      </w:r>
      <w:r w:rsidRPr="000A7BA2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   </w:t>
      </w:r>
      <w:r w:rsidRPr="000A7BA2">
        <w:rPr>
          <w:rFonts w:ascii="TH SarabunPSK" w:hAnsi="TH SarabunPSK" w:cs="TH SarabunPSK"/>
          <w:spacing w:val="-12"/>
          <w:sz w:val="32"/>
          <w:szCs w:val="32"/>
          <w:cs/>
        </w:rPr>
        <w:t>ถ้าผู้ใดปฏิบัติไม่ครบถ้วน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 ให้ถือว่าการศึกษายังไม่สมบูรณ์</w:t>
      </w:r>
    </w:p>
    <w:p w:rsidR="00EC585D" w:rsidRPr="000A7BA2" w:rsidRDefault="00EC585D" w:rsidP="00EC585D">
      <w:pPr>
        <w:tabs>
          <w:tab w:val="left" w:pos="993"/>
        </w:tabs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35.2 ในระหว่างการฝึกประสบการณ์วิชาชีพหรือสหกิจศึกษา นักศึกษาจะต้องประพฤติตนตามระเบียบและปฏิบัติตามข้อกำหนดทุกประการ หากฝ่าฝืน อาจารย์นิเทศหรือพี่เลี้ยงในหน่วยงานฝึกประสบการณ์วิชาชีพหรือสหกิจศึกษาอาจพิจารณาส่งตัวกลับและดำเนินการให้ฝึกประสบการณ์วิชาชีพหรือสหกิจศึกษาใหม่</w:t>
      </w:r>
    </w:p>
    <w:p w:rsidR="00EC585D" w:rsidRPr="000A7BA2" w:rsidRDefault="00EC585D" w:rsidP="00EC585D">
      <w:pPr>
        <w:tabs>
          <w:tab w:val="left" w:pos="993"/>
        </w:tabs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</w:p>
    <w:p w:rsidR="00EC585D" w:rsidRPr="000A7BA2" w:rsidRDefault="00EC585D" w:rsidP="00EC585D">
      <w:pPr>
        <w:tabs>
          <w:tab w:val="left" w:pos="993"/>
        </w:tabs>
        <w:spacing w:line="252" w:lineRule="auto"/>
        <w:jc w:val="center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หมวด 7</w:t>
      </w:r>
    </w:p>
    <w:p w:rsidR="00EC585D" w:rsidRPr="000A7BA2" w:rsidRDefault="00EC585D" w:rsidP="00EC585D">
      <w:pPr>
        <w:tabs>
          <w:tab w:val="left" w:pos="993"/>
        </w:tabs>
        <w:spacing w:line="252" w:lineRule="auto"/>
        <w:jc w:val="center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การวัดและการประเมินผล</w:t>
      </w:r>
    </w:p>
    <w:p w:rsidR="00EC585D" w:rsidRPr="000A7BA2" w:rsidRDefault="00EC585D" w:rsidP="00EC585D">
      <w:pPr>
        <w:tabs>
          <w:tab w:val="left" w:pos="993"/>
        </w:tabs>
        <w:spacing w:line="252" w:lineRule="auto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</w:p>
    <w:p w:rsidR="00EC585D" w:rsidRPr="000A7BA2" w:rsidRDefault="00EC585D" w:rsidP="00EC585D">
      <w:pPr>
        <w:spacing w:line="264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ข้อ 36 ให้มีการประเมินผลการศึกษาในรายวิชาต่าง ๆ ตามหลักสูตรเป็น 2 ระบบ ดังนี้</w:t>
      </w:r>
    </w:p>
    <w:p w:rsidR="00EC585D" w:rsidRPr="000A7BA2" w:rsidRDefault="00EC585D" w:rsidP="00EC585D">
      <w:pPr>
        <w:spacing w:line="264" w:lineRule="auto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36.1 ระบบมีค่าระดับคะแนน แบ่งเป็น 8 ระดับ</w:t>
      </w:r>
    </w:p>
    <w:p w:rsidR="00EC585D" w:rsidRPr="000A7BA2" w:rsidRDefault="00EC585D" w:rsidP="00EC585D">
      <w:pPr>
        <w:spacing w:line="264" w:lineRule="auto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a"/>
        <w:tblW w:w="6208" w:type="dxa"/>
        <w:tblInd w:w="2088" w:type="dxa"/>
        <w:tblLook w:val="04A0" w:firstRow="1" w:lastRow="0" w:firstColumn="1" w:lastColumn="0" w:noHBand="0" w:noVBand="1"/>
      </w:tblPr>
      <w:tblGrid>
        <w:gridCol w:w="2069"/>
        <w:gridCol w:w="2069"/>
        <w:gridCol w:w="2070"/>
      </w:tblGrid>
      <w:tr w:rsidR="00EC585D" w:rsidRPr="000A7BA2" w:rsidTr="00F000BC">
        <w:tc>
          <w:tcPr>
            <w:tcW w:w="2069" w:type="dxa"/>
          </w:tcPr>
          <w:p w:rsidR="00EC585D" w:rsidRPr="000A7BA2" w:rsidRDefault="00EC585D" w:rsidP="00F000BC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2069" w:type="dxa"/>
          </w:tcPr>
          <w:p w:rsidR="00EC585D" w:rsidRPr="000A7BA2" w:rsidRDefault="00EC585D" w:rsidP="00F000BC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2070" w:type="dxa"/>
          </w:tcPr>
          <w:p w:rsidR="00EC585D" w:rsidRPr="000A7BA2" w:rsidRDefault="00EC585D" w:rsidP="00F000BC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ค่าระดับคะแนน</w:t>
            </w:r>
          </w:p>
        </w:tc>
      </w:tr>
      <w:tr w:rsidR="00EC585D" w:rsidRPr="000A7BA2" w:rsidTr="00F000BC">
        <w:tc>
          <w:tcPr>
            <w:tcW w:w="2069" w:type="dxa"/>
          </w:tcPr>
          <w:p w:rsidR="00EC585D" w:rsidRPr="000A7BA2" w:rsidRDefault="00EC585D" w:rsidP="00F000BC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2069" w:type="dxa"/>
          </w:tcPr>
          <w:p w:rsidR="00EC585D" w:rsidRPr="000A7BA2" w:rsidRDefault="00EC585D" w:rsidP="00F000BC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ดีเยี่ยม (</w:t>
            </w:r>
            <w:r w:rsidRPr="000A7BA2">
              <w:rPr>
                <w:rFonts w:ascii="TH SarabunPSK" w:hAnsi="TH SarabunPSK" w:cs="TH SarabunPSK"/>
                <w:sz w:val="32"/>
                <w:szCs w:val="32"/>
              </w:rPr>
              <w:t>Excellent</w:t>
            </w: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070" w:type="dxa"/>
          </w:tcPr>
          <w:p w:rsidR="00EC585D" w:rsidRPr="000A7BA2" w:rsidRDefault="00EC585D" w:rsidP="00F000BC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4.0</w:t>
            </w:r>
          </w:p>
        </w:tc>
      </w:tr>
      <w:tr w:rsidR="00EC585D" w:rsidRPr="000A7BA2" w:rsidTr="00F000BC">
        <w:tc>
          <w:tcPr>
            <w:tcW w:w="2069" w:type="dxa"/>
          </w:tcPr>
          <w:p w:rsidR="00EC585D" w:rsidRPr="000A7BA2" w:rsidRDefault="00EC585D" w:rsidP="00F000BC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B+</w:t>
            </w:r>
          </w:p>
        </w:tc>
        <w:tc>
          <w:tcPr>
            <w:tcW w:w="2069" w:type="dxa"/>
          </w:tcPr>
          <w:p w:rsidR="00EC585D" w:rsidRPr="000A7BA2" w:rsidRDefault="00EC585D" w:rsidP="00F000BC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ดีมาก (</w:t>
            </w:r>
            <w:r w:rsidRPr="000A7BA2">
              <w:rPr>
                <w:rFonts w:ascii="TH SarabunPSK" w:hAnsi="TH SarabunPSK" w:cs="TH SarabunPSK"/>
                <w:sz w:val="32"/>
                <w:szCs w:val="32"/>
              </w:rPr>
              <w:t>Very Good</w:t>
            </w: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070" w:type="dxa"/>
          </w:tcPr>
          <w:p w:rsidR="00EC585D" w:rsidRPr="000A7BA2" w:rsidRDefault="00EC585D" w:rsidP="00F000BC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3.5</w:t>
            </w:r>
          </w:p>
        </w:tc>
      </w:tr>
      <w:tr w:rsidR="00EC585D" w:rsidRPr="000A7BA2" w:rsidTr="00F000BC">
        <w:tc>
          <w:tcPr>
            <w:tcW w:w="2069" w:type="dxa"/>
          </w:tcPr>
          <w:p w:rsidR="00EC585D" w:rsidRPr="000A7BA2" w:rsidRDefault="00EC585D" w:rsidP="00F000BC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  <w:tc>
          <w:tcPr>
            <w:tcW w:w="2069" w:type="dxa"/>
          </w:tcPr>
          <w:p w:rsidR="00EC585D" w:rsidRPr="000A7BA2" w:rsidRDefault="00EC585D" w:rsidP="00F000BC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ดี (</w:t>
            </w:r>
            <w:r w:rsidRPr="000A7BA2">
              <w:rPr>
                <w:rFonts w:ascii="TH SarabunPSK" w:hAnsi="TH SarabunPSK" w:cs="TH SarabunPSK"/>
                <w:sz w:val="32"/>
                <w:szCs w:val="32"/>
              </w:rPr>
              <w:t>Good</w:t>
            </w: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070" w:type="dxa"/>
          </w:tcPr>
          <w:p w:rsidR="00EC585D" w:rsidRPr="000A7BA2" w:rsidRDefault="00EC585D" w:rsidP="00F000BC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3.0</w:t>
            </w:r>
          </w:p>
        </w:tc>
      </w:tr>
      <w:tr w:rsidR="00EC585D" w:rsidRPr="000A7BA2" w:rsidTr="00F000BC">
        <w:tc>
          <w:tcPr>
            <w:tcW w:w="2069" w:type="dxa"/>
          </w:tcPr>
          <w:p w:rsidR="00EC585D" w:rsidRPr="000A7BA2" w:rsidRDefault="00EC585D" w:rsidP="00F000BC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C+</w:t>
            </w:r>
          </w:p>
        </w:tc>
        <w:tc>
          <w:tcPr>
            <w:tcW w:w="2069" w:type="dxa"/>
          </w:tcPr>
          <w:p w:rsidR="00EC585D" w:rsidRPr="000A7BA2" w:rsidRDefault="00EC585D" w:rsidP="00F000BC">
            <w:pPr>
              <w:spacing w:line="264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0A7B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ดีพอใช้ (</w:t>
            </w:r>
            <w:r w:rsidRPr="000A7BA2">
              <w:rPr>
                <w:rFonts w:ascii="TH SarabunPSK" w:hAnsi="TH SarabunPSK" w:cs="TH SarabunPSK"/>
                <w:spacing w:val="-10"/>
                <w:sz w:val="32"/>
                <w:szCs w:val="32"/>
              </w:rPr>
              <w:t>Fairly Good</w:t>
            </w:r>
            <w:r w:rsidRPr="000A7B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)</w:t>
            </w:r>
          </w:p>
        </w:tc>
        <w:tc>
          <w:tcPr>
            <w:tcW w:w="2070" w:type="dxa"/>
          </w:tcPr>
          <w:p w:rsidR="00EC585D" w:rsidRPr="000A7BA2" w:rsidRDefault="00EC585D" w:rsidP="00F000BC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2.5</w:t>
            </w:r>
          </w:p>
        </w:tc>
      </w:tr>
      <w:tr w:rsidR="00EC585D" w:rsidRPr="000A7BA2" w:rsidTr="00F000BC">
        <w:tc>
          <w:tcPr>
            <w:tcW w:w="2069" w:type="dxa"/>
          </w:tcPr>
          <w:p w:rsidR="00EC585D" w:rsidRPr="000A7BA2" w:rsidRDefault="00EC585D" w:rsidP="00F000BC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  <w:tc>
          <w:tcPr>
            <w:tcW w:w="2069" w:type="dxa"/>
          </w:tcPr>
          <w:p w:rsidR="00EC585D" w:rsidRPr="000A7BA2" w:rsidRDefault="00EC585D" w:rsidP="00F000BC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พอใช้ (</w:t>
            </w:r>
            <w:r w:rsidRPr="000A7BA2">
              <w:rPr>
                <w:rFonts w:ascii="TH SarabunPSK" w:hAnsi="TH SarabunPSK" w:cs="TH SarabunPSK"/>
                <w:sz w:val="32"/>
                <w:szCs w:val="32"/>
              </w:rPr>
              <w:t>Fair</w:t>
            </w: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070" w:type="dxa"/>
          </w:tcPr>
          <w:p w:rsidR="00EC585D" w:rsidRPr="000A7BA2" w:rsidRDefault="00EC585D" w:rsidP="00F000BC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2.0</w:t>
            </w:r>
          </w:p>
        </w:tc>
      </w:tr>
      <w:tr w:rsidR="00EC585D" w:rsidRPr="000A7BA2" w:rsidTr="00F000BC">
        <w:tc>
          <w:tcPr>
            <w:tcW w:w="2069" w:type="dxa"/>
          </w:tcPr>
          <w:p w:rsidR="00EC585D" w:rsidRPr="000A7BA2" w:rsidRDefault="00EC585D" w:rsidP="00F000BC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D+</w:t>
            </w:r>
          </w:p>
        </w:tc>
        <w:tc>
          <w:tcPr>
            <w:tcW w:w="2069" w:type="dxa"/>
          </w:tcPr>
          <w:p w:rsidR="00EC585D" w:rsidRPr="000A7BA2" w:rsidRDefault="00EC585D" w:rsidP="00F000BC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อ่อน (</w:t>
            </w:r>
            <w:r w:rsidRPr="000A7BA2">
              <w:rPr>
                <w:rFonts w:ascii="TH SarabunPSK" w:hAnsi="TH SarabunPSK" w:cs="TH SarabunPSK"/>
                <w:sz w:val="32"/>
                <w:szCs w:val="32"/>
              </w:rPr>
              <w:t>Poor</w:t>
            </w: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070" w:type="dxa"/>
          </w:tcPr>
          <w:p w:rsidR="00EC585D" w:rsidRPr="000A7BA2" w:rsidRDefault="00EC585D" w:rsidP="00F000BC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1.5</w:t>
            </w:r>
          </w:p>
        </w:tc>
      </w:tr>
      <w:tr w:rsidR="00EC585D" w:rsidRPr="000A7BA2" w:rsidTr="00F000BC">
        <w:tc>
          <w:tcPr>
            <w:tcW w:w="2069" w:type="dxa"/>
          </w:tcPr>
          <w:p w:rsidR="00EC585D" w:rsidRPr="000A7BA2" w:rsidRDefault="00EC585D" w:rsidP="00F000BC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D</w:t>
            </w:r>
          </w:p>
        </w:tc>
        <w:tc>
          <w:tcPr>
            <w:tcW w:w="2069" w:type="dxa"/>
          </w:tcPr>
          <w:p w:rsidR="00EC585D" w:rsidRPr="000A7BA2" w:rsidRDefault="00EC585D" w:rsidP="00F000BC">
            <w:pPr>
              <w:spacing w:line="264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 w:rsidRPr="000A7BA2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อ่อนมาก (</w:t>
            </w:r>
            <w:r w:rsidRPr="000A7BA2">
              <w:rPr>
                <w:rFonts w:ascii="TH SarabunPSK" w:hAnsi="TH SarabunPSK" w:cs="TH SarabunPSK"/>
                <w:spacing w:val="-12"/>
                <w:sz w:val="32"/>
                <w:szCs w:val="32"/>
              </w:rPr>
              <w:t>Very Poor</w:t>
            </w:r>
            <w:r w:rsidRPr="000A7BA2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)</w:t>
            </w:r>
          </w:p>
        </w:tc>
        <w:tc>
          <w:tcPr>
            <w:tcW w:w="2070" w:type="dxa"/>
          </w:tcPr>
          <w:p w:rsidR="00EC585D" w:rsidRPr="000A7BA2" w:rsidRDefault="00EC585D" w:rsidP="00F000BC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1.0</w:t>
            </w:r>
          </w:p>
        </w:tc>
      </w:tr>
      <w:tr w:rsidR="00EC585D" w:rsidRPr="000A7BA2" w:rsidTr="00F000BC">
        <w:tc>
          <w:tcPr>
            <w:tcW w:w="2069" w:type="dxa"/>
          </w:tcPr>
          <w:p w:rsidR="00EC585D" w:rsidRPr="000A7BA2" w:rsidRDefault="00EC585D" w:rsidP="00F000BC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F</w:t>
            </w:r>
          </w:p>
        </w:tc>
        <w:tc>
          <w:tcPr>
            <w:tcW w:w="2069" w:type="dxa"/>
          </w:tcPr>
          <w:p w:rsidR="00EC585D" w:rsidRPr="000A7BA2" w:rsidRDefault="00EC585D" w:rsidP="00F000BC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ตก (</w:t>
            </w:r>
            <w:r w:rsidRPr="000A7BA2">
              <w:rPr>
                <w:rFonts w:ascii="TH SarabunPSK" w:hAnsi="TH SarabunPSK" w:cs="TH SarabunPSK"/>
                <w:sz w:val="32"/>
                <w:szCs w:val="32"/>
              </w:rPr>
              <w:t>Fail</w:t>
            </w: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070" w:type="dxa"/>
          </w:tcPr>
          <w:p w:rsidR="00EC585D" w:rsidRPr="000A7BA2" w:rsidRDefault="00EC585D" w:rsidP="00F000BC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</w:tr>
    </w:tbl>
    <w:p w:rsidR="00EC585D" w:rsidRPr="000A7BA2" w:rsidRDefault="00EC585D" w:rsidP="00EC585D">
      <w:pPr>
        <w:spacing w:line="264" w:lineRule="auto"/>
        <w:ind w:firstLine="198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 xml:space="preserve">ระบบนี้ใช้สำหรับการประเมินผลการศึกษาในรายวิชาที่บังคับเรียนตามหลักสูตร ระดับคะแนนที่ถือว่าได้รับการประเมินผ่านต้องไม่ต่ำกว่า </w:t>
      </w:r>
      <w:r w:rsidRPr="000A7BA2">
        <w:rPr>
          <w:rFonts w:ascii="TH SarabunPSK" w:hAnsi="TH SarabunPSK" w:cs="TH SarabunPSK"/>
          <w:sz w:val="32"/>
          <w:szCs w:val="32"/>
        </w:rPr>
        <w:t>“D”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 ถ้านักศึกษาได้ระดับคะแนนในรายวิชาใดต่ำกว่า </w:t>
      </w:r>
      <w:r w:rsidRPr="000A7BA2">
        <w:rPr>
          <w:rFonts w:ascii="TH SarabunPSK" w:hAnsi="TH SarabunPSK" w:cs="TH SarabunPSK"/>
          <w:sz w:val="32"/>
          <w:szCs w:val="32"/>
        </w:rPr>
        <w:t xml:space="preserve">“D” </w:t>
      </w:r>
      <w:r w:rsidRPr="000A7BA2">
        <w:rPr>
          <w:rFonts w:ascii="TH SarabunPSK" w:hAnsi="TH SarabunPSK" w:cs="TH SarabunPSK"/>
          <w:sz w:val="32"/>
          <w:szCs w:val="32"/>
          <w:cs/>
        </w:rPr>
        <w:t>ต้อง</w:t>
      </w:r>
      <w:r w:rsidRPr="000A7BA2">
        <w:rPr>
          <w:rFonts w:ascii="TH SarabunPSK" w:hAnsi="TH SarabunPSK" w:cs="TH SarabunPSK"/>
          <w:spacing w:val="-10"/>
          <w:sz w:val="32"/>
          <w:szCs w:val="32"/>
          <w:cs/>
        </w:rPr>
        <w:t xml:space="preserve">ลงทะเบียนเรียนใหม่จนกว่าจะสอบได้ กรณีวิชาเลือกถ้าได้ระดับคะแนน </w:t>
      </w:r>
      <w:r w:rsidRPr="000A7BA2">
        <w:rPr>
          <w:rFonts w:ascii="TH SarabunPSK" w:hAnsi="TH SarabunPSK" w:cs="TH SarabunPSK"/>
          <w:spacing w:val="-10"/>
          <w:sz w:val="32"/>
          <w:szCs w:val="32"/>
        </w:rPr>
        <w:t xml:space="preserve">F </w:t>
      </w:r>
      <w:r w:rsidRPr="000A7BA2">
        <w:rPr>
          <w:rFonts w:ascii="TH SarabunPSK" w:hAnsi="TH SarabunPSK" w:cs="TH SarabunPSK"/>
          <w:spacing w:val="-10"/>
          <w:sz w:val="32"/>
          <w:szCs w:val="32"/>
          <w:cs/>
        </w:rPr>
        <w:t xml:space="preserve"> สามารถเปลี่ยนไปเลือกเรียนรายวิชาอื่นได้ ส่วนการประเมินผลการศึกษาในรายวิชาเตรียมฝึกประสบการณ์วิชาชีพ รายวิชาฝึกประสบการณ์วิชาชีพ รายวิชาเตรียมสหกิจศึกษา และรายวิชาสหกิจศึกษา ถ้าได้ระดับคะแนนต่ำกว่า </w:t>
      </w:r>
      <w:r w:rsidRPr="000A7BA2">
        <w:rPr>
          <w:rFonts w:ascii="TH SarabunPSK" w:hAnsi="TH SarabunPSK" w:cs="TH SarabunPSK"/>
          <w:spacing w:val="-10"/>
          <w:sz w:val="32"/>
          <w:szCs w:val="32"/>
        </w:rPr>
        <w:t>“C”</w:t>
      </w:r>
      <w:r w:rsidRPr="000A7BA2">
        <w:rPr>
          <w:rFonts w:ascii="TH SarabunPSK" w:hAnsi="TH SarabunPSK" w:cs="TH SarabunPSK"/>
          <w:spacing w:val="-8"/>
          <w:sz w:val="32"/>
          <w:szCs w:val="32"/>
          <w:cs/>
        </w:rPr>
        <w:t xml:space="preserve"> ถือว่าสอบตก นักศึกษาจะต้องลงทะเบียนเรียนใหม่</w:t>
      </w:r>
    </w:p>
    <w:p w:rsidR="00EC585D" w:rsidRPr="000A7BA2" w:rsidRDefault="00EC585D" w:rsidP="00EC585D">
      <w:pPr>
        <w:spacing w:line="264" w:lineRule="auto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36.2 ระบบไม่มีค่าระดับคะแนน  กำหนดสัญลักษณ์การประเมินผล ดังนี้</w:t>
      </w:r>
    </w:p>
    <w:p w:rsidR="00EC585D" w:rsidRPr="000A7BA2" w:rsidRDefault="00EC585D" w:rsidP="00EC585D">
      <w:pPr>
        <w:spacing w:line="264" w:lineRule="auto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a"/>
        <w:tblW w:w="6385" w:type="dxa"/>
        <w:tblInd w:w="1980" w:type="dxa"/>
        <w:tblLook w:val="04A0" w:firstRow="1" w:lastRow="0" w:firstColumn="1" w:lastColumn="0" w:noHBand="0" w:noVBand="1"/>
      </w:tblPr>
      <w:tblGrid>
        <w:gridCol w:w="2410"/>
        <w:gridCol w:w="3975"/>
      </w:tblGrid>
      <w:tr w:rsidR="00EC585D" w:rsidRPr="000A7BA2" w:rsidTr="00F000BC">
        <w:tc>
          <w:tcPr>
            <w:tcW w:w="2410" w:type="dxa"/>
          </w:tcPr>
          <w:p w:rsidR="00EC585D" w:rsidRPr="000A7BA2" w:rsidRDefault="00EC585D" w:rsidP="00F000BC">
            <w:pPr>
              <w:spacing w:line="264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สัญลักษณ์</w:t>
            </w:r>
          </w:p>
        </w:tc>
        <w:tc>
          <w:tcPr>
            <w:tcW w:w="3975" w:type="dxa"/>
          </w:tcPr>
          <w:p w:rsidR="00EC585D" w:rsidRPr="000A7BA2" w:rsidRDefault="00EC585D" w:rsidP="00F000BC">
            <w:pPr>
              <w:spacing w:line="264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</w:t>
            </w:r>
          </w:p>
        </w:tc>
      </w:tr>
      <w:tr w:rsidR="00EC585D" w:rsidRPr="000A7BA2" w:rsidTr="00F000BC">
        <w:tc>
          <w:tcPr>
            <w:tcW w:w="2410" w:type="dxa"/>
          </w:tcPr>
          <w:p w:rsidR="00EC585D" w:rsidRPr="000A7BA2" w:rsidRDefault="00EC585D" w:rsidP="00F000BC">
            <w:pPr>
              <w:spacing w:line="264" w:lineRule="auto"/>
              <w:ind w:left="-108" w:right="-108"/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PD</w:t>
            </w:r>
            <w:r w:rsidRPr="000A7BA2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(</w:t>
            </w:r>
            <w:r w:rsidRPr="000A7BA2">
              <w:rPr>
                <w:rFonts w:ascii="TH SarabunPSK" w:hAnsi="TH SarabunPSK" w:cs="TH SarabunPSK"/>
                <w:spacing w:val="-8"/>
                <w:sz w:val="32"/>
                <w:szCs w:val="32"/>
              </w:rPr>
              <w:t>Pass with Distinction</w:t>
            </w:r>
            <w:r w:rsidRPr="000A7BA2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)</w:t>
            </w:r>
          </w:p>
        </w:tc>
        <w:tc>
          <w:tcPr>
            <w:tcW w:w="3975" w:type="dxa"/>
          </w:tcPr>
          <w:p w:rsidR="00EC585D" w:rsidRPr="000A7BA2" w:rsidRDefault="00EC585D" w:rsidP="00F000BC">
            <w:pPr>
              <w:spacing w:line="264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ผลการประเมินผ่านดีเยี่ยม</w:t>
            </w:r>
          </w:p>
        </w:tc>
      </w:tr>
      <w:tr w:rsidR="00EC585D" w:rsidRPr="000A7BA2" w:rsidTr="00F000BC">
        <w:tc>
          <w:tcPr>
            <w:tcW w:w="2410" w:type="dxa"/>
          </w:tcPr>
          <w:p w:rsidR="00EC585D" w:rsidRPr="000A7BA2" w:rsidRDefault="00EC585D" w:rsidP="00F000BC">
            <w:pPr>
              <w:spacing w:line="264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 xml:space="preserve">P </w:t>
            </w: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0A7BA2">
              <w:rPr>
                <w:rFonts w:ascii="TH SarabunPSK" w:hAnsi="TH SarabunPSK" w:cs="TH SarabunPSK"/>
                <w:sz w:val="32"/>
                <w:szCs w:val="32"/>
              </w:rPr>
              <w:t>Pass</w:t>
            </w: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975" w:type="dxa"/>
          </w:tcPr>
          <w:p w:rsidR="00EC585D" w:rsidRPr="000A7BA2" w:rsidRDefault="00EC585D" w:rsidP="00F000BC">
            <w:pPr>
              <w:spacing w:line="264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ผลการประเมินผ่าน</w:t>
            </w:r>
          </w:p>
        </w:tc>
      </w:tr>
      <w:tr w:rsidR="00EC585D" w:rsidRPr="000A7BA2" w:rsidTr="00F000BC">
        <w:tc>
          <w:tcPr>
            <w:tcW w:w="2410" w:type="dxa"/>
          </w:tcPr>
          <w:p w:rsidR="00EC585D" w:rsidRPr="000A7BA2" w:rsidRDefault="00EC585D" w:rsidP="00F000BC">
            <w:pPr>
              <w:spacing w:line="264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 xml:space="preserve">NP </w:t>
            </w: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0A7BA2">
              <w:rPr>
                <w:rFonts w:ascii="TH SarabunPSK" w:hAnsi="TH SarabunPSK" w:cs="TH SarabunPSK"/>
                <w:sz w:val="32"/>
                <w:szCs w:val="32"/>
              </w:rPr>
              <w:t>No Pass</w:t>
            </w: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975" w:type="dxa"/>
          </w:tcPr>
          <w:p w:rsidR="00EC585D" w:rsidRPr="000A7BA2" w:rsidRDefault="00EC585D" w:rsidP="00F000BC">
            <w:pPr>
              <w:spacing w:line="264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ผลการประเมินไม่ผ่าน</w:t>
            </w:r>
          </w:p>
        </w:tc>
      </w:tr>
      <w:tr w:rsidR="00EC585D" w:rsidRPr="000A7BA2" w:rsidTr="00F000BC">
        <w:tc>
          <w:tcPr>
            <w:tcW w:w="2410" w:type="dxa"/>
          </w:tcPr>
          <w:p w:rsidR="00EC585D" w:rsidRPr="000A7BA2" w:rsidRDefault="00EC585D" w:rsidP="00F000BC">
            <w:pPr>
              <w:spacing w:line="264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>W (Withdraw)</w:t>
            </w:r>
          </w:p>
        </w:tc>
        <w:tc>
          <w:tcPr>
            <w:tcW w:w="3975" w:type="dxa"/>
          </w:tcPr>
          <w:p w:rsidR="00EC585D" w:rsidRPr="000A7BA2" w:rsidRDefault="00EC585D" w:rsidP="00F000BC">
            <w:pPr>
              <w:spacing w:line="264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การยกเลิกการเรียนโดยได้รับอนุมัติ</w:t>
            </w:r>
          </w:p>
        </w:tc>
      </w:tr>
      <w:tr w:rsidR="00EC585D" w:rsidRPr="000A7BA2" w:rsidTr="00F000BC">
        <w:tc>
          <w:tcPr>
            <w:tcW w:w="2410" w:type="dxa"/>
          </w:tcPr>
          <w:p w:rsidR="00EC585D" w:rsidRPr="000A7BA2" w:rsidRDefault="00EC585D" w:rsidP="00F000BC">
            <w:pPr>
              <w:spacing w:line="264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 xml:space="preserve">T </w:t>
            </w: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0A7BA2">
              <w:rPr>
                <w:rFonts w:ascii="TH SarabunPSK" w:hAnsi="TH SarabunPSK" w:cs="TH SarabunPSK"/>
                <w:sz w:val="32"/>
                <w:szCs w:val="32"/>
              </w:rPr>
              <w:t>Transfer of Credits)</w:t>
            </w:r>
          </w:p>
        </w:tc>
        <w:tc>
          <w:tcPr>
            <w:tcW w:w="3975" w:type="dxa"/>
          </w:tcPr>
          <w:p w:rsidR="00EC585D" w:rsidRPr="000A7BA2" w:rsidRDefault="00EC585D" w:rsidP="00F000BC">
            <w:pPr>
              <w:spacing w:line="264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การยกเว้นการเรียนรายวิชา</w:t>
            </w:r>
          </w:p>
        </w:tc>
      </w:tr>
      <w:tr w:rsidR="00EC585D" w:rsidRPr="000A7BA2" w:rsidTr="00F000BC">
        <w:tc>
          <w:tcPr>
            <w:tcW w:w="2410" w:type="dxa"/>
          </w:tcPr>
          <w:p w:rsidR="00EC585D" w:rsidRPr="000A7BA2" w:rsidRDefault="00EC585D" w:rsidP="00F000BC">
            <w:pPr>
              <w:spacing w:line="264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 xml:space="preserve">I </w:t>
            </w: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0A7BA2">
              <w:rPr>
                <w:rFonts w:ascii="TH SarabunPSK" w:hAnsi="TH SarabunPSK" w:cs="TH SarabunPSK"/>
                <w:sz w:val="32"/>
                <w:szCs w:val="32"/>
              </w:rPr>
              <w:t>Incomplete</w:t>
            </w: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975" w:type="dxa"/>
          </w:tcPr>
          <w:p w:rsidR="00EC585D" w:rsidRPr="000A7BA2" w:rsidRDefault="00EC585D" w:rsidP="00F000BC">
            <w:pPr>
              <w:spacing w:line="264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ผลการประเมินยังไม่สมบูรณ์</w:t>
            </w:r>
          </w:p>
        </w:tc>
      </w:tr>
      <w:tr w:rsidR="00EC585D" w:rsidRPr="000A7BA2" w:rsidTr="00F000BC">
        <w:tc>
          <w:tcPr>
            <w:tcW w:w="2410" w:type="dxa"/>
          </w:tcPr>
          <w:p w:rsidR="00EC585D" w:rsidRPr="000A7BA2" w:rsidRDefault="00EC585D" w:rsidP="00F000BC">
            <w:pPr>
              <w:spacing w:line="264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 xml:space="preserve">Au </w:t>
            </w: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0A7BA2">
              <w:rPr>
                <w:rFonts w:ascii="TH SarabunPSK" w:hAnsi="TH SarabunPSK" w:cs="TH SarabunPSK"/>
                <w:sz w:val="32"/>
                <w:szCs w:val="32"/>
              </w:rPr>
              <w:t>Audit</w:t>
            </w: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975" w:type="dxa"/>
          </w:tcPr>
          <w:p w:rsidR="00EC585D" w:rsidRPr="000A7BA2" w:rsidRDefault="00EC585D" w:rsidP="00F000BC">
            <w:pPr>
              <w:spacing w:line="264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0A7B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การลงทะเบียนเรียนรายวิชาเป็นพิเศษ โดยไม่นับหน่วยกิต</w:t>
            </w:r>
          </w:p>
        </w:tc>
      </w:tr>
    </w:tbl>
    <w:p w:rsidR="00EC585D" w:rsidRPr="000A7BA2" w:rsidRDefault="00EC585D" w:rsidP="00EC585D">
      <w:pPr>
        <w:spacing w:line="264" w:lineRule="auto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</w:p>
    <w:p w:rsidR="00EC585D" w:rsidRPr="000A7BA2" w:rsidRDefault="00EC585D" w:rsidP="00EC585D">
      <w:pPr>
        <w:spacing w:line="264" w:lineRule="auto"/>
        <w:ind w:firstLine="198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pacing w:val="-8"/>
          <w:sz w:val="32"/>
          <w:szCs w:val="32"/>
          <w:cs/>
        </w:rPr>
        <w:t xml:space="preserve">ระบบนี้ใช้สำหรับการประเมินผลรายวิชาที่หลักสูตรบังคับให้เรียนเพิ่มตามข้อกำหนดเฉพาะ </w:t>
      </w:r>
      <w:r w:rsidRPr="000A7BA2">
        <w:rPr>
          <w:rFonts w:ascii="TH SarabunPSK" w:hAnsi="TH SarabunPSK" w:cs="TH SarabunPSK"/>
          <w:sz w:val="32"/>
          <w:szCs w:val="32"/>
          <w:cs/>
        </w:rPr>
        <w:t>และรายวิชาที่สภามหาวิทยาลัยกำหนดให้เรียนเพิ่ม</w:t>
      </w:r>
      <w:r w:rsidRPr="000A7BA2">
        <w:rPr>
          <w:rFonts w:ascii="TH SarabunPSK" w:hAnsi="TH SarabunPSK" w:cs="TH SarabunPSK"/>
          <w:sz w:val="32"/>
          <w:szCs w:val="32"/>
        </w:rPr>
        <w:t xml:space="preserve"> </w:t>
      </w:r>
      <w:r w:rsidRPr="000A7BA2">
        <w:rPr>
          <w:rFonts w:ascii="TH SarabunPSK" w:hAnsi="TH SarabunPSK" w:cs="TH SarabunPSK"/>
          <w:spacing w:val="4"/>
          <w:sz w:val="32"/>
          <w:szCs w:val="32"/>
          <w:cs/>
        </w:rPr>
        <w:t>หรือใช้สำหรับการลงทะเบียนเรียนรายวิชา โดยไม่นับ</w:t>
      </w:r>
      <w:r w:rsidRPr="000A7BA2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EC585D" w:rsidRPr="000A7BA2" w:rsidRDefault="00EC585D" w:rsidP="00EC585D">
      <w:pPr>
        <w:spacing w:line="264" w:lineRule="auto"/>
        <w:ind w:firstLine="198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กรณีรายวิชา</w:t>
      </w:r>
      <w:r w:rsidRPr="000A7BA2">
        <w:rPr>
          <w:rFonts w:ascii="TH SarabunPSK" w:hAnsi="TH SarabunPSK" w:cs="TH SarabunPSK"/>
          <w:spacing w:val="-8"/>
          <w:sz w:val="32"/>
          <w:szCs w:val="32"/>
          <w:cs/>
        </w:rPr>
        <w:t>ที่หลักสูตรบังคับให้เรียนเพิ่มตามข้อกำหนดเฉพาะ</w:t>
      </w:r>
      <w:r w:rsidRPr="000A7BA2">
        <w:rPr>
          <w:rFonts w:ascii="TH SarabunPSK" w:hAnsi="TH SarabunPSK" w:cs="TH SarabunPSK"/>
          <w:sz w:val="32"/>
          <w:szCs w:val="32"/>
          <w:cs/>
        </w:rPr>
        <w:t>และรายวิชา</w:t>
      </w:r>
      <w:r w:rsidRPr="000A7BA2">
        <w:rPr>
          <w:rFonts w:ascii="TH SarabunPSK" w:hAnsi="TH SarabunPSK" w:cs="TH SarabunPSK"/>
          <w:sz w:val="32"/>
          <w:szCs w:val="32"/>
          <w:cs/>
        </w:rPr>
        <w:br/>
        <w:t>ที่สภามหาวิทยาลัยกำหนดให้เรียนเพิ่มถ้าได้ผลการประเมินไม่ผ่าน (</w:t>
      </w:r>
      <w:r w:rsidRPr="000A7BA2">
        <w:rPr>
          <w:rFonts w:ascii="TH SarabunPSK" w:hAnsi="TH SarabunPSK" w:cs="TH SarabunPSK"/>
          <w:sz w:val="32"/>
          <w:szCs w:val="32"/>
        </w:rPr>
        <w:t>NP)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 นักศึกษาต้องลงทะเบียนเรียนใหม่จนกว่าจะผ่าน</w:t>
      </w:r>
      <w:r w:rsidRPr="000A7BA2">
        <w:rPr>
          <w:rFonts w:ascii="TH SarabunPSK" w:hAnsi="TH SarabunPSK" w:cs="TH SarabunPSK"/>
          <w:sz w:val="32"/>
          <w:szCs w:val="32"/>
        </w:rPr>
        <w:t xml:space="preserve">   </w:t>
      </w:r>
    </w:p>
    <w:p w:rsidR="00EC585D" w:rsidRPr="000A7BA2" w:rsidRDefault="00EC585D" w:rsidP="00EC585D">
      <w:pPr>
        <w:spacing w:line="264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ข้อ 37 ข้อกำหนดเพิ่มเติมตามสัญลักษณ์ต่างๆ  มีดังนี้</w:t>
      </w:r>
    </w:p>
    <w:p w:rsidR="00EC585D" w:rsidRPr="000A7BA2" w:rsidRDefault="00EC585D" w:rsidP="00EC585D">
      <w:pPr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 xml:space="preserve">37.1  </w:t>
      </w:r>
      <w:r w:rsidRPr="000A7BA2">
        <w:rPr>
          <w:rFonts w:ascii="TH SarabunPSK" w:hAnsi="TH SarabunPSK" w:cs="TH SarabunPSK"/>
          <w:sz w:val="32"/>
          <w:szCs w:val="32"/>
        </w:rPr>
        <w:t xml:space="preserve">Au </w:t>
      </w:r>
      <w:r w:rsidRPr="000A7BA2">
        <w:rPr>
          <w:rFonts w:ascii="TH SarabunPSK" w:hAnsi="TH SarabunPSK" w:cs="TH SarabunPSK"/>
          <w:sz w:val="32"/>
          <w:szCs w:val="32"/>
          <w:cs/>
        </w:rPr>
        <w:t>(</w:t>
      </w:r>
      <w:r w:rsidRPr="000A7BA2">
        <w:rPr>
          <w:rFonts w:ascii="TH SarabunPSK" w:hAnsi="TH SarabunPSK" w:cs="TH SarabunPSK"/>
          <w:sz w:val="32"/>
          <w:szCs w:val="32"/>
        </w:rPr>
        <w:t>Audit</w:t>
      </w:r>
      <w:r w:rsidRPr="000A7BA2">
        <w:rPr>
          <w:rFonts w:ascii="TH SarabunPSK" w:hAnsi="TH SarabunPSK" w:cs="TH SarabunPSK"/>
          <w:sz w:val="32"/>
          <w:szCs w:val="32"/>
          <w:cs/>
        </w:rPr>
        <w:t>) ใช้สำหรับการประเมินผ่านในรายวิชาที่มีการลงทะเบียนเรียนเป็นพิเศษโดยไม่นับหน่วยกิต</w:t>
      </w:r>
      <w:r w:rsidRPr="000A7BA2">
        <w:rPr>
          <w:rFonts w:ascii="TH SarabunPSK" w:hAnsi="TH SarabunPSK" w:cs="TH SarabunPSK"/>
          <w:sz w:val="32"/>
          <w:szCs w:val="32"/>
        </w:rPr>
        <w:t xml:space="preserve">     </w:t>
      </w:r>
    </w:p>
    <w:p w:rsidR="00EC585D" w:rsidRPr="000A7BA2" w:rsidRDefault="00EC585D" w:rsidP="00EC585D">
      <w:pPr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 xml:space="preserve">37.2  </w:t>
      </w:r>
      <w:r w:rsidRPr="000A7BA2">
        <w:rPr>
          <w:rFonts w:ascii="TH SarabunPSK" w:hAnsi="TH SarabunPSK" w:cs="TH SarabunPSK"/>
          <w:sz w:val="32"/>
          <w:szCs w:val="32"/>
        </w:rPr>
        <w:t xml:space="preserve">W </w:t>
      </w:r>
      <w:r w:rsidRPr="000A7BA2">
        <w:rPr>
          <w:rFonts w:ascii="TH SarabunPSK" w:hAnsi="TH SarabunPSK" w:cs="TH SarabunPSK"/>
          <w:sz w:val="32"/>
          <w:szCs w:val="32"/>
          <w:cs/>
        </w:rPr>
        <w:t>(</w:t>
      </w:r>
      <w:r w:rsidRPr="000A7BA2">
        <w:rPr>
          <w:rFonts w:ascii="TH SarabunPSK" w:hAnsi="TH SarabunPSK" w:cs="TH SarabunPSK"/>
          <w:sz w:val="32"/>
          <w:szCs w:val="32"/>
        </w:rPr>
        <w:t>Withdraw</w:t>
      </w:r>
      <w:r w:rsidRPr="000A7BA2">
        <w:rPr>
          <w:rFonts w:ascii="TH SarabunPSK" w:hAnsi="TH SarabunPSK" w:cs="TH SarabunPSK"/>
          <w:sz w:val="32"/>
          <w:szCs w:val="32"/>
          <w:cs/>
        </w:rPr>
        <w:t>) ใช้สำหรับการบันทึกรายวิชาที่ได้รับอนุมัติให้ยกเลิกรายวิชานั้น โดยต้องดำเนินการให้เสร็จสิ้นก่อนกำหนดสอบปลายภาคไม่น้อยกว่า 1 สัปดาห์หรือตามที่มหาวิทยาลัยกำหนด</w:t>
      </w:r>
      <w:r w:rsidRPr="000A7BA2">
        <w:rPr>
          <w:rFonts w:ascii="TH SarabunPSK" w:hAnsi="TH SarabunPSK" w:cs="TH SarabunPSK"/>
          <w:spacing w:val="-10"/>
          <w:sz w:val="32"/>
          <w:szCs w:val="32"/>
          <w:cs/>
        </w:rPr>
        <w:t>และใช้ในกรณีที่นักศึกษาลาพักการศึกษาหรือถูกสั่งให้พักการศึกษาหลังจากลงทะเบียนเรียนในภาคการศึกษานั้นแล้ว</w:t>
      </w:r>
    </w:p>
    <w:p w:rsidR="00EC585D" w:rsidRPr="000A7BA2" w:rsidRDefault="00EC585D" w:rsidP="00EC585D">
      <w:pPr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 xml:space="preserve">37.3 </w:t>
      </w:r>
      <w:r w:rsidRPr="000A7BA2">
        <w:rPr>
          <w:rFonts w:ascii="TH SarabunPSK" w:hAnsi="TH SarabunPSK" w:cs="TH SarabunPSK"/>
          <w:sz w:val="32"/>
          <w:szCs w:val="32"/>
        </w:rPr>
        <w:t xml:space="preserve"> T </w:t>
      </w:r>
      <w:r w:rsidRPr="000A7BA2">
        <w:rPr>
          <w:rFonts w:ascii="TH SarabunPSK" w:hAnsi="TH SarabunPSK" w:cs="TH SarabunPSK"/>
          <w:sz w:val="32"/>
          <w:szCs w:val="32"/>
          <w:cs/>
        </w:rPr>
        <w:t>(</w:t>
      </w:r>
      <w:r w:rsidRPr="000A7BA2">
        <w:rPr>
          <w:rFonts w:ascii="TH SarabunPSK" w:hAnsi="TH SarabunPSK" w:cs="TH SarabunPSK"/>
          <w:sz w:val="32"/>
          <w:szCs w:val="32"/>
        </w:rPr>
        <w:t>Transfer of Credits</w:t>
      </w:r>
      <w:r w:rsidRPr="000A7BA2">
        <w:rPr>
          <w:rFonts w:ascii="TH SarabunPSK" w:hAnsi="TH SarabunPSK" w:cs="TH SarabunPSK"/>
          <w:sz w:val="32"/>
          <w:szCs w:val="32"/>
          <w:cs/>
        </w:rPr>
        <w:t>) ใช้สำหรับบันทึกการยกเว้นการเรียนรายวิชา</w:t>
      </w:r>
    </w:p>
    <w:p w:rsidR="00EC585D" w:rsidRPr="000A7BA2" w:rsidRDefault="00EC585D" w:rsidP="00EC585D">
      <w:pPr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 xml:space="preserve">37.4 </w:t>
      </w:r>
      <w:r w:rsidRPr="000A7BA2">
        <w:rPr>
          <w:rFonts w:ascii="TH SarabunPSK" w:hAnsi="TH SarabunPSK" w:cs="TH SarabunPSK"/>
          <w:sz w:val="32"/>
          <w:szCs w:val="32"/>
        </w:rPr>
        <w:t xml:space="preserve"> I  </w:t>
      </w:r>
      <w:r w:rsidRPr="000A7BA2">
        <w:rPr>
          <w:rFonts w:ascii="TH SarabunPSK" w:hAnsi="TH SarabunPSK" w:cs="TH SarabunPSK"/>
          <w:sz w:val="32"/>
          <w:szCs w:val="32"/>
          <w:cs/>
        </w:rPr>
        <w:t>(</w:t>
      </w:r>
      <w:r w:rsidRPr="000A7BA2">
        <w:rPr>
          <w:rFonts w:ascii="TH SarabunPSK" w:hAnsi="TH SarabunPSK" w:cs="TH SarabunPSK"/>
          <w:sz w:val="32"/>
          <w:szCs w:val="32"/>
        </w:rPr>
        <w:t>Incomplete</w:t>
      </w:r>
      <w:r w:rsidRPr="000A7BA2">
        <w:rPr>
          <w:rFonts w:ascii="TH SarabunPSK" w:hAnsi="TH SarabunPSK" w:cs="TH SarabunPSK"/>
          <w:sz w:val="32"/>
          <w:szCs w:val="32"/>
          <w:cs/>
        </w:rPr>
        <w:t>) ใช้สำหรับการบันทึกการประเมินผลในรายวิชาที่ผลการเรียนไม่สมบูรณ์</w:t>
      </w:r>
      <w:r w:rsidRPr="000A7BA2">
        <w:rPr>
          <w:rFonts w:ascii="TH SarabunPSK" w:hAnsi="TH SarabunPSK" w:cs="TH SarabunPSK"/>
          <w:spacing w:val="-8"/>
          <w:sz w:val="32"/>
          <w:szCs w:val="32"/>
          <w:cs/>
        </w:rPr>
        <w:t xml:space="preserve">เมื่อสิ้นภาคการศึกษา นักศึกษาที่ได้ </w:t>
      </w:r>
      <w:r w:rsidRPr="000A7BA2">
        <w:rPr>
          <w:rFonts w:ascii="TH SarabunPSK" w:hAnsi="TH SarabunPSK" w:cs="TH SarabunPSK"/>
          <w:spacing w:val="-8"/>
          <w:sz w:val="32"/>
          <w:szCs w:val="32"/>
        </w:rPr>
        <w:t>“I”</w:t>
      </w:r>
      <w:r w:rsidRPr="000A7BA2">
        <w:rPr>
          <w:rFonts w:ascii="TH SarabunPSK" w:hAnsi="TH SarabunPSK" w:cs="TH SarabunPSK"/>
          <w:spacing w:val="-8"/>
          <w:sz w:val="32"/>
          <w:szCs w:val="32"/>
          <w:cs/>
        </w:rPr>
        <w:t xml:space="preserve"> จะต้องดำเนินการขอรับการประเมินผลเพื่อเปลี่ยนระดับคะแนนให้เสร็จสิ้นในภาคการศึกษา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ถัดไป การเปลี่ยนระดับคะแนน </w:t>
      </w:r>
      <w:r w:rsidRPr="000A7BA2">
        <w:rPr>
          <w:rFonts w:ascii="TH SarabunPSK" w:hAnsi="TH SarabunPSK" w:cs="TH SarabunPSK"/>
          <w:sz w:val="32"/>
          <w:szCs w:val="32"/>
        </w:rPr>
        <w:t>“I”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 ให้ดำเนินการดังนี้</w:t>
      </w:r>
    </w:p>
    <w:p w:rsidR="00EC585D" w:rsidRPr="000A7BA2" w:rsidRDefault="00EC585D" w:rsidP="00EC585D">
      <w:pPr>
        <w:spacing w:line="264" w:lineRule="auto"/>
        <w:ind w:firstLine="225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A7BA2">
        <w:rPr>
          <w:rFonts w:ascii="TH SarabunPSK" w:hAnsi="TH SarabunPSK" w:cs="TH SarabunPSK"/>
          <w:spacing w:val="-8"/>
          <w:sz w:val="32"/>
          <w:szCs w:val="32"/>
          <w:cs/>
        </w:rPr>
        <w:t>37.4.1 กรณีนักศึกษายังทำงานไม่สมบูรณ์ ไม่ติดต่อผู้สอนหรือไม่สามารถส่งงานได้ตามเวลา</w:t>
      </w:r>
      <w:r w:rsidRPr="000A7BA2">
        <w:rPr>
          <w:rFonts w:ascii="TH SarabunPSK" w:hAnsi="TH SarabunPSK" w:cs="TH SarabunPSK"/>
          <w:sz w:val="32"/>
          <w:szCs w:val="32"/>
          <w:cs/>
        </w:rPr>
        <w:t>ที่กำหนด ให้ผู้สอนประเมินผลการศึกษาจากคะแนนที่มีอยู่ให้เสร็จสิ้นภายในภาคการศึกษาถัดไป หากอาจารย์ผู้สอนไม่ส่งผลการศึกษาตามกำหนด มหาวิทยาลัยจะเปลี่ยนผล</w:t>
      </w:r>
      <w:r w:rsidRPr="000A7BA2">
        <w:rPr>
          <w:rFonts w:ascii="TH SarabunPSK" w:hAnsi="TH SarabunPSK" w:cs="TH SarabunPSK"/>
          <w:spacing w:val="-14"/>
          <w:sz w:val="32"/>
          <w:szCs w:val="32"/>
          <w:cs/>
        </w:rPr>
        <w:t>การศึกษาเป็น</w:t>
      </w:r>
      <w:r w:rsidRPr="000A7BA2">
        <w:rPr>
          <w:rFonts w:ascii="TH SarabunPSK" w:hAnsi="TH SarabunPSK" w:cs="TH SarabunPSK"/>
          <w:spacing w:val="-14"/>
          <w:sz w:val="32"/>
          <w:szCs w:val="32"/>
        </w:rPr>
        <w:t xml:space="preserve"> “F”</w:t>
      </w:r>
      <w:r w:rsidRPr="000A7BA2">
        <w:rPr>
          <w:rFonts w:ascii="TH SarabunPSK" w:hAnsi="TH SarabunPSK" w:cs="TH SarabunPSK"/>
          <w:spacing w:val="-14"/>
          <w:sz w:val="32"/>
          <w:szCs w:val="32"/>
          <w:cs/>
        </w:rPr>
        <w:t xml:space="preserve"> เว้นแต่กรณีที่ไม่ใช่ความบกพร่องของนักศึกษา อธิการบดีอาจให้ขยายเวลาต่อไปได้</w:t>
      </w:r>
    </w:p>
    <w:p w:rsidR="00EC585D" w:rsidRPr="000A7BA2" w:rsidRDefault="00EC585D" w:rsidP="00EC585D">
      <w:pPr>
        <w:spacing w:line="264" w:lineRule="auto"/>
        <w:ind w:firstLine="225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37.4.2 กรณีนักศึกษาขาดสอบปลายภาค และได้รับอนุญาตให้สอบ แต่ไม่มาสอบ</w:t>
      </w:r>
      <w:r w:rsidRPr="000A7BA2">
        <w:rPr>
          <w:rFonts w:ascii="TH SarabunPSK" w:hAnsi="TH SarabunPSK" w:cs="TH SarabunPSK"/>
          <w:spacing w:val="-8"/>
          <w:sz w:val="32"/>
          <w:szCs w:val="32"/>
          <w:cs/>
        </w:rPr>
        <w:t xml:space="preserve">ภายในเวลาที่กำหนด หรือสำหรับนักศึกษาที่ไม่ได้รับอนุญาตให้สอบ </w:t>
      </w:r>
      <w:r w:rsidRPr="000A7BA2">
        <w:rPr>
          <w:rFonts w:ascii="TH SarabunPSK" w:hAnsi="TH SarabunPSK" w:cs="TH SarabunPSK"/>
          <w:sz w:val="32"/>
          <w:szCs w:val="32"/>
          <w:cs/>
        </w:rPr>
        <w:t>ให้อาจารย์ผู้สอนประเมินผลการศึกษาจากคะแนนที่มีอยู่ให้เสร็จสิ้นภายในภาคการศึกษาถัดไป</w:t>
      </w:r>
      <w:r w:rsidRPr="000A7BA2">
        <w:rPr>
          <w:rFonts w:ascii="TH SarabunPSK" w:hAnsi="TH SarabunPSK" w:cs="TH SarabunPSK"/>
          <w:spacing w:val="-8"/>
          <w:sz w:val="32"/>
          <w:szCs w:val="32"/>
          <w:cs/>
        </w:rPr>
        <w:t xml:space="preserve"> หากอาจารย์ไม่ส่งผลการศึกษาตามกำหนดมหาวิทยาลัยจะเปลี่ยนผลการศึกษาเป็น “</w:t>
      </w:r>
      <w:r w:rsidRPr="000A7BA2">
        <w:rPr>
          <w:rFonts w:ascii="TH SarabunPSK" w:hAnsi="TH SarabunPSK" w:cs="TH SarabunPSK"/>
          <w:spacing w:val="-8"/>
          <w:sz w:val="32"/>
          <w:szCs w:val="32"/>
        </w:rPr>
        <w:t>F</w:t>
      </w:r>
      <w:r w:rsidRPr="000A7BA2">
        <w:rPr>
          <w:rFonts w:ascii="TH SarabunPSK" w:hAnsi="TH SarabunPSK" w:cs="TH SarabunPSK"/>
          <w:spacing w:val="-8"/>
          <w:sz w:val="32"/>
          <w:szCs w:val="32"/>
          <w:cs/>
        </w:rPr>
        <w:t xml:space="preserve">” </w:t>
      </w:r>
    </w:p>
    <w:p w:rsidR="00EC585D" w:rsidRPr="000A7BA2" w:rsidRDefault="00EC585D" w:rsidP="00EC585D">
      <w:pPr>
        <w:spacing w:line="264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A7BA2">
        <w:rPr>
          <w:rFonts w:ascii="TH SarabunPSK" w:hAnsi="TH SarabunPSK" w:cs="TH SarabunPSK"/>
          <w:spacing w:val="-12"/>
          <w:sz w:val="32"/>
          <w:szCs w:val="32"/>
          <w:cs/>
        </w:rPr>
        <w:t xml:space="preserve">                ข้อ 38  รายวิชาที่ได้รับการยกเว้นการเรียน ให้ได้รับผลการประเมินเป็น </w:t>
      </w:r>
      <w:r w:rsidRPr="000A7BA2">
        <w:rPr>
          <w:rFonts w:ascii="TH SarabunPSK" w:hAnsi="TH SarabunPSK" w:cs="TH SarabunPSK"/>
          <w:spacing w:val="-12"/>
          <w:sz w:val="32"/>
          <w:szCs w:val="32"/>
        </w:rPr>
        <w:t xml:space="preserve">“T” </w:t>
      </w:r>
      <w:r w:rsidRPr="000A7BA2">
        <w:rPr>
          <w:rFonts w:ascii="TH SarabunPSK" w:hAnsi="TH SarabunPSK" w:cs="TH SarabunPSK"/>
          <w:spacing w:val="-12"/>
          <w:sz w:val="32"/>
          <w:szCs w:val="32"/>
          <w:cs/>
        </w:rPr>
        <w:t>และมหาวิทยาลัยจะไม่นำมาคิด</w:t>
      </w:r>
      <w:r w:rsidRPr="000A7BA2">
        <w:rPr>
          <w:rFonts w:ascii="TH SarabunPSK" w:hAnsi="TH SarabunPSK" w:cs="TH SarabunPSK"/>
          <w:sz w:val="32"/>
          <w:szCs w:val="32"/>
          <w:cs/>
        </w:rPr>
        <w:t>ค่าคะแนนเฉลี่ยสะสม</w:t>
      </w:r>
    </w:p>
    <w:p w:rsidR="00EC585D" w:rsidRPr="000A7BA2" w:rsidRDefault="00EC585D" w:rsidP="00EC585D">
      <w:pPr>
        <w:spacing w:line="264" w:lineRule="auto"/>
        <w:ind w:firstLine="90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ข้อ 39 นักศึกษาที่เข้าศึกษาในหลักสูตรปริญญาตรี (ต่อเนื่อง) จะลงทะเบียนเรียนรายวิชาซ้ำกับรายวิชาที่ศึกษามาแล้วในระดับอนุปริญญาไม่ได้ หากลงทะเบียนซ้ำให้เว้นการนับหน่วยกิตเพื่อพิจารณาวิชาเรียนครบตามโครงสร้างของหลักสูตรที่กำลังศึกษาอยู่ ยกเว้นได้รับอนุมัติจากคณบดีที่รายวิชานั้นสังกัดอยู่</w:t>
      </w:r>
    </w:p>
    <w:p w:rsidR="00EC585D" w:rsidRPr="000A7BA2" w:rsidRDefault="00EC585D" w:rsidP="00EC585D">
      <w:pPr>
        <w:spacing w:line="264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pacing w:val="-8"/>
          <w:sz w:val="32"/>
          <w:szCs w:val="32"/>
          <w:cs/>
        </w:rPr>
        <w:t>ข้อ 40 การนับจำนวนหน่วยกิตสะสมของนักศึกษาตามโครงสร้างของหลักสูตรให้นับเฉพาะหน่วยกิต</w:t>
      </w:r>
      <w:r w:rsidRPr="000A7BA2">
        <w:rPr>
          <w:rFonts w:ascii="TH SarabunPSK" w:hAnsi="TH SarabunPSK" w:cs="TH SarabunPSK"/>
          <w:sz w:val="32"/>
          <w:szCs w:val="32"/>
          <w:cs/>
        </w:rPr>
        <w:t>ของรายวิชาที่ได้รับการประเมินผลการเรียนว่าผ่านเท่านั้น</w:t>
      </w:r>
    </w:p>
    <w:p w:rsidR="00EC585D" w:rsidRPr="000A7BA2" w:rsidRDefault="00EC585D" w:rsidP="00EC585D">
      <w:pPr>
        <w:spacing w:line="264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ข้อ 41 ค่าระดับคะแนนเฉลี่ยเฉพาะรายภาคการศึกษาให้คำนวณจากผลการศึกษาของนักศึกษา</w:t>
      </w:r>
      <w:r w:rsidRPr="000A7BA2">
        <w:rPr>
          <w:rFonts w:ascii="TH SarabunPSK" w:hAnsi="TH SarabunPSK" w:cs="TH SarabunPSK"/>
          <w:spacing w:val="-8"/>
          <w:sz w:val="32"/>
          <w:szCs w:val="32"/>
          <w:cs/>
        </w:rPr>
        <w:t>ในภาคการศึกษานั้น โดยเอาผลรวมของผลคูณของจำนวนหน่วยกิตกับค่าระดับคะแนนของแต่ละรายวิชาเป็นตัวตั้ง</w:t>
      </w:r>
      <w:r w:rsidRPr="000A7BA2">
        <w:rPr>
          <w:rFonts w:ascii="TH SarabunPSK" w:hAnsi="TH SarabunPSK" w:cs="TH SarabunPSK"/>
          <w:spacing w:val="-10"/>
          <w:sz w:val="32"/>
          <w:szCs w:val="32"/>
          <w:cs/>
        </w:rPr>
        <w:t>และหารด้วยจำนวนหน่วยกิตของภาคการศึกษานั้น การคำนวณดังกล่าวให้ตั้งหารถึงทศนิยม 2 ตำแหน่งโดยไม่ปัดเศษ</w:t>
      </w:r>
    </w:p>
    <w:p w:rsidR="00EC585D" w:rsidRPr="000A7BA2" w:rsidRDefault="00EC585D" w:rsidP="00EC585D">
      <w:pPr>
        <w:spacing w:line="247" w:lineRule="auto"/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A7BA2">
        <w:rPr>
          <w:rFonts w:ascii="TH SarabunPSK" w:hAnsi="TH SarabunPSK" w:cs="TH SarabunPSK"/>
          <w:spacing w:val="-8"/>
          <w:sz w:val="32"/>
          <w:szCs w:val="32"/>
          <w:cs/>
        </w:rPr>
        <w:t>ข้อ 42 ค่าระดับคะแนนเฉลี่ยสะสมให้คำนวณจากผลการศึกษาของนักศึกษาตั้งแต่เริ่มเข้าศึกษาจนถึงภาคการศึกษาสุดท้าย โดยเอาผลรวมของผลคูณของจำนวนหน่วยกิตกับค่าระดับคะแนนของแต่ละรายวิชา</w:t>
      </w:r>
      <w:r w:rsidRPr="000A7BA2">
        <w:rPr>
          <w:rFonts w:ascii="TH SarabunPSK" w:hAnsi="TH SarabunPSK" w:cs="TH SarabunPSK"/>
          <w:sz w:val="32"/>
          <w:szCs w:val="32"/>
          <w:cs/>
        </w:rPr>
        <w:t>ที่ศึกษาทั้งหมดเป็นตัวตั้งและหารด้วยจำนวนหน่วยกิตทั้งหมด การคำนวณดังกล่าวให้ตั้งหารถึงทศนิยม 2 ตำแหน่งโดยไม่ปัดเศษ</w:t>
      </w:r>
    </w:p>
    <w:p w:rsidR="00EC585D" w:rsidRPr="000A7BA2" w:rsidRDefault="00EC585D" w:rsidP="00EC585D">
      <w:pPr>
        <w:spacing w:line="247" w:lineRule="auto"/>
        <w:ind w:firstLine="900"/>
        <w:jc w:val="thaiDistribute"/>
        <w:rPr>
          <w:rFonts w:ascii="TH SarabunPSK" w:hAnsi="TH SarabunPSK" w:cs="TH SarabunPSK"/>
          <w:spacing w:val="-10"/>
          <w:sz w:val="32"/>
          <w:szCs w:val="32"/>
          <w:cs/>
        </w:rPr>
      </w:pPr>
      <w:r w:rsidRPr="000A7BA2">
        <w:rPr>
          <w:rFonts w:ascii="TH SarabunPSK" w:hAnsi="TH SarabunPSK" w:cs="TH SarabunPSK"/>
          <w:spacing w:val="-10"/>
          <w:sz w:val="32"/>
          <w:szCs w:val="32"/>
          <w:cs/>
        </w:rPr>
        <w:t xml:space="preserve">ข้อ 43 รายวิชาที่ได้ผลการศึกษาเป็น </w:t>
      </w:r>
      <w:r w:rsidRPr="000A7BA2">
        <w:rPr>
          <w:rFonts w:ascii="TH SarabunPSK" w:hAnsi="TH SarabunPSK" w:cs="TH SarabunPSK"/>
          <w:spacing w:val="-10"/>
          <w:sz w:val="32"/>
          <w:szCs w:val="32"/>
        </w:rPr>
        <w:t xml:space="preserve">F </w:t>
      </w:r>
      <w:r w:rsidRPr="000A7BA2">
        <w:rPr>
          <w:rFonts w:ascii="TH SarabunPSK" w:hAnsi="TH SarabunPSK" w:cs="TH SarabunPSK"/>
          <w:spacing w:val="-10"/>
          <w:sz w:val="32"/>
          <w:szCs w:val="32"/>
          <w:cs/>
        </w:rPr>
        <w:t>ให้นำมาคิดค่าระดับคะแนนเฉลี่ยหรือค่าระดับคะแนนเฉลี่ยสะสม</w:t>
      </w:r>
    </w:p>
    <w:p w:rsidR="00EC585D" w:rsidRPr="000A7BA2" w:rsidRDefault="00EC585D" w:rsidP="00EC585D">
      <w:pPr>
        <w:spacing w:line="247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pacing w:val="-8"/>
          <w:sz w:val="32"/>
          <w:szCs w:val="32"/>
          <w:cs/>
        </w:rPr>
        <w:t>ข้อ 44 ผลการศึกษาระบบไม่มีค่าระดับคะแนน ไม่ต้องนับรวมหน่วยกิตเป็นตัวหารแต่ให้นับหน่วยกิต</w:t>
      </w:r>
      <w:r w:rsidRPr="000A7BA2">
        <w:rPr>
          <w:rFonts w:ascii="TH SarabunPSK" w:hAnsi="TH SarabunPSK" w:cs="TH SarabunPSK"/>
          <w:sz w:val="32"/>
          <w:szCs w:val="32"/>
          <w:cs/>
        </w:rPr>
        <w:t>เพื่อพิจารณาวิชาเรียนครบตามเกณฑ์มาตรฐานหลักสูตร</w:t>
      </w:r>
    </w:p>
    <w:p w:rsidR="00EC585D" w:rsidRPr="000A7BA2" w:rsidRDefault="00EC585D" w:rsidP="00EC585D">
      <w:pPr>
        <w:spacing w:line="247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 xml:space="preserve">ข้อ 45 ในภาคการศึกษาใดที่นักศึกษาได้ </w:t>
      </w:r>
      <w:r w:rsidRPr="000A7BA2">
        <w:rPr>
          <w:rFonts w:ascii="TH SarabunPSK" w:hAnsi="TH SarabunPSK" w:cs="TH SarabunPSK"/>
          <w:sz w:val="32"/>
          <w:szCs w:val="32"/>
        </w:rPr>
        <w:t xml:space="preserve">I 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ให้คำนวณค่าระดับคะแนนเฉลี่ยรายภาคการศึกษานั้นโดยนับเฉพาะรายวิชาที่ไม่ได้ </w:t>
      </w:r>
      <w:r w:rsidRPr="000A7BA2">
        <w:rPr>
          <w:rFonts w:ascii="TH SarabunPSK" w:hAnsi="TH SarabunPSK" w:cs="TH SarabunPSK"/>
          <w:sz w:val="32"/>
          <w:szCs w:val="32"/>
        </w:rPr>
        <w:t xml:space="preserve">I </w:t>
      </w:r>
      <w:r w:rsidRPr="000A7BA2">
        <w:rPr>
          <w:rFonts w:ascii="TH SarabunPSK" w:hAnsi="TH SarabunPSK" w:cs="TH SarabunPSK"/>
          <w:sz w:val="32"/>
          <w:szCs w:val="32"/>
          <w:cs/>
        </w:rPr>
        <w:t>เท่านั้น</w:t>
      </w:r>
    </w:p>
    <w:p w:rsidR="00EC585D" w:rsidRPr="000A7BA2" w:rsidRDefault="00EC585D" w:rsidP="00EC585D">
      <w:pPr>
        <w:spacing w:line="247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 xml:space="preserve">ข้อ 46 เมื่อนักศึกษาเรียนครบตามโครงสร้างหลักสูตรแล้ว และได้ค่าระดับคะแนนเฉลี่ยสะสมตั้งแต่ 1.80 ขึ้นไป แต่ไม่ถึง 2.00 นักศึกษาสามารถลงทะเบียนเรียนรายวิชาเดิมที่ได้รับผลการศึกษาเป็น </w:t>
      </w:r>
      <w:r w:rsidRPr="000A7BA2">
        <w:rPr>
          <w:rFonts w:ascii="TH SarabunPSK" w:hAnsi="TH SarabunPSK" w:cs="TH SarabunPSK"/>
          <w:sz w:val="32"/>
          <w:szCs w:val="32"/>
        </w:rPr>
        <w:t>D</w:t>
      </w:r>
      <w:r w:rsidRPr="000A7BA2">
        <w:rPr>
          <w:rFonts w:ascii="TH SarabunPSK" w:hAnsi="TH SarabunPSK" w:cs="TH SarabunPSK"/>
          <w:sz w:val="32"/>
          <w:szCs w:val="32"/>
          <w:vertAlign w:val="superscript"/>
        </w:rPr>
        <w:t>+</w:t>
      </w:r>
      <w:r w:rsidRPr="000A7BA2">
        <w:rPr>
          <w:rFonts w:ascii="TH SarabunPSK" w:hAnsi="TH SarabunPSK" w:cs="TH SarabunPSK"/>
          <w:sz w:val="32"/>
          <w:szCs w:val="32"/>
        </w:rPr>
        <w:t xml:space="preserve"> 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0A7BA2">
        <w:rPr>
          <w:rFonts w:ascii="TH SarabunPSK" w:hAnsi="TH SarabunPSK" w:cs="TH SarabunPSK"/>
          <w:sz w:val="32"/>
          <w:szCs w:val="32"/>
        </w:rPr>
        <w:t xml:space="preserve">D </w:t>
      </w:r>
      <w:r w:rsidRPr="000A7BA2">
        <w:rPr>
          <w:rFonts w:ascii="TH SarabunPSK" w:hAnsi="TH SarabunPSK" w:cs="TH SarabunPSK"/>
          <w:sz w:val="32"/>
          <w:szCs w:val="32"/>
          <w:cs/>
        </w:rPr>
        <w:t>หรือเลือกเรียนรายวิชาใหม่เพิ่มเติม เพื่อทำค่าระดับคะแนนเฉลี่ยให้ถึง 2.00 กรณีเป็นการลงทะเบียนเรียนรายวิชาเดิมให้ฝ่ายทะเบียนนำค่าระดับคะแนนทุกรายวิชามาคิดค่าระดับคะแนนเฉลี่ยสะสม และต้องอยู่ในระยะเวลาที่หลักสูตรกำหนด</w:t>
      </w:r>
    </w:p>
    <w:p w:rsidR="00EC585D" w:rsidRPr="000A7BA2" w:rsidRDefault="00EC585D" w:rsidP="00EC585D">
      <w:pPr>
        <w:spacing w:line="247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ข้อ 47 ในกรณีที่มีความจำเป็นอันไม่อาจก้าวล่วงเสียได้ ที่อาจารย์ผู้สอนไม่สามารถประเมินผลการศึกษาได้ ให้มหาวิทยาลัยแต่งตั้งคณะกรรมการเพื่อประเมินผลการศึกษาในรายวิชานั้น</w:t>
      </w:r>
    </w:p>
    <w:p w:rsidR="00EC585D" w:rsidRPr="000A7BA2" w:rsidRDefault="00EC585D" w:rsidP="00EC585D">
      <w:pPr>
        <w:spacing w:line="247" w:lineRule="auto"/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EC585D" w:rsidRPr="000A7BA2" w:rsidRDefault="00EC585D" w:rsidP="00EC585D">
      <w:pPr>
        <w:spacing w:line="247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หมวด 8</w:t>
      </w:r>
    </w:p>
    <w:p w:rsidR="00EC585D" w:rsidRPr="000A7BA2" w:rsidRDefault="00EC585D" w:rsidP="00EC585D">
      <w:pPr>
        <w:spacing w:line="247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การย้ายคณะ การเปลี่ยนหลักสูตร และการรับโอนนักศึกษา</w:t>
      </w:r>
    </w:p>
    <w:p w:rsidR="00EC585D" w:rsidRPr="000A7BA2" w:rsidRDefault="00EC585D" w:rsidP="00EC585D">
      <w:pPr>
        <w:spacing w:line="247" w:lineRule="auto"/>
        <w:ind w:left="1134"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EC585D" w:rsidRPr="000A7BA2" w:rsidRDefault="00EC585D" w:rsidP="00EC585D">
      <w:pPr>
        <w:tabs>
          <w:tab w:val="left" w:pos="1440"/>
          <w:tab w:val="left" w:pos="1980"/>
          <w:tab w:val="left" w:pos="2880"/>
        </w:tabs>
        <w:spacing w:line="247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ข้อ 48 การย้ายคณะหรือการเปลี่ยนหลักสูตร</w:t>
      </w:r>
    </w:p>
    <w:p w:rsidR="00EC585D" w:rsidRPr="000A7BA2" w:rsidRDefault="00EC585D" w:rsidP="00EC585D">
      <w:pPr>
        <w:tabs>
          <w:tab w:val="left" w:pos="1440"/>
          <w:tab w:val="left" w:pos="1980"/>
          <w:tab w:val="left" w:pos="2880"/>
        </w:tabs>
        <w:spacing w:line="247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pacing w:val="-8"/>
          <w:sz w:val="32"/>
          <w:szCs w:val="32"/>
          <w:cs/>
        </w:rPr>
        <w:t>48.1 นักศึกษาที่จะขอย้ายคณะหรือเปลี่ยนหลักสูตรจะต้องศึกษาในคณะหรือหลักสูตรเดิมไม่</w:t>
      </w:r>
      <w:r w:rsidRPr="000A7BA2">
        <w:rPr>
          <w:rFonts w:ascii="TH SarabunPSK" w:hAnsi="TH SarabunPSK" w:cs="TH SarabunPSK"/>
          <w:sz w:val="32"/>
          <w:szCs w:val="32"/>
          <w:cs/>
        </w:rPr>
        <w:t>น้อยกว่า 1 ภาคการศึกษาและมีคะแนนเฉลี่ยไม่น้อยกว่า 2.50 ทั้งนี้ไม่นับภาคการศึกษาที่ลาพักการเรียนหรือถูกสั่งให้พักการเรียนและไม่เคยได้รับอนุมัติให้ย้ายคณะ</w:t>
      </w:r>
      <w:r w:rsidRPr="000A7BA2">
        <w:rPr>
          <w:rFonts w:ascii="TH SarabunPSK" w:hAnsi="TH SarabunPSK" w:cs="TH SarabunPSK"/>
          <w:spacing w:val="-8"/>
          <w:sz w:val="32"/>
          <w:szCs w:val="32"/>
          <w:cs/>
        </w:rPr>
        <w:t>หรือเปลี่ยนหลักสูตร</w:t>
      </w:r>
      <w:r w:rsidRPr="000A7BA2">
        <w:rPr>
          <w:rFonts w:ascii="TH SarabunPSK" w:hAnsi="TH SarabunPSK" w:cs="TH SarabunPSK"/>
          <w:sz w:val="32"/>
          <w:szCs w:val="32"/>
          <w:cs/>
        </w:rPr>
        <w:t>มาก่อน</w:t>
      </w:r>
    </w:p>
    <w:p w:rsidR="00EC585D" w:rsidRPr="000A7BA2" w:rsidRDefault="00EC585D" w:rsidP="00EC585D">
      <w:pPr>
        <w:tabs>
          <w:tab w:val="left" w:pos="1440"/>
          <w:tab w:val="left" w:pos="1980"/>
          <w:tab w:val="left" w:pos="2880"/>
        </w:tabs>
        <w:spacing w:line="247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48.2 ในการยื่นคำร้องขอย้ายคณะหรือเปลี่ยนหลักสูตร นักศึกษาต้องแสดงเหตุผลประกอบ และผ่านการพิจารณา หรือดำเนินการตามที่หลักสูตร หรือมหาวิทยาลัยกำหนด</w:t>
      </w:r>
    </w:p>
    <w:p w:rsidR="00EC585D" w:rsidRPr="000A7BA2" w:rsidRDefault="00EC585D" w:rsidP="00EC585D">
      <w:pPr>
        <w:tabs>
          <w:tab w:val="left" w:pos="1440"/>
          <w:tab w:val="left" w:pos="1980"/>
          <w:tab w:val="left" w:pos="2880"/>
        </w:tabs>
        <w:spacing w:line="247" w:lineRule="auto"/>
        <w:ind w:firstLine="16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A7BA2">
        <w:rPr>
          <w:rFonts w:ascii="TH SarabunPSK" w:hAnsi="TH SarabunPSK" w:cs="TH SarabunPSK"/>
          <w:spacing w:val="-8"/>
          <w:sz w:val="32"/>
          <w:szCs w:val="32"/>
          <w:cs/>
        </w:rPr>
        <w:t>48.3 การย้ายคณะหรือเปลี่ยนหลักสูตรต้องดำเนินการให้เสร็จสิ้นก่อนการลงทะเบียนเรียน</w:t>
      </w:r>
      <w:r w:rsidRPr="000A7BA2">
        <w:rPr>
          <w:rFonts w:ascii="TH SarabunPSK" w:hAnsi="TH SarabunPSK" w:cs="TH SarabunPSK"/>
          <w:sz w:val="32"/>
          <w:szCs w:val="32"/>
          <w:cs/>
        </w:rPr>
        <w:t>ในภาคการศึกษานั้น ๆ</w:t>
      </w:r>
      <w:r w:rsidRPr="000A7BA2">
        <w:rPr>
          <w:rFonts w:ascii="TH SarabunPSK" w:hAnsi="TH SarabunPSK" w:cs="TH SarabunPSK"/>
          <w:sz w:val="32"/>
          <w:szCs w:val="32"/>
        </w:rPr>
        <w:t xml:space="preserve"> </w:t>
      </w:r>
    </w:p>
    <w:p w:rsidR="00EC585D" w:rsidRPr="000A7BA2" w:rsidRDefault="00EC585D" w:rsidP="00EC585D">
      <w:pPr>
        <w:tabs>
          <w:tab w:val="left" w:pos="1440"/>
          <w:tab w:val="left" w:pos="1980"/>
          <w:tab w:val="left" w:pos="2880"/>
        </w:tabs>
        <w:spacing w:line="247" w:lineRule="auto"/>
        <w:ind w:firstLine="1620"/>
        <w:jc w:val="thaiDistribute"/>
        <w:rPr>
          <w:rFonts w:ascii="TH SarabunPSK" w:hAnsi="TH SarabunPSK" w:cs="TH SarabunPSK"/>
          <w:spacing w:val="-8"/>
          <w:sz w:val="32"/>
          <w:szCs w:val="32"/>
          <w:cs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48.4 รายวิชาต่าง ๆ ที่นักศึกษาย้ายคณะ เรียนมา ให้เป็นไปตามหมวดที่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9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0A7BA2">
        <w:rPr>
          <w:rFonts w:ascii="TH SarabunPSK" w:hAnsi="TH SarabunPSK" w:cs="TH SarabunPSK"/>
          <w:sz w:val="32"/>
          <w:szCs w:val="32"/>
          <w:cs/>
        </w:rPr>
        <w:t>การเทียบโอนผลการเรียน</w:t>
      </w:r>
      <w:r w:rsidRPr="000A7BA2">
        <w:rPr>
          <w:rFonts w:ascii="TH SarabunPSK" w:hAnsi="TH SarabunPSK" w:cs="TH SarabunPSK"/>
          <w:spacing w:val="-8"/>
          <w:sz w:val="32"/>
          <w:szCs w:val="32"/>
          <w:cs/>
        </w:rPr>
        <w:t>และการยกเว้นการเรียนรายวิชา</w:t>
      </w:r>
    </w:p>
    <w:p w:rsidR="00EC585D" w:rsidRPr="000A7BA2" w:rsidRDefault="00EC585D" w:rsidP="00EC585D">
      <w:pPr>
        <w:tabs>
          <w:tab w:val="left" w:pos="1440"/>
          <w:tab w:val="left" w:pos="1980"/>
          <w:tab w:val="left" w:pos="2880"/>
        </w:tabs>
        <w:spacing w:line="247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48.5 ระยะเวลาเรียน ให้นับตั้งแต่เริ่มเข้าเรียนในคณะหรือหลักสูตรเดิม</w:t>
      </w:r>
    </w:p>
    <w:p w:rsidR="00EC585D" w:rsidRPr="000A7BA2" w:rsidRDefault="00EC585D" w:rsidP="00EC585D">
      <w:pPr>
        <w:tabs>
          <w:tab w:val="left" w:pos="1440"/>
          <w:tab w:val="left" w:pos="1980"/>
          <w:tab w:val="left" w:pos="2880"/>
        </w:tabs>
        <w:spacing w:line="247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48.6 การพิจารณาอนุมัติการขอย้ายให้เป็นไปตามประกาศมหาวิทยาลัย</w:t>
      </w:r>
    </w:p>
    <w:p w:rsidR="00EC585D" w:rsidRPr="000A7BA2" w:rsidRDefault="00EC585D" w:rsidP="00EC585D">
      <w:pPr>
        <w:tabs>
          <w:tab w:val="left" w:pos="1440"/>
          <w:tab w:val="left" w:pos="1980"/>
          <w:tab w:val="left" w:pos="2880"/>
        </w:tabs>
        <w:spacing w:line="247" w:lineRule="auto"/>
        <w:ind w:firstLine="16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48.7 นักศึกษาที่ย้ายคณะหรือเปลี่ยนหลักสูตรจะต้องศึกษาในคณะหรือหลักสูตรที่ย้ายไปไม่น้อยกว่า 1 ปีการศึกษาจึงจะขอสำเร็จการศึกษาได้ ทั้งนี้ไม่นับภาคการศึกษาที่ลาพักการเรียนหรือถูกสั่งให้พักการเรียน</w:t>
      </w:r>
    </w:p>
    <w:p w:rsidR="00EC585D" w:rsidRPr="000A7BA2" w:rsidRDefault="00EC585D" w:rsidP="00EC585D">
      <w:pPr>
        <w:tabs>
          <w:tab w:val="left" w:pos="1440"/>
          <w:tab w:val="left" w:pos="1980"/>
          <w:tab w:val="left" w:pos="2880"/>
        </w:tabs>
        <w:spacing w:line="247" w:lineRule="auto"/>
        <w:ind w:firstLine="162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0A7BA2">
        <w:rPr>
          <w:rFonts w:ascii="TH SarabunPSK" w:hAnsi="TH SarabunPSK" w:cs="TH SarabunPSK"/>
          <w:spacing w:val="-12"/>
          <w:sz w:val="32"/>
          <w:szCs w:val="32"/>
          <w:cs/>
        </w:rPr>
        <w:t>48.8 นักศึกษาที่ย้ายคณะหรือเปลี่ยนหลักสูตรจะต้องชำระค่าธรรมเนียมตามที่มหาวิทยาลัยกำหนด</w:t>
      </w:r>
    </w:p>
    <w:p w:rsidR="00EC585D" w:rsidRPr="000A7BA2" w:rsidRDefault="00EC585D" w:rsidP="00EC585D">
      <w:pPr>
        <w:tabs>
          <w:tab w:val="left" w:pos="1440"/>
          <w:tab w:val="left" w:pos="1980"/>
          <w:tab w:val="left" w:pos="2880"/>
        </w:tabs>
        <w:spacing w:line="252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ข้อ 49 การรับโอนนักศึกษาจากสถาบันการศึกษาอื่น</w:t>
      </w:r>
    </w:p>
    <w:p w:rsidR="00EC585D" w:rsidRPr="000A7BA2" w:rsidRDefault="00EC585D" w:rsidP="00EC585D">
      <w:pPr>
        <w:tabs>
          <w:tab w:val="left" w:pos="1440"/>
          <w:tab w:val="left" w:pos="1980"/>
          <w:tab w:val="left" w:pos="2880"/>
        </w:tabs>
        <w:spacing w:line="252" w:lineRule="auto"/>
        <w:ind w:firstLine="162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 xml:space="preserve">49.1 </w:t>
      </w:r>
      <w:r w:rsidRPr="000A7BA2">
        <w:rPr>
          <w:rFonts w:ascii="TH SarabunPSK" w:hAnsi="TH SarabunPSK" w:cs="TH SarabunPSK"/>
          <w:spacing w:val="-10"/>
          <w:sz w:val="32"/>
          <w:szCs w:val="32"/>
          <w:cs/>
        </w:rPr>
        <w:t>มหาวิทยาลัยอาจพิจารณารับโอนนักศึกษาจากสถาบันอุดมศึกษาอื่นที่มี</w:t>
      </w:r>
      <w:r w:rsidRPr="000A7BA2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    </w:t>
      </w:r>
      <w:r w:rsidRPr="000A7BA2">
        <w:rPr>
          <w:rFonts w:ascii="TH SarabunPSK" w:hAnsi="TH SarabunPSK" w:cs="TH SarabunPSK"/>
          <w:spacing w:val="-10"/>
          <w:sz w:val="32"/>
          <w:szCs w:val="32"/>
          <w:cs/>
        </w:rPr>
        <w:t>วิทยฐานะเทียบเท่ามหาวิทยาลัยและกำลังศึกษาในหลักสูตรที่มีระดับและมาตรฐานเทียบเคียงได้กับหลักสูตรของมหาวิทยาลัยมาเป็นนักศึกษาได้โดยได้รับความเห็นชอบจากคณะกรรมการประจำหลักสูตรและคณบดี และขออนุมัติจากมหาวิทยาลัย</w:t>
      </w:r>
    </w:p>
    <w:p w:rsidR="00EC585D" w:rsidRPr="000A7BA2" w:rsidRDefault="00EC585D" w:rsidP="00EC585D">
      <w:pPr>
        <w:tabs>
          <w:tab w:val="left" w:pos="1440"/>
          <w:tab w:val="left" w:pos="1980"/>
          <w:tab w:val="left" w:pos="2880"/>
        </w:tabs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49.2 คุณสมบัติของนักศึกษาที่จะได้รับการพิจารณารับโอน</w:t>
      </w:r>
    </w:p>
    <w:p w:rsidR="00EC585D" w:rsidRPr="000A7BA2" w:rsidRDefault="00EC585D" w:rsidP="00EC585D">
      <w:pPr>
        <w:tabs>
          <w:tab w:val="left" w:pos="1440"/>
          <w:tab w:val="left" w:pos="1980"/>
          <w:tab w:val="left" w:pos="2880"/>
        </w:tabs>
        <w:spacing w:line="252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49.2.1 มีคุณสมบัติครบถ้วนตามข้อ 22</w:t>
      </w:r>
    </w:p>
    <w:p w:rsidR="00EC585D" w:rsidRPr="000A7BA2" w:rsidRDefault="00EC585D" w:rsidP="00EC585D">
      <w:pPr>
        <w:tabs>
          <w:tab w:val="left" w:pos="1440"/>
          <w:tab w:val="left" w:pos="1980"/>
          <w:tab w:val="left" w:pos="2880"/>
        </w:tabs>
        <w:spacing w:line="252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49.2.2 ไม่เป็นผู้ที่พ้นสภาพนักศึกษาจากสถาบันเดิมด้วยมีกรณีความผิดทางวินัย</w:t>
      </w:r>
    </w:p>
    <w:p w:rsidR="00EC585D" w:rsidRPr="000A7BA2" w:rsidRDefault="00EC585D" w:rsidP="00EC585D">
      <w:pPr>
        <w:tabs>
          <w:tab w:val="left" w:pos="1440"/>
          <w:tab w:val="left" w:pos="1980"/>
          <w:tab w:val="left" w:pos="2880"/>
        </w:tabs>
        <w:spacing w:line="252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 xml:space="preserve">49.2.3 ได้ศึกษาอยู่ในสถาบันอุดมศึกษามาแล้วไม่น้อยกว่า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</w:t>
      </w:r>
      <w:r w:rsidRPr="000A7BA2">
        <w:rPr>
          <w:rFonts w:ascii="TH SarabunPSK" w:hAnsi="TH SarabunPSK" w:cs="TH SarabunPSK"/>
          <w:sz w:val="32"/>
          <w:szCs w:val="32"/>
          <w:cs/>
        </w:rPr>
        <w:t>1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ภาคการศึกษาปกติ </w:t>
      </w:r>
      <w:r w:rsidRPr="000A7BA2">
        <w:rPr>
          <w:rFonts w:ascii="TH SarabunPSK" w:hAnsi="TH SarabunPSK" w:cs="TH SarabunPSK"/>
          <w:spacing w:val="-8"/>
          <w:sz w:val="32"/>
          <w:szCs w:val="32"/>
          <w:cs/>
        </w:rPr>
        <w:t>ทั้งนี้ไม่นับภาคการศึกษาที่ลาพักหรือถูกสั่งให้พักการเรียน และต้องได้ค่าระดับคะแนนเฉลี่ยสะสมตั้งแต่ 2.00 ขึ้นไป</w:t>
      </w:r>
    </w:p>
    <w:p w:rsidR="00EC585D" w:rsidRPr="000A7BA2" w:rsidRDefault="00EC585D" w:rsidP="00EC585D">
      <w:pPr>
        <w:tabs>
          <w:tab w:val="left" w:pos="1440"/>
          <w:tab w:val="left" w:pos="1980"/>
          <w:tab w:val="left" w:pos="2880"/>
        </w:tabs>
        <w:spacing w:line="252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49.2.4 นักศึกษาที่ประสงค์จะโอนมาศึกษาในมหาวิทยาลัย จะต้องส่งใบสมัครถึงมหาวิทยาลัยไม่น้อยกว่า 6 สัปดาห์ ก่อนเปิดภาคการศึกษาที่ประสงค์จะเข้าศึกษานั้นพร้อมกับแนบเอกสารตามที่มหาวิทยาลัยกำหนด</w:t>
      </w:r>
    </w:p>
    <w:p w:rsidR="00EC585D" w:rsidRPr="000A7BA2" w:rsidRDefault="00EC585D" w:rsidP="00EC585D">
      <w:pPr>
        <w:tabs>
          <w:tab w:val="left" w:pos="1440"/>
          <w:tab w:val="left" w:pos="1980"/>
          <w:tab w:val="left" w:pos="2880"/>
        </w:tabs>
        <w:spacing w:line="252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pacing w:val="-8"/>
          <w:sz w:val="32"/>
          <w:szCs w:val="32"/>
          <w:cs/>
        </w:rPr>
        <w:t>49.2.5 นักศึกษาที่โอนมาต้องมีเวลาศึกษาในมหาวิทยาลัยไม่น้อยกว่า 1 ปีการศึกษา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 โดยการเทียบโอนผลการเรียนและการขอยกเว้นการเรียนรายวิชาให้เป็นไปตามหมวด 9 </w:t>
      </w:r>
      <w:r w:rsidRPr="000A7BA2">
        <w:rPr>
          <w:rFonts w:ascii="TH SarabunPSK" w:hAnsi="TH SarabunPSK" w:cs="TH SarabunPSK"/>
          <w:spacing w:val="-8"/>
          <w:sz w:val="32"/>
          <w:szCs w:val="32"/>
          <w:cs/>
        </w:rPr>
        <w:t>การเทียบโอนผลการเรียนและการยกเว้นการเรียนรายวิชา</w:t>
      </w:r>
    </w:p>
    <w:p w:rsidR="00EC585D" w:rsidRPr="000A7BA2" w:rsidRDefault="00EC585D" w:rsidP="00EC585D">
      <w:pPr>
        <w:tabs>
          <w:tab w:val="left" w:pos="1440"/>
          <w:tab w:val="left" w:pos="1980"/>
          <w:tab w:val="left" w:pos="2880"/>
        </w:tabs>
        <w:spacing w:line="252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</w:p>
    <w:p w:rsidR="00EC585D" w:rsidRPr="000A7BA2" w:rsidRDefault="00EC585D" w:rsidP="00EC585D">
      <w:pPr>
        <w:spacing w:line="252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หมวด 9</w:t>
      </w:r>
    </w:p>
    <w:p w:rsidR="00EC585D" w:rsidRPr="000A7BA2" w:rsidRDefault="00EC585D" w:rsidP="00EC585D">
      <w:pPr>
        <w:spacing w:line="252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การเทียบโอนผลการเรียนและการยกเว้นการเรียนรายวิชา</w:t>
      </w:r>
    </w:p>
    <w:p w:rsidR="00EC585D" w:rsidRPr="000A7BA2" w:rsidRDefault="00EC585D" w:rsidP="00EC585D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</w:p>
    <w:p w:rsidR="00EC585D" w:rsidRPr="000A7BA2" w:rsidRDefault="00EC585D" w:rsidP="00EC585D">
      <w:pPr>
        <w:spacing w:line="252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eastAsia="Times New Roman" w:hAnsi="TH SarabunPSK" w:cs="TH SarabunPSK"/>
          <w:sz w:val="32"/>
          <w:szCs w:val="32"/>
          <w:cs/>
        </w:rPr>
        <w:t xml:space="preserve">ข้อ </w:t>
      </w:r>
      <w:r w:rsidRPr="000A7BA2">
        <w:rPr>
          <w:rFonts w:ascii="TH SarabunPSK" w:hAnsi="TH SarabunPSK" w:cs="TH SarabunPSK"/>
          <w:sz w:val="32"/>
          <w:szCs w:val="32"/>
          <w:cs/>
        </w:rPr>
        <w:t>50 ผู้มีสิทธิได้รับการเทียบโอนผลการเรียน ต้องมีคุณสมบัติข้อใดข้อหนึ่ง ดังต่อไปนี้</w:t>
      </w:r>
    </w:p>
    <w:p w:rsidR="00EC585D" w:rsidRPr="000A7BA2" w:rsidRDefault="00EC585D" w:rsidP="00EC585D">
      <w:pPr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50.1 กำลังศึกษาอยู่ในหลักสูตรใดหลักสูตรหนึ่งของมหาวิทยาลัยแล้วโอนย้ายคณะหรือเปลี่ยนหลักสูตร</w:t>
      </w:r>
    </w:p>
    <w:p w:rsidR="00EC585D" w:rsidRPr="000A7BA2" w:rsidRDefault="00EC585D" w:rsidP="00EC585D">
      <w:pPr>
        <w:spacing w:line="252" w:lineRule="auto"/>
        <w:ind w:firstLine="16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50</w:t>
      </w: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>.2 สำเร็จการศึกษาระดับปริญญาตรีของมหาวิทยาลัยและเข้าศึกษาระดับปริญญาตรีที่ 2</w:t>
      </w:r>
    </w:p>
    <w:p w:rsidR="00EC585D" w:rsidRPr="000A7BA2" w:rsidRDefault="00EC585D" w:rsidP="00EC585D">
      <w:pPr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50.3 ผ่านการศึกษาในรายวิชาใดวิชาหนึ่งตามหลักสูตรมหาวิทยาลัย</w:t>
      </w:r>
    </w:p>
    <w:p w:rsidR="00EC585D" w:rsidRPr="000A7BA2" w:rsidRDefault="00EC585D" w:rsidP="00EC585D">
      <w:pPr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50.4 เป็นไปตามประกาศของมหาวิทยาลัย</w:t>
      </w:r>
    </w:p>
    <w:p w:rsidR="00EC585D" w:rsidRPr="000A7BA2" w:rsidRDefault="00EC585D" w:rsidP="00EC585D">
      <w:pPr>
        <w:tabs>
          <w:tab w:val="left" w:pos="1560"/>
        </w:tabs>
        <w:spacing w:line="252" w:lineRule="auto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A7BA2">
        <w:rPr>
          <w:rFonts w:ascii="TH SarabunPSK" w:eastAsia="Times New Roman" w:hAnsi="TH SarabunPSK" w:cs="TH SarabunPSK"/>
          <w:sz w:val="32"/>
          <w:szCs w:val="32"/>
          <w:cs/>
        </w:rPr>
        <w:t>ข้อ 51 การพิจารณาเทียบโอนผลการเรียน</w:t>
      </w:r>
      <w:r w:rsidRPr="000A7BA2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EC585D" w:rsidRPr="000A7BA2" w:rsidRDefault="00EC585D" w:rsidP="00EC585D">
      <w:pPr>
        <w:tabs>
          <w:tab w:val="left" w:pos="1560"/>
        </w:tabs>
        <w:spacing w:line="252" w:lineRule="auto"/>
        <w:ind w:firstLine="16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A7BA2">
        <w:rPr>
          <w:rFonts w:ascii="TH SarabunPSK" w:eastAsia="Times New Roman" w:hAnsi="TH SarabunPSK" w:cs="TH SarabunPSK"/>
          <w:sz w:val="32"/>
          <w:szCs w:val="32"/>
          <w:cs/>
        </w:rPr>
        <w:t>51.1 ต้องเป็นรายวิชาที่ศึกษาจากมหาวิทยาลัยซึ่งเป็นส่วนหนึ่งของหลักสูตรที่โอนย้ายคณะหรือเปลี่ยนหลักสูตร</w:t>
      </w:r>
      <w:r w:rsidRPr="000A7BA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A7BA2">
        <w:rPr>
          <w:rFonts w:ascii="TH SarabunPSK" w:eastAsia="Times New Roman" w:hAnsi="TH SarabunPSK" w:cs="TH SarabunPSK"/>
          <w:sz w:val="32"/>
          <w:szCs w:val="32"/>
          <w:cs/>
        </w:rPr>
        <w:t>โดยนักศึกษาเป็นผู้เลือก</w:t>
      </w:r>
    </w:p>
    <w:p w:rsidR="00EC585D" w:rsidRPr="000A7BA2" w:rsidRDefault="00EC585D" w:rsidP="00EC585D">
      <w:pPr>
        <w:tabs>
          <w:tab w:val="left" w:pos="1560"/>
        </w:tabs>
        <w:spacing w:line="252" w:lineRule="auto"/>
        <w:ind w:firstLine="16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0A7BA2">
        <w:rPr>
          <w:rFonts w:ascii="TH SarabunPSK" w:eastAsia="Times New Roman" w:hAnsi="TH SarabunPSK" w:cs="TH SarabunPSK"/>
          <w:sz w:val="32"/>
          <w:szCs w:val="32"/>
          <w:cs/>
        </w:rPr>
        <w:t>51</w:t>
      </w:r>
      <w:r w:rsidRPr="000A7BA2">
        <w:rPr>
          <w:rFonts w:ascii="TH SarabunPSK" w:eastAsia="Times New Roman" w:hAnsi="TH SarabunPSK" w:cs="TH SarabunPSK"/>
          <w:sz w:val="32"/>
          <w:szCs w:val="32"/>
        </w:rPr>
        <w:t>.</w:t>
      </w:r>
      <w:r w:rsidRPr="000A7BA2">
        <w:rPr>
          <w:rFonts w:ascii="TH SarabunPSK" w:eastAsia="Times New Roman" w:hAnsi="TH SarabunPSK" w:cs="TH SarabunPSK"/>
          <w:sz w:val="32"/>
          <w:szCs w:val="32"/>
          <w:cs/>
        </w:rPr>
        <w:t>2 ต้องเป็นรายวิชาที่มีคำอธิบายรายวิชาเดียวกันหรือสัมพันธ์และเทียบเคียงกันได้</w:t>
      </w:r>
    </w:p>
    <w:p w:rsidR="00EC585D" w:rsidRPr="000A7BA2" w:rsidRDefault="00EC585D" w:rsidP="00EC585D">
      <w:pPr>
        <w:tabs>
          <w:tab w:val="left" w:pos="1560"/>
        </w:tabs>
        <w:spacing w:line="252" w:lineRule="auto"/>
        <w:ind w:firstLine="16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0A7BA2">
        <w:rPr>
          <w:rFonts w:ascii="TH SarabunPSK" w:eastAsia="Times New Roman" w:hAnsi="TH SarabunPSK" w:cs="TH SarabunPSK"/>
          <w:sz w:val="32"/>
          <w:szCs w:val="32"/>
          <w:cs/>
        </w:rPr>
        <w:t>51</w:t>
      </w:r>
      <w:r w:rsidRPr="000A7BA2">
        <w:rPr>
          <w:rFonts w:ascii="TH SarabunPSK" w:eastAsia="Times New Roman" w:hAnsi="TH SarabunPSK" w:cs="TH SarabunPSK"/>
          <w:sz w:val="32"/>
          <w:szCs w:val="32"/>
        </w:rPr>
        <w:t>.</w:t>
      </w:r>
      <w:r w:rsidRPr="000A7BA2">
        <w:rPr>
          <w:rFonts w:ascii="TH SarabunPSK" w:eastAsia="Times New Roman" w:hAnsi="TH SarabunPSK" w:cs="TH SarabunPSK"/>
          <w:sz w:val="32"/>
          <w:szCs w:val="32"/>
          <w:cs/>
        </w:rPr>
        <w:t xml:space="preserve">3 ต้องไม่ใช่รายวิชาดังต่อไปนี้ สัมมนา ปัญหาพิเศษ เตรียมฝึกประสบการณ์วิชาชีพ ฝึกประสบการณ์วิชาชีพ เตรียมสหกิจศึกษา และสหกิจศึกษา </w:t>
      </w:r>
    </w:p>
    <w:p w:rsidR="00EC585D" w:rsidRPr="000A7BA2" w:rsidRDefault="00EC585D" w:rsidP="00EC585D">
      <w:pPr>
        <w:spacing w:line="252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ข้อ 52 ผู้มีสิทธิได้รับการยกเว้นการเรียนรายวิชา ต้องมีคุณสมบัติข้อใดข้อหนึ่ง ดังต่อไปนี้</w:t>
      </w:r>
    </w:p>
    <w:p w:rsidR="00EC585D" w:rsidRPr="000A7BA2" w:rsidRDefault="00EC585D" w:rsidP="00EC585D">
      <w:pPr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52.1 สำเร็จการศึกษาหรือเคยศึกษาในสถาบันอุดมศึกษา</w:t>
      </w:r>
    </w:p>
    <w:p w:rsidR="00EC585D" w:rsidRPr="000A7BA2" w:rsidRDefault="00EC585D" w:rsidP="00EC585D">
      <w:pPr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52.2 ผ่านการศึกษาหรืออบรมในรายวิชาใดวิชาหนึ่งตามหลักสูตรมหาวิทยาลัย</w:t>
      </w:r>
    </w:p>
    <w:p w:rsidR="00EC585D" w:rsidRPr="000A7BA2" w:rsidRDefault="00EC585D" w:rsidP="00EC585D">
      <w:pPr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52.3 ขอย้ายสถานศึกษามาจากสถาบันอุดมศึกษาอื่น</w:t>
      </w:r>
    </w:p>
    <w:p w:rsidR="00EC585D" w:rsidRPr="000A7BA2" w:rsidRDefault="00EC585D" w:rsidP="00EC585D">
      <w:pPr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52.4 ศึกษาจากการศึกษานอกระบบ การศึกษาตามอัธยาศัย การฝึกอาชีพ หรือประสบการณ์ทำงานและต้องมีความรู้พื้นฐานระดับมัธยมศึกษาตอนปลายหรือเทียบเท่าสำหรับนักศึกษาปริญญาตรี</w:t>
      </w:r>
    </w:p>
    <w:p w:rsidR="00EC585D" w:rsidRPr="000A7BA2" w:rsidRDefault="00EC585D" w:rsidP="00EC585D">
      <w:pPr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52.5 สำเร็จการศึกษาระดับปริญญาตรีจากสถาบันอุดมศึกษาและเข้าศึกษาปริญญาตรีใบที่ 2 สามารถยกเว้นการเรียนรายวิชาหมวดวิชาการศึกษาทั่วไป จำนวน 30 หน่วยกิต และต้องเรียนเพิ่มรายวิชาตามประกาศของมหาวิทยาลัย</w:t>
      </w:r>
    </w:p>
    <w:p w:rsidR="00EC585D" w:rsidRPr="000A7BA2" w:rsidRDefault="00EC585D" w:rsidP="00EC585D">
      <w:pPr>
        <w:tabs>
          <w:tab w:val="left" w:pos="1560"/>
        </w:tabs>
        <w:spacing w:line="252" w:lineRule="auto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A7BA2">
        <w:rPr>
          <w:rFonts w:ascii="TH SarabunPSK" w:eastAsia="Times New Roman" w:hAnsi="TH SarabunPSK" w:cs="TH SarabunPSK"/>
          <w:sz w:val="32"/>
          <w:szCs w:val="32"/>
          <w:cs/>
        </w:rPr>
        <w:t>ข้อ 53 การพิจารณายกเว้นการเรียนรายวิชา</w:t>
      </w:r>
    </w:p>
    <w:p w:rsidR="00EC585D" w:rsidRPr="000A7BA2" w:rsidRDefault="00EC585D" w:rsidP="00EC585D">
      <w:pPr>
        <w:tabs>
          <w:tab w:val="left" w:pos="1560"/>
          <w:tab w:val="left" w:pos="1985"/>
        </w:tabs>
        <w:spacing w:line="252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A7BA2">
        <w:rPr>
          <w:rFonts w:ascii="TH SarabunPSK" w:eastAsia="Times New Roman" w:hAnsi="TH SarabunPSK" w:cs="TH SarabunPSK"/>
          <w:sz w:val="32"/>
          <w:szCs w:val="32"/>
          <w:cs/>
        </w:rPr>
        <w:t xml:space="preserve">  53.1 การเรียนจากมหาวิทยาลัยหรือสถาบันการศึกษา</w:t>
      </w:r>
    </w:p>
    <w:p w:rsidR="00EC585D" w:rsidRPr="000A7BA2" w:rsidRDefault="00EC585D" w:rsidP="00EC585D">
      <w:pPr>
        <w:tabs>
          <w:tab w:val="left" w:pos="1560"/>
          <w:tab w:val="left" w:pos="1985"/>
          <w:tab w:val="left" w:pos="2552"/>
        </w:tabs>
        <w:spacing w:line="252" w:lineRule="auto"/>
        <w:ind w:firstLine="207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A7BA2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Pr="000A7BA2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3.1.1 เป็นรายวิชาหรือกลุ่มรายวิชาในหลักสูตรระดับอุดมศึกษาหรือเทียบเท่า</w:t>
      </w:r>
      <w:r w:rsidRPr="000A7BA2">
        <w:rPr>
          <w:rFonts w:ascii="TH SarabunPSK" w:eastAsia="Times New Roman" w:hAnsi="TH SarabunPSK" w:cs="TH SarabunPSK"/>
          <w:spacing w:val="-8"/>
          <w:sz w:val="32"/>
          <w:szCs w:val="32"/>
          <w:cs/>
        </w:rPr>
        <w:br/>
        <w:t>ที่สำนักงาน</w:t>
      </w:r>
      <w:r w:rsidRPr="000A7BA2">
        <w:rPr>
          <w:rFonts w:ascii="TH SarabunPSK" w:eastAsia="Times New Roman" w:hAnsi="TH SarabunPSK" w:cs="TH SarabunPSK"/>
          <w:sz w:val="32"/>
          <w:szCs w:val="32"/>
          <w:cs/>
        </w:rPr>
        <w:t>คณะกรรมการการอุดมศึกษาหรือหน่วยงานของรัฐที่มีอำนาจตามกฎหมายรับรอง</w:t>
      </w:r>
    </w:p>
    <w:p w:rsidR="00EC585D" w:rsidRPr="000A7BA2" w:rsidRDefault="00EC585D" w:rsidP="00EC585D">
      <w:pPr>
        <w:tabs>
          <w:tab w:val="left" w:pos="1560"/>
          <w:tab w:val="left" w:pos="1985"/>
          <w:tab w:val="left" w:pos="2552"/>
        </w:tabs>
        <w:spacing w:line="252" w:lineRule="auto"/>
        <w:ind w:firstLine="207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A7BA2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Pr="000A7BA2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3.1.2 เป็นรายวิชาหรือกลุ่มรายวิชาที่มีเนื้อหาสาระครอบคลุมไม่น้อยกว่า</w:t>
      </w:r>
      <w:r w:rsidRPr="000A7BA2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 xml:space="preserve">      </w:t>
      </w:r>
      <w:r w:rsidRPr="000A7BA2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สามในสี่ของรายวิชา</w:t>
      </w:r>
      <w:r w:rsidRPr="000A7BA2">
        <w:rPr>
          <w:rFonts w:ascii="TH SarabunPSK" w:eastAsia="Times New Roman" w:hAnsi="TH SarabunPSK" w:cs="TH SarabunPSK"/>
          <w:sz w:val="32"/>
          <w:szCs w:val="32"/>
          <w:cs/>
        </w:rPr>
        <w:t>หรือกลุ่มรายวิชาที่ขอ</w:t>
      </w:r>
      <w:r w:rsidRPr="000A7BA2">
        <w:rPr>
          <w:rFonts w:ascii="TH SarabunPSK" w:hAnsi="TH SarabunPSK" w:cs="TH SarabunPSK"/>
          <w:sz w:val="32"/>
          <w:szCs w:val="32"/>
          <w:cs/>
        </w:rPr>
        <w:t>ยกเว้นการเรียนรายวิชา</w:t>
      </w:r>
    </w:p>
    <w:p w:rsidR="00EC585D" w:rsidRPr="000A7BA2" w:rsidRDefault="00EC585D" w:rsidP="00EC585D">
      <w:pPr>
        <w:tabs>
          <w:tab w:val="left" w:pos="1560"/>
          <w:tab w:val="left" w:pos="1985"/>
          <w:tab w:val="left" w:pos="2552"/>
        </w:tabs>
        <w:spacing w:line="252" w:lineRule="auto"/>
        <w:ind w:firstLine="207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eastAsia="Times New Roman" w:hAnsi="TH SarabunPSK" w:cs="TH SarabunPSK"/>
          <w:sz w:val="32"/>
          <w:szCs w:val="32"/>
          <w:cs/>
        </w:rPr>
        <w:t xml:space="preserve">53.1.3 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เป็นรายวิชาหรือกลุ่มวิชาที่ได้ระดับคะแนนไม่ต่ำกว่า </w:t>
      </w:r>
      <w:r w:rsidRPr="000A7BA2">
        <w:rPr>
          <w:rFonts w:ascii="TH SarabunPSK" w:hAnsi="TH SarabunPSK" w:cs="TH SarabunPSK"/>
          <w:sz w:val="32"/>
          <w:szCs w:val="32"/>
        </w:rPr>
        <w:t>C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 หรือได้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ค่าระดับคะแนน 2.00 หรือเทียบเท่าในรายวิชาที่มีการประเมินผลเป็นค่าระดับ และได้ผลการประเมินผ่านในรายวิชาที่ไม่ประเมินผลเป็นค่าระดับไม่ต่ำกว่า </w:t>
      </w:r>
      <w:r w:rsidRPr="000A7BA2">
        <w:rPr>
          <w:rFonts w:ascii="TH SarabunPSK" w:hAnsi="TH SarabunPSK" w:cs="TH SarabunPSK"/>
          <w:sz w:val="32"/>
          <w:szCs w:val="32"/>
        </w:rPr>
        <w:t>P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 ทั้งนี้ต้องเป็นไปตามเงื่อนไขของหลักสูตรนั้นกำหนด</w:t>
      </w:r>
    </w:p>
    <w:p w:rsidR="00EC585D" w:rsidRPr="000A7BA2" w:rsidRDefault="00EC585D" w:rsidP="00EC585D">
      <w:pPr>
        <w:tabs>
          <w:tab w:val="left" w:pos="1560"/>
          <w:tab w:val="left" w:pos="1985"/>
          <w:tab w:val="left" w:pos="2552"/>
        </w:tabs>
        <w:spacing w:line="252" w:lineRule="auto"/>
        <w:ind w:firstLine="207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A7BA2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5</w:t>
      </w: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 xml:space="preserve">3.1.4 </w:t>
      </w:r>
      <w:r w:rsidRPr="000A7BA2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จำนวนหน่วยกิตที่ได้รับการ</w:t>
      </w: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>ยกเว้นการเรียนรายวิชา</w:t>
      </w:r>
      <w:r w:rsidRPr="000A7BA2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รวมแล้วต้องไม่เกินสามในสี่</w:t>
      </w:r>
      <w:r w:rsidRPr="000A7BA2">
        <w:rPr>
          <w:rFonts w:ascii="TH SarabunPSK" w:eastAsia="Times New Roman" w:hAnsi="TH SarabunPSK" w:cs="TH SarabunPSK"/>
          <w:sz w:val="32"/>
          <w:szCs w:val="32"/>
          <w:cs/>
        </w:rPr>
        <w:t xml:space="preserve">ของจำนวนหน่วยกิตรวมของหลักสูตรที่กำลังศึกษา </w:t>
      </w:r>
    </w:p>
    <w:p w:rsidR="00EC585D" w:rsidRPr="000A7BA2" w:rsidRDefault="00EC585D" w:rsidP="00EC585D">
      <w:pPr>
        <w:tabs>
          <w:tab w:val="left" w:pos="1560"/>
          <w:tab w:val="left" w:pos="1985"/>
          <w:tab w:val="left" w:pos="2552"/>
        </w:tabs>
        <w:spacing w:line="252" w:lineRule="auto"/>
        <w:ind w:firstLine="207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 xml:space="preserve">53.1.5 </w:t>
      </w:r>
      <w:r w:rsidRPr="000A7BA2">
        <w:rPr>
          <w:rFonts w:ascii="TH SarabunPSK" w:hAnsi="TH SarabunPSK" w:cs="TH SarabunPSK"/>
          <w:spacing w:val="-8"/>
          <w:sz w:val="32"/>
          <w:szCs w:val="32"/>
          <w:cs/>
        </w:rPr>
        <w:t>รายวิชาหรือกลุ่มวิชาที่ได้รับการยกเว้นการเรียนรายวิชา ให้บันทึกใน</w:t>
      </w:r>
      <w:r w:rsidRPr="000A7BA2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</w:t>
      </w:r>
      <w:r w:rsidRPr="000A7BA2">
        <w:rPr>
          <w:rFonts w:ascii="TH SarabunPSK" w:hAnsi="TH SarabunPSK" w:cs="TH SarabunPSK"/>
          <w:spacing w:val="-8"/>
          <w:sz w:val="32"/>
          <w:szCs w:val="32"/>
          <w:cs/>
        </w:rPr>
        <w:t>ใบรายงาน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ผลการเรียนของนักศึกษา โดยใช้อักษร </w:t>
      </w:r>
      <w:r w:rsidRPr="000A7BA2">
        <w:rPr>
          <w:rFonts w:ascii="TH SarabunPSK" w:hAnsi="TH SarabunPSK" w:cs="TH SarabunPSK"/>
          <w:sz w:val="32"/>
          <w:szCs w:val="32"/>
        </w:rPr>
        <w:t>T</w:t>
      </w:r>
    </w:p>
    <w:p w:rsidR="00EC585D" w:rsidRPr="000A7BA2" w:rsidRDefault="00EC585D" w:rsidP="00EC585D">
      <w:pPr>
        <w:tabs>
          <w:tab w:val="left" w:pos="1560"/>
        </w:tabs>
        <w:spacing w:line="252" w:lineRule="auto"/>
        <w:ind w:firstLine="207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0A7BA2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53</w:t>
      </w:r>
      <w:r w:rsidRPr="000A7BA2">
        <w:rPr>
          <w:rFonts w:ascii="TH SarabunPSK" w:eastAsia="Times New Roman" w:hAnsi="TH SarabunPSK" w:cs="TH SarabunPSK"/>
          <w:spacing w:val="-8"/>
          <w:sz w:val="32"/>
          <w:szCs w:val="32"/>
        </w:rPr>
        <w:t>.</w:t>
      </w:r>
      <w:r w:rsidRPr="000A7BA2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1</w:t>
      </w:r>
      <w:r w:rsidRPr="000A7BA2">
        <w:rPr>
          <w:rFonts w:ascii="TH SarabunPSK" w:eastAsia="Times New Roman" w:hAnsi="TH SarabunPSK" w:cs="TH SarabunPSK"/>
          <w:spacing w:val="-8"/>
          <w:sz w:val="32"/>
          <w:szCs w:val="32"/>
        </w:rPr>
        <w:t>.</w:t>
      </w:r>
      <w:r w:rsidRPr="000A7BA2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6 ต้องไม่ใช่รายวิชาดังต่อไปนี้ สัมมนา ปัญหาพิเศษ เตรียมฝึกประสบการณ์</w:t>
      </w:r>
      <w:r w:rsidRPr="000A7BA2">
        <w:rPr>
          <w:rFonts w:ascii="TH SarabunPSK" w:eastAsia="Times New Roman" w:hAnsi="TH SarabunPSK" w:cs="TH SarabunPSK"/>
          <w:sz w:val="32"/>
          <w:szCs w:val="32"/>
          <w:cs/>
        </w:rPr>
        <w:t xml:space="preserve">วิชาชีพ ฝึกประสบการณ์วิชาชีพ เตรียมสหกิจศึกษา และสหกิจศึกษา </w:t>
      </w:r>
    </w:p>
    <w:p w:rsidR="00EC585D" w:rsidRPr="000A7BA2" w:rsidRDefault="00EC585D" w:rsidP="00EC585D">
      <w:pPr>
        <w:tabs>
          <w:tab w:val="left" w:pos="1560"/>
          <w:tab w:val="left" w:pos="1985"/>
          <w:tab w:val="left" w:pos="2552"/>
        </w:tabs>
        <w:spacing w:line="252" w:lineRule="auto"/>
        <w:ind w:firstLine="207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A7BA2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Pr="000A7BA2">
        <w:rPr>
          <w:rFonts w:ascii="TH SarabunPSK" w:hAnsi="TH SarabunPSK" w:cs="TH SarabunPSK"/>
          <w:spacing w:val="-8"/>
          <w:sz w:val="32"/>
          <w:szCs w:val="32"/>
          <w:cs/>
        </w:rPr>
        <w:t>3.1.7 ในกรณีที่มหาวิทยาลัยเปิดหลักสูตรใหม่ เทียบโอนนักศึกษาเข้าศึกษาได้ไม่เกิน</w:t>
      </w:r>
      <w:r w:rsidRPr="000A7BA2">
        <w:rPr>
          <w:rFonts w:ascii="TH SarabunPSK" w:hAnsi="TH SarabunPSK" w:cs="TH SarabunPSK"/>
          <w:sz w:val="32"/>
          <w:szCs w:val="32"/>
          <w:cs/>
        </w:rPr>
        <w:t>ชั้นปีและภาคการศึกษาที่ได้รับอนุญาตให้มีนักศึกษาเรียนอยู่ ตามหลักสูตรที่ได้รับความเห็นชอบแล้ว</w:t>
      </w:r>
    </w:p>
    <w:p w:rsidR="00EC585D" w:rsidRPr="000A7BA2" w:rsidRDefault="00EC585D" w:rsidP="00EC585D">
      <w:pPr>
        <w:spacing w:line="252" w:lineRule="auto"/>
        <w:ind w:firstLine="207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A7BA2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Pr="000A7BA2">
        <w:rPr>
          <w:rFonts w:ascii="TH SarabunPSK" w:hAnsi="TH SarabunPSK" w:cs="TH SarabunPSK"/>
          <w:sz w:val="32"/>
          <w:szCs w:val="32"/>
          <w:cs/>
        </w:rPr>
        <w:t>3</w:t>
      </w:r>
      <w:r w:rsidRPr="000A7BA2">
        <w:rPr>
          <w:rFonts w:ascii="TH SarabunPSK" w:hAnsi="TH SarabunPSK" w:cs="TH SarabunPSK"/>
          <w:sz w:val="32"/>
          <w:szCs w:val="32"/>
        </w:rPr>
        <w:t>.</w:t>
      </w:r>
      <w:r w:rsidRPr="000A7BA2">
        <w:rPr>
          <w:rFonts w:ascii="TH SarabunPSK" w:hAnsi="TH SarabunPSK" w:cs="TH SarabunPSK"/>
          <w:sz w:val="32"/>
          <w:szCs w:val="32"/>
          <w:cs/>
        </w:rPr>
        <w:t>1</w:t>
      </w:r>
      <w:r w:rsidRPr="000A7BA2">
        <w:rPr>
          <w:rFonts w:ascii="TH SarabunPSK" w:hAnsi="TH SarabunPSK" w:cs="TH SarabunPSK"/>
          <w:sz w:val="32"/>
          <w:szCs w:val="32"/>
        </w:rPr>
        <w:t>.</w:t>
      </w:r>
      <w:r w:rsidRPr="000A7BA2">
        <w:rPr>
          <w:rFonts w:ascii="TH SarabunPSK" w:hAnsi="TH SarabunPSK" w:cs="TH SarabunPSK"/>
          <w:sz w:val="32"/>
          <w:szCs w:val="32"/>
          <w:cs/>
        </w:rPr>
        <w:t>8 กรณีที่ไม่เป็นไปตามข้อ 53</w:t>
      </w:r>
      <w:r w:rsidRPr="000A7BA2">
        <w:rPr>
          <w:rFonts w:ascii="TH SarabunPSK" w:hAnsi="TH SarabunPSK" w:cs="TH SarabunPSK"/>
          <w:sz w:val="32"/>
          <w:szCs w:val="32"/>
        </w:rPr>
        <w:t>.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1.1 </w:t>
      </w:r>
      <w:r w:rsidRPr="000A7BA2">
        <w:rPr>
          <w:rFonts w:ascii="TH SarabunPSK" w:hAnsi="TH SarabunPSK" w:cs="TH SarabunPSK"/>
          <w:sz w:val="32"/>
          <w:szCs w:val="32"/>
        </w:rPr>
        <w:t xml:space="preserve">– </w:t>
      </w:r>
      <w:r w:rsidRPr="000A7BA2">
        <w:rPr>
          <w:rFonts w:ascii="TH SarabunPSK" w:hAnsi="TH SarabunPSK" w:cs="TH SarabunPSK"/>
          <w:sz w:val="32"/>
          <w:szCs w:val="32"/>
          <w:cs/>
        </w:rPr>
        <w:t>53</w:t>
      </w:r>
      <w:r w:rsidRPr="000A7BA2">
        <w:rPr>
          <w:rFonts w:ascii="TH SarabunPSK" w:hAnsi="TH SarabunPSK" w:cs="TH SarabunPSK"/>
          <w:sz w:val="32"/>
          <w:szCs w:val="32"/>
        </w:rPr>
        <w:t>.</w:t>
      </w:r>
      <w:r w:rsidRPr="000A7BA2">
        <w:rPr>
          <w:rFonts w:ascii="TH SarabunPSK" w:hAnsi="TH SarabunPSK" w:cs="TH SarabunPSK"/>
          <w:sz w:val="32"/>
          <w:szCs w:val="32"/>
          <w:cs/>
        </w:rPr>
        <w:t>1.7 ให้อยู่ในดุลยพินิจของคณะกรรมการประจำหลักสูตร</w:t>
      </w:r>
    </w:p>
    <w:p w:rsidR="00EC585D" w:rsidRPr="000A7BA2" w:rsidRDefault="00EC585D" w:rsidP="00EC585D">
      <w:pPr>
        <w:tabs>
          <w:tab w:val="left" w:pos="1560"/>
          <w:tab w:val="left" w:pos="1985"/>
          <w:tab w:val="left" w:pos="2552"/>
          <w:tab w:val="left" w:pos="2977"/>
        </w:tabs>
        <w:spacing w:line="252" w:lineRule="auto"/>
        <w:ind w:firstLine="1440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</w:rPr>
      </w:pPr>
      <w:r w:rsidRPr="000A7BA2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Pr="000A7BA2">
        <w:rPr>
          <w:rFonts w:ascii="TH SarabunPSK" w:hAnsi="TH SarabunPSK" w:cs="TH SarabunPSK"/>
          <w:sz w:val="32"/>
          <w:szCs w:val="32"/>
          <w:cs/>
        </w:rPr>
        <w:t>3.2 การศึกษานอกระบบ การศึกษาตามอัธยาศัย หรือประสบการณ์ทำงาน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0A7BA2">
        <w:rPr>
          <w:rFonts w:ascii="TH SarabunPSK" w:hAnsi="TH SarabunPSK" w:cs="TH SarabunPSK"/>
          <w:sz w:val="32"/>
          <w:szCs w:val="32"/>
          <w:cs/>
        </w:rPr>
        <w:t>เข้าสู่การศึกษาในระบบ</w:t>
      </w:r>
    </w:p>
    <w:p w:rsidR="00EC585D" w:rsidRPr="000A7BA2" w:rsidRDefault="00EC585D" w:rsidP="00EC585D">
      <w:pPr>
        <w:tabs>
          <w:tab w:val="left" w:pos="1560"/>
          <w:tab w:val="left" w:pos="1985"/>
          <w:tab w:val="left" w:pos="2552"/>
          <w:tab w:val="left" w:pos="2977"/>
        </w:tabs>
        <w:spacing w:line="252" w:lineRule="auto"/>
        <w:ind w:firstLine="198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5</w:t>
      </w:r>
      <w:r w:rsidRPr="000A7BA2">
        <w:rPr>
          <w:rFonts w:ascii="TH SarabunPSK" w:hAnsi="TH SarabunPSK" w:cs="TH SarabunPSK"/>
          <w:spacing w:val="-10"/>
          <w:sz w:val="32"/>
          <w:szCs w:val="32"/>
          <w:cs/>
        </w:rPr>
        <w:t>3.2.1 การเทียบความรู้จากการศึกษานอกระบบ การศึกษาตามอัธยาศัย ประสบการณ์ทำงาน</w:t>
      </w:r>
      <w:r w:rsidRPr="000A7BA2">
        <w:rPr>
          <w:rFonts w:ascii="TH SarabunPSK" w:hAnsi="TH SarabunPSK" w:cs="TH SarabunPSK"/>
          <w:spacing w:val="-8"/>
          <w:sz w:val="32"/>
          <w:szCs w:val="32"/>
          <w:cs/>
        </w:rPr>
        <w:t xml:space="preserve"> จะเทียบ</w:t>
      </w:r>
      <w:r w:rsidRPr="000A7BA2">
        <w:rPr>
          <w:rFonts w:ascii="TH SarabunPSK" w:hAnsi="TH SarabunPSK" w:cs="TH SarabunPSK"/>
          <w:sz w:val="32"/>
          <w:szCs w:val="32"/>
          <w:cs/>
        </w:rPr>
        <w:t>เป็นรายวิชาหรือกลุ่มวิชาตามหลักสูตรและระดับการศึกษาที่เปิดสอน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 ในมหาวิทยาลัย</w:t>
      </w:r>
    </w:p>
    <w:p w:rsidR="00EC585D" w:rsidRPr="000A7BA2" w:rsidRDefault="00EC585D" w:rsidP="00EC585D">
      <w:pPr>
        <w:tabs>
          <w:tab w:val="left" w:pos="1560"/>
          <w:tab w:val="left" w:pos="1985"/>
          <w:tab w:val="left" w:pos="2552"/>
          <w:tab w:val="left" w:pos="2977"/>
        </w:tabs>
        <w:spacing w:line="252" w:lineRule="auto"/>
        <w:ind w:firstLine="198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3.2.2 </w:t>
      </w:r>
      <w:r w:rsidRPr="000A7BA2">
        <w:rPr>
          <w:rFonts w:ascii="TH SarabunPSK" w:hAnsi="TH SarabunPSK" w:cs="TH SarabunPSK"/>
          <w:spacing w:val="-8"/>
          <w:sz w:val="32"/>
          <w:szCs w:val="32"/>
          <w:cs/>
        </w:rPr>
        <w:t>การประเมินการเทียบความรู้และการให้หน่วยกิตสำหรับการศึกษานอกระบบการศึกษาตามอัธยาศัย หรือประสบการณ์ทำงาน เข้าสู่การศึกษาในระบบให้คณะกรรมการประเมินการยกเว้นการเรียนรายวิชาใช้วิธีการอย่างใดอย่างหนึ่งหรือหลายอย่างดังต่อไปนี้ เป็นหลักเกณฑ์ในการประเมิน</w:t>
      </w:r>
    </w:p>
    <w:p w:rsidR="00EC585D" w:rsidRPr="000A7BA2" w:rsidRDefault="00EC585D" w:rsidP="00EC585D">
      <w:pPr>
        <w:spacing w:line="252" w:lineRule="auto"/>
        <w:ind w:left="1440" w:firstLine="1259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 xml:space="preserve">(1) การทดสอบมาตรฐาน </w:t>
      </w:r>
      <w:r w:rsidRPr="000A7BA2">
        <w:rPr>
          <w:rFonts w:ascii="TH SarabunPSK" w:hAnsi="TH SarabunPSK" w:cs="TH SarabunPSK"/>
          <w:sz w:val="32"/>
          <w:szCs w:val="32"/>
        </w:rPr>
        <w:t>(Credits from Standardized Tests)</w:t>
      </w:r>
    </w:p>
    <w:p w:rsidR="00EC585D" w:rsidRPr="000A7BA2" w:rsidRDefault="00EC585D" w:rsidP="00EC585D">
      <w:pPr>
        <w:spacing w:line="252" w:lineRule="auto"/>
        <w:ind w:firstLine="270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0A7BA2">
        <w:rPr>
          <w:rFonts w:ascii="TH SarabunPSK" w:hAnsi="TH SarabunPSK" w:cs="TH SarabunPSK"/>
          <w:spacing w:val="-8"/>
          <w:sz w:val="32"/>
          <w:szCs w:val="32"/>
          <w:cs/>
        </w:rPr>
        <w:t xml:space="preserve">(2) การทดสอบที่คณะ หรือหลักสูตรจัดสอบเอง </w:t>
      </w:r>
      <w:r w:rsidRPr="000A7BA2">
        <w:rPr>
          <w:rFonts w:ascii="TH SarabunPSK" w:hAnsi="TH SarabunPSK" w:cs="TH SarabunPSK"/>
          <w:spacing w:val="-8"/>
          <w:sz w:val="32"/>
          <w:szCs w:val="32"/>
        </w:rPr>
        <w:t>(Credits from Examination)</w:t>
      </w:r>
    </w:p>
    <w:p w:rsidR="00EC585D" w:rsidRPr="000A7BA2" w:rsidRDefault="00EC585D" w:rsidP="00EC585D">
      <w:pPr>
        <w:spacing w:line="252" w:lineRule="auto"/>
        <w:ind w:firstLine="270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 xml:space="preserve">(3) การประเมินหรืออบรมที่จัดโดยหน่วยงานต่างๆ </w:t>
      </w:r>
      <w:r w:rsidRPr="000A7BA2">
        <w:rPr>
          <w:rFonts w:ascii="TH SarabunPSK" w:hAnsi="TH SarabunPSK" w:cs="TH SarabunPSK"/>
          <w:spacing w:val="-6"/>
          <w:sz w:val="32"/>
          <w:szCs w:val="32"/>
        </w:rPr>
        <w:t xml:space="preserve">(Credits from Training) </w:t>
      </w:r>
    </w:p>
    <w:p w:rsidR="00EC585D" w:rsidRPr="000A7BA2" w:rsidRDefault="00EC585D" w:rsidP="00EC585D">
      <w:pPr>
        <w:spacing w:line="252" w:lineRule="auto"/>
        <w:ind w:left="1440" w:firstLine="1259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 xml:space="preserve">(4) การเสนอแฟ้มสะสมงาน </w:t>
      </w:r>
      <w:r w:rsidRPr="000A7BA2">
        <w:rPr>
          <w:rFonts w:ascii="TH SarabunPSK" w:hAnsi="TH SarabunPSK" w:cs="TH SarabunPSK"/>
          <w:sz w:val="32"/>
          <w:szCs w:val="32"/>
        </w:rPr>
        <w:t>(Credits from Portfolio)</w:t>
      </w:r>
    </w:p>
    <w:p w:rsidR="00EC585D" w:rsidRPr="000A7BA2" w:rsidRDefault="00EC585D" w:rsidP="00EC585D">
      <w:pPr>
        <w:ind w:firstLine="270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 xml:space="preserve">ผลการประเมินจะต้องเทียบได้ไม่ต่ำกว่าคะแนน </w:t>
      </w:r>
      <w:r w:rsidRPr="000A7BA2">
        <w:rPr>
          <w:rFonts w:ascii="TH SarabunPSK" w:hAnsi="TH SarabunPSK" w:cs="TH SarabunPSK"/>
          <w:sz w:val="32"/>
          <w:szCs w:val="32"/>
        </w:rPr>
        <w:t>C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 หรือ ค่าระดับคะแนน 2.00 หรือเทียบเท่าสำหรับรายวิชาหรือกลุ่มวิชา จึงจะให้จำนวนหน่วยกิตของรายวิชาหรือกลุ่มวิชานั้น แต่จะไม่ให้ระดับคะแนน และไม่มีการนำมาคิดค่าระดับคะแนน หรือค่าระดับคะแนนเฉลี่ยสะสม </w:t>
      </w:r>
    </w:p>
    <w:p w:rsidR="00EC585D" w:rsidRPr="000A7BA2" w:rsidRDefault="00EC585D" w:rsidP="00EC585D">
      <w:pPr>
        <w:ind w:firstLine="198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Pr="000A7BA2">
        <w:rPr>
          <w:rFonts w:ascii="TH SarabunPSK" w:hAnsi="TH SarabunPSK" w:cs="TH SarabunPSK"/>
          <w:sz w:val="32"/>
          <w:szCs w:val="32"/>
          <w:cs/>
        </w:rPr>
        <w:t>3.2.3  ให้มีการบันทึกผลการเรียนตามวิธีการประเมินดังนี้</w:t>
      </w:r>
    </w:p>
    <w:p w:rsidR="00EC585D" w:rsidRPr="000A7BA2" w:rsidRDefault="00EC585D" w:rsidP="00EC585D">
      <w:pPr>
        <w:ind w:firstLine="279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(1) หน่วยกิตที่ได้จากการทดสอบมาตรฐาน ให้บันทึกเป็น “</w:t>
      </w:r>
      <w:r w:rsidRPr="000A7BA2">
        <w:rPr>
          <w:rFonts w:ascii="TH SarabunPSK" w:hAnsi="TH SarabunPSK" w:cs="TH SarabunPSK"/>
          <w:sz w:val="32"/>
          <w:szCs w:val="32"/>
        </w:rPr>
        <w:t>CS</w:t>
      </w:r>
      <w:r w:rsidRPr="000A7BA2">
        <w:rPr>
          <w:rFonts w:ascii="TH SarabunPSK" w:hAnsi="TH SarabunPSK" w:cs="TH SarabunPSK"/>
          <w:sz w:val="32"/>
          <w:szCs w:val="32"/>
          <w:cs/>
        </w:rPr>
        <w:t>” (</w:t>
      </w:r>
      <w:r w:rsidRPr="000A7BA2">
        <w:rPr>
          <w:rFonts w:ascii="TH SarabunPSK" w:hAnsi="TH SarabunPSK" w:cs="TH SarabunPSK"/>
          <w:sz w:val="32"/>
          <w:szCs w:val="32"/>
        </w:rPr>
        <w:t>Credits from Standardized Tests)</w:t>
      </w:r>
    </w:p>
    <w:p w:rsidR="00EC585D" w:rsidRPr="000A7BA2" w:rsidRDefault="00EC585D" w:rsidP="00EC585D">
      <w:pPr>
        <w:ind w:firstLine="279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(2) หน่วยกิตที่ได้จากการทดสอบที่คณะหรือหลักสูตรจัดสอบเองให้บันทึกเป็น “</w:t>
      </w:r>
      <w:r w:rsidRPr="000A7BA2">
        <w:rPr>
          <w:rFonts w:ascii="TH SarabunPSK" w:hAnsi="TH SarabunPSK" w:cs="TH SarabunPSK"/>
          <w:sz w:val="32"/>
          <w:szCs w:val="32"/>
        </w:rPr>
        <w:t>CE</w:t>
      </w:r>
      <w:r w:rsidRPr="000A7BA2">
        <w:rPr>
          <w:rFonts w:ascii="TH SarabunPSK" w:hAnsi="TH SarabunPSK" w:cs="TH SarabunPSK"/>
          <w:sz w:val="32"/>
          <w:szCs w:val="32"/>
          <w:cs/>
        </w:rPr>
        <w:t>”  (</w:t>
      </w:r>
      <w:r w:rsidRPr="000A7BA2">
        <w:rPr>
          <w:rFonts w:ascii="TH SarabunPSK" w:hAnsi="TH SarabunPSK" w:cs="TH SarabunPSK"/>
          <w:sz w:val="32"/>
          <w:szCs w:val="32"/>
        </w:rPr>
        <w:t>Credits from Examination)</w:t>
      </w:r>
    </w:p>
    <w:p w:rsidR="00EC585D" w:rsidRPr="000A7BA2" w:rsidRDefault="00EC585D" w:rsidP="00EC585D">
      <w:pPr>
        <w:ind w:firstLine="279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(3) หน่วยกิตที่ได้จากการประเมินหรืออบรมที่จัดโดยหน่วยงานต่าง ๆ ให้บันทึกเป็น “</w:t>
      </w:r>
      <w:r w:rsidRPr="000A7BA2">
        <w:rPr>
          <w:rFonts w:ascii="TH SarabunPSK" w:hAnsi="TH SarabunPSK" w:cs="TH SarabunPSK"/>
          <w:sz w:val="32"/>
          <w:szCs w:val="32"/>
        </w:rPr>
        <w:t>CT</w:t>
      </w:r>
      <w:r w:rsidRPr="000A7BA2">
        <w:rPr>
          <w:rFonts w:ascii="TH SarabunPSK" w:hAnsi="TH SarabunPSK" w:cs="TH SarabunPSK"/>
          <w:sz w:val="32"/>
          <w:szCs w:val="32"/>
          <w:cs/>
        </w:rPr>
        <w:t>” (</w:t>
      </w:r>
      <w:r w:rsidRPr="000A7BA2">
        <w:rPr>
          <w:rFonts w:ascii="TH SarabunPSK" w:hAnsi="TH SarabunPSK" w:cs="TH SarabunPSK"/>
          <w:sz w:val="32"/>
          <w:szCs w:val="32"/>
        </w:rPr>
        <w:t xml:space="preserve">Credits from Training) </w:t>
      </w:r>
    </w:p>
    <w:p w:rsidR="00EC585D" w:rsidRPr="000A7BA2" w:rsidRDefault="00EC585D" w:rsidP="00EC585D">
      <w:pPr>
        <w:ind w:firstLine="279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(4) หน่วยกิตที่ได้จากการเสนอแฟ้มสะสมงาน ให้บันทึกเป็น “</w:t>
      </w:r>
      <w:r w:rsidRPr="000A7BA2">
        <w:rPr>
          <w:rFonts w:ascii="TH SarabunPSK" w:hAnsi="TH SarabunPSK" w:cs="TH SarabunPSK"/>
          <w:sz w:val="32"/>
          <w:szCs w:val="32"/>
        </w:rPr>
        <w:t>CP</w:t>
      </w:r>
      <w:r w:rsidRPr="000A7BA2">
        <w:rPr>
          <w:rFonts w:ascii="TH SarabunPSK" w:hAnsi="TH SarabunPSK" w:cs="TH SarabunPSK"/>
          <w:sz w:val="32"/>
          <w:szCs w:val="32"/>
          <w:cs/>
        </w:rPr>
        <w:t>” (</w:t>
      </w:r>
      <w:r w:rsidRPr="000A7BA2">
        <w:rPr>
          <w:rFonts w:ascii="TH SarabunPSK" w:hAnsi="TH SarabunPSK" w:cs="TH SarabunPSK"/>
          <w:sz w:val="32"/>
          <w:szCs w:val="32"/>
        </w:rPr>
        <w:t>Credits from Portfolio)</w:t>
      </w:r>
    </w:p>
    <w:p w:rsidR="00EC585D" w:rsidRPr="000A7BA2" w:rsidRDefault="00EC585D" w:rsidP="00EC585D">
      <w:pPr>
        <w:ind w:firstLine="198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Pr="000A7BA2">
        <w:rPr>
          <w:rFonts w:ascii="TH SarabunPSK" w:hAnsi="TH SarabunPSK" w:cs="TH SarabunPSK"/>
          <w:spacing w:val="-8"/>
          <w:sz w:val="32"/>
          <w:szCs w:val="32"/>
          <w:cs/>
        </w:rPr>
        <w:t>3.2.4 นักศึกษาที่ขอยกเว้นการเรียนรายวิชาจะต้องมีเวลาเรียน</w:t>
      </w:r>
      <w:r w:rsidRPr="000A7BA2">
        <w:rPr>
          <w:rFonts w:ascii="TH SarabunPSK" w:hAnsi="TH SarabunPSK" w:cs="TH SarabunPSK"/>
          <w:sz w:val="32"/>
          <w:szCs w:val="32"/>
          <w:cs/>
        </w:rPr>
        <w:t>ในมหาวิทยาลัย     อย่างน้อย 1 ปีการศึกษา จึงจะมีสิทธิสำเร็จการศึกษา</w:t>
      </w:r>
    </w:p>
    <w:p w:rsidR="00EC585D" w:rsidRPr="000A7BA2" w:rsidRDefault="00EC585D" w:rsidP="00EC585D">
      <w:pPr>
        <w:ind w:firstLine="198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Pr="000A7BA2">
        <w:rPr>
          <w:rFonts w:ascii="TH SarabunPSK" w:hAnsi="TH SarabunPSK" w:cs="TH SarabunPSK"/>
          <w:sz w:val="32"/>
          <w:szCs w:val="32"/>
          <w:cs/>
        </w:rPr>
        <w:t>3.2.5 ให้มหาวิทยาลัยแต่งตั้งคณะกรรมการเทียบโอนผลการเรียนและการยกเว้นการเรียนรายวิชา ประกอบด้วย</w:t>
      </w:r>
    </w:p>
    <w:p w:rsidR="00EC585D" w:rsidRPr="000A7BA2" w:rsidRDefault="00EC585D" w:rsidP="00EC585D">
      <w:pPr>
        <w:ind w:firstLine="279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(1) คณบดีคณะที่รับผิดชอบการจัดการเรียนการสอนรายวิชาหรือกลุ่มวิชาที่จะขอยกเว้นการเรียนรายวิชาเป็นประธาน</w:t>
      </w:r>
    </w:p>
    <w:p w:rsidR="00EC585D" w:rsidRPr="000A7BA2" w:rsidRDefault="00EC585D" w:rsidP="00EC585D">
      <w:pPr>
        <w:ind w:firstLine="279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(2) อาจารย์หรือผู้เชียวชาญในหลักสูตรที่จะขอยกเว้นการเรียนรายวิชาจำนวนอย่างน้อยหนึ่งคนแต่ไม่เกินสามคนโดยคำแนะนำของคณบดีตาม (1) เป็นกรรมการ</w:t>
      </w:r>
    </w:p>
    <w:p w:rsidR="00EC585D" w:rsidRPr="000A7BA2" w:rsidRDefault="00EC585D" w:rsidP="00EC585D">
      <w:pPr>
        <w:ind w:firstLine="279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pacing w:val="-8"/>
          <w:sz w:val="32"/>
          <w:szCs w:val="32"/>
          <w:cs/>
        </w:rPr>
        <w:t>(3) ประธานคณะกรรมการประจำหลักสูตรของรายวิชาที่จะขอยกเว้นการเรียน</w:t>
      </w:r>
      <w:r w:rsidRPr="000A7BA2">
        <w:rPr>
          <w:rFonts w:ascii="TH SarabunPSK" w:hAnsi="TH SarabunPSK" w:cs="TH SarabunPSK"/>
          <w:sz w:val="32"/>
          <w:szCs w:val="32"/>
          <w:cs/>
        </w:rPr>
        <w:t>รายวิชาเป็นกรรมการและเลขานุการ</w:t>
      </w:r>
    </w:p>
    <w:p w:rsidR="00EC585D" w:rsidRPr="000A7BA2" w:rsidRDefault="00EC585D" w:rsidP="00EC585D">
      <w:pPr>
        <w:ind w:firstLine="279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เมื่อคณะกรรมการประเมินการยกเว้นการเรียนรายวิชาดำเนินการเสร็จสิ้นแล้ว ให้รายงานผลการประเมินการยกเว้นการเรียนรายวิชาไปยังสำนักส่งเสริมวิชาการและงานทะเบียนเพื่อเสนอให้มหาวิทยาลัยอนุมัติต่อไป</w:t>
      </w:r>
    </w:p>
    <w:p w:rsidR="00EC585D" w:rsidRPr="000A7BA2" w:rsidRDefault="00EC585D" w:rsidP="00EC585D">
      <w:pPr>
        <w:tabs>
          <w:tab w:val="left" w:pos="1560"/>
          <w:tab w:val="left" w:pos="1985"/>
          <w:tab w:val="left" w:pos="2552"/>
          <w:tab w:val="left" w:pos="2977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A7BA2">
        <w:rPr>
          <w:rFonts w:ascii="TH SarabunPSK" w:eastAsia="Times New Roman" w:hAnsi="TH SarabunPSK" w:cs="TH SarabunPSK"/>
          <w:sz w:val="32"/>
          <w:szCs w:val="32"/>
          <w:cs/>
        </w:rPr>
        <w:t>ข้อ 54 กำหนดเวลาการเทียบโอนผลการเรียนและการยกเว้นการเรียนรายวิชา</w:t>
      </w:r>
    </w:p>
    <w:p w:rsidR="00EC585D" w:rsidRPr="000A7BA2" w:rsidRDefault="00EC585D" w:rsidP="00EC585D">
      <w:pPr>
        <w:tabs>
          <w:tab w:val="left" w:pos="1560"/>
          <w:tab w:val="left" w:pos="1985"/>
          <w:tab w:val="left" w:pos="2552"/>
          <w:tab w:val="left" w:pos="2977"/>
        </w:tabs>
        <w:ind w:firstLine="16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A7BA2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นักศึกษาที่ประสงค์จะเทียบโอนผลการเรียนและยกเว้นการเรียนรายวิชาหรือกลุ่มวิชา จะต้องยื่นคำร้องต่อมหาวิทยาลัยภายใน 6 สัปดาห์ นับจากวันเปิดภาคการศึกษาแรก</w:t>
      </w:r>
      <w:r w:rsidRPr="000A7BA2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ที่เข้าศึกษา เว้นแต่ได้รับอนุมัติจากอธิการบดี แต่ทั้งนี้ต้องไม่เกิน 2 ภาคการศึกษา</w:t>
      </w:r>
      <w:r w:rsidRPr="000A7BA2">
        <w:rPr>
          <w:rFonts w:ascii="TH SarabunPSK" w:eastAsia="Times New Roman" w:hAnsi="TH SarabunPSK" w:cs="TH SarabunPSK"/>
          <w:spacing w:val="-10"/>
          <w:sz w:val="32"/>
          <w:szCs w:val="32"/>
        </w:rPr>
        <w:t xml:space="preserve"> </w:t>
      </w:r>
      <w:r w:rsidRPr="000A7BA2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โดยมีสิทธิขอเทียบโอนผลการเรียน</w:t>
      </w:r>
      <w:r w:rsidRPr="000A7BA2">
        <w:rPr>
          <w:rFonts w:ascii="TH SarabunPSK" w:eastAsia="Times New Roman" w:hAnsi="TH SarabunPSK" w:cs="TH SarabunPSK"/>
          <w:sz w:val="32"/>
          <w:szCs w:val="32"/>
          <w:cs/>
        </w:rPr>
        <w:t>และยกเว้นการเรียนรายวิชาได้เพียงครั้งเดียว</w:t>
      </w:r>
    </w:p>
    <w:p w:rsidR="00EC585D" w:rsidRPr="000A7BA2" w:rsidRDefault="00EC585D" w:rsidP="00EC585D">
      <w:pPr>
        <w:tabs>
          <w:tab w:val="left" w:pos="1560"/>
          <w:tab w:val="left" w:pos="1985"/>
          <w:tab w:val="left" w:pos="2552"/>
          <w:tab w:val="left" w:pos="2977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A7BA2">
        <w:rPr>
          <w:rFonts w:ascii="TH SarabunPSK" w:eastAsia="Times New Roman" w:hAnsi="TH SarabunPSK" w:cs="TH SarabunPSK"/>
          <w:sz w:val="32"/>
          <w:szCs w:val="32"/>
          <w:cs/>
        </w:rPr>
        <w:t>ข้อ 55 การนับจำนวนภาคการศึกษาของผู้ที่ได้รับการเทียบโอนผลการเรียนและการยกเว้นการเรียนรายวิชาให้ถือเกณฑ์ดังนี้</w:t>
      </w:r>
    </w:p>
    <w:p w:rsidR="00EC585D" w:rsidRPr="000A7BA2" w:rsidRDefault="00EC585D" w:rsidP="00EC585D">
      <w:pPr>
        <w:tabs>
          <w:tab w:val="left" w:pos="1560"/>
          <w:tab w:val="left" w:pos="1985"/>
          <w:tab w:val="left" w:pos="2552"/>
          <w:tab w:val="left" w:pos="2977"/>
        </w:tabs>
        <w:ind w:firstLine="16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A7BA2">
        <w:rPr>
          <w:rFonts w:ascii="TH SarabunPSK" w:eastAsia="Times New Roman" w:hAnsi="TH SarabunPSK" w:cs="TH SarabunPSK"/>
          <w:sz w:val="32"/>
          <w:szCs w:val="32"/>
          <w:cs/>
        </w:rPr>
        <w:t>55.1 นักศึกษาเรียนแบบเต็มเวลาให้นับจำนวนหน่วยกิต ได้ไม่เกิน 22 หน่วยกิตเป็น 1 ภาคการศึกษา</w:t>
      </w:r>
    </w:p>
    <w:p w:rsidR="00EC585D" w:rsidRPr="000A7BA2" w:rsidRDefault="00EC585D" w:rsidP="00EC585D">
      <w:pPr>
        <w:tabs>
          <w:tab w:val="left" w:pos="1560"/>
          <w:tab w:val="left" w:pos="1985"/>
          <w:tab w:val="left" w:pos="2552"/>
          <w:tab w:val="left" w:pos="2977"/>
        </w:tabs>
        <w:ind w:firstLine="1620"/>
        <w:jc w:val="thaiDistribute"/>
        <w:rPr>
          <w:rFonts w:ascii="TH SarabunPSK" w:eastAsia="Times New Roman" w:hAnsi="TH SarabunPSK" w:cs="TH SarabunPSK"/>
          <w:spacing w:val="-12"/>
          <w:sz w:val="32"/>
          <w:szCs w:val="32"/>
        </w:rPr>
      </w:pPr>
      <w:r w:rsidRPr="000A7BA2">
        <w:rPr>
          <w:rFonts w:ascii="TH SarabunPSK" w:eastAsia="Times New Roman" w:hAnsi="TH SarabunPSK" w:cs="TH SarabunPSK"/>
          <w:sz w:val="32"/>
          <w:szCs w:val="32"/>
          <w:cs/>
        </w:rPr>
        <w:t>55.2 นักศึกษาเรียนแบบไม่เต็มเวลาให้นับจำนวนหน่วยกิตได้ไม่เกิน 9 หน่วยกิตเป็น 1 ภาคการศึกษา</w:t>
      </w:r>
    </w:p>
    <w:p w:rsidR="00EC585D" w:rsidRPr="000A7BA2" w:rsidRDefault="00EC585D" w:rsidP="00EC585D">
      <w:pPr>
        <w:tabs>
          <w:tab w:val="left" w:pos="1560"/>
          <w:tab w:val="left" w:pos="1985"/>
          <w:tab w:val="left" w:pos="2552"/>
          <w:tab w:val="left" w:pos="2977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A7BA2">
        <w:rPr>
          <w:rFonts w:ascii="TH SarabunPSK" w:eastAsia="Times New Roman" w:hAnsi="TH SarabunPSK" w:cs="TH SarabunPSK"/>
          <w:sz w:val="32"/>
          <w:szCs w:val="32"/>
          <w:cs/>
        </w:rPr>
        <w:t>ข้อ 56 การเทียบโอนผลการเรียนและการยกเว้นการเรียนรายวิชา ต้องชำระค่าธรรมเนียมตามที่มหาวิทยาลัยกำหนด</w:t>
      </w:r>
    </w:p>
    <w:p w:rsidR="00EC585D" w:rsidRPr="000A7BA2" w:rsidRDefault="00EC585D" w:rsidP="00EC585D">
      <w:pPr>
        <w:spacing w:line="26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C585D" w:rsidRPr="000A7BA2" w:rsidRDefault="00EC585D" w:rsidP="00EC585D">
      <w:pPr>
        <w:spacing w:line="26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หมวด 10</w:t>
      </w:r>
    </w:p>
    <w:p w:rsidR="00EC585D" w:rsidRPr="000A7BA2" w:rsidRDefault="00EC585D" w:rsidP="00EC585D">
      <w:pPr>
        <w:spacing w:line="26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การลาพักการเรียน การลาออก และการพ้นสภาพการเป็นนักศึกษา</w:t>
      </w:r>
    </w:p>
    <w:p w:rsidR="00EC585D" w:rsidRPr="000A7BA2" w:rsidRDefault="00EC585D" w:rsidP="00EC585D">
      <w:pPr>
        <w:spacing w:line="266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</w:p>
    <w:p w:rsidR="00EC585D" w:rsidRPr="000A7BA2" w:rsidRDefault="00EC585D" w:rsidP="00EC585D">
      <w:pPr>
        <w:spacing w:line="266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ข้อ 57</w:t>
      </w:r>
      <w:r w:rsidRPr="000A7BA2">
        <w:rPr>
          <w:rFonts w:ascii="TH SarabunPSK" w:hAnsi="TH SarabunPSK" w:cs="TH SarabunPSK"/>
          <w:sz w:val="32"/>
          <w:szCs w:val="32"/>
        </w:rPr>
        <w:t xml:space="preserve"> </w:t>
      </w:r>
      <w:r w:rsidRPr="000A7BA2">
        <w:rPr>
          <w:rFonts w:ascii="TH SarabunPSK" w:hAnsi="TH SarabunPSK" w:cs="TH SarabunPSK"/>
          <w:sz w:val="32"/>
          <w:szCs w:val="32"/>
          <w:cs/>
        </w:rPr>
        <w:t>การลาพักการเรียน</w:t>
      </w:r>
    </w:p>
    <w:p w:rsidR="00EC585D" w:rsidRPr="000A7BA2" w:rsidRDefault="00EC585D" w:rsidP="00EC585D">
      <w:pPr>
        <w:spacing w:line="26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57.1 นักศึกษาอาจยื่นคำขอลาพักการเรียนได้ในกรณีต่อไปนี้</w:t>
      </w:r>
    </w:p>
    <w:p w:rsidR="00EC585D" w:rsidRPr="000A7BA2" w:rsidRDefault="00EC585D" w:rsidP="00EC585D">
      <w:pPr>
        <w:spacing w:line="266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57.1.1 ถูกเกณฑ์หรือเรียกระดมพลเข้ารับราชการทหารกองประจำการ</w:t>
      </w:r>
    </w:p>
    <w:p w:rsidR="00EC585D" w:rsidRPr="000A7BA2" w:rsidRDefault="00EC585D" w:rsidP="00EC585D">
      <w:pPr>
        <w:spacing w:line="266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57.1.2 ได้รับทุนแลกเปลี่ยนนักศึกษาระหว่างประเทศหรือทุนอื่นใด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0A7BA2">
        <w:rPr>
          <w:rFonts w:ascii="TH SarabunPSK" w:hAnsi="TH SarabunPSK" w:cs="TH SarabunPSK"/>
          <w:sz w:val="32"/>
          <w:szCs w:val="32"/>
          <w:cs/>
        </w:rPr>
        <w:t>ที่มหาวิทยาลัยเห็นสมควรสนับสนุน</w:t>
      </w:r>
    </w:p>
    <w:p w:rsidR="00EC585D" w:rsidRPr="000A7BA2" w:rsidRDefault="00EC585D" w:rsidP="00EC585D">
      <w:pPr>
        <w:spacing w:line="266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5</w:t>
      </w:r>
      <w:r w:rsidRPr="000A7BA2">
        <w:rPr>
          <w:rFonts w:ascii="TH SarabunPSK" w:hAnsi="TH SarabunPSK" w:cs="TH SarabunPSK"/>
          <w:spacing w:val="-8"/>
          <w:sz w:val="32"/>
          <w:szCs w:val="32"/>
          <w:cs/>
        </w:rPr>
        <w:t>7.1.3 เจ็บป่วยจนต้องพักรักษาตัวเป็นเวลานานเกินกว่าร้อยละ 20 ของเวลาเรียน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ทั้งหมดในภาคการศึกษานั้น โดยมีใบรับรองแพทย์จากสถานพยาบาลของทางราชการหรือสถานพยาบาลของเอกชนตามกฎหมายว่าด้วยสถานพยาบาล </w:t>
      </w:r>
    </w:p>
    <w:p w:rsidR="00EC585D" w:rsidRPr="000A7BA2" w:rsidRDefault="00EC585D" w:rsidP="00EC585D">
      <w:pPr>
        <w:spacing w:line="266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5</w:t>
      </w:r>
      <w:r w:rsidRPr="000A7BA2">
        <w:rPr>
          <w:rFonts w:ascii="TH SarabunPSK" w:hAnsi="TH SarabunPSK" w:cs="TH SarabunPSK"/>
          <w:spacing w:val="-10"/>
          <w:sz w:val="32"/>
          <w:szCs w:val="32"/>
          <w:cs/>
        </w:rPr>
        <w:t>7.1.4 เมื่อนักศึกษามีความจำเป็นส่วนตัวอาจยื่นคำร้องขอลาพักการเรียนได้</w:t>
      </w:r>
      <w:r w:rsidRPr="000A7BA2">
        <w:rPr>
          <w:rFonts w:ascii="TH SarabunPSK" w:hAnsi="TH SarabunPSK" w:cs="TH SarabunPSK"/>
          <w:spacing w:val="-10"/>
          <w:sz w:val="32"/>
          <w:szCs w:val="32"/>
          <w:cs/>
        </w:rPr>
        <w:br/>
        <w:t>ถ้าลงทะเบียนเรียน</w:t>
      </w:r>
      <w:r w:rsidRPr="000A7BA2">
        <w:rPr>
          <w:rFonts w:ascii="TH SarabunPSK" w:hAnsi="TH SarabunPSK" w:cs="TH SarabunPSK"/>
          <w:sz w:val="32"/>
          <w:szCs w:val="32"/>
          <w:cs/>
        </w:rPr>
        <w:t>มาแล้วอย่างน้อย 1 ภาคการศึกษา</w:t>
      </w:r>
    </w:p>
    <w:p w:rsidR="00EC585D" w:rsidRPr="000A7BA2" w:rsidRDefault="00EC585D" w:rsidP="00EC585D">
      <w:pPr>
        <w:spacing w:line="266" w:lineRule="auto"/>
        <w:ind w:firstLine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57.1.5 เหตุผลอื่นตามที่มหาวิทยาลัยเห็นสมควร</w:t>
      </w:r>
    </w:p>
    <w:p w:rsidR="00EC585D" w:rsidRPr="000A7BA2" w:rsidRDefault="00EC585D" w:rsidP="00EC585D">
      <w:pPr>
        <w:spacing w:line="26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57.2 นักศึกษาที่ต้องลาพักการเรียนให้ยื่นคำร้องภายในสัปดาห์ที่ 3 ของ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0A7BA2">
        <w:rPr>
          <w:rFonts w:ascii="TH SarabunPSK" w:hAnsi="TH SarabunPSK" w:cs="TH SarabunPSK"/>
          <w:sz w:val="32"/>
          <w:szCs w:val="32"/>
          <w:cs/>
        </w:rPr>
        <w:t>ภาคการศึกษาที่ลาพักการเรียน โดยการอนุมัติให้ลาพักการเรียนให้เป็นอำนาจของคณบดี</w:t>
      </w:r>
    </w:p>
    <w:p w:rsidR="00EC585D" w:rsidRPr="000A7BA2" w:rsidRDefault="00EC585D" w:rsidP="00EC585D">
      <w:pPr>
        <w:spacing w:line="266" w:lineRule="auto"/>
        <w:ind w:firstLine="225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 xml:space="preserve">นักศึกษามีสิทธิ์ขอลาพักการเรียนโดยขออนุมัติต่อคณบดีไม่เกิน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0A7BA2">
        <w:rPr>
          <w:rFonts w:ascii="TH SarabunPSK" w:hAnsi="TH SarabunPSK" w:cs="TH SarabunPSK"/>
          <w:sz w:val="32"/>
          <w:szCs w:val="32"/>
          <w:cs/>
        </w:rPr>
        <w:t>1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7BA2">
        <w:rPr>
          <w:rFonts w:ascii="TH SarabunPSK" w:hAnsi="TH SarabunPSK" w:cs="TH SarabunPSK"/>
          <w:sz w:val="32"/>
          <w:szCs w:val="32"/>
          <w:cs/>
        </w:rPr>
        <w:t>ภาคการศึกษา ถ้านักศึกษามีความจำเป็นที่จะต้องลาพักการเรียนมากกว่า 1 ภาคการศึกษา หรือเมื่อครบกำหนดพักการเรียนแล้วยังมีความจำเป็นที่จะต้องพักการเรียนต่อไปอีก ให้ยื่นคำร้องขอพักการเรียนใหม่และต้องได้รับอนุมัติจากมหาวิทยาลัย</w:t>
      </w:r>
    </w:p>
    <w:p w:rsidR="00EC585D" w:rsidRPr="000A7BA2" w:rsidRDefault="00EC585D" w:rsidP="00EC585D">
      <w:pPr>
        <w:spacing w:line="26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57.3 ในกรณีที่นักศึกษาได้รับอนุมัติให้ลาพักการเรียนให้นับระยะเวลาที่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0A7BA2">
        <w:rPr>
          <w:rFonts w:ascii="TH SarabunPSK" w:hAnsi="TH SarabunPSK" w:cs="TH SarabunPSK"/>
          <w:sz w:val="32"/>
          <w:szCs w:val="32"/>
          <w:cs/>
        </w:rPr>
        <w:t>ลาพักการเรียนเข้ารวมในระยะเวลาการศึกษาด้วย</w:t>
      </w:r>
    </w:p>
    <w:p w:rsidR="00EC585D" w:rsidRPr="000A7BA2" w:rsidRDefault="00EC585D" w:rsidP="00EC585D">
      <w:pPr>
        <w:spacing w:line="26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pacing w:val="-8"/>
          <w:sz w:val="32"/>
          <w:szCs w:val="32"/>
          <w:cs/>
        </w:rPr>
        <w:t>57.4 นักศึกษาที่ได้รับอนุมัติให้ลาพักการเรียน เมื่อจะกลับเข้าเรียนจะต้องยื่นคำร้องขอกลับ</w:t>
      </w:r>
      <w:r w:rsidRPr="000A7BA2">
        <w:rPr>
          <w:rFonts w:ascii="TH SarabunPSK" w:hAnsi="TH SarabunPSK" w:cs="TH SarabunPSK"/>
          <w:sz w:val="32"/>
          <w:szCs w:val="32"/>
          <w:cs/>
        </w:rPr>
        <w:t>เข้าเรียนก่อนวันเปิดภาคการศึกษาไม่น้อยกว่า 2 สัปดาห์ และเมื่อได้รับความเห็นชอบจากคณบดีแล้วจึงจะกลับเข้าเรียนได้</w:t>
      </w:r>
    </w:p>
    <w:p w:rsidR="00EC585D" w:rsidRPr="000A7BA2" w:rsidRDefault="00EC585D" w:rsidP="00EC585D">
      <w:pPr>
        <w:spacing w:line="266" w:lineRule="auto"/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ข้อ 58 นักศึกษาที่ประสงค์จะลาออกจากความเป็นนักศึกษาของมหาวิทยาลัย ให้ยื่นหนังสือลาออก และต้องได้รับอนุมัติจากมหาวิทยาลัยก่อน การลาออกจึงจะสมบูรณ์</w:t>
      </w:r>
    </w:p>
    <w:p w:rsidR="00EC585D" w:rsidRPr="000A7BA2" w:rsidRDefault="00EC585D" w:rsidP="00EC585D">
      <w:pPr>
        <w:spacing w:line="266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ข้อ 59 การพ้นสภาพการเป็นนักศึกษา</w:t>
      </w:r>
    </w:p>
    <w:p w:rsidR="00EC585D" w:rsidRPr="000A7BA2" w:rsidRDefault="00EC585D" w:rsidP="00EC585D">
      <w:pPr>
        <w:spacing w:line="26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59.1 สำเร็จการศึกษาตามหลักสูตร</w:t>
      </w:r>
    </w:p>
    <w:p w:rsidR="00EC585D" w:rsidRPr="000A7BA2" w:rsidRDefault="00EC585D" w:rsidP="00EC585D">
      <w:pPr>
        <w:spacing w:line="26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59.2 ได้รับอนุมัติให้ลาออก</w:t>
      </w:r>
    </w:p>
    <w:p w:rsidR="00EC585D" w:rsidRPr="000A7BA2" w:rsidRDefault="00EC585D" w:rsidP="00EC585D">
      <w:pPr>
        <w:spacing w:line="266" w:lineRule="auto"/>
        <w:ind w:firstLine="16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59.3 ไม่รักษาสภาพนักศึกษาในแต่ละภาคการศึกษา</w:t>
      </w:r>
    </w:p>
    <w:p w:rsidR="00EC585D" w:rsidRPr="000A7BA2" w:rsidRDefault="00EC585D" w:rsidP="00EC585D">
      <w:pPr>
        <w:spacing w:line="26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59.4 ได้ระดับคะแนนรายวิชาเตรียมฝึกประสบการณ์วิชาชีพ รายวิชา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ฝึกประสบการณ์วิชาชีพ รายวิชาเตรียมสหกิจศึกษา หรือรายวิชาสหกิจศึกษา ต่ำกว่า </w:t>
      </w:r>
      <w:r w:rsidRPr="000A7BA2">
        <w:rPr>
          <w:rFonts w:ascii="TH SarabunPSK" w:hAnsi="TH SarabunPSK" w:cs="TH SarabunPSK"/>
          <w:sz w:val="32"/>
          <w:szCs w:val="32"/>
        </w:rPr>
        <w:t>C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 เป็นครั้งที่ 2</w:t>
      </w:r>
      <w:r w:rsidRPr="000A7BA2">
        <w:rPr>
          <w:rFonts w:ascii="TH SarabunPSK" w:hAnsi="TH SarabunPSK" w:cs="TH SarabunPSK"/>
          <w:sz w:val="32"/>
          <w:szCs w:val="32"/>
        </w:rPr>
        <w:t xml:space="preserve"> </w:t>
      </w:r>
      <w:r w:rsidRPr="000A7BA2">
        <w:rPr>
          <w:rFonts w:ascii="TH SarabunPSK" w:hAnsi="TH SarabunPSK" w:cs="TH SarabunPSK"/>
          <w:sz w:val="32"/>
          <w:szCs w:val="32"/>
          <w:cs/>
        </w:rPr>
        <w:t>ยกเว้นนักศึกษาระดับปริญญาตรีที่ประสงค์จะรับวุฒิอนุปริญญาในสาขาเดียวกัน</w:t>
      </w:r>
    </w:p>
    <w:p w:rsidR="00EC585D" w:rsidRPr="000A7BA2" w:rsidRDefault="00EC585D" w:rsidP="00EC585D">
      <w:pPr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5</w:t>
      </w:r>
      <w:r w:rsidRPr="000A7BA2">
        <w:rPr>
          <w:rFonts w:ascii="TH SarabunPSK" w:hAnsi="TH SarabunPSK" w:cs="TH SarabunPSK"/>
          <w:spacing w:val="-8"/>
          <w:sz w:val="32"/>
          <w:szCs w:val="32"/>
          <w:cs/>
        </w:rPr>
        <w:t>9.5 ผลการประเมินได้ค่าระดับคะแนนเฉลี่ยสะสมต่ำกว่า 1.60 เมื่อสิ้นปีการศึกษาปกติที่ 1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 หรือมีผลการประเมินได้รับค่าระดับคะแนนเฉลี่ยสะสมต่ำกว่า 1.80 เมื่อสิ้นปีการศึกษาปกติที่ 2 นับตั้งแต่เริ่มเข้าเรียน และในทุก ๆ ปีการศึกษาปกติถัดไป ยกเว้นนักศึกษาระดับปริญญาตรีที่ประสงค์จะรับวุฒิอนุปริญญาในสาขาเดียวกัน</w:t>
      </w:r>
    </w:p>
    <w:p w:rsidR="00EC585D" w:rsidRPr="000A7BA2" w:rsidRDefault="00EC585D" w:rsidP="00EC585D">
      <w:pPr>
        <w:ind w:firstLine="216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>สำหรับนักศึกษาเรียนแบบไม่เต็มเวลาให้นำภาคฤดูร้อนมารวมเป็น</w:t>
      </w:r>
      <w:r w:rsidRPr="000A7BA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   </w:t>
      </w: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>ภาคการศึกษาด้วย</w:t>
      </w:r>
    </w:p>
    <w:p w:rsidR="00EC585D" w:rsidRPr="000A7BA2" w:rsidRDefault="00EC585D" w:rsidP="00EC585D">
      <w:pPr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 xml:space="preserve">ในกรณีที่ภาคการศึกษานั้นมีผลการเรียน </w:t>
      </w:r>
      <w:r w:rsidRPr="000A7BA2">
        <w:rPr>
          <w:rFonts w:ascii="TH SarabunPSK" w:hAnsi="TH SarabunPSK" w:cs="TH SarabunPSK"/>
          <w:sz w:val="32"/>
          <w:szCs w:val="32"/>
        </w:rPr>
        <w:t xml:space="preserve">“I” </w:t>
      </w:r>
      <w:r w:rsidRPr="000A7BA2">
        <w:rPr>
          <w:rFonts w:ascii="TH SarabunPSK" w:hAnsi="TH SarabunPSK" w:cs="TH SarabunPSK"/>
          <w:sz w:val="32"/>
          <w:szCs w:val="32"/>
          <w:cs/>
        </w:rPr>
        <w:t>ไม่ต้องนำมาคิด ให้คิดค่าระดับคะแนนเฉลี่ยสะสมเฉพาะรายวิชาที่มีค่าระดับคะแนน</w:t>
      </w:r>
    </w:p>
    <w:p w:rsidR="00EC585D" w:rsidRPr="000A7BA2" w:rsidRDefault="00EC585D" w:rsidP="00EC585D">
      <w:pPr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59.6 ใช้เวลาการศึกษาเกินระยะเวลาที่กำหนด</w:t>
      </w:r>
    </w:p>
    <w:p w:rsidR="00EC585D" w:rsidRPr="000A7BA2" w:rsidRDefault="00EC585D" w:rsidP="00EC585D">
      <w:pPr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59.7 ขาดคุณสมบัติตามข้อ 22 อย่างใดอย่างหนึ่ง</w:t>
      </w:r>
    </w:p>
    <w:p w:rsidR="00EC585D" w:rsidRPr="000A7BA2" w:rsidRDefault="00EC585D" w:rsidP="00EC585D">
      <w:pPr>
        <w:tabs>
          <w:tab w:val="left" w:pos="1440"/>
          <w:tab w:val="left" w:pos="1980"/>
          <w:tab w:val="left" w:pos="2340"/>
          <w:tab w:val="left" w:pos="2880"/>
        </w:tabs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59.8 ตาย</w:t>
      </w:r>
    </w:p>
    <w:p w:rsidR="00EC585D" w:rsidRPr="000A7BA2" w:rsidRDefault="00EC585D" w:rsidP="00EC585D">
      <w:pPr>
        <w:tabs>
          <w:tab w:val="left" w:pos="1440"/>
          <w:tab w:val="left" w:pos="1980"/>
          <w:tab w:val="left" w:pos="2340"/>
          <w:tab w:val="left" w:pos="288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ข้อ 60  นักศึกษาพ้นสภาพการเป็นนักศึกษาอันเนื่องมาจากการไม่รักษาสภาพนักศึกษาสามารถยื่นคำร้อง</w:t>
      </w:r>
      <w:r w:rsidRPr="000A7BA2">
        <w:rPr>
          <w:rFonts w:ascii="TH SarabunPSK" w:hAnsi="TH SarabunPSK" w:cs="TH SarabunPSK"/>
          <w:spacing w:val="-8"/>
          <w:sz w:val="32"/>
          <w:szCs w:val="32"/>
          <w:cs/>
        </w:rPr>
        <w:t xml:space="preserve"> พร้อมแสดงเหตุผลอันสมควร ขอคืนสภาพการเป็นนักศึกษาต่อมหาวิทยาลัย และเมื่อได้รับอนุมัติแล้วต้องชำระเงิน ค่าธรรมเนียมขอการคืนสภาพ</w:t>
      </w:r>
      <w:r w:rsidRPr="000A7BA2">
        <w:rPr>
          <w:rFonts w:ascii="TH SarabunPSK" w:hAnsi="TH SarabunPSK" w:cs="TH SarabunPSK"/>
          <w:sz w:val="32"/>
          <w:szCs w:val="32"/>
          <w:cs/>
        </w:rPr>
        <w:t>การเป็นนักศึกษา และค่าธรรมเนียมการรักษาสภาพการเป็นนักศึกษาตามประกาศของมหาวิทยาลัย</w:t>
      </w:r>
    </w:p>
    <w:p w:rsidR="00EC585D" w:rsidRPr="000A7BA2" w:rsidRDefault="00EC585D" w:rsidP="00EC585D">
      <w:pPr>
        <w:tabs>
          <w:tab w:val="left" w:pos="1440"/>
          <w:tab w:val="left" w:pos="1980"/>
          <w:tab w:val="left" w:pos="2340"/>
          <w:tab w:val="left" w:pos="28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C585D" w:rsidRPr="000A7BA2" w:rsidRDefault="00EC585D" w:rsidP="00EC585D">
      <w:pPr>
        <w:tabs>
          <w:tab w:val="left" w:pos="1440"/>
          <w:tab w:val="left" w:pos="1980"/>
          <w:tab w:val="left" w:pos="2340"/>
          <w:tab w:val="left" w:pos="288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หมวด 11</w:t>
      </w:r>
    </w:p>
    <w:p w:rsidR="00EC585D" w:rsidRPr="000A7BA2" w:rsidRDefault="00EC585D" w:rsidP="00EC585D">
      <w:pPr>
        <w:tabs>
          <w:tab w:val="left" w:pos="1440"/>
          <w:tab w:val="left" w:pos="1980"/>
          <w:tab w:val="left" w:pos="2340"/>
          <w:tab w:val="left" w:pos="288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การสำเร็จการศึกษา</w:t>
      </w:r>
    </w:p>
    <w:p w:rsidR="00EC585D" w:rsidRPr="000A7BA2" w:rsidRDefault="00EC585D" w:rsidP="00EC585D">
      <w:pPr>
        <w:tabs>
          <w:tab w:val="left" w:pos="1440"/>
          <w:tab w:val="left" w:pos="1980"/>
          <w:tab w:val="left" w:pos="2340"/>
          <w:tab w:val="left" w:pos="28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C585D" w:rsidRPr="000A7BA2" w:rsidRDefault="00EC585D" w:rsidP="00EC585D">
      <w:pPr>
        <w:tabs>
          <w:tab w:val="left" w:pos="1440"/>
          <w:tab w:val="left" w:pos="1980"/>
          <w:tab w:val="left" w:pos="2340"/>
          <w:tab w:val="left" w:pos="288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ข้อ 61 นักศึกษาที่ถือว่าสำเร็จการศึกษาตามหลักสูตร ต้องมีคุณสมบัติครบถ้วนทุกข้อดังนี้</w:t>
      </w:r>
    </w:p>
    <w:p w:rsidR="00EC585D" w:rsidRPr="000A7BA2" w:rsidRDefault="00EC585D" w:rsidP="00EC585D">
      <w:pPr>
        <w:tabs>
          <w:tab w:val="left" w:pos="1440"/>
          <w:tab w:val="left" w:pos="1980"/>
          <w:tab w:val="left" w:pos="2340"/>
          <w:tab w:val="left" w:pos="2880"/>
        </w:tabs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 xml:space="preserve">61.1 มีความประพฤติดี </w:t>
      </w:r>
    </w:p>
    <w:p w:rsidR="00EC585D" w:rsidRPr="000A7BA2" w:rsidRDefault="00EC585D" w:rsidP="00EC585D">
      <w:pPr>
        <w:tabs>
          <w:tab w:val="left" w:pos="1440"/>
          <w:tab w:val="left" w:pos="1980"/>
          <w:tab w:val="left" w:pos="2340"/>
          <w:tab w:val="left" w:pos="2880"/>
        </w:tabs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61.2 สอบได้รายวิชาต่าง ๆ ครบตามโครงสร้างของหลักสูตรตามเกณฑ์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0A7BA2">
        <w:rPr>
          <w:rFonts w:ascii="TH SarabunPSK" w:hAnsi="TH SarabunPSK" w:cs="TH SarabunPSK"/>
          <w:sz w:val="32"/>
          <w:szCs w:val="32"/>
          <w:cs/>
        </w:rPr>
        <w:t>การประเมินผล</w:t>
      </w:r>
    </w:p>
    <w:p w:rsidR="00EC585D" w:rsidRPr="000A7BA2" w:rsidRDefault="00EC585D" w:rsidP="00EC585D">
      <w:pPr>
        <w:tabs>
          <w:tab w:val="left" w:pos="1440"/>
          <w:tab w:val="left" w:pos="1980"/>
          <w:tab w:val="left" w:pos="2340"/>
          <w:tab w:val="left" w:pos="2880"/>
        </w:tabs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61.3 ได้ค่าระดับคะแนนเฉลี่ยสะสมไม่ต่ำกว่า 2.00</w:t>
      </w:r>
    </w:p>
    <w:p w:rsidR="00EC585D" w:rsidRPr="000A7BA2" w:rsidRDefault="00EC585D" w:rsidP="00EC585D">
      <w:pPr>
        <w:tabs>
          <w:tab w:val="left" w:pos="1440"/>
          <w:tab w:val="left" w:pos="1980"/>
          <w:tab w:val="left" w:pos="2340"/>
          <w:tab w:val="left" w:pos="2880"/>
        </w:tabs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 xml:space="preserve">61.4 สอบผ่านการประเมินความรู้และทักษะตามที่มหาวิทยาลัยกำหนด </w:t>
      </w:r>
    </w:p>
    <w:p w:rsidR="00EC585D" w:rsidRPr="000A7BA2" w:rsidRDefault="00EC585D" w:rsidP="00EC585D">
      <w:pPr>
        <w:tabs>
          <w:tab w:val="left" w:pos="1440"/>
          <w:tab w:val="left" w:pos="1980"/>
          <w:tab w:val="left" w:pos="2340"/>
          <w:tab w:val="left" w:pos="2880"/>
        </w:tabs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61.5 ผ่านการเข้าร่วมกิจกรรมตามที่มหาวิทยาลัยกำหนด</w:t>
      </w:r>
    </w:p>
    <w:p w:rsidR="00EC585D" w:rsidRPr="000A7BA2" w:rsidRDefault="00EC585D" w:rsidP="00EC585D">
      <w:pPr>
        <w:tabs>
          <w:tab w:val="left" w:pos="1440"/>
          <w:tab w:val="left" w:pos="1980"/>
          <w:tab w:val="left" w:pos="2340"/>
          <w:tab w:val="left" w:pos="2880"/>
        </w:tabs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61.6 มีเวลาศึกษาในมหาวิทยาลัยตามเกณฑ์มาตรฐานหลักสูตร</w:t>
      </w:r>
    </w:p>
    <w:p w:rsidR="00EC585D" w:rsidRPr="000A7BA2" w:rsidRDefault="00EC585D" w:rsidP="00EC585D">
      <w:pPr>
        <w:tabs>
          <w:tab w:val="left" w:pos="1440"/>
          <w:tab w:val="left" w:pos="1980"/>
          <w:tab w:val="left" w:pos="2340"/>
          <w:tab w:val="left" w:pos="288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ข้อ 62 การขออนุมัติสำเร็จการศึกษา</w:t>
      </w:r>
    </w:p>
    <w:p w:rsidR="00EC585D" w:rsidRPr="000A7BA2" w:rsidRDefault="00EC585D" w:rsidP="00EC585D">
      <w:pPr>
        <w:tabs>
          <w:tab w:val="left" w:pos="1440"/>
          <w:tab w:val="left" w:pos="1980"/>
          <w:tab w:val="left" w:pos="2340"/>
          <w:tab w:val="left" w:pos="2880"/>
        </w:tabs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6</w:t>
      </w:r>
      <w:r w:rsidRPr="000A7BA2">
        <w:rPr>
          <w:rFonts w:ascii="TH SarabunPSK" w:hAnsi="TH SarabunPSK" w:cs="TH SarabunPSK"/>
          <w:spacing w:val="-10"/>
          <w:sz w:val="32"/>
          <w:szCs w:val="32"/>
          <w:cs/>
        </w:rPr>
        <w:t xml:space="preserve">2.1 </w:t>
      </w: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>ในภาคการศึกษาใดที่นักศึกษาคาดว่าจะสำเร็จการศึกษาให้ยื่นคำร้องขอสำเร็จ</w:t>
      </w: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br/>
        <w:t>การศึกษา</w:t>
      </w:r>
      <w:r w:rsidRPr="000A7BA2">
        <w:rPr>
          <w:rFonts w:ascii="TH SarabunPSK" w:hAnsi="TH SarabunPSK" w:cs="TH SarabunPSK"/>
          <w:spacing w:val="-10"/>
          <w:sz w:val="32"/>
          <w:szCs w:val="32"/>
          <w:cs/>
        </w:rPr>
        <w:t>ต่อสำนักส่งเสริมวิชาการและงานทะเบียน โดยมหาวิทยาลัย</w:t>
      </w:r>
      <w:r w:rsidRPr="000A7BA2">
        <w:rPr>
          <w:rFonts w:ascii="TH SarabunPSK" w:hAnsi="TH SarabunPSK" w:cs="TH SarabunPSK"/>
          <w:spacing w:val="-8"/>
          <w:sz w:val="32"/>
          <w:szCs w:val="32"/>
          <w:cs/>
        </w:rPr>
        <w:t>จะพิจารณานักศึกษาที่ยื่นความจำนงขอสำเร็จการศึกษาที่มีคุณสมบัติตามข้อ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 61 และต้องไม่ค้างชำระค่าธรรมเนียมต่าง ๆ ไม่ติดค้างวัสดุสารสนเทศ หรืออยู่ระหว่างถูกลงโทษทางวินัย เพื่อขออนุมัติอนุปริญญาหรือปริญญาตรี</w:t>
      </w:r>
      <w:r w:rsidRPr="000A7BA2">
        <w:rPr>
          <w:rFonts w:ascii="TH SarabunPSK" w:hAnsi="TH SarabunPSK" w:cs="TH SarabunPSK"/>
          <w:sz w:val="32"/>
          <w:szCs w:val="32"/>
        </w:rPr>
        <w:t xml:space="preserve"> </w:t>
      </w:r>
    </w:p>
    <w:p w:rsidR="00EC585D" w:rsidRPr="000A7BA2" w:rsidRDefault="00EC585D" w:rsidP="00EC585D">
      <w:pPr>
        <w:tabs>
          <w:tab w:val="left" w:pos="1440"/>
          <w:tab w:val="left" w:pos="1980"/>
          <w:tab w:val="left" w:pos="2340"/>
          <w:tab w:val="left" w:pos="2880"/>
        </w:tabs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 xml:space="preserve">62.2 คณะกรรมการวิชาการตรวจสอบคุณสมบัติของนักศึกษาว่าครบถ้วนตามข้อบังคับการจัดการศึกษาระดับอนุปริญญาและปริญญาตรี และให้ถือวันที่คณะกรรมการวิชาการตรวจสอบคุณสมบัติว่าครบถ้วนเป็นวันสำเร็จการศึกษา </w:t>
      </w:r>
    </w:p>
    <w:p w:rsidR="00EC585D" w:rsidRPr="000A7BA2" w:rsidRDefault="00EC585D" w:rsidP="00EC585D">
      <w:pPr>
        <w:tabs>
          <w:tab w:val="left" w:pos="1440"/>
          <w:tab w:val="left" w:pos="1980"/>
          <w:tab w:val="left" w:pos="2340"/>
          <w:tab w:val="left" w:pos="2880"/>
        </w:tabs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ในกรณีที่ศึกษาในหลักสูตรระดับปริญญาตรีมาแล้วไม่น้อยกว่า 3 ปี และจำเป็นต้องยุติ</w:t>
      </w:r>
      <w:r w:rsidRPr="000A7BA2">
        <w:rPr>
          <w:rFonts w:ascii="TH SarabunPSK" w:hAnsi="TH SarabunPSK" w:cs="TH SarabunPSK"/>
          <w:spacing w:val="-8"/>
          <w:sz w:val="32"/>
          <w:szCs w:val="32"/>
          <w:cs/>
        </w:rPr>
        <w:t>การศึกษา สามารถยื่นขอสำเร็จการศึกษาในระดับอนุปริญญาของแต่ละหลักสูตรตามประกาศของมหาวิทยาลัย โดยศึกษารายวิชามาไม่น้อยกว่า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>90 หน่วยกิต ประกอบด้วยวิชาศึกษาทั่วไปไม่น้อยกว่า 30 หน่วยกิต วิชาเฉพาะไม่น้อยกว่า 45 หน่วยกิต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 วิชาเลือกเสรีไม่น้อยกว่า 3 หน่วยกิต</w:t>
      </w:r>
      <w:r w:rsidRPr="000A7BA2">
        <w:rPr>
          <w:rFonts w:ascii="TH SarabunPSK" w:hAnsi="TH SarabunPSK" w:cs="TH SarabunPSK"/>
          <w:sz w:val="32"/>
          <w:szCs w:val="32"/>
        </w:rPr>
        <w:t xml:space="preserve"> </w:t>
      </w:r>
      <w:r w:rsidRPr="000A7BA2">
        <w:rPr>
          <w:rFonts w:ascii="TH SarabunPSK" w:hAnsi="TH SarabunPSK" w:cs="TH SarabunPSK"/>
          <w:sz w:val="32"/>
          <w:szCs w:val="32"/>
          <w:cs/>
        </w:rPr>
        <w:t>และคะแนนเฉลี่ยสะสมไม่น้อยกว่า 2.00 หรือ</w:t>
      </w:r>
    </w:p>
    <w:p w:rsidR="00EC585D" w:rsidRPr="000A7BA2" w:rsidRDefault="00EC585D" w:rsidP="00EC585D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กรณีศึกษาในหลักสูตรระดับปริญญาตรีมาแล้วไม่น้อยกว่า 4 ปี สอบได้รายวิชาต่าง ๆ ครบตามโครงสร้างของหลักสูตรและมีคะแนนเฉลี่ยสะสมไม่น้อยกว่า 1.75 สามารถยื่นขอสำเร็จการศึกษาในระดับอนุปริญญาของแต่ละหลักสูตร</w:t>
      </w:r>
      <w:r w:rsidRPr="000A7BA2">
        <w:rPr>
          <w:rFonts w:ascii="TH SarabunPSK" w:hAnsi="TH SarabunPSK" w:cs="TH SarabunPSK"/>
          <w:spacing w:val="-8"/>
          <w:sz w:val="32"/>
          <w:szCs w:val="32"/>
          <w:cs/>
        </w:rPr>
        <w:t>ตามประกาศของมหาวิทยาลัย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C585D" w:rsidRPr="000A7BA2" w:rsidRDefault="00EC585D" w:rsidP="00EC585D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ข้อ 63 นักศึกษาสำเร็จการศึกษาระดับปริญญาตรีและจะได้รับเกียรตินิยม ต้องมีคุณสมบัติดังนี้</w:t>
      </w:r>
    </w:p>
    <w:p w:rsidR="00EC585D" w:rsidRPr="000A7BA2" w:rsidRDefault="00EC585D" w:rsidP="00EC585D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63.1 หลักสูตรระดับปริญญาตรี 4 ปี หรือปริญญาตรี 5 ปี เมื่อเรียนครบหลักสูตรแล้วได้ค่าระดับ</w:t>
      </w:r>
      <w:r w:rsidRPr="000A7BA2">
        <w:rPr>
          <w:rFonts w:ascii="TH SarabunPSK" w:hAnsi="TH SarabunPSK" w:cs="TH SarabunPSK"/>
          <w:spacing w:val="-8"/>
          <w:sz w:val="32"/>
          <w:szCs w:val="32"/>
          <w:cs/>
        </w:rPr>
        <w:t>คะแนนเฉลี่ยสะสมไม่น้อยกว่า 3.60 จะได้รับเกียรตินิยมอันดับหนึ่ง และได้ค่าระดับคะแนนเฉลี่ยสะสมไม่น้อยกว่า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 3.25 แต่ไม่ถึง 3.60 จะได้รับเกียรตินิยมอันดับสอง</w:t>
      </w:r>
      <w:r w:rsidRPr="000A7BA2">
        <w:rPr>
          <w:rFonts w:ascii="TH SarabunPSK" w:hAnsi="TH SarabunPSK" w:cs="TH SarabunPSK"/>
          <w:sz w:val="32"/>
          <w:szCs w:val="32"/>
        </w:rPr>
        <w:t xml:space="preserve"> </w:t>
      </w:r>
    </w:p>
    <w:p w:rsidR="00EC585D" w:rsidRPr="000A7BA2" w:rsidRDefault="00EC585D" w:rsidP="00EC585D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225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A7BA2">
        <w:rPr>
          <w:rFonts w:ascii="TH SarabunPSK" w:hAnsi="TH SarabunPSK" w:cs="TH SarabunPSK"/>
          <w:spacing w:val="-10"/>
          <w:sz w:val="32"/>
          <w:szCs w:val="32"/>
          <w:cs/>
        </w:rPr>
        <w:t>หลักสูตรระดับปริญญาตรี (ต่อเนื่อง) สอบได้ค่าระดับคะแนนเฉลี่ยสะสมจากระดับอนุปริญญา</w:t>
      </w:r>
      <w:r w:rsidRPr="000A7BA2">
        <w:rPr>
          <w:rFonts w:ascii="TH SarabunPSK" w:hAnsi="TH SarabunPSK" w:cs="TH SarabunPSK"/>
          <w:spacing w:val="-12"/>
          <w:sz w:val="32"/>
          <w:szCs w:val="32"/>
          <w:cs/>
        </w:rPr>
        <w:t>หรือเทียบเท่าไม่น้อยกว่า 3.60 และเรียนครบหลักสูตรได้ค่าระดับคะแนนเฉลี่ยสะสมจากการศึกษาในระดับปริญญาตรี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 (ต่อเนื่อง) ไม่น้อยกว่า 3.60 จะได้รับเกียรตินิยมอันดับหนึ่ง และได้รับระดับค่าคะแนนเฉลี่ยสะสมจากระดับอนุปริญญาหรือเทียบเท่าไม่น้อยกว่า 3.25 ขึ้นไป และเรียนครบหลักสูตรได้ค่าระดับคะแนนเฉลี่ยสะสมจากการศึกษาในระดับปริญญาตรี (ต่อเนื่อง) ไม่น้อยกว่า 3.25 แต่ไม่ถึง 3.60 จะได้รับเกียรตินิยมอันดับสอง</w:t>
      </w:r>
    </w:p>
    <w:p w:rsidR="00EC585D" w:rsidRPr="000A7BA2" w:rsidRDefault="00EC585D" w:rsidP="00EC585D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63.2</w:t>
      </w:r>
      <w:r w:rsidRPr="000A7BA2">
        <w:rPr>
          <w:rFonts w:ascii="TH SarabunPSK" w:hAnsi="TH SarabunPSK" w:cs="TH SarabunPSK"/>
          <w:sz w:val="32"/>
          <w:szCs w:val="32"/>
        </w:rPr>
        <w:t xml:space="preserve"> 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สอบได้ในรายวิชาใด ๆ ไม่ต่ำกว่า </w:t>
      </w:r>
      <w:r w:rsidRPr="000A7BA2">
        <w:rPr>
          <w:rFonts w:ascii="TH SarabunPSK" w:hAnsi="TH SarabunPSK" w:cs="TH SarabunPSK"/>
          <w:sz w:val="32"/>
          <w:szCs w:val="32"/>
        </w:rPr>
        <w:t xml:space="preserve">C 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ตามระบบค่าระดับคะแนนหรือไม่ได้ </w:t>
      </w:r>
      <w:r w:rsidRPr="000A7BA2">
        <w:rPr>
          <w:rFonts w:ascii="TH SarabunPSK" w:hAnsi="TH SarabunPSK" w:cs="TH SarabunPSK"/>
          <w:sz w:val="32"/>
          <w:szCs w:val="32"/>
        </w:rPr>
        <w:t>“NP”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 ตามระบบไม่มีค่าระดับคะแนน</w:t>
      </w:r>
    </w:p>
    <w:p w:rsidR="00EC585D" w:rsidRPr="000A7BA2" w:rsidRDefault="00EC585D" w:rsidP="00EC585D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63.3 มีระยะเวลาเรียนดังนี้</w:t>
      </w:r>
    </w:p>
    <w:p w:rsidR="00EC585D" w:rsidRPr="000A7BA2" w:rsidRDefault="00EC585D" w:rsidP="00EC585D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63.3.1 หลักสูตรระดับปริญญาตรี 4 ปี สำหรับนักศึกษาเรียนแบบเต็มเวลาใช้เวลาในการศึกษาไม่เกิน 8 ภาคการศึกษาปกติติดต่อกัน และสำหรับนักศึกษาเรียนแบบไม่เต็มเวลาใช้เวลาไม่เกิน 12 ภาคการศึกษาปกติติดต่อกัน ทั้งนี้เป็นไปตามที่มหาวิทยาลัยกำหนด</w:t>
      </w:r>
    </w:p>
    <w:p w:rsidR="00EC585D" w:rsidRPr="000A7BA2" w:rsidRDefault="00EC585D" w:rsidP="00EC585D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63.3.2 หลักสูตรระดับปริญญาตรี 5 ปี สำหรับนักศึกษาเรียนแบบเต็มเวลาใช้เวลาในการศึกษาไม่เกิน 10 ภาคการศึกษาปกติติดต่อกัน และสำหรับนักศึกษาเรียนแบบไม่เต็มเวลาใช้เวลาไม่เกิน 15 ภาคการศึกษาปกติติดต่อกัน ทั้งนี้เป็นไปตามที่มหาวิทยาลัยกำหนด</w:t>
      </w:r>
    </w:p>
    <w:p w:rsidR="00EC585D" w:rsidRPr="000A7BA2" w:rsidRDefault="00EC585D" w:rsidP="00EC585D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 xml:space="preserve">63.3.3 หลักสูตรระดับปริญญาตรี (ต่อเนื่อง) สำหรับนักศึกษาเรียนแบบเต็มเวลาใช้เวลาในการศึกษาไม่เกิน 4 ภาคการศึกษาปกติติดต่อกัน และสำหรับนักศึกษาเรียนแบบไม่เต็มเวลาใช้เวลาไม่เกิน 8 ภาคการศึกษาปกติติดต่อกัน ทั้งนี้เป็นไปตามที่มหาวิทยาลัยกำหนด </w:t>
      </w:r>
    </w:p>
    <w:p w:rsidR="00EC585D" w:rsidRPr="000A7BA2" w:rsidRDefault="00EC585D" w:rsidP="00EC585D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63.4 ต้องไม่เคยขอยกเว้นการเรียนรายวิชา ยกเว้นกรณีการเทียบโอนผลการเรียน</w:t>
      </w:r>
      <w:r w:rsidRPr="000A7BA2">
        <w:rPr>
          <w:rFonts w:ascii="TH SarabunPSK" w:hAnsi="TH SarabunPSK" w:cs="TH SarabunPSK"/>
          <w:sz w:val="32"/>
          <w:szCs w:val="32"/>
          <w:cs/>
        </w:rPr>
        <w:br/>
        <w:t xml:space="preserve">ของมหาวิทยาลัย </w:t>
      </w:r>
    </w:p>
    <w:p w:rsidR="00EC585D" w:rsidRPr="000A7BA2" w:rsidRDefault="00EC585D" w:rsidP="00EC585D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pacing w:val="-12"/>
          <w:sz w:val="32"/>
          <w:szCs w:val="32"/>
          <w:cs/>
        </w:rPr>
        <w:t>63.5 นักศึกษาที่จะได้รับปริญญาเกียรตินิยมจะต้องเป็นผู้มีความประพฤติดี และไม่เคยถูกลงโทษ</w:t>
      </w:r>
      <w:r w:rsidRPr="000A7BA2">
        <w:rPr>
          <w:rFonts w:ascii="TH SarabunPSK" w:hAnsi="TH SarabunPSK" w:cs="TH SarabunPSK"/>
          <w:sz w:val="32"/>
          <w:szCs w:val="32"/>
          <w:cs/>
        </w:rPr>
        <w:t>ทางวินัยตลอดระยะเวลาที่ศึกษาในมหาวิทยาลัย</w:t>
      </w:r>
    </w:p>
    <w:p w:rsidR="00EC585D" w:rsidRPr="000A7BA2" w:rsidRDefault="00EC585D" w:rsidP="00EC585D">
      <w:pPr>
        <w:tabs>
          <w:tab w:val="left" w:pos="1440"/>
          <w:tab w:val="left" w:pos="1980"/>
          <w:tab w:val="left" w:pos="2880"/>
        </w:tabs>
        <w:spacing w:line="252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ข้อ 64 การให้รางวัลเหรียญทองซึ่งมีรูปร่างลักษณะและขนาดตามที่มหาวิทยาลัยกำหนดสำหรับนักศึกษาที่สำเร็จการศึกษาจะต้องมีคุณสมบัติดังนี้</w:t>
      </w:r>
    </w:p>
    <w:p w:rsidR="00EC585D" w:rsidRPr="000A7BA2" w:rsidRDefault="00EC585D" w:rsidP="00EC585D">
      <w:pPr>
        <w:tabs>
          <w:tab w:val="left" w:pos="1440"/>
          <w:tab w:val="left" w:pos="1980"/>
          <w:tab w:val="left" w:pos="2880"/>
        </w:tabs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64.1 ได้เกียรตินิยมอันดับหนึ่งและมีค่าระดับคะแนนเฉลี่ยสะสมไม่ต่ำกว่า 3.75</w:t>
      </w:r>
    </w:p>
    <w:p w:rsidR="00EC585D" w:rsidRPr="000A7BA2" w:rsidRDefault="00EC585D" w:rsidP="00EC585D">
      <w:pPr>
        <w:tabs>
          <w:tab w:val="left" w:pos="1440"/>
          <w:tab w:val="left" w:pos="1980"/>
          <w:tab w:val="left" w:pos="2880"/>
        </w:tabs>
        <w:spacing w:line="252" w:lineRule="auto"/>
        <w:ind w:firstLine="16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0A7BA2">
        <w:rPr>
          <w:rFonts w:ascii="TH SarabunPSK" w:hAnsi="TH SarabunPSK" w:cs="TH SarabunPSK"/>
          <w:spacing w:val="-8"/>
          <w:sz w:val="32"/>
          <w:szCs w:val="32"/>
          <w:cs/>
        </w:rPr>
        <w:t>64.2 ได้ค่าระดับคะแนนเฉลี่ยสะสมสูงสุดในกลุ่มผู้สำเร็จการศึกษาในปีเดียวกันใน</w:t>
      </w:r>
      <w:r w:rsidRPr="000A7BA2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  </w:t>
      </w:r>
      <w:r w:rsidRPr="000A7BA2">
        <w:rPr>
          <w:rFonts w:ascii="TH SarabunPSK" w:hAnsi="TH SarabunPSK" w:cs="TH SarabunPSK"/>
          <w:spacing w:val="-8"/>
          <w:sz w:val="32"/>
          <w:szCs w:val="32"/>
          <w:cs/>
        </w:rPr>
        <w:t>แต่ละคณะ</w:t>
      </w:r>
    </w:p>
    <w:p w:rsidR="00EC585D" w:rsidRPr="000A7BA2" w:rsidRDefault="00EC585D" w:rsidP="00EC585D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EC585D" w:rsidRPr="000A7BA2" w:rsidRDefault="00EC585D" w:rsidP="00EC585D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หมวด 12</w:t>
      </w:r>
    </w:p>
    <w:p w:rsidR="00EC585D" w:rsidRPr="000A7BA2" w:rsidRDefault="00EC585D" w:rsidP="00EC585D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การควบคุมคุณภาพ</w:t>
      </w:r>
    </w:p>
    <w:p w:rsidR="00EC585D" w:rsidRPr="000A7BA2" w:rsidRDefault="00EC585D" w:rsidP="00EC585D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C585D" w:rsidRPr="000A7BA2" w:rsidRDefault="00EC585D" w:rsidP="00EC585D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ข้อ 65 ให้มหาวิทยาลัยประเมินการสอนของอาจารย์ผู้สอนอย่างน้อยภาคการศึกษาละ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 1 ครั้ง และให้นำผลการประเมินมาใช้ในการพัฒนาคุณภาพการจัดการเรียนการสอน</w:t>
      </w:r>
    </w:p>
    <w:p w:rsidR="00EC585D" w:rsidRPr="000A7BA2" w:rsidRDefault="00EC585D" w:rsidP="00EC585D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A7BA2">
        <w:rPr>
          <w:rFonts w:ascii="TH SarabunPSK" w:hAnsi="TH SarabunPSK" w:cs="TH SarabunPSK"/>
          <w:spacing w:val="-8"/>
          <w:sz w:val="32"/>
          <w:szCs w:val="32"/>
          <w:cs/>
        </w:rPr>
        <w:t>ข้อ 66 ให้คณะและหลักสูตรมีการวิจัยเพื่อติดตาม และประเมินผลการใช้หลักสูตรอย่างต่อเนื่องภายใน 5 ปี ตามประกาศ</w:t>
      </w:r>
      <w:r w:rsidRPr="000A7BA2">
        <w:rPr>
          <w:rFonts w:ascii="TH SarabunPSK" w:hAnsi="TH SarabunPSK" w:cs="TH SarabunPSK"/>
          <w:sz w:val="32"/>
          <w:szCs w:val="32"/>
          <w:cs/>
        </w:rPr>
        <w:t>ของมหาวิทยาลัย</w:t>
      </w:r>
    </w:p>
    <w:p w:rsidR="00EC585D" w:rsidRPr="000A7BA2" w:rsidRDefault="00EC585D" w:rsidP="00EC585D">
      <w:pPr>
        <w:keepNext/>
        <w:spacing w:line="252" w:lineRule="auto"/>
        <w:ind w:left="2988" w:hanging="720"/>
        <w:jc w:val="thaiDistribute"/>
        <w:outlineLvl w:val="1"/>
        <w:rPr>
          <w:rFonts w:ascii="TH SarabunPSK" w:hAnsi="TH SarabunPSK" w:cs="TH SarabunPSK"/>
          <w:sz w:val="32"/>
          <w:szCs w:val="32"/>
        </w:rPr>
      </w:pPr>
    </w:p>
    <w:p w:rsidR="00EC585D" w:rsidRPr="000A7BA2" w:rsidRDefault="00EC585D" w:rsidP="00EC585D">
      <w:pPr>
        <w:keepNext/>
        <w:spacing w:line="252" w:lineRule="auto"/>
        <w:ind w:left="2988" w:hanging="720"/>
        <w:jc w:val="thaiDistribute"/>
        <w:outlineLvl w:val="1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ประกาศ ณ  วันที่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24 </w:t>
      </w:r>
      <w:r w:rsidRPr="000A7BA2">
        <w:rPr>
          <w:rFonts w:ascii="TH SarabunPSK" w:hAnsi="TH SarabunPSK" w:cs="TH SarabunPSK"/>
          <w:sz w:val="32"/>
          <w:szCs w:val="32"/>
          <w:cs/>
        </w:rPr>
        <w:t>เดือน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พฤศจิกายน  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2557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0A7BA2">
        <w:rPr>
          <w:rFonts w:ascii="TH SarabunPSK" w:hAnsi="TH SarabunPSK" w:cs="TH SarabunPSK"/>
          <w:sz w:val="32"/>
          <w:szCs w:val="32"/>
        </w:rPr>
        <w:t xml:space="preserve">                 </w:t>
      </w:r>
    </w:p>
    <w:p w:rsidR="00EC585D" w:rsidRPr="000A7BA2" w:rsidRDefault="00EC585D" w:rsidP="00EC585D">
      <w:pPr>
        <w:spacing w:line="252" w:lineRule="auto"/>
        <w:ind w:left="1134"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A7BA2">
        <w:rPr>
          <w:rFonts w:ascii="TH SarabunPSK" w:eastAsia="Times New Roman" w:hAnsi="TH SarabunPSK" w:cs="TH SarabunPSK"/>
          <w:sz w:val="32"/>
          <w:szCs w:val="32"/>
        </w:rPr>
        <w:t xml:space="preserve">                     </w:t>
      </w:r>
      <w:r w:rsidRPr="000A7BA2">
        <w:rPr>
          <w:rFonts w:ascii="TH SarabunPSK" w:eastAsia="Times New Roman" w:hAnsi="TH SarabunPSK" w:cs="TH SarabunPSK"/>
          <w:noProof/>
          <w:sz w:val="32"/>
          <w:szCs w:val="32"/>
        </w:rPr>
        <w:drawing>
          <wp:inline distT="0" distB="0" distL="0" distR="0" wp14:anchorId="1ACBF26D" wp14:editId="1D2006B5">
            <wp:extent cx="2056681" cy="595630"/>
            <wp:effectExtent l="0" t="0" r="1270" b="0"/>
            <wp:docPr id="39" name="รูปภาพ 39" descr="G:\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PP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372" cy="612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85D" w:rsidRPr="000A7BA2" w:rsidRDefault="00EC585D" w:rsidP="00EC585D">
      <w:pPr>
        <w:spacing w:line="252" w:lineRule="auto"/>
        <w:ind w:left="3186"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A7BA2">
        <w:rPr>
          <w:rFonts w:ascii="TH SarabunPSK" w:eastAsia="Times New Roman" w:hAnsi="TH SarabunPSK" w:cs="TH SarabunPSK"/>
          <w:sz w:val="32"/>
          <w:szCs w:val="32"/>
        </w:rPr>
        <w:t xml:space="preserve">   (</w:t>
      </w:r>
      <w:r w:rsidRPr="000A7BA2">
        <w:rPr>
          <w:rFonts w:ascii="TH SarabunPSK" w:eastAsia="Times New Roman" w:hAnsi="TH SarabunPSK" w:cs="TH SarabunPSK"/>
          <w:sz w:val="32"/>
          <w:szCs w:val="32"/>
          <w:cs/>
        </w:rPr>
        <w:t>นายจรูญ  ถาวรจักร์</w:t>
      </w:r>
      <w:r w:rsidRPr="000A7BA2">
        <w:rPr>
          <w:rFonts w:ascii="TH SarabunPSK" w:eastAsia="Times New Roman" w:hAnsi="TH SarabunPSK" w:cs="TH SarabunPSK"/>
          <w:sz w:val="32"/>
          <w:szCs w:val="32"/>
        </w:rPr>
        <w:t>)</w:t>
      </w:r>
    </w:p>
    <w:p w:rsidR="00EC585D" w:rsidRPr="000A7BA2" w:rsidRDefault="00EC585D" w:rsidP="00EC585D">
      <w:pPr>
        <w:spacing w:line="252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A7BA2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     </w:t>
      </w:r>
      <w:r w:rsidRPr="000A7BA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A7BA2">
        <w:rPr>
          <w:rFonts w:ascii="TH SarabunPSK" w:eastAsia="Times New Roman" w:hAnsi="TH SarabunPSK" w:cs="TH SarabunPSK"/>
          <w:sz w:val="32"/>
          <w:szCs w:val="32"/>
          <w:cs/>
        </w:rPr>
        <w:tab/>
        <w:t>นายกสภามหาวิทยาลัยราชภัฏวไลยอลงกรณ์</w:t>
      </w:r>
    </w:p>
    <w:p w:rsidR="00EC585D" w:rsidRPr="000A7BA2" w:rsidRDefault="00EC585D" w:rsidP="00EC585D">
      <w:pPr>
        <w:shd w:val="clear" w:color="auto" w:fill="FFFFFF"/>
        <w:spacing w:line="252" w:lineRule="auto"/>
        <w:ind w:firstLine="1627"/>
        <w:rPr>
          <w:rFonts w:ascii="TH SarabunPSK" w:eastAsia="Times New Roman" w:hAnsi="TH SarabunPSK" w:cs="TH SarabunPSK"/>
          <w:sz w:val="32"/>
          <w:szCs w:val="32"/>
          <w:cs/>
        </w:rPr>
      </w:pPr>
      <w:r w:rsidRPr="000A7BA2"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r w:rsidRPr="000A7BA2">
        <w:rPr>
          <w:rFonts w:ascii="TH SarabunPSK" w:eastAsia="Times New Roman" w:hAnsi="TH SarabunPSK" w:cs="TH SarabunPSK"/>
          <w:sz w:val="32"/>
          <w:szCs w:val="32"/>
        </w:rPr>
        <w:tab/>
      </w:r>
      <w:r w:rsidRPr="000A7BA2">
        <w:rPr>
          <w:rFonts w:ascii="TH SarabunPSK" w:eastAsia="Times New Roman" w:hAnsi="TH SarabunPSK" w:cs="TH SarabunPSK"/>
          <w:sz w:val="32"/>
          <w:szCs w:val="32"/>
        </w:rPr>
        <w:tab/>
      </w:r>
      <w:r w:rsidRPr="000A7BA2">
        <w:rPr>
          <w:rFonts w:ascii="TH SarabunPSK" w:eastAsia="Times New Roman" w:hAnsi="TH SarabunPSK" w:cs="TH SarabunPSK"/>
          <w:sz w:val="32"/>
          <w:szCs w:val="32"/>
        </w:rPr>
        <w:tab/>
        <w:t xml:space="preserve">   </w:t>
      </w:r>
      <w:r w:rsidRPr="000A7BA2">
        <w:rPr>
          <w:rFonts w:ascii="TH SarabunPSK" w:eastAsia="Times New Roman" w:hAnsi="TH SarabunPSK" w:cs="TH SarabunPSK"/>
          <w:sz w:val="32"/>
          <w:szCs w:val="32"/>
          <w:cs/>
        </w:rPr>
        <w:t>ในพระบรมราชูปถัมภ์ จังหวัดปทุมธานี</w:t>
      </w:r>
    </w:p>
    <w:p w:rsidR="00EC585D" w:rsidRPr="000A7BA2" w:rsidRDefault="00EC585D" w:rsidP="00EC585D">
      <w:pPr>
        <w:shd w:val="clear" w:color="auto" w:fill="FFFFFF"/>
        <w:spacing w:line="252" w:lineRule="auto"/>
        <w:ind w:firstLine="1627"/>
        <w:rPr>
          <w:rFonts w:ascii="TH SarabunPSK" w:eastAsia="Times New Roman" w:hAnsi="TH SarabunPSK" w:cs="TH SarabunPSK"/>
          <w:sz w:val="32"/>
          <w:szCs w:val="32"/>
          <w:cs/>
        </w:rPr>
      </w:pPr>
      <w:r w:rsidRPr="000A7BA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0AE0FB0" wp14:editId="609CCD25">
                <wp:simplePos x="0" y="0"/>
                <wp:positionH relativeFrom="column">
                  <wp:posOffset>4997302</wp:posOffset>
                </wp:positionH>
                <wp:positionV relativeFrom="paragraph">
                  <wp:posOffset>-723013</wp:posOffset>
                </wp:positionV>
                <wp:extent cx="646430" cy="382772"/>
                <wp:effectExtent l="0" t="0" r="1270" b="0"/>
                <wp:wrapNone/>
                <wp:docPr id="73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3827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3E6DC" id="Rectangle 64" o:spid="_x0000_s1026" style="position:absolute;margin-left:393.5pt;margin-top:-56.95pt;width:50.9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" stroked="f"/>
            </w:pict>
          </mc:Fallback>
        </mc:AlternateContent>
      </w:r>
    </w:p>
    <w:p w:rsidR="00EC585D" w:rsidRPr="000A7BA2" w:rsidRDefault="00EC585D" w:rsidP="00EC585D">
      <w:pPr>
        <w:spacing w:line="252" w:lineRule="auto"/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EC585D" w:rsidRPr="000A7BA2" w:rsidRDefault="00EC585D" w:rsidP="00EC585D">
      <w:pPr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A76E82B" wp14:editId="3EB5B0C2">
                <wp:simplePos x="0" y="0"/>
                <wp:positionH relativeFrom="column">
                  <wp:posOffset>4944745</wp:posOffset>
                </wp:positionH>
                <wp:positionV relativeFrom="paragraph">
                  <wp:posOffset>-742950</wp:posOffset>
                </wp:positionV>
                <wp:extent cx="646430" cy="504190"/>
                <wp:effectExtent l="0" t="0" r="1270" b="0"/>
                <wp:wrapNone/>
                <wp:docPr id="78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75F49E" id="Rectangle 44" o:spid="_x0000_s1026" style="position:absolute;margin-left:389.35pt;margin-top:-58.5pt;width:50.9pt;height:39.7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" stroked="f"/>
            </w:pict>
          </mc:Fallback>
        </mc:AlternateContent>
      </w:r>
      <w:r w:rsidRPr="000A7BA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B4AD51F" wp14:editId="60DEED83">
                <wp:simplePos x="0" y="0"/>
                <wp:positionH relativeFrom="column">
                  <wp:posOffset>5105400</wp:posOffset>
                </wp:positionH>
                <wp:positionV relativeFrom="paragraph">
                  <wp:posOffset>-653415</wp:posOffset>
                </wp:positionV>
                <wp:extent cx="457200" cy="438150"/>
                <wp:effectExtent l="0" t="0" r="0" b="0"/>
                <wp:wrapNone/>
                <wp:docPr id="7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585D" w:rsidRDefault="00EC585D" w:rsidP="00EC5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4AD51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02pt;margin-top:-51.45pt;width:36pt;height:34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nxe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" stroked="f">
                <v:textbox>
                  <w:txbxContent>
                    <w:p w:rsidR="00EC585D" w:rsidRDefault="00EC585D" w:rsidP="00EC585D"/>
                  </w:txbxContent>
                </v:textbox>
              </v:shape>
            </w:pict>
          </mc:Fallback>
        </mc:AlternateContent>
      </w:r>
      <w:r w:rsidRPr="000A7BA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34A9FF7" wp14:editId="40E7BDB8">
                <wp:simplePos x="0" y="0"/>
                <wp:positionH relativeFrom="column">
                  <wp:posOffset>5524500</wp:posOffset>
                </wp:positionH>
                <wp:positionV relativeFrom="paragraph">
                  <wp:posOffset>-417830</wp:posOffset>
                </wp:positionV>
                <wp:extent cx="457200" cy="228600"/>
                <wp:effectExtent l="0" t="0" r="0" b="0"/>
                <wp:wrapNone/>
                <wp:docPr id="7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242788" id="Rectangle 9" o:spid="_x0000_s1026" style="position:absolute;margin-left:435pt;margin-top:-32.9pt;width:36pt;height:1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" stroked="f"/>
            </w:pict>
          </mc:Fallback>
        </mc:AlternateContent>
      </w:r>
      <w:r w:rsidRPr="000A7BA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5660068" wp14:editId="052A50FB">
                <wp:simplePos x="0" y="0"/>
                <wp:positionH relativeFrom="column">
                  <wp:posOffset>4657725</wp:posOffset>
                </wp:positionH>
                <wp:positionV relativeFrom="paragraph">
                  <wp:posOffset>-657225</wp:posOffset>
                </wp:positionV>
                <wp:extent cx="828675" cy="342900"/>
                <wp:effectExtent l="0" t="0" r="9525" b="0"/>
                <wp:wrapNone/>
                <wp:docPr id="7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D57744" id="Rectangle 21" o:spid="_x0000_s1026" style="position:absolute;margin-left:366.75pt;margin-top:-51.75pt;width:65.25pt;height:27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" stroked="f"/>
            </w:pict>
          </mc:Fallback>
        </mc:AlternateContent>
      </w:r>
      <w:r w:rsidRPr="000A7BA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3714D54" wp14:editId="6CB0666E">
                <wp:simplePos x="0" y="0"/>
                <wp:positionH relativeFrom="column">
                  <wp:posOffset>4976495</wp:posOffset>
                </wp:positionH>
                <wp:positionV relativeFrom="paragraph">
                  <wp:posOffset>-731520</wp:posOffset>
                </wp:positionV>
                <wp:extent cx="646430" cy="504190"/>
                <wp:effectExtent l="0" t="0" r="1270" b="0"/>
                <wp:wrapNone/>
                <wp:docPr id="7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C4EF1C" id="Rectangle 45" o:spid="_x0000_s1026" style="position:absolute;margin-left:391.85pt;margin-top:-57.6pt;width:50.9pt;height:39.7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" stroked="f"/>
            </w:pict>
          </mc:Fallback>
        </mc:AlternateContent>
      </w:r>
    </w:p>
    <w:p w:rsidR="00EC585D" w:rsidRPr="000A7BA2" w:rsidRDefault="00EC585D" w:rsidP="00EC585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C585D" w:rsidRPr="000A7BA2" w:rsidRDefault="00EC585D" w:rsidP="00EC585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C585D" w:rsidRPr="000A7BA2" w:rsidRDefault="00EC585D" w:rsidP="00EC585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C585D" w:rsidRPr="000A7BA2" w:rsidRDefault="00EC585D" w:rsidP="00EC585D">
      <w:pPr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6567EC6" wp14:editId="7F4A52A9">
                <wp:simplePos x="0" y="0"/>
                <wp:positionH relativeFrom="column">
                  <wp:posOffset>4743450</wp:posOffset>
                </wp:positionH>
                <wp:positionV relativeFrom="paragraph">
                  <wp:posOffset>-685800</wp:posOffset>
                </wp:positionV>
                <wp:extent cx="828675" cy="342900"/>
                <wp:effectExtent l="0" t="0" r="9525" b="0"/>
                <wp:wrapNone/>
                <wp:docPr id="7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E7CCBB" id="Rectangle 12" o:spid="_x0000_s1026" style="position:absolute;margin-left:373.5pt;margin-top:-54pt;width:65.25pt;height:27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2nofQIAAPwEAAAOAAAAZHJzL2Uyb0RvYy54bWysVNuO0zAQfUfiHyy/t7mQXhJtutrdUoS0&#10;wIqFD3Btp7FwbGO7TXcR/87YaUs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" stroked="f"/>
            </w:pict>
          </mc:Fallback>
        </mc:AlternateContent>
      </w:r>
    </w:p>
    <w:p w:rsidR="00EC585D" w:rsidRPr="000A7BA2" w:rsidRDefault="00EC585D" w:rsidP="00EC585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585D" w:rsidRPr="000A7BA2" w:rsidRDefault="00EC585D" w:rsidP="00EC585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585D" w:rsidRPr="000A7BA2" w:rsidRDefault="00EC585D" w:rsidP="00EC585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585D" w:rsidRPr="000A7BA2" w:rsidRDefault="00EC585D" w:rsidP="00EC585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585D" w:rsidRPr="000A7BA2" w:rsidRDefault="00EC585D" w:rsidP="00EC585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585D" w:rsidRPr="000A7BA2" w:rsidRDefault="00EC585D" w:rsidP="00EC585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585D" w:rsidRPr="000A7BA2" w:rsidRDefault="00EC585D" w:rsidP="00EC585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585D" w:rsidRPr="000A7BA2" w:rsidRDefault="00EC585D" w:rsidP="00EC585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585D" w:rsidRPr="000A7BA2" w:rsidRDefault="00EC585D" w:rsidP="00EC585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A7BA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1520A57" wp14:editId="236389A4">
                <wp:simplePos x="0" y="0"/>
                <wp:positionH relativeFrom="column">
                  <wp:posOffset>4744720</wp:posOffset>
                </wp:positionH>
                <wp:positionV relativeFrom="paragraph">
                  <wp:posOffset>-800100</wp:posOffset>
                </wp:positionV>
                <wp:extent cx="646430" cy="504190"/>
                <wp:effectExtent l="0" t="0" r="1270" b="0"/>
                <wp:wrapNone/>
                <wp:docPr id="57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9C72CC" id="Rectangle 66" o:spid="_x0000_s1026" style="position:absolute;margin-left:373.6pt;margin-top:-63pt;width:50.9pt;height:39.7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" stroked="f"/>
            </w:pict>
          </mc:Fallback>
        </mc:AlternateContent>
      </w:r>
      <w:r w:rsidRPr="000A7BA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CA430D8" wp14:editId="01F2A743">
                <wp:simplePos x="0" y="0"/>
                <wp:positionH relativeFrom="column">
                  <wp:posOffset>4733925</wp:posOffset>
                </wp:positionH>
                <wp:positionV relativeFrom="paragraph">
                  <wp:posOffset>-695325</wp:posOffset>
                </wp:positionV>
                <wp:extent cx="781050" cy="419100"/>
                <wp:effectExtent l="0" t="0" r="19050" b="19050"/>
                <wp:wrapNone/>
                <wp:docPr id="5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2D060" id="Rectangle 23" o:spid="_x0000_s1026" style="position:absolute;margin-left:372.75pt;margin-top:-54.75pt;width:61.5pt;height:33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" strokecolor="white"/>
            </w:pict>
          </mc:Fallback>
        </mc:AlternateContent>
      </w:r>
      <w:r w:rsidRPr="000A7BA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507722E" wp14:editId="19B43B70">
                <wp:simplePos x="0" y="0"/>
                <wp:positionH relativeFrom="column">
                  <wp:posOffset>4733925</wp:posOffset>
                </wp:positionH>
                <wp:positionV relativeFrom="paragraph">
                  <wp:posOffset>-676275</wp:posOffset>
                </wp:positionV>
                <wp:extent cx="828675" cy="342900"/>
                <wp:effectExtent l="0" t="0" r="9525" b="0"/>
                <wp:wrapNone/>
                <wp:docPr id="5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1C3DA" id="Rectangle 22" o:spid="_x0000_s1026" style="position:absolute;margin-left:372.75pt;margin-top:-53.25pt;width:65.25pt;height:27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XHNfQIAAPwEAAAOAAAAZHJzL2Uyb0RvYy54bWysVNuO0zAQfUfiHyy/t7mQXhJtutrdUoS0&#10;wIqFD3Btp7FwbGO7TXcR/87YaUs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" stroked="f"/>
            </w:pict>
          </mc:Fallback>
        </mc:AlternateContent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</w:t>
      </w:r>
    </w:p>
    <w:p w:rsidR="00EC585D" w:rsidRPr="000A7BA2" w:rsidRDefault="00EC585D" w:rsidP="00EC585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หลักสูตรหมวดวิชาศึกษาทั่วไป</w:t>
      </w:r>
    </w:p>
    <w:p w:rsidR="00EC585D" w:rsidRPr="000A7BA2" w:rsidRDefault="00EC585D" w:rsidP="00EC585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C585D" w:rsidRPr="000A7BA2" w:rsidRDefault="00EC585D" w:rsidP="00EC585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C585D" w:rsidRPr="000A7BA2" w:rsidRDefault="00EC585D" w:rsidP="00EC585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C585D" w:rsidRPr="000A7BA2" w:rsidRDefault="00EC585D" w:rsidP="00EC585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C585D" w:rsidRPr="000A7BA2" w:rsidRDefault="00EC585D" w:rsidP="00EC585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C585D" w:rsidRPr="000A7BA2" w:rsidRDefault="00EC585D" w:rsidP="00EC585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C585D" w:rsidRPr="000A7BA2" w:rsidRDefault="00EC585D" w:rsidP="00EC585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C585D" w:rsidRPr="000A7BA2" w:rsidRDefault="00EC585D" w:rsidP="00EC585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C585D" w:rsidRPr="000A7BA2" w:rsidRDefault="00EC585D" w:rsidP="00EC585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C585D" w:rsidRPr="000A7BA2" w:rsidRDefault="00EC585D" w:rsidP="00EC585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C585D" w:rsidRPr="000A7BA2" w:rsidRDefault="00EC585D" w:rsidP="00EC585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C585D" w:rsidRPr="000A7BA2" w:rsidRDefault="00EC585D" w:rsidP="00EC585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C585D" w:rsidRPr="000A7BA2" w:rsidRDefault="00EC585D" w:rsidP="00EC585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C585D" w:rsidRPr="000A7BA2" w:rsidRDefault="00EC585D" w:rsidP="00EC585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C585D" w:rsidRPr="000A7BA2" w:rsidRDefault="00EC585D" w:rsidP="00EC585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C585D" w:rsidRPr="000A7BA2" w:rsidRDefault="00EC585D" w:rsidP="00EC585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C585D" w:rsidRPr="000A7BA2" w:rsidRDefault="00EC585D" w:rsidP="00EC585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C585D" w:rsidRPr="000A7BA2" w:rsidRDefault="00EC585D" w:rsidP="00EC585D">
      <w:pPr>
        <w:jc w:val="center"/>
        <w:rPr>
          <w:rFonts w:ascii="TH SarabunPSK" w:eastAsia="BrowalliaNew-Bold" w:hAnsi="TH SarabunPSK" w:cs="TH SarabunPSK"/>
          <w:b/>
          <w:bCs/>
          <w:sz w:val="36"/>
          <w:szCs w:val="36"/>
          <w:lang w:eastAsia="ko-KR"/>
        </w:rPr>
      </w:pPr>
    </w:p>
    <w:p w:rsidR="00EC585D" w:rsidRPr="000A7BA2" w:rsidRDefault="00EC585D" w:rsidP="00EC585D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eastAsia="ko-KR"/>
        </w:rPr>
      </w:pPr>
    </w:p>
    <w:p w:rsidR="00EC585D" w:rsidRPr="000A7BA2" w:rsidRDefault="00EC585D" w:rsidP="00EC585D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6"/>
          <w:szCs w:val="36"/>
          <w:lang w:eastAsia="ko-KR"/>
        </w:rPr>
      </w:pPr>
      <w:r w:rsidRPr="000A7BA2">
        <w:rPr>
          <w:rFonts w:ascii="TH SarabunPSK" w:eastAsia="BrowalliaNew-Bold" w:hAnsi="TH SarabunPSK" w:cs="TH SarabunPSK" w:hint="cs"/>
          <w:b/>
          <w:bCs/>
          <w:sz w:val="36"/>
          <w:szCs w:val="36"/>
          <w:cs/>
          <w:lang w:eastAsia="ko-KR"/>
        </w:rPr>
        <w:t>หมวดวิชาศึกษาทั่วไป</w:t>
      </w:r>
    </w:p>
    <w:p w:rsidR="00EC585D" w:rsidRPr="000A7BA2" w:rsidRDefault="00EC585D" w:rsidP="00EC585D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6"/>
          <w:szCs w:val="36"/>
          <w:cs/>
          <w:lang w:eastAsia="ko-KR"/>
        </w:rPr>
      </w:pPr>
      <w:r w:rsidRPr="000A7BA2">
        <w:rPr>
          <w:rFonts w:ascii="TH SarabunPSK" w:eastAsia="BrowalliaNew-Bold" w:hAnsi="TH SarabunPSK" w:cs="TH SarabunPSK"/>
          <w:b/>
          <w:bCs/>
          <w:sz w:val="36"/>
          <w:szCs w:val="36"/>
          <w:cs/>
          <w:lang w:eastAsia="ko-KR"/>
        </w:rPr>
        <w:t>มหาวิทยาลัยราชภัฏวไลยอลงกรณ์ ในพระบรมราชูปถัมภ์</w:t>
      </w:r>
      <w:r w:rsidRPr="000A7BA2">
        <w:rPr>
          <w:rFonts w:ascii="TH SarabunPSK" w:eastAsia="BrowalliaNew-Bold" w:hAnsi="TH SarabunPSK" w:cs="TH SarabunPSK" w:hint="cs"/>
          <w:b/>
          <w:bCs/>
          <w:sz w:val="36"/>
          <w:szCs w:val="36"/>
          <w:cs/>
          <w:lang w:eastAsia="ko-KR"/>
        </w:rPr>
        <w:t xml:space="preserve"> จังหวัดปทุมธานี</w:t>
      </w:r>
    </w:p>
    <w:p w:rsidR="00EC585D" w:rsidRPr="000A7BA2" w:rsidRDefault="00EC585D" w:rsidP="00EC585D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A7BA2">
        <w:rPr>
          <w:rFonts w:ascii="TH SarabunPSK" w:hAnsi="TH SarabunPSK" w:cs="TH SarabunPSK" w:hint="cs"/>
          <w:b/>
          <w:bCs/>
          <w:sz w:val="36"/>
          <w:szCs w:val="36"/>
          <w:cs/>
        </w:rPr>
        <w:t>ปรับปรุง พ.ศ. 2559</w:t>
      </w:r>
    </w:p>
    <w:p w:rsidR="00EC585D" w:rsidRPr="000A7BA2" w:rsidRDefault="00EC585D" w:rsidP="00EC585D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20"/>
          <w:szCs w:val="20"/>
          <w:lang w:eastAsia="ko-KR"/>
        </w:rPr>
      </w:pPr>
    </w:p>
    <w:p w:rsidR="00EC585D" w:rsidRPr="000A7BA2" w:rsidRDefault="00EC585D" w:rsidP="00EC585D">
      <w:pPr>
        <w:numPr>
          <w:ilvl w:val="0"/>
          <w:numId w:val="16"/>
        </w:numPr>
        <w:tabs>
          <w:tab w:val="left" w:pos="284"/>
        </w:tabs>
        <w:ind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ชื่อหลักสูตร</w:t>
      </w:r>
    </w:p>
    <w:p w:rsidR="00EC585D" w:rsidRPr="000A7BA2" w:rsidRDefault="00EC585D" w:rsidP="00EC585D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 w:hint="cs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>ชื่อภาษาไทย</w:t>
      </w:r>
      <w:r w:rsidRPr="000A7BA2">
        <w:rPr>
          <w:rFonts w:ascii="TH SarabunPSK" w:hAnsi="TH SarabunPSK" w:cs="TH SarabunPSK" w:hint="cs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pacing w:val="-8"/>
          <w:sz w:val="32"/>
          <w:szCs w:val="32"/>
        </w:rPr>
        <w:t xml:space="preserve">: </w:t>
      </w:r>
      <w:r w:rsidRPr="000A7BA2">
        <w:rPr>
          <w:rFonts w:ascii="TH SarabunPSK" w:hAnsi="TH SarabunPSK" w:cs="TH SarabunPSK"/>
          <w:spacing w:val="-8"/>
          <w:sz w:val="32"/>
          <w:szCs w:val="32"/>
          <w:cs/>
        </w:rPr>
        <w:t xml:space="preserve">วิชาศึกษาทั่วไป </w:t>
      </w:r>
    </w:p>
    <w:p w:rsidR="00EC585D" w:rsidRPr="000A7BA2" w:rsidRDefault="00EC585D" w:rsidP="00EC585D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Pr="000A7BA2">
        <w:rPr>
          <w:rFonts w:ascii="TH SarabunPSK" w:hAnsi="TH SarabunPSK" w:cs="TH SarabunPSK" w:hint="cs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pacing w:val="-6"/>
          <w:sz w:val="32"/>
          <w:szCs w:val="32"/>
        </w:rPr>
        <w:t>: General Education</w:t>
      </w:r>
    </w:p>
    <w:p w:rsidR="00EC585D" w:rsidRPr="000A7BA2" w:rsidRDefault="00EC585D" w:rsidP="00EC585D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:rsidR="00EC585D" w:rsidRPr="000A7BA2" w:rsidRDefault="00EC585D" w:rsidP="00EC585D">
      <w:pPr>
        <w:numPr>
          <w:ilvl w:val="0"/>
          <w:numId w:val="16"/>
        </w:numPr>
        <w:tabs>
          <w:tab w:val="left" w:pos="284"/>
        </w:tabs>
        <w:ind w:hanging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หน่วยงานที่รับผิดชอบ 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C585D" w:rsidRPr="000A7BA2" w:rsidRDefault="00EC585D" w:rsidP="00EC585D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งานวิชาศึกษาทั่วไป มหาวิทยาลัยราชภัฏวไลยอลงกรณ์ ในพระบรมราชูปถัมภ์ จังหวัดปทุมธานี</w:t>
      </w:r>
    </w:p>
    <w:p w:rsidR="00EC585D" w:rsidRPr="000A7BA2" w:rsidRDefault="00EC585D" w:rsidP="00EC585D">
      <w:pPr>
        <w:ind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EC585D" w:rsidRPr="000A7BA2" w:rsidRDefault="00EC585D" w:rsidP="00EC585D">
      <w:pPr>
        <w:numPr>
          <w:ilvl w:val="0"/>
          <w:numId w:val="16"/>
        </w:numPr>
        <w:tabs>
          <w:tab w:val="left" w:pos="284"/>
        </w:tabs>
        <w:ind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ความเป็นมาของหมวดวิชาศึกษาทั่วไป ปรับปรุง พ.ศ. 255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</w:p>
    <w:p w:rsidR="00EC585D" w:rsidRPr="000A7BA2" w:rsidRDefault="00EC585D" w:rsidP="00EC585D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ab/>
        <w:t>กระทรวงศึกษาธิการไดมีประกาศกระทรวงศึกษาธิการ เรื่อง เกณ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ฑ์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มาตรฐานหลักสูตรระดับปริญญาตรี พ.ศ. </w:t>
      </w:r>
      <w:r w:rsidRPr="000A7BA2">
        <w:rPr>
          <w:rFonts w:ascii="TH SarabunPSK" w:hAnsi="TH SarabunPSK" w:cs="TH SarabunPSK"/>
          <w:sz w:val="32"/>
          <w:szCs w:val="32"/>
        </w:rPr>
        <w:t xml:space="preserve">2548 </w:t>
      </w:r>
      <w:r w:rsidRPr="000A7BA2">
        <w:rPr>
          <w:rFonts w:ascii="TH SarabunPSK" w:hAnsi="TH SarabunPSK" w:cs="TH SarabunPSK"/>
          <w:sz w:val="32"/>
          <w:szCs w:val="32"/>
          <w:cs/>
        </w:rPr>
        <w:t>ซึ่งประกาศในราชกิจจา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นุเ</w:t>
      </w:r>
      <w:r w:rsidRPr="000A7BA2">
        <w:rPr>
          <w:rFonts w:ascii="TH SarabunPSK" w:hAnsi="TH SarabunPSK" w:cs="TH SarabunPSK"/>
          <w:sz w:val="32"/>
          <w:szCs w:val="32"/>
          <w:cs/>
        </w:rPr>
        <w:t>บก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ษ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า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เล่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ม </w:t>
      </w:r>
      <w:r w:rsidRPr="000A7BA2">
        <w:rPr>
          <w:rFonts w:ascii="TH SarabunPSK" w:hAnsi="TH SarabunPSK" w:cs="TH SarabunPSK"/>
          <w:sz w:val="32"/>
          <w:szCs w:val="32"/>
        </w:rPr>
        <w:t xml:space="preserve">122 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ตอนพิเศษ </w:t>
      </w:r>
      <w:r w:rsidRPr="000A7BA2">
        <w:rPr>
          <w:rFonts w:ascii="TH SarabunPSK" w:hAnsi="TH SarabunPSK" w:cs="TH SarabunPSK"/>
          <w:sz w:val="32"/>
          <w:szCs w:val="32"/>
        </w:rPr>
        <w:t xml:space="preserve">39 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ง วันที่ </w:t>
      </w:r>
      <w:r w:rsidRPr="000A7BA2">
        <w:rPr>
          <w:rFonts w:ascii="TH SarabunPSK" w:hAnsi="TH SarabunPSK" w:cs="TH SarabunPSK"/>
          <w:sz w:val="32"/>
          <w:szCs w:val="32"/>
        </w:rPr>
        <w:t xml:space="preserve">25 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พฤษภาคม </w:t>
      </w:r>
      <w:r w:rsidRPr="000A7BA2">
        <w:rPr>
          <w:rFonts w:ascii="TH SarabunPSK" w:hAnsi="TH SarabunPSK" w:cs="TH SarabunPSK"/>
          <w:sz w:val="32"/>
          <w:szCs w:val="32"/>
        </w:rPr>
        <w:t xml:space="preserve">2548 </w:t>
      </w:r>
      <w:r w:rsidRPr="000A7BA2">
        <w:rPr>
          <w:rFonts w:ascii="TH SarabunPSK" w:hAnsi="TH SarabunPSK" w:cs="TH SarabunPSK"/>
          <w:sz w:val="32"/>
          <w:szCs w:val="32"/>
          <w:cs/>
        </w:rPr>
        <w:t>โดย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ในข้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อ </w:t>
      </w:r>
      <w:r w:rsidRPr="000A7BA2">
        <w:rPr>
          <w:rFonts w:ascii="TH SarabunPSK" w:hAnsi="TH SarabunPSK" w:cs="TH SarabunPSK"/>
          <w:sz w:val="32"/>
          <w:szCs w:val="32"/>
        </w:rPr>
        <w:t xml:space="preserve">8.1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0A7BA2">
        <w:rPr>
          <w:rFonts w:ascii="TH SarabunPSK" w:hAnsi="TH SarabunPSK" w:cs="TH SarabunPSK"/>
          <w:sz w:val="32"/>
          <w:szCs w:val="32"/>
          <w:cs/>
        </w:rPr>
        <w:t>ความหมายวิชาศึกษาทั่วไปไว้ว่า “วิชาศึกษาทั่วไป หมายถึงวิชาที่มุ่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งพั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ฒนา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0A7BA2">
        <w:rPr>
          <w:rFonts w:ascii="TH SarabunPSK" w:hAnsi="TH SarabunPSK" w:cs="TH SarabunPSK"/>
          <w:sz w:val="32"/>
          <w:szCs w:val="32"/>
          <w:cs/>
        </w:rPr>
        <w:t>เรียน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0A7BA2">
        <w:rPr>
          <w:rFonts w:ascii="TH SarabunPSK" w:hAnsi="TH SarabunPSK" w:cs="TH SarabunPSK"/>
          <w:sz w:val="32"/>
          <w:szCs w:val="32"/>
          <w:cs/>
        </w:rPr>
        <w:t>มีความรอบรูอ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ย่</w:t>
      </w:r>
      <w:r w:rsidRPr="000A7BA2">
        <w:rPr>
          <w:rFonts w:ascii="TH SarabunPSK" w:hAnsi="TH SarabunPSK" w:cs="TH SarabunPSK"/>
          <w:sz w:val="32"/>
          <w:szCs w:val="32"/>
          <w:cs/>
        </w:rPr>
        <w:t>างก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ว้</w:t>
      </w:r>
      <w:r w:rsidRPr="000A7BA2">
        <w:rPr>
          <w:rFonts w:ascii="TH SarabunPSK" w:hAnsi="TH SarabunPSK" w:cs="TH SarabunPSK"/>
          <w:sz w:val="32"/>
          <w:szCs w:val="32"/>
          <w:cs/>
        </w:rPr>
        <w:t>างขวาง มีโลกทัศ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น์ที่</w:t>
      </w:r>
      <w:r w:rsidRPr="000A7BA2">
        <w:rPr>
          <w:rFonts w:ascii="TH SarabunPSK" w:hAnsi="TH SarabunPSK" w:cs="TH SarabunPSK"/>
          <w:sz w:val="32"/>
          <w:szCs w:val="32"/>
          <w:cs/>
        </w:rPr>
        <w:t>ก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ว้</w:t>
      </w:r>
      <w:r w:rsidRPr="000A7BA2">
        <w:rPr>
          <w:rFonts w:ascii="TH SarabunPSK" w:hAnsi="TH SarabunPSK" w:cs="TH SarabunPSK"/>
          <w:sz w:val="32"/>
          <w:szCs w:val="32"/>
          <w:cs/>
        </w:rPr>
        <w:t>างไกล มีความเ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ข้</w:t>
      </w:r>
      <w:r w:rsidRPr="000A7BA2">
        <w:rPr>
          <w:rFonts w:ascii="TH SarabunPSK" w:hAnsi="TH SarabunPSK" w:cs="TH SarabunPSK"/>
          <w:sz w:val="32"/>
          <w:szCs w:val="32"/>
          <w:cs/>
        </w:rPr>
        <w:t>าใจธรรมชาติ ตนเอง ผู้อื่น และสังคม เป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็นผู้ใฝ่รู้</w:t>
      </w:r>
      <w:r w:rsidRPr="000A7BA2">
        <w:rPr>
          <w:rFonts w:ascii="TH SarabunPSK" w:hAnsi="TH SarabunPSK" w:cs="TH SarabunPSK"/>
          <w:sz w:val="32"/>
          <w:szCs w:val="32"/>
          <w:cs/>
        </w:rPr>
        <w:t> สามารถคิดอ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ย่</w:t>
      </w:r>
      <w:r w:rsidRPr="000A7BA2">
        <w:rPr>
          <w:rFonts w:ascii="TH SarabunPSK" w:hAnsi="TH SarabunPSK" w:cs="TH SarabunPSK"/>
          <w:sz w:val="32"/>
          <w:szCs w:val="32"/>
          <w:cs/>
        </w:rPr>
        <w:t>างมีเหตุผล สามารถใ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ช้</w:t>
      </w:r>
      <w:r w:rsidRPr="000A7BA2">
        <w:rPr>
          <w:rFonts w:ascii="TH SarabunPSK" w:hAnsi="TH SarabunPSK" w:cs="TH SarabunPSK"/>
          <w:sz w:val="32"/>
          <w:szCs w:val="32"/>
          <w:cs/>
        </w:rPr>
        <w:t>ภาษาในการติด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ต่</w:t>
      </w:r>
      <w:r w:rsidRPr="000A7BA2">
        <w:rPr>
          <w:rFonts w:ascii="TH SarabunPSK" w:hAnsi="TH SarabunPSK" w:cs="TH SarabunPSK"/>
          <w:sz w:val="32"/>
          <w:szCs w:val="32"/>
          <w:cs/>
        </w:rPr>
        <w:t>อสื่อสารความหมายไดดี มีคุณธรรม ตระหนักในคุณ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ค่</w:t>
      </w:r>
      <w:r w:rsidRPr="000A7BA2">
        <w:rPr>
          <w:rFonts w:ascii="TH SarabunPSK" w:hAnsi="TH SarabunPSK" w:cs="TH SarabunPSK"/>
          <w:sz w:val="32"/>
          <w:szCs w:val="32"/>
          <w:cs/>
        </w:rPr>
        <w:t>าของศิลปะและวัฒนธรรมทั้งของไทย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7BA2">
        <w:rPr>
          <w:rFonts w:ascii="TH SarabunPSK" w:hAnsi="TH SarabunPSK" w:cs="TH SarabunPSK"/>
          <w:sz w:val="32"/>
          <w:szCs w:val="32"/>
          <w:cs/>
        </w:rPr>
        <w:t>และของประชาคมนานาชาติ สามารถ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นำ</w:t>
      </w:r>
      <w:r w:rsidRPr="000A7BA2">
        <w:rPr>
          <w:rFonts w:ascii="TH SarabunPSK" w:hAnsi="TH SarabunPSK" w:cs="TH SarabunPSK"/>
          <w:sz w:val="32"/>
          <w:szCs w:val="32"/>
          <w:cs/>
        </w:rPr>
        <w:t>ความรูไปใ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ช้</w:t>
      </w:r>
      <w:r w:rsidRPr="000A7BA2">
        <w:rPr>
          <w:rFonts w:ascii="TH SarabunPSK" w:hAnsi="TH SarabunPSK" w:cs="TH SarabunPSK"/>
          <w:sz w:val="32"/>
          <w:szCs w:val="32"/>
          <w:cs/>
        </w:rPr>
        <w:t>ในการ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ดำ</w:t>
      </w:r>
      <w:r w:rsidRPr="000A7BA2">
        <w:rPr>
          <w:rFonts w:ascii="TH SarabunPSK" w:hAnsi="TH SarabunPSK" w:cs="TH SarabunPSK"/>
          <w:sz w:val="32"/>
          <w:szCs w:val="32"/>
          <w:cs/>
        </w:rPr>
        <w:t>เนินชีวิต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7BA2">
        <w:rPr>
          <w:rFonts w:ascii="TH SarabunPSK" w:hAnsi="TH SarabunPSK" w:cs="TH SarabunPSK"/>
          <w:sz w:val="32"/>
          <w:szCs w:val="32"/>
          <w:cs/>
        </w:rPr>
        <w:t>และ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ดำ</w:t>
      </w:r>
      <w:r w:rsidRPr="000A7BA2">
        <w:rPr>
          <w:rFonts w:ascii="TH SarabunPSK" w:hAnsi="TH SarabunPSK" w:cs="TH SarabunPSK"/>
          <w:sz w:val="32"/>
          <w:szCs w:val="32"/>
          <w:cs/>
        </w:rPr>
        <w:t>รงตนอ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ยู่</w:t>
      </w:r>
      <w:r w:rsidRPr="000A7BA2">
        <w:rPr>
          <w:rFonts w:ascii="TH SarabunPSK" w:hAnsi="TH SarabunPSK" w:cs="TH SarabunPSK"/>
          <w:sz w:val="32"/>
          <w:szCs w:val="32"/>
          <w:cs/>
        </w:rPr>
        <w:t>ในสังคมได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เป็</w:t>
      </w:r>
      <w:r w:rsidRPr="000A7BA2">
        <w:rPr>
          <w:rFonts w:ascii="TH SarabunPSK" w:hAnsi="TH SarabunPSK" w:cs="TH SarabunPSK"/>
          <w:sz w:val="32"/>
          <w:szCs w:val="32"/>
          <w:cs/>
        </w:rPr>
        <w:t>นอ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ย่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างดี” สำหรับวิชาศึกษาทั่วไปของมหาวิทยาลัยราชภัฏวไลยอลงกรณ์ในพระบรมราชูปถัมภ์ จังหวัดปทุมธานี เดิมมีการใช้หลักสูตรวิชาศึกษาทั่วไปหลักสูตรกลางของสถาบันราชภัฏ ในปี พ.ศ. </w:t>
      </w:r>
      <w:r w:rsidRPr="000A7BA2">
        <w:rPr>
          <w:rFonts w:ascii="TH SarabunPSK" w:hAnsi="TH SarabunPSK" w:cs="TH SarabunPSK"/>
          <w:sz w:val="32"/>
          <w:szCs w:val="32"/>
        </w:rPr>
        <w:t xml:space="preserve">2549 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ได้มีการพัฒนาวิชาศึกษาทั่วไปใช้ในมหาวิทยาลัย และในปี พ.ศ. </w:t>
      </w:r>
      <w:r w:rsidRPr="000A7BA2">
        <w:rPr>
          <w:rFonts w:ascii="TH SarabunPSK" w:hAnsi="TH SarabunPSK" w:cs="TH SarabunPSK"/>
          <w:sz w:val="32"/>
          <w:szCs w:val="32"/>
        </w:rPr>
        <w:t xml:space="preserve">2556 </w:t>
      </w:r>
      <w:r w:rsidRPr="000A7BA2">
        <w:rPr>
          <w:rFonts w:ascii="TH SarabunPSK" w:hAnsi="TH SarabunPSK" w:cs="TH SarabunPSK"/>
          <w:sz w:val="32"/>
          <w:szCs w:val="32"/>
          <w:cs/>
        </w:rPr>
        <w:t>ได้พัฒนาวิชาศึกษาทั่วไปขึ้นมาใหม่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เพื่อให้เข้าสู่กรอบมาตรฐานคุณวุฒิการศึกษา </w:t>
      </w:r>
      <w:r w:rsidRPr="000A7BA2">
        <w:rPr>
          <w:rFonts w:ascii="TH SarabunPSK" w:hAnsi="TH SarabunPSK" w:cs="TH SarabunPSK"/>
          <w:sz w:val="32"/>
          <w:szCs w:val="32"/>
        </w:rPr>
        <w:t>TQF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โดยให้สอดคล้องกับกับเกณฑ์มาตรฐานหลักสูตรระดับปริญญาตรี พ.ศ. </w:t>
      </w:r>
      <w:r w:rsidRPr="000A7BA2">
        <w:rPr>
          <w:rFonts w:ascii="TH SarabunPSK" w:hAnsi="TH SarabunPSK" w:cs="TH SarabunPSK"/>
          <w:sz w:val="32"/>
          <w:szCs w:val="32"/>
        </w:rPr>
        <w:t xml:space="preserve">2548 </w:t>
      </w:r>
      <w:r w:rsidRPr="000A7BA2">
        <w:rPr>
          <w:rFonts w:ascii="TH SarabunPSK" w:eastAsia="Calibri" w:hAnsi="TH SarabunPSK" w:cs="TH SarabunPSK" w:hint="cs"/>
          <w:sz w:val="32"/>
          <w:szCs w:val="32"/>
          <w:cs/>
        </w:rPr>
        <w:t xml:space="preserve">ที่ระบุไว้ว่า มหาวิทยาลัยอาจจัดวิชาศึกษาทั่วไปในลักษณะจำแนกเป็นรายวิชา หรือลักษณะบูรณาการใดๆ ก็ได้ โดยให้ครอบคลุมสาระของกลุ่มวิชามนุษยศาสตร์และสังคมศาสตร์ ภาษา วิทยาศาสตร์และคณิตศาสตร์ โดยมีหน่วยกิตไม่น้อยกว่า </w:t>
      </w:r>
      <w:r w:rsidRPr="000A7BA2">
        <w:rPr>
          <w:rFonts w:ascii="TH SarabunPSK" w:eastAsia="Calibri" w:hAnsi="TH SarabunPSK" w:cs="TH SarabunPSK"/>
          <w:sz w:val="32"/>
          <w:szCs w:val="32"/>
        </w:rPr>
        <w:t>30</w:t>
      </w:r>
      <w:r w:rsidRPr="000A7BA2">
        <w:rPr>
          <w:rFonts w:ascii="TH SarabunPSK" w:eastAsia="Calibri" w:hAnsi="TH SarabunPSK" w:cs="TH SarabunPSK" w:hint="cs"/>
          <w:sz w:val="32"/>
          <w:szCs w:val="32"/>
          <w:cs/>
        </w:rPr>
        <w:t xml:space="preserve"> หน่วยกิต</w:t>
      </w:r>
    </w:p>
    <w:p w:rsidR="00EC585D" w:rsidRPr="000A7BA2" w:rsidRDefault="00EC585D" w:rsidP="00EC585D">
      <w:pPr>
        <w:tabs>
          <w:tab w:val="left" w:pos="284"/>
        </w:tabs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0A7BA2">
        <w:rPr>
          <w:rFonts w:ascii="TH SarabunPSK" w:eastAsia="Calibri" w:hAnsi="TH SarabunPSK" w:cs="TH SarabunPSK" w:hint="cs"/>
          <w:sz w:val="32"/>
          <w:szCs w:val="32"/>
          <w:cs/>
        </w:rPr>
        <w:tab/>
        <w:t>วิชาศึกษาทั่วไปตามหลักสูตรปรับปรุง พ.ศ.</w:t>
      </w:r>
      <w:r w:rsidRPr="000A7BA2">
        <w:rPr>
          <w:rFonts w:ascii="TH SarabunPSK" w:eastAsia="Calibri" w:hAnsi="TH SarabunPSK" w:cs="TH SarabunPSK"/>
          <w:sz w:val="32"/>
          <w:szCs w:val="32"/>
        </w:rPr>
        <w:t xml:space="preserve"> 2557 </w:t>
      </w:r>
      <w:r w:rsidRPr="000A7BA2">
        <w:rPr>
          <w:rFonts w:ascii="TH SarabunPSK" w:eastAsia="Calibri" w:hAnsi="TH SarabunPSK" w:cs="TH SarabunPSK" w:hint="cs"/>
          <w:sz w:val="32"/>
          <w:szCs w:val="32"/>
          <w:cs/>
        </w:rPr>
        <w:t>นั้น มีลักษณะบูรณาการศาสตร์เนื้อหาวิชาต่างๆ (</w:t>
      </w:r>
      <w:r w:rsidRPr="000A7BA2">
        <w:rPr>
          <w:rFonts w:ascii="TH SarabunPSK" w:eastAsia="Calibri" w:hAnsi="TH SarabunPSK" w:cs="TH SarabunPSK"/>
          <w:sz w:val="32"/>
          <w:szCs w:val="32"/>
        </w:rPr>
        <w:t xml:space="preserve">Integrated) </w:t>
      </w:r>
      <w:r w:rsidRPr="000A7BA2">
        <w:rPr>
          <w:rFonts w:ascii="TH SarabunPSK" w:eastAsia="Calibri" w:hAnsi="TH SarabunPSK" w:cs="TH SarabunPSK" w:hint="cs"/>
          <w:sz w:val="32"/>
          <w:szCs w:val="32"/>
          <w:cs/>
        </w:rPr>
        <w:t xml:space="preserve">อันได้แก่ กลุ่มวิชาภาษาและการสื่อสาร กลุ่มวิชามนุษยศาสตร์และสังคมศาสตร์ กลุ่มวิชาวิทยาศาสตร์และคณิตศาสตร์ รวม </w:t>
      </w:r>
      <w:r w:rsidRPr="000A7BA2">
        <w:rPr>
          <w:rFonts w:ascii="TH SarabunPSK" w:eastAsia="Calibri" w:hAnsi="TH SarabunPSK" w:cs="TH SarabunPSK"/>
          <w:sz w:val="32"/>
          <w:szCs w:val="32"/>
        </w:rPr>
        <w:t xml:space="preserve">5 </w:t>
      </w:r>
      <w:r w:rsidRPr="000A7BA2">
        <w:rPr>
          <w:rFonts w:ascii="TH SarabunPSK" w:eastAsia="Calibri" w:hAnsi="TH SarabunPSK" w:cs="TH SarabunPSK" w:hint="cs"/>
          <w:sz w:val="32"/>
          <w:szCs w:val="32"/>
          <w:cs/>
        </w:rPr>
        <w:t xml:space="preserve">รายวิชา รายวิชาละ </w:t>
      </w:r>
      <w:r w:rsidRPr="000A7BA2">
        <w:rPr>
          <w:rFonts w:ascii="TH SarabunPSK" w:eastAsia="Calibri" w:hAnsi="TH SarabunPSK" w:cs="TH SarabunPSK"/>
          <w:sz w:val="32"/>
          <w:szCs w:val="32"/>
        </w:rPr>
        <w:t xml:space="preserve">6 </w:t>
      </w:r>
      <w:r w:rsidRPr="000A7BA2">
        <w:rPr>
          <w:rFonts w:ascii="TH SarabunPSK" w:eastAsia="Calibri" w:hAnsi="TH SarabunPSK" w:cs="TH SarabunPSK" w:hint="cs"/>
          <w:sz w:val="32"/>
          <w:szCs w:val="32"/>
          <w:cs/>
        </w:rPr>
        <w:t xml:space="preserve">หน่วยกิต รวม </w:t>
      </w:r>
      <w:r w:rsidRPr="000A7BA2">
        <w:rPr>
          <w:rFonts w:ascii="TH SarabunPSK" w:eastAsia="Calibri" w:hAnsi="TH SarabunPSK" w:cs="TH SarabunPSK"/>
          <w:sz w:val="32"/>
          <w:szCs w:val="32"/>
        </w:rPr>
        <w:t>30</w:t>
      </w:r>
      <w:r w:rsidRPr="000A7BA2">
        <w:rPr>
          <w:rFonts w:ascii="TH SarabunPSK" w:eastAsia="Calibri" w:hAnsi="TH SarabunPSK" w:cs="TH SarabunPSK" w:hint="cs"/>
          <w:sz w:val="32"/>
          <w:szCs w:val="32"/>
          <w:cs/>
        </w:rPr>
        <w:t xml:space="preserve"> หน่วยกิต โดยจัดการเรียนการสอนแบบเน้นกิจกรรม (</w:t>
      </w:r>
      <w:r w:rsidRPr="000A7BA2">
        <w:rPr>
          <w:rFonts w:ascii="TH SarabunPSK" w:eastAsia="Calibri" w:hAnsi="TH SarabunPSK" w:cs="TH SarabunPSK"/>
          <w:sz w:val="32"/>
          <w:szCs w:val="32"/>
        </w:rPr>
        <w:t xml:space="preserve">Active Learning) </w:t>
      </w:r>
      <w:r w:rsidRPr="000A7BA2">
        <w:rPr>
          <w:rFonts w:ascii="TH SarabunPSK" w:eastAsia="Calibri" w:hAnsi="TH SarabunPSK" w:cs="TH SarabunPSK" w:hint="cs"/>
          <w:sz w:val="32"/>
          <w:szCs w:val="32"/>
          <w:cs/>
        </w:rPr>
        <w:t xml:space="preserve">ให้นักศึกษาได้มีทักษะการเรียนรู้ในศตวรรษที่ </w:t>
      </w:r>
      <w:r w:rsidRPr="000A7BA2">
        <w:rPr>
          <w:rFonts w:ascii="TH SarabunPSK" w:eastAsia="Calibri" w:hAnsi="TH SarabunPSK" w:cs="TH SarabunPSK"/>
          <w:sz w:val="32"/>
          <w:szCs w:val="32"/>
        </w:rPr>
        <w:t>21 (21</w:t>
      </w:r>
      <w:r w:rsidRPr="000A7BA2">
        <w:rPr>
          <w:rFonts w:ascii="TH SarabunPSK" w:eastAsia="Calibri" w:hAnsi="TH SarabunPSK" w:cs="TH SarabunPSK"/>
          <w:sz w:val="32"/>
          <w:szCs w:val="32"/>
          <w:vertAlign w:val="superscript"/>
        </w:rPr>
        <w:t>st</w:t>
      </w:r>
      <w:r w:rsidRPr="000A7BA2">
        <w:rPr>
          <w:rFonts w:ascii="TH SarabunPSK" w:eastAsia="Calibri" w:hAnsi="TH SarabunPSK" w:cs="TH SarabunPSK"/>
          <w:sz w:val="32"/>
          <w:szCs w:val="32"/>
        </w:rPr>
        <w:t xml:space="preserve"> Century Learning Skills) </w:t>
      </w:r>
      <w:r w:rsidRPr="000A7BA2">
        <w:rPr>
          <w:rFonts w:ascii="TH SarabunPSK" w:eastAsia="Calibri" w:hAnsi="TH SarabunPSK" w:cs="TH SarabunPSK" w:hint="cs"/>
          <w:sz w:val="32"/>
          <w:szCs w:val="32"/>
          <w:cs/>
        </w:rPr>
        <w:t>ให้นักศึกษาได้ปฏิบัติจริง เรียนรู้จากเหตุการณ์ สถานการณ์จริงนำความรู้ที่ได้ไปใช้ในชีวิตประจำวัน มีจิตอาสา ให้นักศึกษาได้เรียนรู้จากกระบวนการวิจัย (</w:t>
      </w:r>
      <w:r w:rsidRPr="000A7BA2">
        <w:rPr>
          <w:rFonts w:ascii="TH SarabunPSK" w:eastAsia="Calibri" w:hAnsi="TH SarabunPSK" w:cs="TH SarabunPSK"/>
          <w:sz w:val="32"/>
          <w:szCs w:val="32"/>
        </w:rPr>
        <w:t xml:space="preserve">Research-based) </w:t>
      </w:r>
      <w:r w:rsidRPr="000A7BA2">
        <w:rPr>
          <w:rFonts w:ascii="TH SarabunPSK" w:eastAsia="Calibri" w:hAnsi="TH SarabunPSK" w:cs="TH SarabunPSK" w:hint="cs"/>
          <w:sz w:val="32"/>
          <w:szCs w:val="32"/>
          <w:cs/>
        </w:rPr>
        <w:t>และทำโครงการต่างๆ (</w:t>
      </w:r>
      <w:r w:rsidRPr="000A7BA2">
        <w:rPr>
          <w:rFonts w:ascii="TH SarabunPSK" w:eastAsia="Calibri" w:hAnsi="TH SarabunPSK" w:cs="TH SarabunPSK"/>
          <w:sz w:val="32"/>
          <w:szCs w:val="32"/>
        </w:rPr>
        <w:t xml:space="preserve">Project-based) </w:t>
      </w:r>
      <w:r w:rsidRPr="000A7BA2">
        <w:rPr>
          <w:rFonts w:ascii="TH SarabunPSK" w:eastAsia="Calibri" w:hAnsi="TH SarabunPSK" w:cs="TH SarabunPSK" w:hint="cs"/>
          <w:sz w:val="32"/>
          <w:szCs w:val="32"/>
          <w:cs/>
        </w:rPr>
        <w:t>ให้นักศึกษานำมาอภิปราย แลกเปลี่ยนเรียนรู้กัน (</w:t>
      </w:r>
      <w:r w:rsidRPr="000A7BA2">
        <w:rPr>
          <w:rFonts w:ascii="TH SarabunPSK" w:eastAsia="Calibri" w:hAnsi="TH SarabunPSK" w:cs="TH SarabunPSK"/>
          <w:sz w:val="32"/>
          <w:szCs w:val="32"/>
        </w:rPr>
        <w:t xml:space="preserve">Discussions) </w:t>
      </w:r>
      <w:r w:rsidRPr="000A7BA2">
        <w:rPr>
          <w:rFonts w:ascii="TH SarabunPSK" w:eastAsia="Calibri" w:hAnsi="TH SarabunPSK" w:cs="TH SarabunPSK" w:hint="cs"/>
          <w:sz w:val="32"/>
          <w:szCs w:val="32"/>
          <w:cs/>
        </w:rPr>
        <w:t>โดยให้อาจารย์สอนเป็นทีม (</w:t>
      </w:r>
      <w:r w:rsidRPr="000A7BA2">
        <w:rPr>
          <w:rFonts w:ascii="TH SarabunPSK" w:eastAsia="Calibri" w:hAnsi="TH SarabunPSK" w:cs="TH SarabunPSK"/>
          <w:sz w:val="32"/>
          <w:szCs w:val="32"/>
        </w:rPr>
        <w:t xml:space="preserve">Team Teaching) </w:t>
      </w:r>
      <w:r w:rsidRPr="000A7BA2">
        <w:rPr>
          <w:rFonts w:ascii="TH SarabunPSK" w:eastAsia="Calibri" w:hAnsi="TH SarabunPSK" w:cs="TH SarabunPSK" w:hint="cs"/>
          <w:sz w:val="32"/>
          <w:szCs w:val="32"/>
          <w:cs/>
        </w:rPr>
        <w:t xml:space="preserve">ลดการสอนแบบบรรยาย นอกจากนี้ให้นักศึกษาได้เรียนรู้จากเอกสารประกอบการสอน เว็บไซต์ บทเรียนออนไลน์ และการฝึกทักษะภาษาอังกฤษด้วยบทเรียนออนไลน์ โดยมุ่งเน้นการพัฒนาคุณลักษณะและความรู้ของนักศึกษาให้มีทักษะการเรียนรู้ในศตวรรษที่ </w:t>
      </w:r>
      <w:r w:rsidRPr="000A7BA2">
        <w:rPr>
          <w:rFonts w:ascii="TH SarabunPSK" w:eastAsia="Calibri" w:hAnsi="TH SarabunPSK" w:cs="TH SarabunPSK"/>
          <w:sz w:val="32"/>
          <w:szCs w:val="32"/>
        </w:rPr>
        <w:t xml:space="preserve">21 </w:t>
      </w:r>
      <w:r w:rsidRPr="000A7BA2">
        <w:rPr>
          <w:rFonts w:ascii="TH SarabunPSK" w:eastAsia="Calibri" w:hAnsi="TH SarabunPSK" w:cs="TH SarabunPSK" w:hint="cs"/>
          <w:sz w:val="32"/>
          <w:szCs w:val="32"/>
          <w:cs/>
        </w:rPr>
        <w:t>เพื่อการดำเนินชีวิตและการประกอบอาชีพต่อไปในบริบทของสังคมไทยและสังคมโลกได้ โดยมีความตระหนักและสำนึกในความเป็นไทย สำหรับอาจารย์ผู้สอน มหาวิทยาลัยได้พิจารณาคัดเลือกอาจารย์ผู้สอนและจัดอบรมอาจารย์ผู้สอนให้มีความรู้ความเข้าใจในโครงสร้างหลักสูตร และกระบวนการจัดการเรียนรู้</w:t>
      </w:r>
    </w:p>
    <w:p w:rsidR="00EC585D" w:rsidRPr="000A7BA2" w:rsidRDefault="00EC585D" w:rsidP="00EC585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</w:rPr>
        <w:t xml:space="preserve">  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หลังจากที่ใช้หลักสูตรดังกล่าวมาเป็นเวลา 2 ปี คณะกรรมการบริหารหลักสูตรจึงได้จัดประชุมเพื่อปรึกษาหารือเกี่ยวกับข้อดี-ข้อเสียของหลักสูตร และแนวทางในการแก้ปัญหาพบว่ายังขาดการฝึกทักษะบางส่วน ซึ่งอาจส่งผลต่อนักศึกษาในอนาคต จึงเห็นควรปรับปรุงแก้ไขโดยจัดทำเป็นเอกสาร สมอ.08 นำเสนอต่อสภามหาวิทยาลัย และสภามหาวิทยาลัยมีมติอนุมัติในการประชุมครั้งที่ 6/2559 เมื่อวันที่ 2 มิถุนายน 2559 ด้วยเหตุผลดังต่อไปนี้</w:t>
      </w:r>
    </w:p>
    <w:p w:rsidR="00EC585D" w:rsidRPr="000A7BA2" w:rsidRDefault="00EC585D" w:rsidP="00EC585D">
      <w:pPr>
        <w:pStyle w:val="afb"/>
        <w:numPr>
          <w:ilvl w:val="0"/>
          <w:numId w:val="19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การเปิดเสรีทางการค้าเข้าสู่ประชาคมอาเซียน และการสอบวัดมาตรฐานภาษาอังกฤษ ทำให้นักศึกษามีความจำเป็นต้องเรียนรู้ และมีทักษะด้านภาษาทั้งภาษาไทย และภาษาอังกฤษเพิ่มขึ้น หลักสูตรปรับปรุง พ.ศ. 2557 นั้น ได้บูรณาการวิชาภาษาไทย ภาษาอังกฤษ และเทคโนโลยีสารสนเทศ ไว้ในรายวิชา </w:t>
      </w:r>
      <w:r w:rsidRPr="000A7BA2">
        <w:rPr>
          <w:rFonts w:ascii="TH SarabunPSK" w:hAnsi="TH SarabunPSK" w:cs="TH SarabunPSK"/>
          <w:sz w:val="32"/>
          <w:szCs w:val="32"/>
        </w:rPr>
        <w:t xml:space="preserve">GE101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ภาษา การสื่อสาร และเทคโนโลยีสารสนเทศ ทำให้กระบวนการจัดการเรียนการสอนในรายวิชาเน้นหนักไปในทางบูรณาการ ไม่ได้ฝึกทักษะของภาษาอย่างโดดเด่นจริงจัง รวมถึงไม่มีรายวิชาด้านภาษาปรากฏในใบรายงานผลการเรียน ซึ่งอาจส่งผลต่อการศึกษาต่อหรือการทำงานในอนาคต คณะกรรมการบริหารจึงเห็นควรให้เพิ่มรายวิชา ภาษาไทย 1 รายวิชา และภาษาอังกฤษ 2 รายวิชา เพื่อให้การฝึกทักษะชัดเจนขึ้น และปรากฏในใบรายงานผลการเรียน</w:t>
      </w:r>
    </w:p>
    <w:p w:rsidR="00EC585D" w:rsidRPr="000A7BA2" w:rsidRDefault="00EC585D" w:rsidP="00EC585D">
      <w:pPr>
        <w:pStyle w:val="afb"/>
        <w:numPr>
          <w:ilvl w:val="0"/>
          <w:numId w:val="19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การเรียนรู้เกี่ยวกับพระบาทสมเด็จพระเจ้าอยู่หัว เป็นเอกลักษณ์ที่สำคัญของมหาวิทยาลัยซึ่งจะช่วยให้นักศึกษาได้เรียนรู้เกี่ยวกับพระราชประวัติ พระอัจฉริยภาพ และการดำเนินชีวิตตามแนวปรัชญาเศรษฐกิจพอเพียงนั้น รายวิชาตามหลักสูตรปรับปรุง พ.ศ. 2557 นั้น ได้บูรณาการรวมกับความเป็นพลเมือง จิตอาสา และหลักสูตรโตไปไม่โกง ของสำนักงานป้องกัน และปราบปรามการทุจริตแห่งชาติ ทำให้การเรียนรู้ และฝึกทักษะตามรอยเบื้องพระยุคลบาทไม่ชัดเจน </w:t>
      </w:r>
    </w:p>
    <w:p w:rsidR="00EC585D" w:rsidRPr="000A7BA2" w:rsidRDefault="00EC585D" w:rsidP="00EC585D">
      <w:pPr>
        <w:pStyle w:val="afb"/>
        <w:numPr>
          <w:ilvl w:val="0"/>
          <w:numId w:val="19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 w:hint="cs"/>
          <w:sz w:val="32"/>
          <w:szCs w:val="32"/>
          <w:cs/>
        </w:rPr>
        <w:t>การเพิ่มรายวิชา 4 รายวิชา จึงจำเป็นต้องปรับลดจำนวนหน่วยกิตบางรายวิชาลงเพื่อให้จำนวนหน่วยกิต รวมไม่เกิน 30 หน่วยกิต</w:t>
      </w:r>
    </w:p>
    <w:p w:rsidR="00EC585D" w:rsidRPr="000A7BA2" w:rsidRDefault="00EC585D" w:rsidP="00EC585D">
      <w:pPr>
        <w:pStyle w:val="afb"/>
        <w:numPr>
          <w:ilvl w:val="0"/>
          <w:numId w:val="19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จากการประชุมคณบดี และประธานหลักสูตร เพื่อปรับรหัสวิชาของทุกรายวิชาในมหาวิทยาลัยให้เป็นมาตรฐานเดียวกัน ซึ่งจะส่งผลให้สามารถจำแนกสังกัดของรายวิชา รวมถึงระดับความยากง่ายเพื่อให้สามารถจัดแผนการเรียนได้สะดวกขึ้น ที่ประชุมดังกล่าวมีมติให้ปรับตัวอักษรนำหน้าวิชาจาก </w:t>
      </w:r>
      <w:r w:rsidRPr="000A7BA2">
        <w:rPr>
          <w:rFonts w:ascii="TH SarabunPSK" w:hAnsi="TH SarabunPSK" w:cs="TH SarabunPSK"/>
          <w:sz w:val="32"/>
          <w:szCs w:val="32"/>
        </w:rPr>
        <w:t xml:space="preserve">GE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เป็น </w:t>
      </w:r>
      <w:r w:rsidRPr="000A7BA2">
        <w:rPr>
          <w:rFonts w:ascii="TH SarabunPSK" w:hAnsi="TH SarabunPSK" w:cs="TH SarabunPSK"/>
          <w:sz w:val="32"/>
          <w:szCs w:val="32"/>
        </w:rPr>
        <w:t xml:space="preserve">VGE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ประกอบกับการเพิ่มรายวิชา ตามข้อ 1 และ 2 งานวิชาศึกษาทั่วไปจึงได้ปรับรหัสรายวิชาใหม่ ให้สอดคล้องตามมติที่ประชุม</w:t>
      </w:r>
    </w:p>
    <w:p w:rsidR="00EC585D" w:rsidRPr="000A7BA2" w:rsidRDefault="00EC585D" w:rsidP="00EC585D">
      <w:pPr>
        <w:pStyle w:val="afb"/>
        <w:numPr>
          <w:ilvl w:val="0"/>
          <w:numId w:val="19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 w:hint="cs"/>
          <w:sz w:val="32"/>
          <w:szCs w:val="32"/>
          <w:cs/>
        </w:rPr>
        <w:t>จากการประชุมคณบดี และประธานหลักสูตร เพื่อปรับปรุงการพัฒนาผลการเรียนรู้ 5 ด้าน ของทุกหลักสูตรในมหาวิทยาลัย หมวดวิชาศึกษาทั่วไปจึงมีความจำเป็นต้องปรับกระบวนการพัฒนาผลการเรียนรู้ทั้ง 5 ด้าน ให้สอดคล้องตามมติของที่ประชุม</w:t>
      </w:r>
    </w:p>
    <w:p w:rsidR="00EC585D" w:rsidRPr="000A7BA2" w:rsidRDefault="00EC585D" w:rsidP="00EC585D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:rsidR="00EC585D" w:rsidRPr="000A7BA2" w:rsidRDefault="00EC585D" w:rsidP="00EC585D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:rsidR="00EC585D" w:rsidRPr="000A7BA2" w:rsidRDefault="00EC585D" w:rsidP="00EC585D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:rsidR="00EC585D" w:rsidRPr="000A7BA2" w:rsidRDefault="00EC585D" w:rsidP="00EC585D">
      <w:pPr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EC585D" w:rsidRPr="000A7BA2" w:rsidRDefault="00EC585D" w:rsidP="00EC585D">
      <w:pPr>
        <w:numPr>
          <w:ilvl w:val="0"/>
          <w:numId w:val="16"/>
        </w:numPr>
        <w:tabs>
          <w:tab w:val="left" w:pos="284"/>
        </w:tabs>
        <w:ind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ปรัชญา และวัตถุประสงค์ของหลักสูตร</w:t>
      </w:r>
    </w:p>
    <w:p w:rsidR="00EC585D" w:rsidRPr="000A7BA2" w:rsidRDefault="00EC585D" w:rsidP="00EC585D">
      <w:pPr>
        <w:numPr>
          <w:ilvl w:val="1"/>
          <w:numId w:val="16"/>
        </w:num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ปรัชญา</w:t>
      </w:r>
    </w:p>
    <w:p w:rsidR="00EC585D" w:rsidRPr="000A7BA2" w:rsidRDefault="00EC585D" w:rsidP="00EC585D">
      <w:pPr>
        <w:tabs>
          <w:tab w:val="left" w:pos="720"/>
          <w:tab w:val="left" w:pos="993"/>
          <w:tab w:val="left" w:pos="144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>เสริมสร้างความเป็นมนุษย์ที่สมบูรณ์ รู้ เข้าใจ และเห็นคุณค่าของตนเอง ผู้อื่น สังคม ศิลปวัฒนธรรม และธรรมชาติ ใส่ใจต่อความเปลี่ยนแปลงของสรรพสิ่ง พัฒนาตนเองอย่างต่อเนื่อง ดำเนินชีวิตอย่างมีคุณธรรม มีความรักและความปรารถนาดี พร้อมให้ความช่วยเหลือเพื่อนมนุษย์ และเป็นพลเมืองที่มีคุณค่าของสังคมไทย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7BA2">
        <w:rPr>
          <w:rFonts w:ascii="TH SarabunPSK" w:hAnsi="TH SarabunPSK" w:cs="TH SarabunPSK"/>
          <w:sz w:val="32"/>
          <w:szCs w:val="32"/>
          <w:cs/>
        </w:rPr>
        <w:t>และสังคมโลก</w:t>
      </w:r>
    </w:p>
    <w:p w:rsidR="00EC585D" w:rsidRPr="000A7BA2" w:rsidRDefault="00EC585D" w:rsidP="00EC585D">
      <w:pPr>
        <w:numPr>
          <w:ilvl w:val="1"/>
          <w:numId w:val="16"/>
        </w:num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EC585D" w:rsidRPr="000A7BA2" w:rsidRDefault="00EC585D" w:rsidP="00EC585D">
      <w:pPr>
        <w:tabs>
          <w:tab w:val="left" w:pos="720"/>
          <w:tab w:val="left" w:pos="993"/>
          <w:tab w:val="left" w:pos="1440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 w:hint="cs"/>
          <w:sz w:val="32"/>
          <w:szCs w:val="32"/>
          <w:cs/>
        </w:rPr>
        <w:t>วิชาศึกษาทั่วไปมีวัตถุประสงค์ในการพัฒนานักศึกษาให้มีคุณลักษณะดังต่อไปนี้</w:t>
      </w:r>
    </w:p>
    <w:p w:rsidR="00EC585D" w:rsidRPr="000A7BA2" w:rsidRDefault="00EC585D" w:rsidP="00EC585D">
      <w:pPr>
        <w:tabs>
          <w:tab w:val="left" w:pos="1276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 w:hint="cs"/>
          <w:sz w:val="32"/>
          <w:szCs w:val="32"/>
          <w:cs/>
        </w:rPr>
        <w:t>4.2.1 มีความรู้พื้นฐานการดำรงชีวิตในสังคมพหุวัฒนธรรม ได้แก่ การรู้จักตนเอง รู้จักท้องถิ่น รู้จักประชาคมอาเซียน และประชาคมโลก รู้เท่าทันเทคโนโลยี</w:t>
      </w:r>
      <w:r w:rsidRPr="000A7BA2">
        <w:rPr>
          <w:rFonts w:ascii="TH SarabunPSK" w:hAnsi="TH SarabunPSK" w:cs="TH SarabunPSK"/>
          <w:sz w:val="32"/>
          <w:szCs w:val="32"/>
        </w:rPr>
        <w:t xml:space="preserve"> </w:t>
      </w:r>
    </w:p>
    <w:p w:rsidR="00EC585D" w:rsidRPr="000A7BA2" w:rsidRDefault="00EC585D" w:rsidP="00EC585D">
      <w:pPr>
        <w:tabs>
          <w:tab w:val="left" w:pos="1276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 w:hint="cs"/>
          <w:sz w:val="32"/>
          <w:szCs w:val="32"/>
          <w:cs/>
        </w:rPr>
        <w:t>4.2.2 มีความสามารถคิดวิเคราะห์ อย่างมีวิจารณญาณ สามารถเชื่อมโยงความสัมพันธ์ระหว่างมนุษย์ สังคม และธรรมชาติ</w:t>
      </w:r>
      <w:r w:rsidRPr="000A7BA2">
        <w:rPr>
          <w:rFonts w:ascii="TH SarabunPSK" w:hAnsi="TH SarabunPSK" w:cs="TH SarabunPSK"/>
          <w:sz w:val="32"/>
          <w:szCs w:val="32"/>
        </w:rPr>
        <w:t xml:space="preserve"> </w:t>
      </w:r>
    </w:p>
    <w:p w:rsidR="00EC585D" w:rsidRPr="000A7BA2" w:rsidRDefault="00EC585D" w:rsidP="00EC585D">
      <w:pPr>
        <w:tabs>
          <w:tab w:val="left" w:pos="1276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4.2.3 มีทักษะในการดำรงชีวิต การใช้ภาษา การติดต่อสื่อสาร การใช้เทคโนโลยีสารสนเทศ การนำเสนอ ทักษะการเรียนรู้ในศตวรรษที่ </w:t>
      </w:r>
      <w:r w:rsidRPr="000A7BA2">
        <w:rPr>
          <w:rFonts w:ascii="TH SarabunPSK" w:hAnsi="TH SarabunPSK" w:cs="TH SarabunPSK"/>
          <w:sz w:val="32"/>
          <w:szCs w:val="32"/>
        </w:rPr>
        <w:t xml:space="preserve">21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และทักษะการแสวงหาความรู้ตลอดชีวิต</w:t>
      </w:r>
    </w:p>
    <w:p w:rsidR="00EC585D" w:rsidRPr="000A7BA2" w:rsidRDefault="00EC585D" w:rsidP="00EC585D">
      <w:pPr>
        <w:tabs>
          <w:tab w:val="left" w:pos="1276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 w:hint="cs"/>
          <w:sz w:val="32"/>
          <w:szCs w:val="32"/>
          <w:cs/>
        </w:rPr>
        <w:t>4.2.4 ใช้คุณธรรมจริยธรรมในการดำเนินชีวิต น้อมนำแนวทางการดำเนินชีวิตตามปรัชญาของเศรษฐกิจพอเพียง และมีจิตอาสา มีส่วนร่วมในการแก้ปัญหาพัฒนาสังคม</w:t>
      </w:r>
    </w:p>
    <w:p w:rsidR="00EC585D" w:rsidRPr="000A7BA2" w:rsidRDefault="00EC585D" w:rsidP="00EC585D">
      <w:pPr>
        <w:tabs>
          <w:tab w:val="left" w:pos="720"/>
          <w:tab w:val="left" w:pos="993"/>
          <w:tab w:val="left" w:pos="1440"/>
        </w:tabs>
        <w:ind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EC585D" w:rsidRPr="000A7BA2" w:rsidRDefault="00EC585D" w:rsidP="00EC585D">
      <w:pPr>
        <w:numPr>
          <w:ilvl w:val="0"/>
          <w:numId w:val="16"/>
        </w:numPr>
        <w:tabs>
          <w:tab w:val="left" w:pos="284"/>
        </w:tabs>
        <w:ind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กำหนดการเปิดสอน</w:t>
      </w:r>
    </w:p>
    <w:p w:rsidR="00EC585D" w:rsidRPr="000A7BA2" w:rsidRDefault="00EC585D" w:rsidP="00EC585D">
      <w:pPr>
        <w:tabs>
          <w:tab w:val="left" w:pos="284"/>
          <w:tab w:val="left" w:pos="720"/>
          <w:tab w:val="left" w:pos="993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</w:rPr>
        <w:tab/>
      </w:r>
      <w:r w:rsidRPr="000A7BA2">
        <w:rPr>
          <w:rFonts w:ascii="TH SarabunPSK" w:hAnsi="TH SarabunPSK" w:cs="TH SarabunPSK"/>
          <w:spacing w:val="-8"/>
          <w:sz w:val="32"/>
          <w:szCs w:val="32"/>
          <w:cs/>
        </w:rPr>
        <w:t>เปิดสอน</w:t>
      </w:r>
      <w:r w:rsidRPr="000A7BA2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0A7BA2">
        <w:rPr>
          <w:rFonts w:ascii="TH SarabunPSK" w:hAnsi="TH SarabunPSK" w:cs="TH SarabunPSK"/>
          <w:spacing w:val="-8"/>
          <w:sz w:val="32"/>
          <w:szCs w:val="32"/>
          <w:cs/>
        </w:rPr>
        <w:t>หมวดวิชาศึกษาทั่วไป ปรับปรุง พ.ศ.</w:t>
      </w:r>
      <w:r w:rsidRPr="000A7BA2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0A7BA2">
        <w:rPr>
          <w:rFonts w:ascii="TH SarabunPSK" w:hAnsi="TH SarabunPSK" w:cs="TH SarabunPSK"/>
          <w:spacing w:val="-8"/>
          <w:sz w:val="32"/>
          <w:szCs w:val="32"/>
          <w:cs/>
        </w:rPr>
        <w:t>255</w:t>
      </w:r>
      <w:r w:rsidRPr="000A7BA2">
        <w:rPr>
          <w:rFonts w:ascii="TH SarabunPSK" w:hAnsi="TH SarabunPSK" w:cs="TH SarabunPSK" w:hint="cs"/>
          <w:spacing w:val="-8"/>
          <w:sz w:val="32"/>
          <w:szCs w:val="32"/>
          <w:cs/>
        </w:rPr>
        <w:t>9</w:t>
      </w:r>
      <w:r w:rsidRPr="000A7BA2">
        <w:rPr>
          <w:rFonts w:ascii="TH SarabunPSK" w:hAnsi="TH SarabunPSK" w:cs="TH SarabunPSK"/>
          <w:spacing w:val="-8"/>
          <w:sz w:val="32"/>
          <w:szCs w:val="32"/>
          <w:cs/>
        </w:rPr>
        <w:t xml:space="preserve"> ตั้งแต่</w:t>
      </w:r>
      <w:r w:rsidRPr="000A7BA2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0A7BA2">
        <w:rPr>
          <w:rFonts w:ascii="TH SarabunPSK" w:hAnsi="TH SarabunPSK" w:cs="TH SarabunPSK"/>
          <w:spacing w:val="-8"/>
          <w:sz w:val="32"/>
          <w:szCs w:val="32"/>
          <w:cs/>
        </w:rPr>
        <w:t>ภาคการศึกษาที่ 1 ปีการศึกษา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 255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9 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เป็นต้นไป </w:t>
      </w:r>
    </w:p>
    <w:p w:rsidR="00EC585D" w:rsidRPr="000A7BA2" w:rsidRDefault="00EC585D" w:rsidP="00EC585D">
      <w:pPr>
        <w:tabs>
          <w:tab w:val="left" w:pos="284"/>
          <w:tab w:val="left" w:pos="720"/>
          <w:tab w:val="left" w:pos="993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C585D" w:rsidRPr="000A7BA2" w:rsidRDefault="00EC585D" w:rsidP="00EC585D">
      <w:pPr>
        <w:numPr>
          <w:ilvl w:val="0"/>
          <w:numId w:val="16"/>
        </w:numPr>
        <w:tabs>
          <w:tab w:val="left" w:pos="284"/>
        </w:tabs>
        <w:ind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อาจารย์ผู้สอน</w:t>
      </w:r>
    </w:p>
    <w:p w:rsidR="00EC585D" w:rsidRPr="000A7BA2" w:rsidRDefault="00EC585D" w:rsidP="00EC585D">
      <w:pPr>
        <w:tabs>
          <w:tab w:val="left" w:pos="284"/>
          <w:tab w:val="left" w:pos="720"/>
          <w:tab w:val="left" w:pos="993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ab/>
        <w:t>อาจารย์ผู้สอนมีทั้งอาจารย์ประจำจาก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หมวดวิชาศึกษาทั่วไป คณาจารย์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คณะต่างๆ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0A7BA2">
        <w:rPr>
          <w:rFonts w:ascii="TH SarabunPSK" w:hAnsi="TH SarabunPSK" w:cs="TH SarabunPSK"/>
          <w:sz w:val="32"/>
          <w:szCs w:val="32"/>
          <w:cs/>
        </w:rPr>
        <w:t>ของมหาวิทยาลัยราชภัฏวไลยอลงกรณ์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7BA2">
        <w:rPr>
          <w:rFonts w:ascii="TH SarabunPSK" w:hAnsi="TH SarabunPSK" w:cs="TH SarabunPSK"/>
          <w:sz w:val="32"/>
          <w:szCs w:val="32"/>
          <w:cs/>
        </w:rPr>
        <w:t>ในพระบรมราชูปถัมภ์ จังหวัดปทุมธานี และอาจารย์พิเศษ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ที่มหาวิทยาลัยเชิญมา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0A7BA2">
        <w:rPr>
          <w:rFonts w:ascii="TH SarabunPSK" w:hAnsi="TH SarabunPSK" w:cs="TH SarabunPSK"/>
          <w:sz w:val="32"/>
          <w:szCs w:val="32"/>
          <w:cs/>
        </w:rPr>
        <w:t>อาจารย์ผู้สอนจะต้องเป็นผู้มีความสามารถในการจัดการเรียนการสอน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และเข้ารับการอบรมวิธีการจัดการเรียนการสอน แบบ </w:t>
      </w:r>
      <w:r w:rsidRPr="000A7BA2">
        <w:rPr>
          <w:rFonts w:ascii="TH SarabunPSK" w:hAnsi="TH SarabunPSK" w:cs="TH SarabunPSK"/>
          <w:sz w:val="32"/>
          <w:szCs w:val="32"/>
        </w:rPr>
        <w:t>Active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7BA2">
        <w:rPr>
          <w:rFonts w:ascii="TH SarabunPSK" w:hAnsi="TH SarabunPSK" w:cs="TH SarabunPSK"/>
          <w:sz w:val="32"/>
          <w:szCs w:val="32"/>
        </w:rPr>
        <w:t xml:space="preserve">Learning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และกิจกรรมเป็นฐาน (</w:t>
      </w:r>
      <w:r w:rsidRPr="000A7BA2">
        <w:rPr>
          <w:rFonts w:ascii="TH SarabunPSK" w:hAnsi="TH SarabunPSK" w:cs="TH SarabunPSK"/>
          <w:sz w:val="32"/>
          <w:szCs w:val="32"/>
        </w:rPr>
        <w:t xml:space="preserve">Project Based Learning : PBL)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ของหมวดวิชาศึกษาทั่วไป </w:t>
      </w:r>
      <w:r w:rsidRPr="000A7BA2">
        <w:rPr>
          <w:rFonts w:ascii="TH SarabunPSK" w:hAnsi="TH SarabunPSK" w:cs="TH SarabunPSK"/>
          <w:sz w:val="32"/>
          <w:szCs w:val="32"/>
          <w:cs/>
        </w:rPr>
        <w:t>เพื่อให้นักศึกษาสำเร็จไปเป็นบัณฑิต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A7BA2">
        <w:rPr>
          <w:rFonts w:ascii="TH SarabunPSK" w:hAnsi="TH SarabunPSK" w:cs="TH SarabunPSK"/>
          <w:sz w:val="32"/>
          <w:szCs w:val="32"/>
          <w:cs/>
        </w:rPr>
        <w:t>ที่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มีคุณลักษณะตามวัตถุประสงค์</w:t>
      </w:r>
      <w:r w:rsidRPr="000A7BA2">
        <w:rPr>
          <w:rFonts w:ascii="TH SarabunPSK" w:hAnsi="TH SarabunPSK" w:cs="TH SarabunPSK"/>
          <w:sz w:val="32"/>
          <w:szCs w:val="32"/>
          <w:cs/>
        </w:rPr>
        <w:t>ของหมวดวิชาศึกษาทั่วไป ทั้งนี้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7BA2">
        <w:rPr>
          <w:rFonts w:ascii="TH SarabunPSK" w:hAnsi="TH SarabunPSK" w:cs="TH SarabunPSK"/>
          <w:sz w:val="32"/>
          <w:szCs w:val="32"/>
          <w:cs/>
        </w:rPr>
        <w:t>อาจารย์ผู้สอน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ราย</w:t>
      </w:r>
      <w:r w:rsidRPr="000A7BA2">
        <w:rPr>
          <w:rFonts w:ascii="TH SarabunPSK" w:hAnsi="TH SarabunPSK" w:cs="TH SarabunPSK"/>
          <w:sz w:val="32"/>
          <w:szCs w:val="32"/>
          <w:cs/>
        </w:rPr>
        <w:t>วิชาเดียวกันจะต้องร่วมกันจัดทำรายละเอียดของ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ราย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วิชา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(มคอ.3) </w:t>
      </w:r>
      <w:r w:rsidRPr="000A7BA2">
        <w:rPr>
          <w:rFonts w:ascii="TH SarabunPSK" w:hAnsi="TH SarabunPSK" w:cs="TH SarabunPSK"/>
          <w:sz w:val="32"/>
          <w:szCs w:val="32"/>
          <w:cs/>
        </w:rPr>
        <w:t>เพื่อให้การสอนเป็นไปในแนว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ทาง</w:t>
      </w:r>
      <w:r w:rsidRPr="000A7BA2">
        <w:rPr>
          <w:rFonts w:ascii="TH SarabunPSK" w:hAnsi="TH SarabunPSK" w:cs="TH SarabunPSK"/>
          <w:sz w:val="32"/>
          <w:szCs w:val="32"/>
          <w:cs/>
        </w:rPr>
        <w:t>เดียวกัน</w:t>
      </w:r>
    </w:p>
    <w:p w:rsidR="00EC585D" w:rsidRPr="000A7BA2" w:rsidRDefault="00EC585D" w:rsidP="00EC585D">
      <w:pPr>
        <w:tabs>
          <w:tab w:val="left" w:pos="284"/>
          <w:tab w:val="left" w:pos="720"/>
          <w:tab w:val="left" w:pos="993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C585D" w:rsidRPr="000A7BA2" w:rsidRDefault="00EC585D" w:rsidP="00EC585D">
      <w:pPr>
        <w:numPr>
          <w:ilvl w:val="0"/>
          <w:numId w:val="16"/>
        </w:numPr>
        <w:tabs>
          <w:tab w:val="left" w:pos="284"/>
        </w:tabs>
        <w:ind w:hanging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นักศึกษา</w:t>
      </w:r>
    </w:p>
    <w:p w:rsidR="00EC585D" w:rsidRPr="000A7BA2" w:rsidRDefault="00EC585D" w:rsidP="00EC585D">
      <w:pPr>
        <w:tabs>
          <w:tab w:val="left" w:pos="284"/>
          <w:tab w:val="left" w:pos="720"/>
          <w:tab w:val="left" w:pos="993"/>
          <w:tab w:val="left" w:pos="1440"/>
        </w:tabs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  <w:cs/>
          <w:lang w:eastAsia="ko-KR"/>
        </w:rPr>
      </w:pP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ab/>
        <w:t>นักศึกษา</w:t>
      </w:r>
      <w:r w:rsidRPr="000A7BA2">
        <w:rPr>
          <w:rFonts w:ascii="TH SarabunPSK" w:hAnsi="TH SarabunPSK" w:cs="TH SarabunPSK" w:hint="cs"/>
          <w:spacing w:val="-6"/>
          <w:sz w:val="32"/>
          <w:szCs w:val="32"/>
          <w:cs/>
        </w:rPr>
        <w:t>ทุกคน</w:t>
      </w: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>ที่เข้าศึกษาในหลักสูตร</w:t>
      </w:r>
      <w:r w:rsidRPr="000A7BA2">
        <w:rPr>
          <w:rFonts w:ascii="TH SarabunPSK" w:hAnsi="TH SarabunPSK" w:cs="TH SarabunPSK" w:hint="cs"/>
          <w:spacing w:val="-6"/>
          <w:sz w:val="32"/>
          <w:szCs w:val="32"/>
          <w:cs/>
        </w:rPr>
        <w:t>ระดับ</w:t>
      </w: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>ปริญญาตรีของมหาวิทยาลัย</w:t>
      </w:r>
      <w:r w:rsidRPr="000A7BA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ที่เข้าศึกษาในปีการศึกษา 2559 จะต้องเรียน</w:t>
      </w: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>รายวิชา</w:t>
      </w:r>
      <w:r w:rsidRPr="000A7BA2">
        <w:rPr>
          <w:rFonts w:ascii="TH SarabunPSK" w:hAnsi="TH SarabunPSK" w:cs="TH SarabunPSK" w:hint="cs"/>
          <w:spacing w:val="-6"/>
          <w:sz w:val="32"/>
          <w:szCs w:val="32"/>
          <w:cs/>
        </w:rPr>
        <w:t>ในหมวดวิชา</w:t>
      </w: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>ศึกษาท</w:t>
      </w:r>
      <w:r w:rsidRPr="000A7BA2">
        <w:rPr>
          <w:rFonts w:ascii="TH SarabunPSK" w:hAnsi="TH SarabunPSK" w:cs="TH SarabunPSK" w:hint="cs"/>
          <w:spacing w:val="-6"/>
          <w:sz w:val="32"/>
          <w:szCs w:val="32"/>
          <w:cs/>
        </w:rPr>
        <w:t>ั่</w:t>
      </w: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>วไป</w:t>
      </w:r>
      <w:r w:rsidRPr="000A7BA2">
        <w:rPr>
          <w:rFonts w:ascii="TH SarabunPSK" w:hAnsi="TH SarabunPSK" w:cs="TH SarabunPSK" w:hint="cs"/>
          <w:spacing w:val="-6"/>
          <w:sz w:val="32"/>
          <w:szCs w:val="32"/>
          <w:cs/>
        </w:rPr>
        <w:t>ปรับปรุงเล็กน้อย พ.ศ.2559 ให้ครบตามโครงสร้าง    ซึ่งถูกบรรจุไว้ในหลักสูตรของสาขาวิชานั้น</w:t>
      </w:r>
    </w:p>
    <w:p w:rsidR="00EC585D" w:rsidRPr="000A7BA2" w:rsidRDefault="00EC585D" w:rsidP="00EC585D">
      <w:pPr>
        <w:tabs>
          <w:tab w:val="left" w:pos="284"/>
          <w:tab w:val="left" w:pos="993"/>
          <w:tab w:val="left" w:pos="1440"/>
        </w:tabs>
        <w:autoSpaceDE w:val="0"/>
        <w:autoSpaceDN w:val="0"/>
        <w:adjustRightInd w:val="0"/>
        <w:ind w:left="284"/>
        <w:jc w:val="thaiDistribute"/>
        <w:rPr>
          <w:rFonts w:ascii="TH SarabunPSK" w:eastAsia="BrowalliaNew" w:hAnsi="TH SarabunPSK" w:cs="TH SarabunPSK"/>
          <w:spacing w:val="-6"/>
          <w:sz w:val="32"/>
          <w:szCs w:val="32"/>
          <w:lang w:eastAsia="ko-KR"/>
        </w:rPr>
      </w:pPr>
    </w:p>
    <w:p w:rsidR="00EC585D" w:rsidRPr="000A7BA2" w:rsidRDefault="00EC585D" w:rsidP="00EC585D">
      <w:pPr>
        <w:tabs>
          <w:tab w:val="left" w:pos="284"/>
          <w:tab w:val="left" w:pos="993"/>
          <w:tab w:val="left" w:pos="1440"/>
        </w:tabs>
        <w:autoSpaceDE w:val="0"/>
        <w:autoSpaceDN w:val="0"/>
        <w:adjustRightInd w:val="0"/>
        <w:ind w:left="284"/>
        <w:jc w:val="thaiDistribute"/>
        <w:rPr>
          <w:rFonts w:ascii="TH SarabunPSK" w:eastAsia="BrowalliaNew" w:hAnsi="TH SarabunPSK" w:cs="TH SarabunPSK"/>
          <w:spacing w:val="-6"/>
          <w:sz w:val="32"/>
          <w:szCs w:val="32"/>
          <w:lang w:eastAsia="ko-KR"/>
        </w:rPr>
      </w:pPr>
    </w:p>
    <w:p w:rsidR="00EC585D" w:rsidRPr="000A7BA2" w:rsidRDefault="00EC585D" w:rsidP="00EC585D">
      <w:pPr>
        <w:numPr>
          <w:ilvl w:val="0"/>
          <w:numId w:val="16"/>
        </w:numPr>
        <w:tabs>
          <w:tab w:val="left" w:pos="284"/>
        </w:tabs>
        <w:ind w:hanging="720"/>
        <w:jc w:val="thaiDistribute"/>
        <w:rPr>
          <w:rFonts w:ascii="TH SarabunPSK" w:eastAsia="BrowalliaNew" w:hAnsi="TH SarabunPSK" w:cs="TH SarabunPSK"/>
          <w:spacing w:val="-6"/>
          <w:sz w:val="32"/>
          <w:szCs w:val="32"/>
          <w:lang w:eastAsia="ko-KR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และคำอธิบายรายวิชา</w:t>
      </w:r>
    </w:p>
    <w:p w:rsidR="00EC585D" w:rsidRPr="000A7BA2" w:rsidRDefault="00EC585D" w:rsidP="00EC585D">
      <w:pPr>
        <w:tabs>
          <w:tab w:val="left" w:pos="284"/>
        </w:tabs>
        <w:jc w:val="thaiDistribute"/>
        <w:rPr>
          <w:rFonts w:ascii="TH SarabunPSK" w:eastAsia="BrowalliaNew" w:hAnsi="TH SarabunPSK" w:cs="TH SarabunPSK"/>
          <w:spacing w:val="-6"/>
          <w:sz w:val="32"/>
          <w:szCs w:val="32"/>
          <w:cs/>
          <w:lang w:eastAsia="ko-KR"/>
        </w:rPr>
      </w:pPr>
      <w:r w:rsidRPr="000A7BA2">
        <w:rPr>
          <w:rFonts w:ascii="TH SarabunPSK" w:eastAsia="BrowalliaNew" w:hAnsi="TH SarabunPSK" w:cs="TH SarabunPSK"/>
          <w:spacing w:val="-6"/>
          <w:sz w:val="32"/>
          <w:szCs w:val="32"/>
          <w:lang w:eastAsia="ko-KR"/>
        </w:rPr>
        <w:tab/>
      </w:r>
      <w:r w:rsidRPr="000A7BA2">
        <w:rPr>
          <w:rFonts w:ascii="TH SarabunPSK" w:eastAsia="BrowalliaNew" w:hAnsi="TH SarabunPSK" w:cs="TH SarabunPSK"/>
          <w:spacing w:val="-6"/>
          <w:sz w:val="32"/>
          <w:szCs w:val="32"/>
          <w:cs/>
          <w:lang w:eastAsia="ko-KR"/>
        </w:rPr>
        <w:t>ประกาศกระทรวงศึกษาธิการ เรื่อง เกณ</w:t>
      </w:r>
      <w:r w:rsidRPr="000A7BA2">
        <w:rPr>
          <w:rFonts w:ascii="TH SarabunPSK" w:eastAsia="BrowalliaNew" w:hAnsi="TH SarabunPSK" w:cs="TH SarabunPSK" w:hint="cs"/>
          <w:spacing w:val="-6"/>
          <w:sz w:val="32"/>
          <w:szCs w:val="32"/>
          <w:cs/>
          <w:lang w:eastAsia="ko-KR"/>
        </w:rPr>
        <w:t>ฑ์</w:t>
      </w:r>
      <w:r w:rsidRPr="000A7BA2">
        <w:rPr>
          <w:rFonts w:ascii="TH SarabunPSK" w:eastAsia="BrowalliaNew" w:hAnsi="TH SarabunPSK" w:cs="TH SarabunPSK"/>
          <w:spacing w:val="-6"/>
          <w:sz w:val="32"/>
          <w:szCs w:val="32"/>
          <w:cs/>
          <w:lang w:eastAsia="ko-KR"/>
        </w:rPr>
        <w:t>มาตรฐานหลักสูตรระดับปริญญาตรี</w:t>
      </w:r>
      <w:r w:rsidRPr="000A7BA2">
        <w:rPr>
          <w:rFonts w:ascii="TH SarabunPSK" w:eastAsia="BrowalliaNew" w:hAnsi="TH SarabunPSK" w:cs="TH SarabunPSK" w:hint="cs"/>
          <w:spacing w:val="-6"/>
          <w:sz w:val="32"/>
          <w:szCs w:val="32"/>
          <w:cs/>
          <w:lang w:eastAsia="ko-KR"/>
        </w:rPr>
        <w:t xml:space="preserve"> </w:t>
      </w:r>
      <w:r w:rsidRPr="000A7BA2">
        <w:rPr>
          <w:rFonts w:ascii="TH SarabunPSK" w:eastAsia="BrowalliaNew" w:hAnsi="TH SarabunPSK" w:cs="TH SarabunPSK"/>
          <w:spacing w:val="-6"/>
          <w:sz w:val="32"/>
          <w:szCs w:val="32"/>
          <w:cs/>
          <w:lang w:eastAsia="ko-KR"/>
        </w:rPr>
        <w:t xml:space="preserve">พ.ศ. </w:t>
      </w:r>
      <w:r w:rsidRPr="000A7BA2">
        <w:rPr>
          <w:rFonts w:ascii="TH SarabunPSK" w:eastAsia="BrowalliaNew" w:hAnsi="TH SarabunPSK" w:cs="TH SarabunPSK"/>
          <w:spacing w:val="-6"/>
          <w:sz w:val="32"/>
          <w:szCs w:val="32"/>
          <w:lang w:eastAsia="ko-KR"/>
        </w:rPr>
        <w:t xml:space="preserve">2548 </w:t>
      </w:r>
      <w:r w:rsidRPr="000A7BA2">
        <w:rPr>
          <w:rFonts w:ascii="TH SarabunPSK" w:eastAsia="BrowalliaNew" w:hAnsi="TH SarabunPSK" w:cs="TH SarabunPSK"/>
          <w:spacing w:val="-6"/>
          <w:sz w:val="32"/>
          <w:szCs w:val="32"/>
          <w:cs/>
          <w:lang w:eastAsia="ko-KR"/>
        </w:rPr>
        <w:t xml:space="preserve">ซึ่งประกาศในราชกิจจานุเบกษา เลม </w:t>
      </w:r>
      <w:r w:rsidRPr="000A7BA2">
        <w:rPr>
          <w:rFonts w:ascii="TH SarabunPSK" w:eastAsia="BrowalliaNew" w:hAnsi="TH SarabunPSK" w:cs="TH SarabunPSK"/>
          <w:spacing w:val="-6"/>
          <w:sz w:val="32"/>
          <w:szCs w:val="32"/>
          <w:lang w:eastAsia="ko-KR"/>
        </w:rPr>
        <w:t xml:space="preserve">122 </w:t>
      </w:r>
      <w:r w:rsidRPr="000A7BA2">
        <w:rPr>
          <w:rFonts w:ascii="TH SarabunPSK" w:eastAsia="BrowalliaNew" w:hAnsi="TH SarabunPSK" w:cs="TH SarabunPSK"/>
          <w:spacing w:val="-6"/>
          <w:sz w:val="32"/>
          <w:szCs w:val="32"/>
          <w:cs/>
          <w:lang w:eastAsia="ko-KR"/>
        </w:rPr>
        <w:t xml:space="preserve">ตอนพิเศษ </w:t>
      </w:r>
      <w:r w:rsidRPr="000A7BA2">
        <w:rPr>
          <w:rFonts w:ascii="TH SarabunPSK" w:eastAsia="BrowalliaNew" w:hAnsi="TH SarabunPSK" w:cs="TH SarabunPSK"/>
          <w:spacing w:val="-6"/>
          <w:sz w:val="32"/>
          <w:szCs w:val="32"/>
          <w:lang w:eastAsia="ko-KR"/>
        </w:rPr>
        <w:t xml:space="preserve">39 </w:t>
      </w:r>
      <w:r w:rsidRPr="000A7BA2">
        <w:rPr>
          <w:rFonts w:ascii="TH SarabunPSK" w:eastAsia="BrowalliaNew" w:hAnsi="TH SarabunPSK" w:cs="TH SarabunPSK"/>
          <w:spacing w:val="-6"/>
          <w:sz w:val="32"/>
          <w:szCs w:val="32"/>
          <w:cs/>
          <w:lang w:eastAsia="ko-KR"/>
        </w:rPr>
        <w:t xml:space="preserve">ง วันที่ </w:t>
      </w:r>
      <w:r w:rsidRPr="000A7BA2">
        <w:rPr>
          <w:rFonts w:ascii="TH SarabunPSK" w:eastAsia="BrowalliaNew" w:hAnsi="TH SarabunPSK" w:cs="TH SarabunPSK"/>
          <w:spacing w:val="-6"/>
          <w:sz w:val="32"/>
          <w:szCs w:val="32"/>
          <w:lang w:eastAsia="ko-KR"/>
        </w:rPr>
        <w:t xml:space="preserve">25 </w:t>
      </w:r>
      <w:r w:rsidRPr="000A7BA2">
        <w:rPr>
          <w:rFonts w:ascii="TH SarabunPSK" w:eastAsia="BrowalliaNew" w:hAnsi="TH SarabunPSK" w:cs="TH SarabunPSK"/>
          <w:spacing w:val="-6"/>
          <w:sz w:val="32"/>
          <w:szCs w:val="32"/>
          <w:cs/>
          <w:lang w:eastAsia="ko-KR"/>
        </w:rPr>
        <w:t xml:space="preserve">พฤษภาคม </w:t>
      </w:r>
      <w:r w:rsidRPr="000A7BA2">
        <w:rPr>
          <w:rFonts w:ascii="TH SarabunPSK" w:eastAsia="BrowalliaNew" w:hAnsi="TH SarabunPSK" w:cs="TH SarabunPSK"/>
          <w:spacing w:val="-6"/>
          <w:sz w:val="32"/>
          <w:szCs w:val="32"/>
          <w:lang w:eastAsia="ko-KR"/>
        </w:rPr>
        <w:t xml:space="preserve">2548 </w:t>
      </w:r>
      <w:r w:rsidRPr="000A7BA2">
        <w:rPr>
          <w:rFonts w:ascii="TH SarabunPSK" w:eastAsia="BrowalliaNew" w:hAnsi="TH SarabunPSK" w:cs="TH SarabunPSK"/>
          <w:spacing w:val="-6"/>
          <w:sz w:val="32"/>
          <w:szCs w:val="32"/>
          <w:cs/>
          <w:lang w:eastAsia="ko-KR"/>
        </w:rPr>
        <w:t>โดยใน</w:t>
      </w:r>
      <w:r w:rsidRPr="000A7BA2">
        <w:rPr>
          <w:rFonts w:ascii="TH SarabunPSK" w:eastAsia="BrowalliaNew" w:hAnsi="TH SarabunPSK" w:cs="TH SarabunPSK" w:hint="cs"/>
          <w:spacing w:val="-6"/>
          <w:sz w:val="32"/>
          <w:szCs w:val="32"/>
          <w:cs/>
          <w:lang w:eastAsia="ko-KR"/>
        </w:rPr>
        <w:t>ข้</w:t>
      </w:r>
      <w:r w:rsidRPr="000A7BA2">
        <w:rPr>
          <w:rFonts w:ascii="TH SarabunPSK" w:eastAsia="BrowalliaNew" w:hAnsi="TH SarabunPSK" w:cs="TH SarabunPSK"/>
          <w:spacing w:val="-6"/>
          <w:sz w:val="32"/>
          <w:szCs w:val="32"/>
          <w:cs/>
          <w:lang w:eastAsia="ko-KR"/>
        </w:rPr>
        <w:t xml:space="preserve">อ </w:t>
      </w:r>
      <w:r w:rsidRPr="000A7BA2">
        <w:rPr>
          <w:rFonts w:ascii="TH SarabunPSK" w:eastAsia="BrowalliaNew" w:hAnsi="TH SarabunPSK" w:cs="TH SarabunPSK"/>
          <w:spacing w:val="-6"/>
          <w:sz w:val="32"/>
          <w:szCs w:val="32"/>
          <w:lang w:eastAsia="ko-KR"/>
        </w:rPr>
        <w:t>8.1</w:t>
      </w:r>
      <w:r w:rsidRPr="000A7BA2">
        <w:rPr>
          <w:rFonts w:ascii="TH SarabunPSK" w:eastAsia="BrowalliaNew" w:hAnsi="TH SarabunPSK" w:cs="TH SarabunPSK" w:hint="cs"/>
          <w:spacing w:val="-6"/>
          <w:sz w:val="32"/>
          <w:szCs w:val="32"/>
          <w:cs/>
          <w:lang w:eastAsia="ko-KR"/>
        </w:rPr>
        <w:t xml:space="preserve">สถาบันอุดมศึกษาอาจจัดวิชาศึกษาทั่วไปในลักษณะเป็นรายวิชาหรือลักษณะบูรณาการใดๆ ก็ได้ โดยผสมผสานเนื้อหาวิชาครอบคลุมสาระของกลุ่มวิชาสังคมศาสตร์ มนุษยศาสตร์ ภาษา และกลุ่มวิทยาศาสตร์ กับคณิตศาสตร์    ในสัดส่วนที่เหมาะสม เพื่อให้บรรลุวัตถุประสงค์ของวิชาศึกษาทั่วไป โดยให้มีจำนวนหน่วยกิต รวมไม่น้อยกว่า 30 หน่วยกิต </w:t>
      </w:r>
    </w:p>
    <w:p w:rsidR="00EC585D" w:rsidRPr="000A7BA2" w:rsidRDefault="00EC585D" w:rsidP="00EC585D">
      <w:pPr>
        <w:numPr>
          <w:ilvl w:val="1"/>
          <w:numId w:val="16"/>
        </w:numPr>
        <w:tabs>
          <w:tab w:val="left" w:pos="284"/>
        </w:tabs>
        <w:jc w:val="thaiDistribute"/>
        <w:rPr>
          <w:rFonts w:ascii="TH SarabunPSK" w:eastAsia="BrowalliaNew" w:hAnsi="TH SarabunPSK" w:cs="TH SarabunPSK"/>
          <w:spacing w:val="-6"/>
          <w:sz w:val="32"/>
          <w:szCs w:val="32"/>
          <w:lang w:eastAsia="ko-KR"/>
        </w:rPr>
      </w:pPr>
      <w:r w:rsidRPr="000A7BA2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>จำนวนหน่วยกิต</w:t>
      </w:r>
      <w:r w:rsidRPr="000A7BA2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 xml:space="preserve"> รวมตลอดหลักสูตรไม่น้อยกว่า</w:t>
      </w:r>
      <w:r w:rsidRPr="000A7BA2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ab/>
      </w:r>
      <w:r w:rsidRPr="000A7BA2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ab/>
        <w:t xml:space="preserve"> </w:t>
      </w:r>
      <w:r w:rsidRPr="000A7BA2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0A7BA2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>30</w:t>
      </w:r>
      <w:r w:rsidRPr="000A7BA2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ab/>
        <w:t>หน่วยกิต</w:t>
      </w:r>
    </w:p>
    <w:p w:rsidR="00EC585D" w:rsidRPr="000A7BA2" w:rsidRDefault="00EC585D" w:rsidP="00EC585D">
      <w:pPr>
        <w:numPr>
          <w:ilvl w:val="1"/>
          <w:numId w:val="16"/>
        </w:numPr>
        <w:tabs>
          <w:tab w:val="left" w:pos="284"/>
        </w:tabs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0A7BA2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>โครงสร้างหลักสูตร</w:t>
      </w:r>
      <w:r w:rsidRPr="000A7BA2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 xml:space="preserve"> </w:t>
      </w:r>
      <w:r w:rsidRPr="000A7BA2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>แบ่งเป็น</w:t>
      </w:r>
      <w:r w:rsidRPr="000A7BA2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 xml:space="preserve"> </w:t>
      </w:r>
      <w:r w:rsidRPr="000A7BA2">
        <w:rPr>
          <w:rFonts w:ascii="TH SarabunPSK" w:eastAsia="BrowalliaNew" w:hAnsi="TH SarabunPSK" w:cs="TH SarabunPSK"/>
          <w:sz w:val="32"/>
          <w:szCs w:val="32"/>
          <w:lang w:eastAsia="ko-KR"/>
        </w:rPr>
        <w:t xml:space="preserve">4 </w:t>
      </w:r>
      <w:r w:rsidRPr="000A7BA2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>รายวิชา และ 5 ชุดการเรียนรู้ บังคับเรียนทั้งหมด ดังนี้</w:t>
      </w:r>
    </w:p>
    <w:p w:rsidR="00EC585D" w:rsidRPr="000A7BA2" w:rsidRDefault="00EC585D" w:rsidP="00EC585D">
      <w:pPr>
        <w:tabs>
          <w:tab w:val="left" w:pos="284"/>
        </w:tabs>
        <w:jc w:val="thaiDistribute"/>
        <w:rPr>
          <w:rFonts w:ascii="TH SarabunPSK" w:eastAsia="BrowalliaNew" w:hAnsi="TH SarabunPSK" w:cs="TH SarabunPSK"/>
          <w:sz w:val="32"/>
          <w:szCs w:val="32"/>
          <w:cs/>
          <w:lang w:eastAsia="ko-KR"/>
        </w:rPr>
      </w:pPr>
      <w:r w:rsidRPr="000A7BA2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</w:r>
      <w:r w:rsidRPr="000A7BA2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  <w:t xml:space="preserve">8.2.1 </w:t>
      </w:r>
      <w:r w:rsidRPr="000A7BA2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>กลุ่มวิชาภาษา</w:t>
      </w:r>
      <w:r w:rsidRPr="000A7BA2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ab/>
      </w:r>
      <w:r w:rsidRPr="000A7BA2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ab/>
      </w:r>
      <w:r w:rsidRPr="000A7BA2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ab/>
      </w:r>
      <w:r w:rsidRPr="000A7BA2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ab/>
      </w:r>
      <w:r w:rsidRPr="000A7BA2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ab/>
      </w:r>
      <w:r w:rsidRPr="000A7BA2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ab/>
      </w:r>
      <w:r w:rsidRPr="000A7BA2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 xml:space="preserve">11 </w:t>
      </w:r>
      <w:r w:rsidRPr="000A7BA2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ab/>
        <w:t>หน่วยกิต</w:t>
      </w:r>
    </w:p>
    <w:p w:rsidR="00EC585D" w:rsidRPr="000A7BA2" w:rsidRDefault="00EC585D" w:rsidP="00EC585D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0A7BA2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0A7BA2">
        <w:rPr>
          <w:rFonts w:ascii="TH SarabunPSK" w:eastAsia="BrowalliaNew" w:hAnsi="TH SarabunPSK" w:cs="TH SarabunPSK"/>
          <w:sz w:val="32"/>
          <w:szCs w:val="32"/>
          <w:lang w:eastAsia="ko-KR"/>
        </w:rPr>
        <w:t xml:space="preserve">VGE102 </w:t>
      </w:r>
      <w:r w:rsidRPr="000A7BA2">
        <w:rPr>
          <w:rFonts w:ascii="TH SarabunPSK" w:eastAsia="BrowalliaNew" w:hAnsi="TH SarabunPSK" w:cs="TH SarabunPSK"/>
          <w:sz w:val="32"/>
          <w:szCs w:val="32"/>
          <w:lang w:eastAsia="ko-KR"/>
        </w:rPr>
        <w:tab/>
      </w:r>
      <w:r w:rsidRPr="000A7BA2">
        <w:rPr>
          <w:rFonts w:ascii="TH SarabunPSK" w:eastAsia="Times New Roman" w:hAnsi="TH SarabunPSK" w:cs="TH SarabunPSK" w:hint="cs"/>
          <w:sz w:val="32"/>
          <w:szCs w:val="32"/>
          <w:cs/>
        </w:rPr>
        <w:t>การใช้ภาษาไทยอย่างมีวิจารณญาณเพื่อการ</w:t>
      </w:r>
      <w:r w:rsidRPr="000A7BA2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>สื่อสาร</w:t>
      </w:r>
      <w:r w:rsidRPr="000A7BA2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0A7BA2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0A7BA2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>3(2-2-5)</w:t>
      </w:r>
    </w:p>
    <w:p w:rsidR="00EC585D" w:rsidRPr="000A7BA2" w:rsidRDefault="00EC585D" w:rsidP="00EC585D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0A7BA2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0A7BA2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0A7BA2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ab/>
      </w:r>
      <w:r w:rsidRPr="000A7BA2">
        <w:rPr>
          <w:rFonts w:ascii="TH SarabunPSK" w:eastAsia="Times New Roman" w:hAnsi="TH SarabunPSK" w:cs="TH SarabunPSK"/>
          <w:sz w:val="32"/>
          <w:szCs w:val="32"/>
        </w:rPr>
        <w:t>Critical Thai Language for Communication</w:t>
      </w:r>
    </w:p>
    <w:p w:rsidR="00EC585D" w:rsidRPr="000A7BA2" w:rsidRDefault="00EC585D" w:rsidP="00EC585D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0A7BA2">
        <w:rPr>
          <w:rFonts w:ascii="TH SarabunPSK" w:eastAsia="BrowalliaNew" w:hAnsi="TH SarabunPSK" w:cs="TH SarabunPSK"/>
          <w:sz w:val="32"/>
          <w:szCs w:val="32"/>
          <w:lang w:eastAsia="ko-KR"/>
        </w:rPr>
        <w:tab/>
        <w:t>VGE103</w:t>
      </w:r>
      <w:r w:rsidRPr="000A7BA2">
        <w:rPr>
          <w:rFonts w:ascii="TH SarabunPSK" w:eastAsia="BrowalliaNew" w:hAnsi="TH SarabunPSK" w:cs="TH SarabunPSK"/>
          <w:sz w:val="32"/>
          <w:szCs w:val="32"/>
          <w:lang w:eastAsia="ko-KR"/>
        </w:rPr>
        <w:tab/>
      </w:r>
      <w:r w:rsidRPr="000A7BA2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>ภาษาอังกฤษเพื่อการสื่อสาร</w:t>
      </w:r>
      <w:r w:rsidRPr="000A7BA2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ab/>
      </w:r>
      <w:r w:rsidRPr="000A7BA2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0A7BA2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0A7BA2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0A7BA2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>2(1-2-3)</w:t>
      </w:r>
    </w:p>
    <w:p w:rsidR="00EC585D" w:rsidRPr="000A7BA2" w:rsidRDefault="00EC585D" w:rsidP="00EC585D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0A7BA2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0A7BA2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0A7BA2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0A7BA2">
        <w:rPr>
          <w:rFonts w:ascii="TH SarabunPSK" w:eastAsia="BrowalliaNew" w:hAnsi="TH SarabunPSK" w:cs="TH SarabunPSK"/>
          <w:sz w:val="32"/>
          <w:szCs w:val="32"/>
          <w:lang w:eastAsia="ko-KR"/>
        </w:rPr>
        <w:t>English for Communication</w:t>
      </w:r>
    </w:p>
    <w:p w:rsidR="00EC585D" w:rsidRPr="000A7BA2" w:rsidRDefault="00EC585D" w:rsidP="00EC585D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0A7BA2">
        <w:rPr>
          <w:rFonts w:ascii="TH SarabunPSK" w:eastAsia="BrowalliaNew" w:hAnsi="TH SarabunPSK" w:cs="TH SarabunPSK"/>
          <w:sz w:val="32"/>
          <w:szCs w:val="32"/>
          <w:lang w:eastAsia="ko-KR"/>
        </w:rPr>
        <w:tab/>
        <w:t>VGE104</w:t>
      </w:r>
      <w:r w:rsidRPr="000A7BA2">
        <w:rPr>
          <w:rFonts w:ascii="TH SarabunPSK" w:eastAsia="BrowalliaNew" w:hAnsi="TH SarabunPSK" w:cs="TH SarabunPSK"/>
          <w:sz w:val="32"/>
          <w:szCs w:val="32"/>
          <w:lang w:eastAsia="ko-KR"/>
        </w:rPr>
        <w:tab/>
      </w:r>
      <w:r w:rsidRPr="000A7BA2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>ภาษาอังกฤษเพื่อพัฒนาทักษะทางการเรียน</w:t>
      </w:r>
      <w:r w:rsidRPr="000A7BA2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ab/>
      </w:r>
      <w:r w:rsidRPr="000A7BA2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0A7BA2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0A7BA2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>2(1-2-3)</w:t>
      </w:r>
    </w:p>
    <w:p w:rsidR="00EC585D" w:rsidRPr="000A7BA2" w:rsidRDefault="00EC585D" w:rsidP="00EC585D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0A7BA2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0A7BA2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0A7BA2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0A7BA2">
        <w:rPr>
          <w:rFonts w:ascii="TH SarabunPSK" w:eastAsia="BrowalliaNew" w:hAnsi="TH SarabunPSK" w:cs="TH SarabunPSK"/>
          <w:sz w:val="32"/>
          <w:szCs w:val="32"/>
          <w:lang w:eastAsia="ko-KR"/>
        </w:rPr>
        <w:t>English for Study Skills Development</w:t>
      </w:r>
    </w:p>
    <w:p w:rsidR="00EC585D" w:rsidRPr="000A7BA2" w:rsidRDefault="00EC585D" w:rsidP="00EC585D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0A7BA2">
        <w:rPr>
          <w:rFonts w:ascii="TH SarabunPSK" w:eastAsia="BrowalliaNew" w:hAnsi="TH SarabunPSK" w:cs="TH SarabunPSK"/>
          <w:sz w:val="32"/>
          <w:szCs w:val="32"/>
          <w:lang w:eastAsia="ko-KR"/>
        </w:rPr>
        <w:t>VGE105</w:t>
      </w:r>
      <w:r w:rsidRPr="000A7BA2">
        <w:rPr>
          <w:rFonts w:ascii="TH SarabunPSK" w:eastAsia="BrowalliaNew" w:hAnsi="TH SarabunPSK" w:cs="TH SarabunPSK"/>
          <w:sz w:val="32"/>
          <w:szCs w:val="32"/>
          <w:lang w:eastAsia="ko-KR"/>
        </w:rPr>
        <w:tab/>
      </w:r>
      <w:r w:rsidRPr="000A7BA2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>ภาษา การสื่อสาร และเทคโนโลยีสารสนเทศ</w:t>
      </w:r>
      <w:r w:rsidRPr="000A7BA2">
        <w:rPr>
          <w:rFonts w:ascii="TH SarabunPSK" w:eastAsia="BrowalliaNew" w:hAnsi="TH SarabunPSK" w:cs="TH SarabunPSK"/>
          <w:sz w:val="32"/>
          <w:szCs w:val="32"/>
          <w:lang w:eastAsia="ko-KR"/>
        </w:rPr>
        <w:tab/>
        <w:t xml:space="preserve">          </w:t>
      </w:r>
      <w:r w:rsidRPr="000A7BA2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>4</w:t>
      </w:r>
      <w:r w:rsidRPr="000A7BA2">
        <w:rPr>
          <w:rFonts w:ascii="TH SarabunPSK" w:eastAsia="BrowalliaNew" w:hAnsi="TH SarabunPSK" w:cs="TH SarabunPSK"/>
          <w:sz w:val="32"/>
          <w:szCs w:val="32"/>
          <w:lang w:eastAsia="ko-KR"/>
        </w:rPr>
        <w:t>(2-4-6)</w:t>
      </w:r>
    </w:p>
    <w:p w:rsidR="00EC585D" w:rsidRPr="000A7BA2" w:rsidRDefault="00EC585D" w:rsidP="00EC585D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0A7BA2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ab/>
      </w:r>
      <w:r w:rsidRPr="000A7BA2">
        <w:rPr>
          <w:rFonts w:ascii="TH SarabunPSK" w:eastAsia="BrowalliaNew" w:hAnsi="TH SarabunPSK" w:cs="TH SarabunPSK"/>
          <w:sz w:val="32"/>
          <w:szCs w:val="32"/>
          <w:lang w:eastAsia="ko-KR"/>
        </w:rPr>
        <w:tab/>
      </w:r>
      <w:r w:rsidRPr="000A7BA2">
        <w:rPr>
          <w:rFonts w:ascii="TH SarabunPSK" w:eastAsia="BrowalliaNew" w:hAnsi="TH SarabunPSK" w:cs="TH SarabunPSK"/>
          <w:sz w:val="32"/>
          <w:szCs w:val="32"/>
          <w:lang w:eastAsia="ko-KR"/>
        </w:rPr>
        <w:tab/>
        <w:t xml:space="preserve">Language, Communication and Information Technology </w:t>
      </w:r>
    </w:p>
    <w:p w:rsidR="00EC585D" w:rsidRPr="000A7BA2" w:rsidRDefault="00EC585D" w:rsidP="00EC585D">
      <w:pPr>
        <w:tabs>
          <w:tab w:val="left" w:pos="284"/>
          <w:tab w:val="left" w:pos="720"/>
          <w:tab w:val="left" w:pos="1276"/>
          <w:tab w:val="left" w:pos="1440"/>
          <w:tab w:val="left" w:pos="1701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</w:pPr>
      <w:r w:rsidRPr="000A7BA2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ab/>
      </w:r>
      <w:r w:rsidRPr="000A7BA2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ab/>
      </w:r>
      <w:r w:rsidRPr="000A7BA2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>8.2.2</w:t>
      </w:r>
      <w:r w:rsidRPr="000A7BA2">
        <w:rPr>
          <w:rFonts w:ascii="TH SarabunPSK" w:eastAsia="BrowalliaNew" w:hAnsi="TH SarabunPSK" w:cs="TH SarabunPSK"/>
          <w:sz w:val="32"/>
          <w:szCs w:val="32"/>
          <w:lang w:eastAsia="ko-KR"/>
        </w:rPr>
        <w:t xml:space="preserve"> </w:t>
      </w:r>
      <w:r w:rsidRPr="000A7BA2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>กลุ่มวิชามนุษยศาสตร์และสังคมศาสตร์</w:t>
      </w:r>
      <w:r w:rsidRPr="000A7BA2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ab/>
      </w:r>
      <w:r w:rsidRPr="000A7BA2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ab/>
      </w:r>
      <w:r w:rsidRPr="000A7BA2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ab/>
      </w:r>
      <w:r w:rsidRPr="000A7BA2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 xml:space="preserve">11 </w:t>
      </w:r>
      <w:r w:rsidRPr="000A7BA2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ab/>
        <w:t>หน่วยกิต</w:t>
      </w:r>
    </w:p>
    <w:p w:rsidR="00EC585D" w:rsidRPr="000A7BA2" w:rsidRDefault="00EC585D" w:rsidP="00EC585D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0A7BA2">
        <w:rPr>
          <w:rFonts w:ascii="TH SarabunPSK" w:eastAsia="BrowalliaNew" w:hAnsi="TH SarabunPSK" w:cs="TH SarabunPSK"/>
          <w:sz w:val="32"/>
          <w:szCs w:val="32"/>
          <w:lang w:eastAsia="ko-KR"/>
        </w:rPr>
        <w:t>VGE101</w:t>
      </w:r>
      <w:r w:rsidRPr="000A7BA2">
        <w:rPr>
          <w:rFonts w:ascii="TH SarabunPSK" w:eastAsia="BrowalliaNew" w:hAnsi="TH SarabunPSK" w:cs="TH SarabunPSK"/>
          <w:sz w:val="32"/>
          <w:szCs w:val="32"/>
          <w:lang w:eastAsia="ko-KR"/>
        </w:rPr>
        <w:tab/>
      </w:r>
      <w:r w:rsidRPr="000A7BA2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>ตามรอยพระยุคลบาท</w:t>
      </w:r>
      <w:r w:rsidRPr="000A7BA2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ab/>
      </w:r>
      <w:r w:rsidRPr="000A7BA2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0A7BA2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0A7BA2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0A7BA2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0A7BA2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>3(2-2-5)</w:t>
      </w:r>
    </w:p>
    <w:p w:rsidR="00EC585D" w:rsidRPr="000A7BA2" w:rsidRDefault="00EC585D" w:rsidP="00EC585D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0A7BA2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0A7BA2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0A7BA2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0A7BA2">
        <w:rPr>
          <w:rFonts w:ascii="TH SarabunPSK" w:eastAsia="BrowalliaNew" w:hAnsi="TH SarabunPSK" w:cs="TH SarabunPSK"/>
          <w:sz w:val="32"/>
          <w:szCs w:val="32"/>
          <w:lang w:eastAsia="ko-KR"/>
        </w:rPr>
        <w:t>To Follow in the Royal Foot Steps of His Majesty the King</w:t>
      </w:r>
    </w:p>
    <w:p w:rsidR="00EC585D" w:rsidRPr="000A7BA2" w:rsidRDefault="00EC585D" w:rsidP="00EC585D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0A7BA2">
        <w:rPr>
          <w:rFonts w:ascii="TH SarabunPSK" w:eastAsia="BrowalliaNew" w:hAnsi="TH SarabunPSK" w:cs="TH SarabunPSK"/>
          <w:sz w:val="32"/>
          <w:szCs w:val="32"/>
          <w:lang w:eastAsia="ko-KR"/>
        </w:rPr>
        <w:t>VGE108</w:t>
      </w:r>
      <w:r w:rsidRPr="000A7BA2">
        <w:rPr>
          <w:rFonts w:ascii="TH SarabunPSK" w:eastAsia="BrowalliaNew" w:hAnsi="TH SarabunPSK" w:cs="TH SarabunPSK"/>
          <w:sz w:val="32"/>
          <w:szCs w:val="32"/>
          <w:lang w:eastAsia="ko-KR"/>
        </w:rPr>
        <w:tab/>
      </w:r>
      <w:r w:rsidRPr="000A7BA2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>ความเป็นสากลเพื่อการดำเนินชีวิตในประชาคมอาเซียน</w:t>
      </w:r>
    </w:p>
    <w:p w:rsidR="00EC585D" w:rsidRPr="000A7BA2" w:rsidRDefault="00EC585D" w:rsidP="00EC585D">
      <w:pPr>
        <w:autoSpaceDE w:val="0"/>
        <w:autoSpaceDN w:val="0"/>
        <w:adjustRightInd w:val="0"/>
        <w:ind w:left="1440" w:firstLine="72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0A7BA2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>และประชาคมโลก</w:t>
      </w:r>
      <w:r w:rsidRPr="000A7BA2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  <w:t xml:space="preserve">         </w:t>
      </w:r>
      <w:r w:rsidRPr="000A7BA2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0A7BA2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0A7BA2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0A7BA2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0A7BA2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>4</w:t>
      </w:r>
      <w:r w:rsidRPr="000A7BA2">
        <w:rPr>
          <w:rFonts w:ascii="TH SarabunPSK" w:eastAsia="BrowalliaNew" w:hAnsi="TH SarabunPSK" w:cs="TH SarabunPSK"/>
          <w:sz w:val="32"/>
          <w:szCs w:val="32"/>
          <w:lang w:eastAsia="ko-KR"/>
        </w:rPr>
        <w:t>(2-4-6)</w:t>
      </w:r>
    </w:p>
    <w:p w:rsidR="00EC585D" w:rsidRPr="000A7BA2" w:rsidRDefault="00EC585D" w:rsidP="00EC585D">
      <w:pPr>
        <w:autoSpaceDE w:val="0"/>
        <w:autoSpaceDN w:val="0"/>
        <w:adjustRightInd w:val="0"/>
        <w:ind w:left="1440" w:firstLine="72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0A7BA2">
        <w:rPr>
          <w:rFonts w:ascii="TH SarabunPSK" w:eastAsia="BrowalliaNew" w:hAnsi="TH SarabunPSK" w:cs="TH SarabunPSK"/>
          <w:sz w:val="32"/>
          <w:szCs w:val="32"/>
          <w:lang w:eastAsia="ko-KR"/>
        </w:rPr>
        <w:t xml:space="preserve">Internationalization for Living in the ASEAN and </w:t>
      </w:r>
    </w:p>
    <w:p w:rsidR="00EC585D" w:rsidRPr="000A7BA2" w:rsidRDefault="00EC585D" w:rsidP="00EC585D">
      <w:pPr>
        <w:autoSpaceDE w:val="0"/>
        <w:autoSpaceDN w:val="0"/>
        <w:adjustRightInd w:val="0"/>
        <w:ind w:left="1440" w:firstLine="72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0A7BA2">
        <w:rPr>
          <w:rFonts w:ascii="TH SarabunPSK" w:eastAsia="BrowalliaNew" w:hAnsi="TH SarabunPSK" w:cs="TH SarabunPSK"/>
          <w:sz w:val="32"/>
          <w:szCs w:val="32"/>
          <w:lang w:eastAsia="ko-KR"/>
        </w:rPr>
        <w:t>Global Communities</w:t>
      </w:r>
    </w:p>
    <w:p w:rsidR="00EC585D" w:rsidRPr="000A7BA2" w:rsidRDefault="00EC585D" w:rsidP="00EC585D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0A7BA2">
        <w:rPr>
          <w:rFonts w:ascii="TH SarabunPSK" w:eastAsia="BrowalliaNew" w:hAnsi="TH SarabunPSK" w:cs="TH SarabunPSK"/>
          <w:sz w:val="32"/>
          <w:szCs w:val="32"/>
          <w:lang w:eastAsia="ko-KR"/>
        </w:rPr>
        <w:t>VGE109</w:t>
      </w:r>
      <w:r w:rsidRPr="000A7BA2">
        <w:rPr>
          <w:rFonts w:ascii="TH SarabunPSK" w:eastAsia="BrowalliaNew" w:hAnsi="TH SarabunPSK" w:cs="TH SarabunPSK"/>
          <w:sz w:val="32"/>
          <w:szCs w:val="32"/>
          <w:lang w:eastAsia="ko-KR"/>
        </w:rPr>
        <w:tab/>
      </w:r>
      <w:r w:rsidRPr="000A7BA2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>อัตลักษณ์บัณฑิตวไลยอลงกรณ์</w:t>
      </w:r>
      <w:r w:rsidRPr="000A7BA2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 xml:space="preserve">  </w:t>
      </w:r>
      <w:r w:rsidRPr="000A7BA2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ab/>
      </w:r>
      <w:r w:rsidRPr="000A7BA2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ab/>
      </w:r>
      <w:r w:rsidRPr="000A7BA2">
        <w:rPr>
          <w:rFonts w:ascii="TH SarabunPSK" w:eastAsia="BrowalliaNew" w:hAnsi="TH SarabunPSK" w:cs="TH SarabunPSK"/>
          <w:sz w:val="32"/>
          <w:szCs w:val="32"/>
          <w:lang w:eastAsia="ko-KR"/>
        </w:rPr>
        <w:t xml:space="preserve">         </w:t>
      </w:r>
      <w:r w:rsidRPr="000A7BA2">
        <w:rPr>
          <w:rFonts w:ascii="TH SarabunPSK" w:eastAsia="BrowalliaNew" w:hAnsi="TH SarabunPSK" w:cs="TH SarabunPSK"/>
          <w:sz w:val="32"/>
          <w:szCs w:val="32"/>
          <w:lang w:eastAsia="ko-KR"/>
        </w:rPr>
        <w:tab/>
      </w:r>
      <w:r w:rsidRPr="000A7BA2">
        <w:rPr>
          <w:rFonts w:ascii="TH SarabunPSK" w:eastAsia="BrowalliaNew" w:hAnsi="TH SarabunPSK" w:cs="TH SarabunPSK"/>
          <w:sz w:val="32"/>
          <w:szCs w:val="32"/>
          <w:lang w:eastAsia="ko-KR"/>
        </w:rPr>
        <w:tab/>
      </w:r>
      <w:r w:rsidRPr="000A7BA2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>4</w:t>
      </w:r>
      <w:r w:rsidRPr="000A7BA2">
        <w:rPr>
          <w:rFonts w:ascii="TH SarabunPSK" w:eastAsia="BrowalliaNew" w:hAnsi="TH SarabunPSK" w:cs="TH SarabunPSK"/>
          <w:sz w:val="32"/>
          <w:szCs w:val="32"/>
          <w:lang w:eastAsia="ko-KR"/>
        </w:rPr>
        <w:t>(2-4-6)</w:t>
      </w:r>
    </w:p>
    <w:p w:rsidR="00EC585D" w:rsidRPr="000A7BA2" w:rsidRDefault="00EC585D" w:rsidP="00EC585D">
      <w:pPr>
        <w:autoSpaceDE w:val="0"/>
        <w:autoSpaceDN w:val="0"/>
        <w:adjustRightInd w:val="0"/>
        <w:ind w:left="1440" w:firstLine="72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0A7BA2">
        <w:rPr>
          <w:rFonts w:ascii="TH SarabunPSK" w:eastAsia="BrowalliaNew" w:hAnsi="TH SarabunPSK" w:cs="TH SarabunPSK"/>
          <w:sz w:val="32"/>
          <w:szCs w:val="32"/>
          <w:lang w:eastAsia="ko-KR"/>
        </w:rPr>
        <w:t>VRU Identities</w:t>
      </w:r>
    </w:p>
    <w:p w:rsidR="00EC585D" w:rsidRPr="000A7BA2" w:rsidRDefault="00EC585D" w:rsidP="00EC585D">
      <w:pPr>
        <w:tabs>
          <w:tab w:val="left" w:pos="284"/>
          <w:tab w:val="left" w:pos="720"/>
          <w:tab w:val="left" w:pos="1276"/>
          <w:tab w:val="left" w:pos="1440"/>
          <w:tab w:val="left" w:pos="1701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0A7BA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0A7BA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0A7BA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8.2.3 </w:t>
      </w:r>
      <w:r w:rsidRPr="000A7BA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กลุ่มวิชาวิทยาศาสตร์คณิตศาสตร์และเทคโนโลยี</w:t>
      </w:r>
      <w:r w:rsidRPr="000A7BA2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</w:r>
      <w:r w:rsidRPr="000A7BA2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  <w:t>8</w:t>
      </w:r>
      <w:r w:rsidRPr="000A7BA2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 xml:space="preserve"> </w:t>
      </w:r>
      <w:r w:rsidRPr="000A7BA2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ab/>
        <w:t>หน่วยกิต</w:t>
      </w:r>
    </w:p>
    <w:p w:rsidR="00EC585D" w:rsidRPr="000A7BA2" w:rsidRDefault="00EC585D" w:rsidP="00EC585D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0A7BA2">
        <w:rPr>
          <w:rFonts w:ascii="TH SarabunPSK" w:eastAsia="BrowalliaNew" w:hAnsi="TH SarabunPSK" w:cs="TH SarabunPSK"/>
          <w:sz w:val="32"/>
          <w:szCs w:val="32"/>
          <w:lang w:eastAsia="ko-KR"/>
        </w:rPr>
        <w:t>VGE106</w:t>
      </w:r>
      <w:r w:rsidRPr="000A7BA2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0A7BA2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>นวัตกรรมและการคิดทางวิทยาศาสตร์</w:t>
      </w:r>
      <w:r w:rsidRPr="000A7BA2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ab/>
        <w:t xml:space="preserve">      </w:t>
      </w:r>
      <w:r w:rsidRPr="000A7BA2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0A7BA2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0A7BA2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>4</w:t>
      </w:r>
      <w:r w:rsidRPr="000A7BA2">
        <w:rPr>
          <w:rFonts w:ascii="TH SarabunPSK" w:eastAsia="BrowalliaNew" w:hAnsi="TH SarabunPSK" w:cs="TH SarabunPSK"/>
          <w:sz w:val="32"/>
          <w:szCs w:val="32"/>
          <w:lang w:eastAsia="ko-KR"/>
        </w:rPr>
        <w:t>(2-4-6)</w:t>
      </w:r>
      <w:r w:rsidRPr="000A7BA2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 xml:space="preserve"> </w:t>
      </w:r>
    </w:p>
    <w:p w:rsidR="00EC585D" w:rsidRPr="000A7BA2" w:rsidRDefault="00EC585D" w:rsidP="00EC585D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0A7BA2">
        <w:rPr>
          <w:rFonts w:ascii="TH SarabunPSK" w:eastAsia="BrowalliaNew" w:hAnsi="TH SarabunPSK" w:cs="TH SarabunPSK"/>
          <w:sz w:val="32"/>
          <w:szCs w:val="32"/>
          <w:lang w:eastAsia="ko-KR"/>
        </w:rPr>
        <w:tab/>
      </w:r>
      <w:r w:rsidRPr="000A7BA2">
        <w:rPr>
          <w:rFonts w:ascii="TH SarabunPSK" w:eastAsia="BrowalliaNew" w:hAnsi="TH SarabunPSK" w:cs="TH SarabunPSK"/>
          <w:sz w:val="32"/>
          <w:szCs w:val="32"/>
          <w:lang w:eastAsia="ko-KR"/>
        </w:rPr>
        <w:tab/>
      </w:r>
      <w:r w:rsidRPr="000A7BA2">
        <w:rPr>
          <w:rFonts w:ascii="TH SarabunPSK" w:eastAsia="BrowalliaNew" w:hAnsi="TH SarabunPSK" w:cs="TH SarabunPSK"/>
          <w:sz w:val="32"/>
          <w:szCs w:val="32"/>
          <w:lang w:eastAsia="ko-KR"/>
        </w:rPr>
        <w:tab/>
        <w:t xml:space="preserve">Innovation and Scientific Thinking </w:t>
      </w:r>
    </w:p>
    <w:p w:rsidR="00EC585D" w:rsidRPr="000A7BA2" w:rsidRDefault="00EC585D" w:rsidP="00EC585D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0A7BA2">
        <w:rPr>
          <w:rFonts w:ascii="TH SarabunPSK" w:eastAsia="BrowalliaNew" w:hAnsi="TH SarabunPSK" w:cs="TH SarabunPSK"/>
          <w:sz w:val="32"/>
          <w:szCs w:val="32"/>
          <w:lang w:eastAsia="ko-KR"/>
        </w:rPr>
        <w:t>VGE107</w:t>
      </w:r>
      <w:r w:rsidRPr="000A7BA2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ab/>
        <w:t>สุขภาพเพื่อคุณภาพชีวิต</w:t>
      </w:r>
      <w:r w:rsidRPr="000A7BA2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ab/>
      </w:r>
      <w:r w:rsidRPr="000A7BA2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0A7BA2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0A7BA2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 xml:space="preserve">         </w:t>
      </w:r>
      <w:r w:rsidRPr="000A7BA2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0A7BA2">
        <w:rPr>
          <w:rFonts w:ascii="TH SarabunPSK" w:eastAsia="BrowalliaNew" w:hAnsi="TH SarabunPSK" w:cs="TH SarabunPSK"/>
          <w:sz w:val="32"/>
          <w:szCs w:val="32"/>
          <w:lang w:eastAsia="ko-KR"/>
        </w:rPr>
        <w:tab/>
      </w:r>
      <w:r w:rsidRPr="000A7BA2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>4</w:t>
      </w:r>
      <w:r w:rsidRPr="000A7BA2">
        <w:rPr>
          <w:rFonts w:ascii="TH SarabunPSK" w:eastAsia="BrowalliaNew" w:hAnsi="TH SarabunPSK" w:cs="TH SarabunPSK"/>
          <w:sz w:val="32"/>
          <w:szCs w:val="32"/>
          <w:lang w:eastAsia="ko-KR"/>
        </w:rPr>
        <w:t>(2-4-6)</w:t>
      </w:r>
    </w:p>
    <w:p w:rsidR="00EC585D" w:rsidRPr="000A7BA2" w:rsidRDefault="00EC585D" w:rsidP="00EC585D">
      <w:pPr>
        <w:tabs>
          <w:tab w:val="left" w:pos="284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0A7BA2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0A7BA2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0A7BA2">
        <w:rPr>
          <w:rFonts w:ascii="TH SarabunPSK" w:eastAsia="BrowalliaNew" w:hAnsi="TH SarabunPSK" w:cs="TH SarabunPSK"/>
          <w:sz w:val="32"/>
          <w:szCs w:val="32"/>
          <w:lang w:eastAsia="ko-KR"/>
        </w:rPr>
        <w:tab/>
      </w:r>
      <w:r w:rsidRPr="000A7BA2">
        <w:rPr>
          <w:rFonts w:ascii="TH SarabunPSK" w:eastAsia="BrowalliaNew" w:hAnsi="TH SarabunPSK" w:cs="TH SarabunPSK"/>
          <w:sz w:val="32"/>
          <w:szCs w:val="32"/>
          <w:lang w:eastAsia="ko-KR"/>
        </w:rPr>
        <w:tab/>
        <w:t>Health for Quality of Life</w:t>
      </w:r>
    </w:p>
    <w:p w:rsidR="00EC585D" w:rsidRPr="000A7BA2" w:rsidRDefault="00EC585D" w:rsidP="00EC585D">
      <w:pPr>
        <w:tabs>
          <w:tab w:val="left" w:pos="284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</w:p>
    <w:p w:rsidR="00EC585D" w:rsidRPr="000A7BA2" w:rsidRDefault="00EC585D" w:rsidP="00EC585D">
      <w:pPr>
        <w:tabs>
          <w:tab w:val="left" w:pos="284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</w:p>
    <w:p w:rsidR="00EC585D" w:rsidRPr="000A7BA2" w:rsidRDefault="00EC585D" w:rsidP="00EC585D">
      <w:pPr>
        <w:tabs>
          <w:tab w:val="left" w:pos="284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</w:p>
    <w:p w:rsidR="00EC585D" w:rsidRPr="000A7BA2" w:rsidRDefault="00EC585D" w:rsidP="00EC585D">
      <w:pPr>
        <w:tabs>
          <w:tab w:val="left" w:pos="284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</w:p>
    <w:p w:rsidR="00EC585D" w:rsidRPr="000A7BA2" w:rsidRDefault="00EC585D" w:rsidP="00EC585D">
      <w:pPr>
        <w:numPr>
          <w:ilvl w:val="1"/>
          <w:numId w:val="16"/>
        </w:numPr>
        <w:tabs>
          <w:tab w:val="left" w:pos="284"/>
        </w:tabs>
        <w:ind w:right="-58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คำอธิบาย</w:t>
      </w:r>
      <w:r w:rsidRPr="000A7BA2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>รายวิชา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EC585D" w:rsidRPr="000A7BA2" w:rsidRDefault="00EC585D" w:rsidP="00EC585D">
      <w:pPr>
        <w:tabs>
          <w:tab w:val="left" w:pos="284"/>
        </w:tabs>
        <w:ind w:right="-58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รหัส</w:t>
      </w:r>
      <w:r w:rsidRPr="000A7BA2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วิชา </w:t>
      </w:r>
      <w:r w:rsidRPr="000A7BA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  <w:t>ชื่อ</w:t>
      </w:r>
      <w:r w:rsidRPr="000A7BA2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Pr="000A7BA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และคำอธิบาย</w:t>
      </w:r>
      <w:r w:rsidRPr="000A7BA2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รายวิชา </w:t>
      </w:r>
      <w:r w:rsidRPr="000A7BA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b/>
          <w:bCs/>
          <w:spacing w:val="-4"/>
          <w:sz w:val="32"/>
          <w:szCs w:val="32"/>
        </w:rPr>
        <w:tab/>
      </w:r>
      <w:r w:rsidRPr="000A7BA2">
        <w:rPr>
          <w:rFonts w:ascii="TH SarabunPSK" w:hAnsi="TH SarabunPSK" w:cs="TH SarabunPSK"/>
          <w:b/>
          <w:bCs/>
          <w:spacing w:val="-4"/>
          <w:sz w:val="32"/>
          <w:szCs w:val="32"/>
        </w:rPr>
        <w:tab/>
      </w:r>
      <w:r w:rsidRPr="000A7BA2">
        <w:rPr>
          <w:rFonts w:ascii="TH SarabunPSK" w:hAnsi="TH SarabunPSK" w:cs="TH SarabunPSK"/>
          <w:b/>
          <w:bCs/>
          <w:spacing w:val="-4"/>
          <w:sz w:val="32"/>
          <w:szCs w:val="32"/>
        </w:rPr>
        <w:tab/>
      </w:r>
      <w:r w:rsidRPr="000A7BA2">
        <w:rPr>
          <w:rFonts w:ascii="TH SarabunPSK" w:hAnsi="TH SarabunPSK" w:cs="TH SarabunPSK"/>
          <w:b/>
          <w:bCs/>
          <w:spacing w:val="-4"/>
          <w:sz w:val="32"/>
          <w:szCs w:val="32"/>
        </w:rPr>
        <w:tab/>
        <w:t xml:space="preserve">    </w:t>
      </w:r>
      <w:r w:rsidRPr="000A7BA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น(ท-ป-ศ)</w:t>
      </w:r>
    </w:p>
    <w:p w:rsidR="00EC585D" w:rsidRPr="000A7BA2" w:rsidRDefault="00EC585D" w:rsidP="00EC585D">
      <w:pPr>
        <w:tabs>
          <w:tab w:val="left" w:pos="284"/>
        </w:tabs>
        <w:ind w:right="-58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:rsidR="00EC585D" w:rsidRPr="000A7BA2" w:rsidRDefault="00EC585D" w:rsidP="00EC585D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0A7BA2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>VGE101</w:t>
      </w:r>
      <w:r w:rsidRPr="000A7BA2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</w:r>
      <w:r w:rsidRPr="000A7BA2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>ตามรอยพระยุคลบาท</w:t>
      </w:r>
      <w:r w:rsidRPr="000A7BA2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ab/>
        <w:t>3</w:t>
      </w:r>
      <w:r w:rsidRPr="000A7BA2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>(2-2-5)</w:t>
      </w:r>
    </w:p>
    <w:p w:rsidR="00EC585D" w:rsidRPr="000A7BA2" w:rsidRDefault="00EC585D" w:rsidP="00EC585D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0A7BA2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ab/>
      </w:r>
      <w:r w:rsidRPr="000A7BA2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>To Follow in the Royal Foot Steps of His Majesty the King</w:t>
      </w:r>
    </w:p>
    <w:p w:rsidR="00EC585D" w:rsidRPr="000A7BA2" w:rsidRDefault="00EC585D" w:rsidP="00EC585D">
      <w:pPr>
        <w:tabs>
          <w:tab w:val="left" w:pos="1418"/>
          <w:tab w:val="left" w:pos="2856"/>
          <w:tab w:val="left" w:pos="7513"/>
        </w:tabs>
        <w:ind w:right="-58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z w:val="32"/>
          <w:szCs w:val="32"/>
          <w:cs/>
        </w:rPr>
        <w:t>พระราชประวัติพระบาทสมเด็จพระเจ้าอยู่หัวภูมิพลอดุลยเดช พระอัจฉริยภาพ พระจริยวัตร หลักการทรงงาน การพัฒนาทรัพยากรมนุษย์ ทรัพยากรธรรมชาติ เศรษฐกิจ และสังคม โครงการอันเนื่องมาจากพระราชดำริ ปรัชญาของเศรษฐกิจพอเพียง ทศพิธราชธรรมในการปกครองระบอบประชาธิปไตย</w:t>
      </w:r>
    </w:p>
    <w:p w:rsidR="00EC585D" w:rsidRPr="000A7BA2" w:rsidRDefault="00EC585D" w:rsidP="00EC585D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</w:pPr>
    </w:p>
    <w:p w:rsidR="00EC585D" w:rsidRPr="000A7BA2" w:rsidRDefault="00EC585D" w:rsidP="00EC585D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0A7BA2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>VGE102</w:t>
      </w:r>
      <w:r w:rsidRPr="000A7BA2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</w:r>
      <w:r w:rsidRPr="000A7BA2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>การใช้ภาษาไทยอย่างมีวิจารณญาณเพื่อการสื่อสาร</w:t>
      </w:r>
      <w:r w:rsidRPr="000A7BA2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ab/>
      </w:r>
      <w:r w:rsidRPr="000A7BA2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>3(2-2-5)</w:t>
      </w:r>
    </w:p>
    <w:p w:rsidR="00EC585D" w:rsidRPr="000A7BA2" w:rsidRDefault="00EC585D" w:rsidP="00EC585D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0A7BA2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ab/>
      </w:r>
      <w:r w:rsidRPr="000A7BA2">
        <w:rPr>
          <w:rFonts w:ascii="TH SarabunPSK" w:eastAsia="Times New Roman" w:hAnsi="TH SarabunPSK" w:cs="TH SarabunPSK"/>
          <w:b/>
          <w:bCs/>
          <w:sz w:val="32"/>
          <w:szCs w:val="32"/>
        </w:rPr>
        <w:t>Critical Thai Language for Communication</w:t>
      </w:r>
    </w:p>
    <w:p w:rsidR="00EC585D" w:rsidRPr="000A7BA2" w:rsidRDefault="00EC585D" w:rsidP="00EC585D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ความสำคัญของภาษาไทย การสื่อสาร พัฒนาทักษะการฟัง การพูด การอ่าน       การเขียน ทักษะการสรุปความ การขยายความ การแปลความ การตีความ การพิจารณาสาร         การนำเสนอสารด้วยวาจา ลายลักษณ์อักษร </w:t>
      </w:r>
      <w:r w:rsidRPr="000A7BA2">
        <w:rPr>
          <w:rFonts w:ascii="TH SarabunPSK" w:eastAsia="Times New Roman" w:hAnsi="TH SarabunPSK" w:cs="TH SarabunPSK" w:hint="cs"/>
          <w:sz w:val="32"/>
          <w:szCs w:val="32"/>
          <w:cs/>
        </w:rPr>
        <w:t>อย่างมีวิจารณญาณ และการใช้สื่อผสมในทางวิชาการ และสถานการณ์จริงในชีวิตประจำวัน</w:t>
      </w:r>
    </w:p>
    <w:p w:rsidR="00EC585D" w:rsidRPr="000A7BA2" w:rsidRDefault="00EC585D" w:rsidP="00EC585D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</w:p>
    <w:p w:rsidR="00EC585D" w:rsidRPr="000A7BA2" w:rsidRDefault="00EC585D" w:rsidP="00EC585D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0A7BA2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>VGE103</w:t>
      </w:r>
      <w:r w:rsidRPr="000A7BA2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</w:r>
      <w:r w:rsidRPr="000A7BA2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>ภาษาอังกฤษเพื่อการสื่อสาร</w:t>
      </w:r>
      <w:r w:rsidRPr="000A7BA2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ab/>
        <w:t>2(1-2-3)</w:t>
      </w:r>
    </w:p>
    <w:p w:rsidR="00EC585D" w:rsidRPr="000A7BA2" w:rsidRDefault="00EC585D" w:rsidP="00EC585D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0A7BA2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ab/>
      </w:r>
      <w:r w:rsidRPr="000A7BA2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>English for Communication</w:t>
      </w:r>
    </w:p>
    <w:p w:rsidR="00EC585D" w:rsidRPr="000A7BA2" w:rsidRDefault="00EC585D" w:rsidP="00EC585D">
      <w:pPr>
        <w:tabs>
          <w:tab w:val="left" w:pos="1418"/>
          <w:tab w:val="left" w:pos="2856"/>
          <w:tab w:val="left" w:pos="7513"/>
        </w:tabs>
        <w:ind w:right="-58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z w:val="32"/>
          <w:szCs w:val="32"/>
          <w:cs/>
        </w:rPr>
        <w:t>ฝึก และพัฒนาทักษะการสื่อสารภาษาอังกฤษ โดยเน้นการฟัง การพูด ในสถานการณ์ต่างๆ ในชีวิตประจำวัน โดยคำนึงถึงบริบทของสังคมไทย และสากล การแนะนำตนเอง และผู้อื่น   การทักทาย การกล่าวลา การถามข้อมูล การซื้อสินค้า การบอกทิศทาง และสถานที่ตั้ง การนัดหมาย และการขอร้อง</w:t>
      </w:r>
    </w:p>
    <w:p w:rsidR="00EC585D" w:rsidRPr="000A7BA2" w:rsidRDefault="00EC585D" w:rsidP="00EC585D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</w:p>
    <w:p w:rsidR="00EC585D" w:rsidRPr="000A7BA2" w:rsidRDefault="00EC585D" w:rsidP="00EC585D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0A7BA2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>VGE104</w:t>
      </w:r>
      <w:r w:rsidRPr="000A7BA2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</w:r>
      <w:r w:rsidRPr="000A7BA2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 xml:space="preserve">ภาษาอังกฤษเพื่อพัฒนาทักษะทางการเรียน </w:t>
      </w:r>
      <w:r w:rsidRPr="000A7BA2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ab/>
        <w:t>2(1-2-3)</w:t>
      </w:r>
    </w:p>
    <w:p w:rsidR="00EC585D" w:rsidRPr="000A7BA2" w:rsidRDefault="00EC585D" w:rsidP="00EC585D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0A7BA2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ab/>
      </w:r>
      <w:r w:rsidRPr="000A7BA2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>English for Study Skills Development</w:t>
      </w:r>
    </w:p>
    <w:p w:rsidR="00EC585D" w:rsidRPr="000A7BA2" w:rsidRDefault="00EC585D" w:rsidP="00EC585D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z w:val="32"/>
          <w:szCs w:val="32"/>
          <w:cs/>
        </w:rPr>
        <w:t>ฝึก และพัฒนาการใช้ภาษาอังกฤษเพื่อพัฒนาทักษะการเรียน โดยเน้นการอ่าน   เพื่อหาหัวเรื่อง การอ่านจับใจความสำคัญ และรายละเอียด การเขียนสรุปความเรื่องที่อ่านจาก      สื่อต่างๆ เช่น สื่อสิ่งพิมพ์ และสื่ออิเลคทรอนิกส์ รวมถึงทักษะในการสืบค้นข้อมูล เป็นต้น</w:t>
      </w:r>
    </w:p>
    <w:p w:rsidR="00EC585D" w:rsidRPr="000A7BA2" w:rsidRDefault="00EC585D" w:rsidP="00EC585D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EC585D" w:rsidRPr="000A7BA2" w:rsidRDefault="00EC585D" w:rsidP="00EC585D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EC585D" w:rsidRPr="000A7BA2" w:rsidRDefault="00EC585D" w:rsidP="00EC585D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EC585D" w:rsidRPr="000A7BA2" w:rsidRDefault="00EC585D" w:rsidP="00EC585D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EC585D" w:rsidRPr="000A7BA2" w:rsidRDefault="00EC585D" w:rsidP="00EC585D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EC585D" w:rsidRPr="000A7BA2" w:rsidRDefault="00EC585D" w:rsidP="00EC585D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EC585D" w:rsidRPr="000A7BA2" w:rsidRDefault="00EC585D" w:rsidP="00EC585D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</w:pPr>
    </w:p>
    <w:p w:rsidR="00EC585D" w:rsidRPr="000A7BA2" w:rsidRDefault="00EC585D" w:rsidP="00EC585D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รหัส</w:t>
      </w:r>
      <w:r w:rsidRPr="000A7BA2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วิชา</w:t>
      </w:r>
      <w:r w:rsidRPr="000A7BA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  <w:t>ชื่อและคำอธิบาย</w:t>
      </w:r>
      <w:r w:rsidRPr="000A7BA2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รายวิชา</w:t>
      </w:r>
      <w:r w:rsidRPr="000A7BA2">
        <w:rPr>
          <w:rFonts w:ascii="TH SarabunPSK" w:hAnsi="TH SarabunPSK" w:cs="TH SarabunPSK"/>
          <w:b/>
          <w:bCs/>
          <w:spacing w:val="-4"/>
          <w:sz w:val="32"/>
          <w:szCs w:val="32"/>
        </w:rPr>
        <w:tab/>
      </w:r>
      <w:r w:rsidRPr="000A7BA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น(ท-ป-ศ)</w:t>
      </w:r>
    </w:p>
    <w:p w:rsidR="00EC585D" w:rsidRPr="000A7BA2" w:rsidRDefault="00EC585D" w:rsidP="00EC585D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</w:p>
    <w:p w:rsidR="00EC585D" w:rsidRPr="000A7BA2" w:rsidRDefault="00EC585D" w:rsidP="00EC585D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0A7BA2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>VGE105</w:t>
      </w:r>
      <w:r w:rsidRPr="000A7BA2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</w:r>
      <w:r w:rsidRPr="000A7BA2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>ภาษา การสื่อสาร และเทคโนโลยีสารสนเทศ</w:t>
      </w:r>
      <w:r w:rsidRPr="000A7BA2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ab/>
      </w:r>
      <w:r w:rsidRPr="000A7BA2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>4</w:t>
      </w:r>
      <w:r w:rsidRPr="000A7BA2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>(2-4-6)</w:t>
      </w:r>
    </w:p>
    <w:p w:rsidR="00EC585D" w:rsidRPr="000A7BA2" w:rsidRDefault="00EC585D" w:rsidP="00EC585D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0A7BA2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  <w:t xml:space="preserve">Language, Communication and Information Technology </w:t>
      </w:r>
    </w:p>
    <w:p w:rsidR="00EC585D" w:rsidRPr="000A7BA2" w:rsidRDefault="00EC585D" w:rsidP="00EC585D">
      <w:pPr>
        <w:tabs>
          <w:tab w:val="left" w:pos="1418"/>
          <w:tab w:val="left" w:pos="2856"/>
          <w:tab w:val="left" w:pos="7513"/>
        </w:tabs>
        <w:ind w:right="-58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A7BA2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ab/>
      </w:r>
      <w:r w:rsidRPr="000A7BA2">
        <w:rPr>
          <w:rFonts w:ascii="TH SarabunPSK" w:hAnsi="TH SarabunPSK" w:cs="TH SarabunPSK" w:hint="cs"/>
          <w:sz w:val="32"/>
          <w:szCs w:val="32"/>
          <w:cs/>
        </w:rPr>
        <w:t>ส่งเสริม และพัฒนาให้ผู้เรียนเกิดความรู้ ความเข้าใจ ในการใช้ภาษาไทย และภาษาอังกฤษ ในชีวิตประจำวัน และการทำงาน เพื่อการสื่อสารอย่างมีประสิทธิภาพ รู้จักประยุกต์ใช้เทคโนโลยีสารสนเทศเพื่อการค้นคว้า และนำเสนองานในรูปแบบต่างๆ มีทักษะการสื่อสาร</w:t>
      </w:r>
      <w:r w:rsidRPr="000A7BA2">
        <w:rPr>
          <w:rFonts w:ascii="TH SarabunPSK" w:hAnsi="TH SarabunPSK" w:cs="TH SarabunPSK"/>
          <w:sz w:val="32"/>
          <w:szCs w:val="32"/>
        </w:rPr>
        <w:t xml:space="preserve">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การสื่อสารในสังคมพหุวัฒนธรรม ใช้เทคโนโลยีสารสนเทศ และการสื่อสารอย่างรู้เท่าทัน ตระหนักถึงความเสี่ยงในสังคมออนไลน์ ตระหนักถึงคุณธรรม จริยธรรม ในการใช้ภาษา และเทคโนโลยี ตลอดจนมีทักษะการรู้สารสนเทศเพื่อการเรียนรู้ในศตวรรษที่ 21 และมีทักษะในการแสวงหาความรู้ตลอดชีวิต</w:t>
      </w:r>
    </w:p>
    <w:p w:rsidR="00EC585D" w:rsidRPr="000A7BA2" w:rsidRDefault="00EC585D" w:rsidP="00EC585D">
      <w:pPr>
        <w:tabs>
          <w:tab w:val="left" w:pos="1418"/>
          <w:tab w:val="left" w:pos="2856"/>
          <w:tab w:val="left" w:pos="7513"/>
        </w:tabs>
        <w:ind w:right="-58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EC585D" w:rsidRPr="000A7BA2" w:rsidRDefault="00EC585D" w:rsidP="00EC585D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A7BA2">
        <w:rPr>
          <w:rFonts w:ascii="TH SarabunPSK" w:eastAsia="Calibri" w:hAnsi="TH SarabunPSK" w:cs="TH SarabunPSK"/>
          <w:b/>
          <w:bCs/>
          <w:sz w:val="32"/>
          <w:szCs w:val="32"/>
        </w:rPr>
        <w:t>VGE106</w:t>
      </w:r>
      <w:r w:rsidRPr="000A7BA2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0A7BA2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นวัตกรรม</w:t>
      </w:r>
      <w:r w:rsidRPr="000A7B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และการคิดทางวิทยาศาสตร์</w:t>
      </w:r>
      <w:r w:rsidRPr="000A7BA2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0A7BA2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>4</w:t>
      </w:r>
      <w:r w:rsidRPr="000A7BA2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>(2-4-6)</w:t>
      </w:r>
    </w:p>
    <w:p w:rsidR="00EC585D" w:rsidRPr="000A7BA2" w:rsidRDefault="00EC585D" w:rsidP="00EC585D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A7BA2">
        <w:rPr>
          <w:rFonts w:ascii="TH SarabunPSK" w:eastAsia="Calibri" w:hAnsi="TH SarabunPSK" w:cs="TH SarabunPSK"/>
          <w:b/>
          <w:bCs/>
          <w:sz w:val="32"/>
          <w:szCs w:val="32"/>
        </w:rPr>
        <w:tab/>
        <w:t xml:space="preserve">Innovation and Scientific Thinking </w:t>
      </w:r>
    </w:p>
    <w:p w:rsidR="00EC585D" w:rsidRPr="000A7BA2" w:rsidRDefault="00EC585D" w:rsidP="00EC585D">
      <w:pPr>
        <w:tabs>
          <w:tab w:val="left" w:pos="1418"/>
          <w:tab w:val="left" w:pos="2856"/>
          <w:tab w:val="left" w:pos="7513"/>
        </w:tabs>
        <w:ind w:right="-58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A7B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z w:val="32"/>
          <w:szCs w:val="32"/>
          <w:cs/>
        </w:rPr>
        <w:t>ส่งเสริม และพัฒนาให้ผู้เรียนมีความรู้ ความเข้าใจ เกี่ยวกับวิทยาศาสตร์ เทคโนโลยี และนวัตกรรมที่ใช้ในชีวิตประจำวัน เพื่อให้เกิดแนวคิดในการเลือกใช้ที่เหมาะสม รู้เท่าทัน มีความคิดสร้างสรรค์ คิดอย่างมีวิจารณญาณ คิดอย่างมีเหตุผล มีทักษะกระบวนการทางวิทยาศาสตร์ และมี  เจตคติทางวิทยาศาสตร์ มีความรู้พื้นฐานการคำนวณทางคณิตศาสตร์ และสถิติเพื่อนำไปสู่การประยุกต์ใช้ในชีวิตประจำวัน</w:t>
      </w:r>
    </w:p>
    <w:p w:rsidR="00EC585D" w:rsidRPr="000A7BA2" w:rsidRDefault="00EC585D" w:rsidP="00EC585D">
      <w:pPr>
        <w:tabs>
          <w:tab w:val="left" w:pos="1418"/>
          <w:tab w:val="left" w:pos="2856"/>
          <w:tab w:val="left" w:pos="7513"/>
        </w:tabs>
        <w:ind w:right="-58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C585D" w:rsidRPr="000A7BA2" w:rsidRDefault="00EC585D" w:rsidP="00EC585D">
      <w:pPr>
        <w:tabs>
          <w:tab w:val="left" w:pos="284"/>
          <w:tab w:val="left" w:pos="720"/>
          <w:tab w:val="left" w:pos="1418"/>
          <w:tab w:val="left" w:pos="4680"/>
          <w:tab w:val="left" w:pos="7513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A7BA2">
        <w:rPr>
          <w:rFonts w:ascii="TH SarabunPSK" w:eastAsia="Calibri" w:hAnsi="TH SarabunPSK" w:cs="TH SarabunPSK"/>
          <w:b/>
          <w:bCs/>
          <w:sz w:val="32"/>
          <w:szCs w:val="32"/>
        </w:rPr>
        <w:t xml:space="preserve">VGE107 </w:t>
      </w:r>
      <w:r w:rsidRPr="000A7BA2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0A7B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สุขภาพเพื่อคุณภาพชีวิต</w:t>
      </w:r>
      <w:r w:rsidRPr="000A7B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0A7BA2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0A7BA2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>4</w:t>
      </w:r>
      <w:r w:rsidRPr="000A7BA2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>(2-4-6)</w:t>
      </w:r>
    </w:p>
    <w:p w:rsidR="00EC585D" w:rsidRPr="000A7BA2" w:rsidRDefault="00EC585D" w:rsidP="00EC585D">
      <w:pPr>
        <w:tabs>
          <w:tab w:val="left" w:pos="284"/>
          <w:tab w:val="left" w:pos="720"/>
          <w:tab w:val="left" w:pos="1701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A7BA2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</w:r>
      <w:r w:rsidRPr="000A7BA2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  <w:t xml:space="preserve">          Health</w:t>
      </w:r>
      <w:r w:rsidRPr="000A7BA2">
        <w:rPr>
          <w:rFonts w:ascii="TH SarabunPSK" w:eastAsia="Calibri" w:hAnsi="TH SarabunPSK" w:cs="TH SarabunPSK"/>
          <w:b/>
          <w:bCs/>
          <w:sz w:val="32"/>
          <w:szCs w:val="32"/>
        </w:rPr>
        <w:t xml:space="preserve"> for Quality of Life</w:t>
      </w:r>
    </w:p>
    <w:p w:rsidR="00EC585D" w:rsidRPr="000A7BA2" w:rsidRDefault="00EC585D" w:rsidP="00EC585D">
      <w:pPr>
        <w:tabs>
          <w:tab w:val="left" w:pos="284"/>
          <w:tab w:val="left" w:pos="720"/>
          <w:tab w:val="left" w:pos="1701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A7B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A7B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A7BA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ส่งเสริม และพัฒนาผู้เรียนให้มีพฤติกรรมการสร้างสุขภาพกาย จิต และสังคม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มีทักษะชีวิต มีความรู้ ความเข้าใจเกี่ยวกับสุขภาพผู้บริโภค การใช้ยา การออกกำลังกายที่เหมาะสมกับเพศ และวัย ป้องกันอุบัติภัย และเตรียมความพร้อมในภาวะฉุกเฉิน การปฐมพยาบาลเบื้องตน           มีความรู้ ความเข้าใจ สามารถรับรู้ถึงความงาม ความรู้สึกสุนทรียะในงานศิลปะ และสภาพแวดล้อมในชีวิตประจำวัน และชีวิตการทำงาน</w:t>
      </w:r>
    </w:p>
    <w:p w:rsidR="00EC585D" w:rsidRPr="000A7BA2" w:rsidRDefault="00EC585D" w:rsidP="00EC585D">
      <w:pPr>
        <w:tabs>
          <w:tab w:val="left" w:pos="1418"/>
          <w:tab w:val="left" w:pos="2856"/>
          <w:tab w:val="left" w:pos="7513"/>
        </w:tabs>
        <w:ind w:right="-58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C585D" w:rsidRPr="000A7BA2" w:rsidRDefault="00EC585D" w:rsidP="00EC585D">
      <w:pPr>
        <w:tabs>
          <w:tab w:val="left" w:pos="284"/>
          <w:tab w:val="left" w:pos="720"/>
          <w:tab w:val="left" w:pos="1418"/>
          <w:tab w:val="left" w:pos="7513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0A7BA2">
        <w:rPr>
          <w:rFonts w:ascii="TH SarabunPSK" w:eastAsia="Calibri" w:hAnsi="TH SarabunPSK" w:cs="TH SarabunPSK"/>
          <w:b/>
          <w:bCs/>
          <w:sz w:val="32"/>
          <w:szCs w:val="32"/>
        </w:rPr>
        <w:t xml:space="preserve">VGE108     </w:t>
      </w:r>
      <w:r w:rsidRPr="000A7BA2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0A7BA2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>ความเป็นสากลเพื่อการดำเนินชีวิตในประชาคมอาเซียน</w:t>
      </w:r>
    </w:p>
    <w:p w:rsidR="00EC585D" w:rsidRPr="000A7BA2" w:rsidRDefault="00EC585D" w:rsidP="00EC585D">
      <w:pPr>
        <w:tabs>
          <w:tab w:val="left" w:pos="284"/>
          <w:tab w:val="left" w:pos="720"/>
          <w:tab w:val="left" w:pos="1701"/>
          <w:tab w:val="left" w:pos="7513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0A7BA2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</w:r>
      <w:r w:rsidRPr="000A7BA2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  <w:t xml:space="preserve">          </w:t>
      </w:r>
      <w:r w:rsidRPr="000A7BA2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>และ</w:t>
      </w:r>
      <w:r w:rsidRPr="000A7B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ประชาคม</w:t>
      </w:r>
      <w:r w:rsidRPr="000A7BA2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>โลก</w:t>
      </w:r>
      <w:r w:rsidRPr="000A7BA2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ab/>
        <w:t>4</w:t>
      </w:r>
      <w:r w:rsidRPr="000A7BA2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>(2-4-6)</w:t>
      </w:r>
    </w:p>
    <w:p w:rsidR="00EC585D" w:rsidRPr="000A7BA2" w:rsidRDefault="00EC585D" w:rsidP="00EC585D">
      <w:pPr>
        <w:tabs>
          <w:tab w:val="left" w:pos="284"/>
          <w:tab w:val="left" w:pos="720"/>
          <w:tab w:val="left" w:pos="1701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0A7BA2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0A7BA2">
        <w:rPr>
          <w:rFonts w:ascii="TH SarabunPSK" w:eastAsia="Calibri" w:hAnsi="TH SarabunPSK" w:cs="TH SarabunPSK"/>
          <w:b/>
          <w:bCs/>
          <w:sz w:val="32"/>
          <w:szCs w:val="32"/>
        </w:rPr>
        <w:tab/>
        <w:t xml:space="preserve">          Internationalization</w:t>
      </w:r>
      <w:r w:rsidRPr="000A7BA2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 xml:space="preserve"> for Living in the ASEAN </w:t>
      </w:r>
    </w:p>
    <w:p w:rsidR="00EC585D" w:rsidRPr="000A7BA2" w:rsidRDefault="00EC585D" w:rsidP="00EC585D">
      <w:pPr>
        <w:tabs>
          <w:tab w:val="left" w:pos="284"/>
          <w:tab w:val="left" w:pos="720"/>
          <w:tab w:val="left" w:pos="1701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A7BA2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</w:r>
      <w:r w:rsidRPr="000A7BA2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  <w:t xml:space="preserve">          and Global Communities</w:t>
      </w:r>
    </w:p>
    <w:p w:rsidR="00EC585D" w:rsidRPr="000A7BA2" w:rsidRDefault="00EC585D" w:rsidP="00EC585D">
      <w:pPr>
        <w:tabs>
          <w:tab w:val="left" w:pos="1701"/>
          <w:tab w:val="left" w:pos="2856"/>
          <w:tab w:val="left" w:pos="7513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A7BA2">
        <w:rPr>
          <w:rFonts w:ascii="TH SarabunPSK" w:eastAsia="Calibri" w:hAnsi="TH SarabunPSK" w:cs="TH SarabunPSK"/>
          <w:sz w:val="32"/>
          <w:szCs w:val="32"/>
        </w:rPr>
        <w:t xml:space="preserve">                     </w:t>
      </w:r>
      <w:r w:rsidRPr="000A7BA2">
        <w:rPr>
          <w:rFonts w:ascii="TH SarabunPSK" w:eastAsia="Calibri" w:hAnsi="TH SarabunPSK" w:cs="TH SarabunPSK"/>
          <w:sz w:val="32"/>
          <w:szCs w:val="32"/>
          <w:cs/>
        </w:rPr>
        <w:t>ศึกษาความหมาย ที่มาของความเป็นสากล ตลอดจนความร่วมมือที่เกิดขึ้นจาก</w:t>
      </w:r>
      <w:r w:rsidRPr="000A7BA2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0A7BA2">
        <w:rPr>
          <w:rFonts w:ascii="TH SarabunPSK" w:eastAsia="Calibri" w:hAnsi="TH SarabunPSK" w:cs="TH SarabunPSK"/>
          <w:sz w:val="32"/>
          <w:szCs w:val="32"/>
          <w:cs/>
        </w:rPr>
        <w:t>การเข้าสู่ความเป็นสากล เช่น ประชาคมอาเซียน ประชาคมโลก เรียนรู้ และปรับตัวให้เข้ากับ</w:t>
      </w:r>
      <w:r w:rsidRPr="000A7BA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Pr="000A7BA2">
        <w:rPr>
          <w:rFonts w:ascii="TH SarabunPSK" w:eastAsia="Calibri" w:hAnsi="TH SarabunPSK" w:cs="TH SarabunPSK"/>
          <w:sz w:val="32"/>
          <w:szCs w:val="32"/>
          <w:cs/>
        </w:rPr>
        <w:t>การเปลี่ยนแปลงทางการเมือง เศรษฐกิจ สังคม วัฒนธรรม ทรัพยากรธรรมชาติ และสิ่งแวดล้อมจากการเข้าสู่ความเป็นสากล และเข้าใจผลกระทบต่อความเป็นไทยจากการเข้าสู่ความเป็นสากล</w:t>
      </w:r>
    </w:p>
    <w:p w:rsidR="00EC585D" w:rsidRPr="000A7BA2" w:rsidRDefault="00EC585D" w:rsidP="00EC585D">
      <w:pPr>
        <w:tabs>
          <w:tab w:val="left" w:pos="1418"/>
          <w:tab w:val="left" w:pos="2856"/>
          <w:tab w:val="left" w:pos="7513"/>
        </w:tabs>
        <w:ind w:right="-58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A7BA2">
        <w:rPr>
          <w:rFonts w:ascii="TH SarabunPSK" w:eastAsia="Calibri" w:hAnsi="TH SarabunPSK" w:cs="TH SarabunPSK"/>
          <w:sz w:val="32"/>
          <w:szCs w:val="32"/>
        </w:rPr>
        <w:tab/>
      </w:r>
    </w:p>
    <w:p w:rsidR="00EC585D" w:rsidRPr="000A7BA2" w:rsidRDefault="00EC585D" w:rsidP="00EC585D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รหัส</w:t>
      </w:r>
      <w:r w:rsidRPr="000A7BA2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วิชา</w:t>
      </w:r>
      <w:r w:rsidRPr="000A7BA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  <w:t>ชื่อและคำอธิบาย</w:t>
      </w:r>
      <w:r w:rsidRPr="000A7BA2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รายวิชา</w:t>
      </w:r>
      <w:r w:rsidRPr="000A7BA2">
        <w:rPr>
          <w:rFonts w:ascii="TH SarabunPSK" w:hAnsi="TH SarabunPSK" w:cs="TH SarabunPSK"/>
          <w:b/>
          <w:bCs/>
          <w:spacing w:val="-4"/>
          <w:sz w:val="32"/>
          <w:szCs w:val="32"/>
        </w:rPr>
        <w:tab/>
      </w:r>
      <w:r w:rsidRPr="000A7BA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น(ท-ป-ศ)</w:t>
      </w:r>
    </w:p>
    <w:p w:rsidR="00EC585D" w:rsidRPr="000A7BA2" w:rsidRDefault="00EC585D" w:rsidP="00EC585D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C585D" w:rsidRPr="000A7BA2" w:rsidRDefault="00EC585D" w:rsidP="00EC585D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A7BA2">
        <w:rPr>
          <w:rFonts w:ascii="TH SarabunPSK" w:eastAsia="Calibri" w:hAnsi="TH SarabunPSK" w:cs="TH SarabunPSK"/>
          <w:b/>
          <w:bCs/>
          <w:sz w:val="32"/>
          <w:szCs w:val="32"/>
        </w:rPr>
        <w:t>VGE109</w:t>
      </w:r>
      <w:r w:rsidRPr="000A7B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0A7BA2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 xml:space="preserve">อัตลักษณ์บัณฑิตวไลยอลงกรณ์ </w:t>
      </w:r>
      <w:r w:rsidRPr="000A7BA2">
        <w:rPr>
          <w:rFonts w:ascii="TH SarabunPSK" w:eastAsia="Calibri" w:hAnsi="TH SarabunPSK" w:cs="TH SarabunPSK"/>
          <w:b/>
          <w:bCs/>
          <w:sz w:val="32"/>
          <w:szCs w:val="32"/>
        </w:rPr>
        <w:tab/>
        <w:t xml:space="preserve">4(2-4-6) </w:t>
      </w:r>
    </w:p>
    <w:p w:rsidR="00EC585D" w:rsidRPr="000A7BA2" w:rsidRDefault="00EC585D" w:rsidP="00EC585D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A7BA2">
        <w:rPr>
          <w:rFonts w:ascii="TH SarabunPSK" w:eastAsia="Calibri" w:hAnsi="TH SarabunPSK" w:cs="TH SarabunPSK"/>
          <w:b/>
          <w:bCs/>
          <w:sz w:val="32"/>
          <w:szCs w:val="32"/>
        </w:rPr>
        <w:tab/>
        <w:t xml:space="preserve">VRU </w:t>
      </w:r>
      <w:r w:rsidRPr="000A7BA2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>Identities</w:t>
      </w:r>
    </w:p>
    <w:p w:rsidR="00EC585D" w:rsidRPr="000A7BA2" w:rsidRDefault="00EC585D" w:rsidP="00EC585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A7BA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0A7BA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ส่งเสริม และพัฒนาผู้เรียนให้มีความภาคภูมิใจในความเป็น </w:t>
      </w:r>
      <w:r w:rsidRPr="000A7BA2">
        <w:rPr>
          <w:rFonts w:ascii="TH SarabunPSK" w:hAnsi="TH SarabunPSK" w:cs="TH SarabunPSK"/>
          <w:sz w:val="32"/>
          <w:szCs w:val="32"/>
        </w:rPr>
        <w:t>“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วไลยอลงกรณ์</w:t>
      </w:r>
      <w:r w:rsidRPr="000A7BA2">
        <w:rPr>
          <w:rFonts w:ascii="TH SarabunPSK" w:hAnsi="TH SarabunPSK" w:cs="TH SarabunPSK"/>
          <w:sz w:val="32"/>
          <w:szCs w:val="32"/>
        </w:rPr>
        <w:t xml:space="preserve">”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มีจิตอาสา มีคุณธรรม จริยธรรม เคารพกฎระเบียบ มีความรับผิดชอบต่อตนเอง มหาวิทยาลัย และสังคม มีทักษะชีวิตความเป็นมนุษย์ที่สมบูรณ์ มีบทบาทความเป็นผู้นำ และผู้ตาม มีส่วนร่วมในการแก้ไขปัญหา พัฒนาสังคม และอนุรักษ์สิ่งแวดล้อม</w:t>
      </w:r>
    </w:p>
    <w:p w:rsidR="00EC585D" w:rsidRPr="000A7BA2" w:rsidRDefault="00EC585D" w:rsidP="00EC585D">
      <w:pPr>
        <w:tabs>
          <w:tab w:val="left" w:pos="1418"/>
          <w:tab w:val="left" w:pos="2856"/>
          <w:tab w:val="left" w:pos="7513"/>
        </w:tabs>
        <w:ind w:right="-58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:rsidR="00EC585D" w:rsidRPr="000A7BA2" w:rsidRDefault="00EC585D" w:rsidP="00EC585D">
      <w:pPr>
        <w:numPr>
          <w:ilvl w:val="0"/>
          <w:numId w:val="16"/>
        </w:numPr>
        <w:tabs>
          <w:tab w:val="left" w:pos="284"/>
        </w:tabs>
        <w:ind w:hanging="720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0A7BA2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การพัฒนาผลการเรียนรู้ในแต่ละด้าน</w:t>
      </w:r>
    </w:p>
    <w:p w:rsidR="00EC585D" w:rsidRPr="000A7BA2" w:rsidRDefault="00EC585D" w:rsidP="00EC585D">
      <w:pPr>
        <w:pStyle w:val="afb"/>
        <w:numPr>
          <w:ilvl w:val="1"/>
          <w:numId w:val="16"/>
        </w:numPr>
        <w:tabs>
          <w:tab w:val="left" w:pos="360"/>
          <w:tab w:val="left" w:pos="720"/>
          <w:tab w:val="left" w:pos="1260"/>
          <w:tab w:val="left" w:pos="1800"/>
        </w:tabs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0A7BA2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คุณธรรม จริยธรรม</w:t>
      </w:r>
    </w:p>
    <w:p w:rsidR="00EC585D" w:rsidRPr="000A7BA2" w:rsidRDefault="00EC585D" w:rsidP="00EC585D">
      <w:pPr>
        <w:pStyle w:val="afb"/>
        <w:numPr>
          <w:ilvl w:val="2"/>
          <w:numId w:val="16"/>
        </w:numPr>
        <w:tabs>
          <w:tab w:val="left" w:pos="360"/>
          <w:tab w:val="left" w:pos="1276"/>
          <w:tab w:val="left" w:pos="1800"/>
        </w:tabs>
        <w:ind w:left="0" w:firstLine="709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0A7BA2">
        <w:rPr>
          <w:rFonts w:ascii="TH SarabunPSK" w:eastAsia="Times New Roman" w:hAnsi="TH SarabunPSK" w:cs="TH SarabunPSK" w:hint="cs"/>
          <w:b/>
          <w:bCs/>
          <w:spacing w:val="-6"/>
          <w:sz w:val="32"/>
          <w:szCs w:val="32"/>
          <w:cs/>
        </w:rPr>
        <w:t>การเรียนรู้ด้านคุณธรรม จริยธรรม</w:t>
      </w:r>
    </w:p>
    <w:p w:rsidR="00EC585D" w:rsidRPr="000A7BA2" w:rsidRDefault="00EC585D" w:rsidP="00EC585D">
      <w:pPr>
        <w:pStyle w:val="af5"/>
        <w:numPr>
          <w:ilvl w:val="1"/>
          <w:numId w:val="19"/>
        </w:numPr>
        <w:tabs>
          <w:tab w:val="left" w:pos="1560"/>
          <w:tab w:val="left" w:pos="2160"/>
        </w:tabs>
        <w:spacing w:before="0" w:after="0"/>
        <w:ind w:left="0" w:firstLine="1276"/>
        <w:jc w:val="thaiDistribute"/>
        <w:rPr>
          <w:rFonts w:ascii="TH SarabunPSK" w:eastAsia="+mn-ea" w:hAnsi="TH SarabunPSK" w:cs="TH SarabunPSK"/>
          <w:kern w:val="24"/>
          <w:sz w:val="32"/>
          <w:szCs w:val="32"/>
        </w:rPr>
      </w:pPr>
      <w:r w:rsidRPr="000A7BA2">
        <w:rPr>
          <w:rFonts w:ascii="TH SarabunPSK" w:eastAsia="+mn-ea" w:hAnsi="TH SarabunPSK" w:cs="TH SarabunPSK"/>
          <w:kern w:val="24"/>
          <w:sz w:val="32"/>
          <w:szCs w:val="32"/>
          <w:cs/>
        </w:rPr>
        <w:t xml:space="preserve">ปฏิบัติตนเป็นผู้มีคุณธรรม จริยธรรม ในด้านความซื่อสัตย์สุจริต เสียสละ มีวินัย ตรงต่อเวลา และมีความรับผิดชอบต่อตนเอง   </w:t>
      </w:r>
      <w:r w:rsidRPr="000A7BA2">
        <w:rPr>
          <w:rFonts w:ascii="TH SarabunPSK" w:eastAsia="+mn-ea" w:hAnsi="TH SarabunPSK" w:cs="TH SarabunPSK"/>
          <w:kern w:val="24"/>
          <w:sz w:val="32"/>
          <w:szCs w:val="32"/>
          <w:cs/>
        </w:rPr>
        <w:tab/>
      </w:r>
    </w:p>
    <w:p w:rsidR="00EC585D" w:rsidRPr="000A7BA2" w:rsidRDefault="00EC585D" w:rsidP="00EC585D">
      <w:pPr>
        <w:pStyle w:val="af5"/>
        <w:numPr>
          <w:ilvl w:val="1"/>
          <w:numId w:val="19"/>
        </w:numPr>
        <w:tabs>
          <w:tab w:val="left" w:pos="1560"/>
          <w:tab w:val="left" w:pos="2160"/>
        </w:tabs>
        <w:spacing w:before="0" w:after="0"/>
        <w:ind w:left="0" w:firstLine="1276"/>
        <w:jc w:val="thaiDistribute"/>
        <w:rPr>
          <w:rFonts w:ascii="TH SarabunPSK" w:eastAsia="+mn-ea" w:hAnsi="TH SarabunPSK" w:cs="TH SarabunPSK"/>
          <w:kern w:val="24"/>
          <w:sz w:val="32"/>
          <w:szCs w:val="32"/>
        </w:rPr>
      </w:pPr>
      <w:r w:rsidRPr="000A7BA2">
        <w:rPr>
          <w:rFonts w:ascii="TH SarabunPSK" w:eastAsia="+mn-ea" w:hAnsi="TH SarabunPSK" w:cs="TH SarabunPSK"/>
          <w:kern w:val="24"/>
          <w:sz w:val="32"/>
          <w:szCs w:val="32"/>
          <w:cs/>
        </w:rPr>
        <w:t>ปฏิบัติตนเป็นผู้มีจิตอาสา และมีความรับผิดชอบต่อสังคม</w:t>
      </w:r>
    </w:p>
    <w:p w:rsidR="00EC585D" w:rsidRPr="000A7BA2" w:rsidRDefault="00EC585D" w:rsidP="00EC585D">
      <w:pPr>
        <w:pStyle w:val="afb"/>
        <w:numPr>
          <w:ilvl w:val="2"/>
          <w:numId w:val="16"/>
        </w:numPr>
        <w:tabs>
          <w:tab w:val="left" w:pos="360"/>
          <w:tab w:val="left" w:pos="1276"/>
          <w:tab w:val="left" w:pos="1800"/>
        </w:tabs>
        <w:ind w:left="0" w:firstLine="709"/>
        <w:jc w:val="thaiDistribute"/>
        <w:rPr>
          <w:rFonts w:ascii="TH SarabunPSK" w:eastAsia="+mn-ea" w:hAnsi="TH SarabunPSK" w:cs="TH SarabunPSK"/>
          <w:kern w:val="24"/>
          <w:sz w:val="32"/>
          <w:szCs w:val="32"/>
        </w:rPr>
      </w:pPr>
      <w:r w:rsidRPr="000A7BA2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กล</w:t>
      </w:r>
      <w:r w:rsidRPr="000A7BA2">
        <w:rPr>
          <w:rFonts w:ascii="TH SarabunPSK" w:eastAsia="Times New Roman" w:hAnsi="TH SarabunPSK" w:cs="TH SarabunPSK" w:hint="cs"/>
          <w:b/>
          <w:bCs/>
          <w:spacing w:val="-6"/>
          <w:sz w:val="32"/>
          <w:szCs w:val="32"/>
          <w:cs/>
        </w:rPr>
        <w:t>ยุทธ์</w:t>
      </w:r>
      <w:r w:rsidRPr="000A7BA2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การสอนที่ใช้พัฒนาการเรียนรู้ด้านคุณธรรม จริยธรรม</w:t>
      </w:r>
    </w:p>
    <w:p w:rsidR="00EC585D" w:rsidRPr="000A7BA2" w:rsidRDefault="00EC585D" w:rsidP="00EC585D">
      <w:pPr>
        <w:pStyle w:val="afb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z w:val="32"/>
          <w:szCs w:val="32"/>
          <w:cs/>
        </w:rPr>
        <w:t>1) ผู้สอนปฏิบัติตนเป็นแบบอย่าง</w:t>
      </w:r>
    </w:p>
    <w:p w:rsidR="00EC585D" w:rsidRPr="000A7BA2" w:rsidRDefault="00EC585D" w:rsidP="00EC585D">
      <w:pPr>
        <w:pStyle w:val="afb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0A7BA2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0A7BA2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0A7BA2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0A7BA2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0A7BA2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2) กำหนดกติกาในห้องเรียน เช่น การเข้าชั้นเรียนให้ตรงเวลา การแต่งกายที่เป็นไประเบียบของมหาวิทยาลัย</w:t>
      </w:r>
    </w:p>
    <w:p w:rsidR="00EC585D" w:rsidRPr="000A7BA2" w:rsidRDefault="00EC585D" w:rsidP="00EC585D">
      <w:pPr>
        <w:pStyle w:val="afb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0A7BA2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0A7BA2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0A7BA2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0A7BA2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0A7BA2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3) จัดทำโครงการและกิจกรรมเพื่อเสริมสร้างคุณธรรม จริยธรรม ใน และนอกสถาบันการศึกษา</w:t>
      </w:r>
      <w:r w:rsidRPr="000A7BA2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 </w:t>
      </w:r>
      <w:r w:rsidRPr="000A7BA2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โดยให้นักศึกษามีโอกาสคิด ตัดสินใจดำเนินการด้วยตนเอง</w:t>
      </w:r>
    </w:p>
    <w:p w:rsidR="00EC585D" w:rsidRPr="000A7BA2" w:rsidRDefault="00EC585D" w:rsidP="00EC585D">
      <w:pPr>
        <w:pStyle w:val="afb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0A7BA2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0A7BA2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0A7BA2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0A7BA2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0A7BA2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4) สอดแทรกคุณธรรม จริยธรรม สอดแทรกในโครงงานที่นักศึกษาทำ โดยอาจารย์ เป็นผู้ชี้นำให้นักศึกษาสามารถคิดตาม</w:t>
      </w:r>
    </w:p>
    <w:p w:rsidR="00EC585D" w:rsidRPr="000A7BA2" w:rsidRDefault="00EC585D" w:rsidP="00EC585D">
      <w:pPr>
        <w:pStyle w:val="afb"/>
        <w:numPr>
          <w:ilvl w:val="2"/>
          <w:numId w:val="16"/>
        </w:numPr>
        <w:tabs>
          <w:tab w:val="left" w:pos="360"/>
          <w:tab w:val="left" w:pos="1260"/>
          <w:tab w:val="left" w:pos="1800"/>
        </w:tabs>
        <w:ind w:left="0" w:firstLine="709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0A7BA2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กลยุทธ์การประเมินผลการเรียนรู้ด้านคุณธรรม จริยธรรม</w:t>
      </w:r>
    </w:p>
    <w:p w:rsidR="00EC585D" w:rsidRPr="000A7BA2" w:rsidRDefault="00EC585D" w:rsidP="00EC585D">
      <w:pPr>
        <w:pStyle w:val="afb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pacing w:val="-6"/>
          <w:sz w:val="32"/>
          <w:szCs w:val="32"/>
          <w:cs/>
        </w:rPr>
        <w:t>1) นักศึกษาประเมินผลการเรียนรู้ด้วยตนเอง ก่อนและหลังเรียน</w:t>
      </w:r>
    </w:p>
    <w:p w:rsidR="00EC585D" w:rsidRPr="000A7BA2" w:rsidRDefault="00EC585D" w:rsidP="00EC585D">
      <w:pPr>
        <w:pStyle w:val="afb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pacing w:val="-6"/>
          <w:sz w:val="32"/>
          <w:szCs w:val="32"/>
          <w:cs/>
        </w:rPr>
        <w:t>2) สังเกตพฤติกรรมการแสดงออกตามปกติของนักศึกษา</w:t>
      </w:r>
    </w:p>
    <w:p w:rsidR="00EC585D" w:rsidRPr="000A7BA2" w:rsidRDefault="00EC585D" w:rsidP="00EC585D">
      <w:pPr>
        <w:pStyle w:val="afb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pacing w:val="-6"/>
          <w:sz w:val="32"/>
          <w:szCs w:val="32"/>
          <w:cs/>
        </w:rPr>
        <w:t>3) ประเมินจากความรับผิดชอบในหน้าที่ที่ได้รับมอบหมาย</w:t>
      </w:r>
    </w:p>
    <w:p w:rsidR="00EC585D" w:rsidRPr="000A7BA2" w:rsidRDefault="00EC585D" w:rsidP="00EC585D">
      <w:pPr>
        <w:pStyle w:val="afb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pacing w:val="-6"/>
          <w:sz w:val="32"/>
          <w:szCs w:val="32"/>
          <w:cs/>
        </w:rPr>
        <w:t>4) สังเกตพฤติกรรมในชั้นเรียน และการจัดกิจกรรม</w:t>
      </w:r>
    </w:p>
    <w:p w:rsidR="00EC585D" w:rsidRPr="000A7BA2" w:rsidRDefault="00EC585D" w:rsidP="00EC585D">
      <w:pPr>
        <w:pStyle w:val="afb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18"/>
          <w:sz w:val="32"/>
          <w:szCs w:val="32"/>
        </w:rPr>
      </w:pPr>
      <w:r w:rsidRPr="000A7BA2">
        <w:rPr>
          <w:rFonts w:ascii="TH SarabunPSK" w:hAnsi="TH SarabunPSK" w:cs="TH SarabunPSK"/>
          <w:spacing w:val="-18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pacing w:val="-18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pacing w:val="-18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pacing w:val="-18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pacing w:val="-18"/>
          <w:sz w:val="32"/>
          <w:szCs w:val="32"/>
          <w:cs/>
        </w:rPr>
        <w:t>5) ประเมินผลจากโครงการที่ทำ และการรายงานผลโครงการ</w:t>
      </w:r>
      <w:r w:rsidRPr="000A7BA2">
        <w:rPr>
          <w:rFonts w:ascii="TH SarabunPSK" w:hAnsi="TH SarabunPSK" w:cs="TH SarabunPSK"/>
          <w:spacing w:val="-18"/>
          <w:sz w:val="32"/>
          <w:szCs w:val="32"/>
        </w:rPr>
        <w:t xml:space="preserve"> </w:t>
      </w:r>
      <w:r w:rsidRPr="000A7BA2">
        <w:rPr>
          <w:rFonts w:ascii="TH SarabunPSK" w:hAnsi="TH SarabunPSK" w:cs="TH SarabunPSK" w:hint="cs"/>
          <w:spacing w:val="-18"/>
          <w:sz w:val="32"/>
          <w:szCs w:val="32"/>
          <w:cs/>
        </w:rPr>
        <w:t>รวมทั้งการอภิปราย</w:t>
      </w:r>
      <w:r w:rsidRPr="000A7BA2">
        <w:rPr>
          <w:rFonts w:ascii="TH SarabunPSK" w:hAnsi="TH SarabunPSK" w:cs="TH SarabunPSK"/>
          <w:spacing w:val="-18"/>
          <w:sz w:val="32"/>
          <w:szCs w:val="32"/>
        </w:rPr>
        <w:t xml:space="preserve"> </w:t>
      </w:r>
    </w:p>
    <w:p w:rsidR="00EC585D" w:rsidRPr="000A7BA2" w:rsidRDefault="00EC585D" w:rsidP="00EC585D">
      <w:pPr>
        <w:pStyle w:val="afb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pacing w:val="-18"/>
          <w:sz w:val="32"/>
          <w:szCs w:val="32"/>
        </w:rPr>
        <w:tab/>
      </w:r>
      <w:r w:rsidRPr="000A7BA2">
        <w:rPr>
          <w:rFonts w:ascii="TH SarabunPSK" w:hAnsi="TH SarabunPSK" w:cs="TH SarabunPSK"/>
          <w:spacing w:val="-18"/>
          <w:sz w:val="32"/>
          <w:szCs w:val="32"/>
        </w:rPr>
        <w:tab/>
      </w:r>
      <w:r w:rsidRPr="000A7BA2">
        <w:rPr>
          <w:rFonts w:ascii="TH SarabunPSK" w:hAnsi="TH SarabunPSK" w:cs="TH SarabunPSK"/>
          <w:spacing w:val="-18"/>
          <w:sz w:val="32"/>
          <w:szCs w:val="32"/>
        </w:rPr>
        <w:tab/>
      </w:r>
      <w:r w:rsidRPr="000A7BA2">
        <w:rPr>
          <w:rFonts w:ascii="TH SarabunPSK" w:hAnsi="TH SarabunPSK" w:cs="TH SarabunPSK"/>
          <w:spacing w:val="-18"/>
          <w:sz w:val="32"/>
          <w:szCs w:val="32"/>
        </w:rPr>
        <w:tab/>
        <w:t>6</w:t>
      </w:r>
      <w:r w:rsidRPr="000A7BA2">
        <w:rPr>
          <w:rFonts w:ascii="TH SarabunPSK" w:hAnsi="TH SarabunPSK" w:cs="TH SarabunPSK" w:hint="cs"/>
          <w:spacing w:val="-18"/>
          <w:sz w:val="32"/>
          <w:szCs w:val="32"/>
          <w:cs/>
        </w:rPr>
        <w:t xml:space="preserve">) </w:t>
      </w:r>
      <w:r w:rsidRPr="000A7BA2">
        <w:rPr>
          <w:rFonts w:ascii="TH SarabunPSK" w:hAnsi="TH SarabunPSK" w:cs="TH SarabunPSK" w:hint="cs"/>
          <w:spacing w:val="-6"/>
          <w:sz w:val="32"/>
          <w:szCs w:val="32"/>
          <w:cs/>
        </w:rPr>
        <w:t>เปิดโอกาสให้ผู้เรียนแสดงความคิดเห็นแลกเปลี่ยนเรียนรู้ซึ่งกันและกัน</w:t>
      </w:r>
    </w:p>
    <w:p w:rsidR="00EC585D" w:rsidRPr="000A7BA2" w:rsidRDefault="00EC585D" w:rsidP="00EC585D">
      <w:pPr>
        <w:pStyle w:val="afb"/>
        <w:numPr>
          <w:ilvl w:val="1"/>
          <w:numId w:val="16"/>
        </w:numPr>
        <w:tabs>
          <w:tab w:val="left" w:pos="360"/>
          <w:tab w:val="left" w:pos="720"/>
          <w:tab w:val="left" w:pos="1260"/>
          <w:tab w:val="left" w:pos="1800"/>
        </w:tabs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0A7BA2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ความรู้</w:t>
      </w:r>
    </w:p>
    <w:p w:rsidR="00EC585D" w:rsidRPr="000A7BA2" w:rsidRDefault="00EC585D" w:rsidP="00EC585D">
      <w:pPr>
        <w:pStyle w:val="afb"/>
        <w:numPr>
          <w:ilvl w:val="2"/>
          <w:numId w:val="16"/>
        </w:numPr>
        <w:tabs>
          <w:tab w:val="left" w:pos="360"/>
          <w:tab w:val="left" w:pos="1276"/>
          <w:tab w:val="left" w:pos="1800"/>
        </w:tabs>
        <w:ind w:left="0" w:firstLine="763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0A7BA2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การเรียนรู้ด้านความรู้</w:t>
      </w:r>
    </w:p>
    <w:p w:rsidR="00EC585D" w:rsidRPr="000A7BA2" w:rsidRDefault="00EC585D" w:rsidP="00EC585D">
      <w:pPr>
        <w:pStyle w:val="afb"/>
        <w:numPr>
          <w:ilvl w:val="0"/>
          <w:numId w:val="20"/>
        </w:numPr>
        <w:tabs>
          <w:tab w:val="left" w:pos="360"/>
          <w:tab w:val="left" w:pos="720"/>
          <w:tab w:val="left" w:pos="1560"/>
          <w:tab w:val="left" w:pos="1800"/>
        </w:tabs>
        <w:ind w:left="0" w:firstLine="1254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มีความรู้ในหลักการแนวคิดทฤษฎีที่สำคัญในรายวิชาหรือศาสตร์ของตน</w:t>
      </w:r>
    </w:p>
    <w:p w:rsidR="00EC585D" w:rsidRPr="000A7BA2" w:rsidRDefault="00EC585D" w:rsidP="00EC585D">
      <w:pPr>
        <w:pStyle w:val="afb"/>
        <w:numPr>
          <w:ilvl w:val="0"/>
          <w:numId w:val="20"/>
        </w:numPr>
        <w:tabs>
          <w:tab w:val="left" w:pos="360"/>
          <w:tab w:val="left" w:pos="720"/>
          <w:tab w:val="left" w:pos="1560"/>
          <w:tab w:val="left" w:pos="1800"/>
        </w:tabs>
        <w:ind w:left="0" w:firstLine="1254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มีความเข้าใจ และสามารถอธิบายหลักการ แนวคิด ทฤษฎีที่สำคัญในรายวิชาหรือศาสตร์ของตนได้อย่างถูกต้อง</w:t>
      </w:r>
    </w:p>
    <w:p w:rsidR="00EC585D" w:rsidRPr="000A7BA2" w:rsidRDefault="00EC585D" w:rsidP="00EC585D">
      <w:pPr>
        <w:pStyle w:val="afb"/>
        <w:numPr>
          <w:ilvl w:val="2"/>
          <w:numId w:val="16"/>
        </w:numPr>
        <w:tabs>
          <w:tab w:val="left" w:pos="360"/>
          <w:tab w:val="left" w:pos="1276"/>
          <w:tab w:val="left" w:pos="1800"/>
        </w:tabs>
        <w:ind w:left="0" w:firstLine="763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0A7BA2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กลยุทธ์การสอนที่ใช้พัฒนาการเรียนรู้ด้านความรู้</w:t>
      </w:r>
    </w:p>
    <w:p w:rsidR="00EC585D" w:rsidRPr="000A7BA2" w:rsidRDefault="00EC585D" w:rsidP="00EC585D">
      <w:pPr>
        <w:pStyle w:val="afb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pacing w:val="-6"/>
          <w:sz w:val="32"/>
          <w:szCs w:val="32"/>
          <w:cs/>
        </w:rPr>
        <w:t>ใช้กระบวนการเรียนรู้เชิงผลิตภาพ (</w:t>
      </w:r>
      <w:r w:rsidRPr="000A7BA2">
        <w:rPr>
          <w:rFonts w:ascii="TH SarabunPSK" w:hAnsi="TH SarabunPSK" w:cs="TH SarabunPSK"/>
          <w:spacing w:val="-6"/>
          <w:sz w:val="32"/>
          <w:szCs w:val="32"/>
        </w:rPr>
        <w:t xml:space="preserve">Productivity Based Learning) </w:t>
      </w:r>
      <w:r w:rsidRPr="000A7BA2">
        <w:rPr>
          <w:rFonts w:ascii="TH SarabunPSK" w:hAnsi="TH SarabunPSK" w:cs="TH SarabunPSK" w:hint="cs"/>
          <w:spacing w:val="-6"/>
          <w:sz w:val="32"/>
          <w:szCs w:val="32"/>
          <w:cs/>
        </w:rPr>
        <w:t>ซึ่งเป็นรูปแบบการเรียนรู้ที่มุ่งเน้นให้ผู้เรียนสร้างผลงาน สร้างผลผลิต สร้างองค์ความรู้จากการเรียนรู้เรื่องนั้นๆ โดยผ่านกระบวนการและวิธีการสอนแบบต่างๆ เช่น</w:t>
      </w:r>
    </w:p>
    <w:p w:rsidR="00EC585D" w:rsidRPr="000A7BA2" w:rsidRDefault="00EC585D" w:rsidP="00EC585D">
      <w:pPr>
        <w:pStyle w:val="afb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pacing w:val="-6"/>
          <w:sz w:val="32"/>
          <w:szCs w:val="32"/>
          <w:cs/>
        </w:rPr>
        <w:t>1) การจัดทำโครงการ/โครงงานประจำวิชา (</w:t>
      </w:r>
      <w:r w:rsidRPr="000A7BA2">
        <w:rPr>
          <w:rFonts w:ascii="TH SarabunPSK" w:hAnsi="TH SarabunPSK" w:cs="TH SarabunPSK"/>
          <w:spacing w:val="-6"/>
          <w:sz w:val="32"/>
          <w:szCs w:val="32"/>
        </w:rPr>
        <w:t>Project Based Learning)</w:t>
      </w:r>
    </w:p>
    <w:p w:rsidR="00EC585D" w:rsidRPr="000A7BA2" w:rsidRDefault="00EC585D" w:rsidP="00EC585D">
      <w:pPr>
        <w:pStyle w:val="afb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pacing w:val="-6"/>
          <w:sz w:val="32"/>
          <w:szCs w:val="32"/>
          <w:cs/>
        </w:rPr>
        <w:t>2) การสอนแบบสืบเสาะหาความรู้ และวัฏจักรการสืบเสาะหาความรู้ (</w:t>
      </w:r>
      <w:r w:rsidRPr="000A7BA2">
        <w:rPr>
          <w:rFonts w:ascii="TH SarabunPSK" w:hAnsi="TH SarabunPSK" w:cs="TH SarabunPSK"/>
          <w:spacing w:val="-6"/>
          <w:sz w:val="32"/>
          <w:szCs w:val="32"/>
        </w:rPr>
        <w:t>Inquiry, Inquiry Cycle)</w:t>
      </w: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ab/>
      </w:r>
    </w:p>
    <w:p w:rsidR="00EC585D" w:rsidRPr="000A7BA2" w:rsidRDefault="00EC585D" w:rsidP="00EC585D">
      <w:pPr>
        <w:pStyle w:val="afb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pacing w:val="-6"/>
          <w:sz w:val="32"/>
          <w:szCs w:val="32"/>
          <w:cs/>
        </w:rPr>
        <w:t>3) อภิปรายเป็นกลุ่มโดยให้ผู้สอนตั้งคำถามตามเนื้อหา โดยยึดผู้เรียนเป็นศูนย์กลาง</w:t>
      </w:r>
    </w:p>
    <w:p w:rsidR="00EC585D" w:rsidRPr="000A7BA2" w:rsidRDefault="00EC585D" w:rsidP="00EC585D">
      <w:pPr>
        <w:pStyle w:val="afb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pacing w:val="-6"/>
          <w:sz w:val="32"/>
          <w:szCs w:val="32"/>
          <w:cs/>
        </w:rPr>
        <w:t>4) ศึกษานอกสถานที่</w:t>
      </w:r>
      <w:r w:rsidRPr="000A7B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0A7BA2">
        <w:rPr>
          <w:rFonts w:ascii="TH SarabunPSK" w:hAnsi="TH SarabunPSK" w:cs="TH SarabunPSK" w:hint="cs"/>
          <w:spacing w:val="-6"/>
          <w:sz w:val="32"/>
          <w:szCs w:val="32"/>
          <w:cs/>
        </w:rPr>
        <w:t>เช่น ศึกษาดูงาน เข้าร่วมโครงการกับหน่วยงานอื่น การทำโครงการร่วมกับชุมชน การศึกษาพื้นที่จริงก่อนทำโครงการ</w:t>
      </w:r>
    </w:p>
    <w:p w:rsidR="00EC585D" w:rsidRPr="000A7BA2" w:rsidRDefault="00EC585D" w:rsidP="00EC585D">
      <w:pPr>
        <w:pStyle w:val="afb"/>
        <w:numPr>
          <w:ilvl w:val="2"/>
          <w:numId w:val="16"/>
        </w:numPr>
        <w:tabs>
          <w:tab w:val="left" w:pos="360"/>
          <w:tab w:val="left" w:pos="1260"/>
          <w:tab w:val="left" w:pos="1800"/>
        </w:tabs>
        <w:ind w:left="0" w:firstLine="763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0A7BA2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กลยุทธ์การประเมินผลการเรียนรู้ด้านความรู้</w:t>
      </w:r>
    </w:p>
    <w:p w:rsidR="00EC585D" w:rsidRPr="000A7BA2" w:rsidRDefault="00EC585D" w:rsidP="00EC585D">
      <w:pPr>
        <w:pStyle w:val="afb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pacing w:val="-6"/>
          <w:sz w:val="32"/>
          <w:szCs w:val="32"/>
          <w:cs/>
        </w:rPr>
        <w:t>1) ตรวจสอบกระบวนการทำงาน ผลผลิตและผลลัพท์ของงาน</w:t>
      </w:r>
    </w:p>
    <w:p w:rsidR="00EC585D" w:rsidRPr="000A7BA2" w:rsidRDefault="00EC585D" w:rsidP="00EC585D">
      <w:pPr>
        <w:pStyle w:val="afb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pacing w:val="-6"/>
          <w:sz w:val="32"/>
          <w:szCs w:val="32"/>
          <w:cs/>
        </w:rPr>
        <w:t>2) ตรวจผลงานการศึกษาค้นคว้าที่มีเนื้อหาครบถ้วนถูกต้อง</w:t>
      </w:r>
    </w:p>
    <w:p w:rsidR="00EC585D" w:rsidRPr="000A7BA2" w:rsidRDefault="00EC585D" w:rsidP="00EC585D">
      <w:pPr>
        <w:pStyle w:val="afb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pacing w:val="-6"/>
          <w:sz w:val="32"/>
          <w:szCs w:val="32"/>
          <w:cs/>
        </w:rPr>
        <w:t>3) ประเมินจากการรวบรวมข้อมูลประกอบโครงการ</w:t>
      </w:r>
    </w:p>
    <w:p w:rsidR="00EC585D" w:rsidRPr="000A7BA2" w:rsidRDefault="00EC585D" w:rsidP="00EC585D">
      <w:pPr>
        <w:pStyle w:val="afb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pacing w:val="-6"/>
          <w:sz w:val="32"/>
          <w:szCs w:val="32"/>
          <w:cs/>
        </w:rPr>
        <w:t>4) การนำเสนอผลงานของนักศึกษา</w:t>
      </w:r>
    </w:p>
    <w:p w:rsidR="00EC585D" w:rsidRPr="000A7BA2" w:rsidRDefault="00EC585D" w:rsidP="00EC585D">
      <w:pPr>
        <w:tabs>
          <w:tab w:val="left" w:pos="360"/>
          <w:tab w:val="left" w:pos="720"/>
          <w:tab w:val="left" w:pos="1260"/>
          <w:tab w:val="left" w:pos="1701"/>
          <w:tab w:val="left" w:pos="1800"/>
        </w:tabs>
        <w:autoSpaceDE w:val="0"/>
        <w:autoSpaceDN w:val="0"/>
        <w:adjustRightInd w:val="0"/>
        <w:jc w:val="both"/>
        <w:rPr>
          <w:rFonts w:ascii="TH SarabunPSK" w:hAnsi="TH SarabunPSK" w:cs="TH SarabunPSK"/>
          <w:spacing w:val="-6"/>
          <w:sz w:val="32"/>
          <w:szCs w:val="32"/>
        </w:rPr>
      </w:pP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5) ผลการทดสอบของนักศึกษา</w:t>
      </w:r>
    </w:p>
    <w:p w:rsidR="00EC585D" w:rsidRPr="000A7BA2" w:rsidRDefault="00EC585D" w:rsidP="00EC585D">
      <w:pPr>
        <w:pStyle w:val="afb"/>
        <w:numPr>
          <w:ilvl w:val="1"/>
          <w:numId w:val="16"/>
        </w:numPr>
        <w:tabs>
          <w:tab w:val="left" w:pos="360"/>
          <w:tab w:val="left" w:pos="720"/>
          <w:tab w:val="left" w:pos="1260"/>
          <w:tab w:val="left" w:pos="18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ทักษะทางปัญญา</w:t>
      </w:r>
    </w:p>
    <w:p w:rsidR="00EC585D" w:rsidRPr="000A7BA2" w:rsidRDefault="00EC585D" w:rsidP="00EC585D">
      <w:pPr>
        <w:pStyle w:val="afb"/>
        <w:numPr>
          <w:ilvl w:val="2"/>
          <w:numId w:val="16"/>
        </w:numPr>
        <w:tabs>
          <w:tab w:val="left" w:pos="360"/>
          <w:tab w:val="left" w:pos="1276"/>
          <w:tab w:val="left" w:pos="1800"/>
        </w:tabs>
        <w:ind w:left="0" w:firstLine="709"/>
        <w:jc w:val="thaiDistribute"/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</w:pPr>
      <w:r w:rsidRPr="000A7BA2">
        <w:rPr>
          <w:rFonts w:ascii="TH SarabunPSK" w:eastAsia="Times New Roman" w:hAnsi="TH SarabunPSK" w:cs="TH SarabunPSK" w:hint="cs"/>
          <w:b/>
          <w:bCs/>
          <w:spacing w:val="-6"/>
          <w:sz w:val="32"/>
          <w:szCs w:val="32"/>
          <w:cs/>
        </w:rPr>
        <w:t>การเรียนรู้ด้านทักษะทางปัญญา</w:t>
      </w:r>
    </w:p>
    <w:p w:rsidR="00EC585D" w:rsidRPr="000A7BA2" w:rsidRDefault="00EC585D" w:rsidP="00EC585D">
      <w:pPr>
        <w:pStyle w:val="afb"/>
        <w:numPr>
          <w:ilvl w:val="0"/>
          <w:numId w:val="21"/>
        </w:numPr>
        <w:tabs>
          <w:tab w:val="left" w:pos="1560"/>
        </w:tabs>
        <w:ind w:left="0" w:firstLine="1254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0A7BA2">
        <w:rPr>
          <w:rFonts w:ascii="TH SarabunPSK" w:eastAsia="Times New Roman" w:hAnsi="TH SarabunPSK" w:cs="TH SarabunPSK"/>
          <w:kern w:val="24"/>
          <w:sz w:val="32"/>
          <w:szCs w:val="32"/>
          <w:cs/>
        </w:rPr>
        <w:t>สามารถแสดงทักษะการคิดอย่างเป็นระบบ คิดอย่างมีวิจารณญาณอย่างสม่ำเสมอ</w:t>
      </w:r>
    </w:p>
    <w:p w:rsidR="00EC585D" w:rsidRPr="000A7BA2" w:rsidRDefault="00EC585D" w:rsidP="00EC585D">
      <w:pPr>
        <w:pStyle w:val="afb"/>
        <w:numPr>
          <w:ilvl w:val="0"/>
          <w:numId w:val="21"/>
        </w:numPr>
        <w:tabs>
          <w:tab w:val="left" w:pos="1560"/>
        </w:tabs>
        <w:ind w:left="0" w:firstLine="1254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0A7BA2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สามารถวิเคราะห์ สังเคราะห์ บูรณาการความรู้และทักษะที่เกี่ยวข้องในศาสตร์ของตนเพื่อนำไปประยุกต์ใช้ได้</w:t>
      </w:r>
      <w:r w:rsidRPr="000A7BA2">
        <w:rPr>
          <w:rFonts w:ascii="TH SarabunPSK" w:eastAsia="Times New Roman" w:hAnsi="TH SarabunPSK" w:cs="TH SarabunPSK"/>
          <w:kern w:val="24"/>
          <w:sz w:val="32"/>
          <w:szCs w:val="32"/>
          <w:cs/>
        </w:rPr>
        <w:t>อย่าง</w:t>
      </w:r>
      <w:r w:rsidRPr="000A7BA2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ถูกต้องเหมาะสม</w:t>
      </w:r>
    </w:p>
    <w:p w:rsidR="00EC585D" w:rsidRPr="000A7BA2" w:rsidRDefault="00EC585D" w:rsidP="00EC585D">
      <w:pPr>
        <w:pStyle w:val="afb"/>
        <w:numPr>
          <w:ilvl w:val="2"/>
          <w:numId w:val="16"/>
        </w:numPr>
        <w:tabs>
          <w:tab w:val="left" w:pos="360"/>
          <w:tab w:val="left" w:pos="1260"/>
          <w:tab w:val="left" w:pos="1800"/>
        </w:tabs>
        <w:ind w:left="0" w:firstLine="709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0A7BA2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กลยุทธ์การสอนที่ใช้ในการพัฒนาการเรียนรู้ด้านทักษะทางปัญญา</w:t>
      </w:r>
    </w:p>
    <w:p w:rsidR="00EC585D" w:rsidRPr="000A7BA2" w:rsidRDefault="00EC585D" w:rsidP="00EC585D">
      <w:pPr>
        <w:pStyle w:val="afb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pacing w:val="-6"/>
          <w:sz w:val="32"/>
          <w:szCs w:val="32"/>
          <w:cs/>
        </w:rPr>
        <w:t>1) การถามตอบ กรณีเนื้อหาภาคทฤษฎี โดยเน้นให้นักศึกษาคิดวิเคราะห์จากสถานการณ์จริง หรือใช้กรณีศึกษา</w:t>
      </w:r>
    </w:p>
    <w:p w:rsidR="00EC585D" w:rsidRPr="000A7BA2" w:rsidRDefault="00EC585D" w:rsidP="00EC585D">
      <w:pPr>
        <w:pStyle w:val="afb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pacing w:val="-6"/>
          <w:sz w:val="32"/>
          <w:szCs w:val="32"/>
          <w:cs/>
        </w:rPr>
        <w:t>2) จัดกิจกรรมอภิปราย ระดมสมอง การคิดวิเคราะห์ สังเคราะห์ เชื่อมโยงความรู้และสรุปผลการเรียนรู้ เชื่อมโยงสู่การนำไปใช้จริง</w:t>
      </w:r>
    </w:p>
    <w:p w:rsidR="00EC585D" w:rsidRPr="000A7BA2" w:rsidRDefault="00EC585D" w:rsidP="00EC585D">
      <w:pPr>
        <w:pStyle w:val="afb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pacing w:val="-6"/>
          <w:sz w:val="32"/>
          <w:szCs w:val="32"/>
          <w:cs/>
        </w:rPr>
        <w:t>3) จัดทำโครงการ โดยมีอาจารย์เป็นผู้ให้คำปรึกษา และควบคุมดูแล</w:t>
      </w:r>
    </w:p>
    <w:p w:rsidR="00EC585D" w:rsidRPr="000A7BA2" w:rsidRDefault="00EC585D" w:rsidP="00EC585D">
      <w:pPr>
        <w:pStyle w:val="afb"/>
        <w:numPr>
          <w:ilvl w:val="2"/>
          <w:numId w:val="16"/>
        </w:numPr>
        <w:tabs>
          <w:tab w:val="left" w:pos="360"/>
          <w:tab w:val="left" w:pos="1260"/>
          <w:tab w:val="left" w:pos="1800"/>
        </w:tabs>
        <w:ind w:left="0" w:firstLine="709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0A7BA2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กลยุทธ์การประเมินผลการเรียนรู้ด้านทักษะทางปัญญา</w:t>
      </w:r>
    </w:p>
    <w:p w:rsidR="00EC585D" w:rsidRPr="000A7BA2" w:rsidRDefault="00EC585D" w:rsidP="00EC585D">
      <w:pPr>
        <w:pStyle w:val="afb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pacing w:val="-6"/>
          <w:sz w:val="32"/>
          <w:szCs w:val="32"/>
          <w:cs/>
        </w:rPr>
        <w:t>1) ประเมินจากใบกิจกรรม การเขียนรายงานประกอบโครงการ และการนำเสนอโครงการ</w:t>
      </w:r>
    </w:p>
    <w:p w:rsidR="00EC585D" w:rsidRPr="000A7BA2" w:rsidRDefault="00EC585D" w:rsidP="00EC585D">
      <w:pPr>
        <w:tabs>
          <w:tab w:val="left" w:pos="360"/>
          <w:tab w:val="left" w:pos="720"/>
          <w:tab w:val="left" w:pos="1260"/>
          <w:tab w:val="left" w:pos="1701"/>
          <w:tab w:val="left" w:pos="1800"/>
        </w:tabs>
        <w:autoSpaceDE w:val="0"/>
        <w:autoSpaceDN w:val="0"/>
        <w:adjustRightInd w:val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pacing w:val="-6"/>
          <w:sz w:val="32"/>
          <w:szCs w:val="32"/>
          <w:cs/>
        </w:rPr>
        <w:t>2) ประเมินจากการอภิปราย และการนำเสนอผลที่ได้จากการอภิปรายในแต่ละครั้ง</w:t>
      </w:r>
    </w:p>
    <w:p w:rsidR="00EC585D" w:rsidRPr="000A7BA2" w:rsidRDefault="00EC585D" w:rsidP="00EC585D">
      <w:pPr>
        <w:pStyle w:val="afb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pacing w:val="-6"/>
          <w:sz w:val="32"/>
          <w:szCs w:val="32"/>
          <w:cs/>
        </w:rPr>
        <w:t>3) ประเมินจากผลงานโครงการที่ได้รับมอบหมาย</w:t>
      </w:r>
    </w:p>
    <w:p w:rsidR="00EC585D" w:rsidRPr="000A7BA2" w:rsidRDefault="00EC585D" w:rsidP="00EC585D">
      <w:pPr>
        <w:pStyle w:val="afb"/>
        <w:numPr>
          <w:ilvl w:val="1"/>
          <w:numId w:val="16"/>
        </w:numPr>
        <w:tabs>
          <w:tab w:val="left" w:pos="360"/>
          <w:tab w:val="left" w:pos="720"/>
          <w:tab w:val="left" w:pos="1260"/>
          <w:tab w:val="left" w:pos="1800"/>
        </w:tabs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0A7BA2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ทักษะความสัมพันธ์ระหว่างบุคคล และความรับผิดชอบ</w:t>
      </w:r>
    </w:p>
    <w:p w:rsidR="00EC585D" w:rsidRPr="000A7BA2" w:rsidRDefault="00EC585D" w:rsidP="00EC585D">
      <w:pPr>
        <w:pStyle w:val="afb"/>
        <w:numPr>
          <w:ilvl w:val="2"/>
          <w:numId w:val="16"/>
        </w:numPr>
        <w:tabs>
          <w:tab w:val="left" w:pos="360"/>
          <w:tab w:val="left" w:pos="1276"/>
          <w:tab w:val="left" w:pos="1418"/>
          <w:tab w:val="left" w:pos="1800"/>
        </w:tabs>
        <w:ind w:left="0" w:firstLine="709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0A7BA2">
        <w:rPr>
          <w:rFonts w:ascii="TH SarabunPSK" w:eastAsia="Times New Roman" w:hAnsi="TH SarabunPSK" w:cs="TH SarabunPSK" w:hint="cs"/>
          <w:b/>
          <w:bCs/>
          <w:spacing w:val="-6"/>
          <w:sz w:val="32"/>
          <w:szCs w:val="32"/>
          <w:cs/>
        </w:rPr>
        <w:t xml:space="preserve">การเรียนรู้ด้านทักษะความสัมพันธ์ระหว่างบุคคล และความรับผิดชอบ </w:t>
      </w:r>
    </w:p>
    <w:p w:rsidR="00EC585D" w:rsidRPr="000A7BA2" w:rsidRDefault="00EC585D" w:rsidP="00EC585D">
      <w:pPr>
        <w:pStyle w:val="afb"/>
        <w:numPr>
          <w:ilvl w:val="0"/>
          <w:numId w:val="22"/>
        </w:numPr>
        <w:tabs>
          <w:tab w:val="left" w:pos="360"/>
          <w:tab w:val="left" w:pos="720"/>
          <w:tab w:val="left" w:pos="1560"/>
        </w:tabs>
        <w:ind w:left="0" w:firstLine="1276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>สามารถแสดงบทบาทผู้นำ ผู้ตาม และการเป็นสมาชิกที่ดีของกลุ่มได้อย่างเหมาะสมกับบทบาทและสถานการณ์</w:t>
      </w: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ab/>
      </w:r>
    </w:p>
    <w:p w:rsidR="00EC585D" w:rsidRPr="000A7BA2" w:rsidRDefault="00EC585D" w:rsidP="00EC585D">
      <w:pPr>
        <w:pStyle w:val="afb"/>
        <w:numPr>
          <w:ilvl w:val="0"/>
          <w:numId w:val="22"/>
        </w:numPr>
        <w:tabs>
          <w:tab w:val="left" w:pos="360"/>
          <w:tab w:val="left" w:pos="720"/>
          <w:tab w:val="left" w:pos="1560"/>
        </w:tabs>
        <w:ind w:left="0" w:firstLine="1276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>มีความรับผิดชอบในงานที่ได้รับมอบหมายทั้งของตนเองและของส่วนรวม</w:t>
      </w:r>
      <w:r w:rsidRPr="000A7BA2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</w:p>
    <w:p w:rsidR="00EC585D" w:rsidRPr="000A7BA2" w:rsidRDefault="00EC585D" w:rsidP="00EC585D">
      <w:pPr>
        <w:pStyle w:val="afb"/>
        <w:numPr>
          <w:ilvl w:val="2"/>
          <w:numId w:val="16"/>
        </w:numPr>
        <w:tabs>
          <w:tab w:val="left" w:pos="360"/>
          <w:tab w:val="left" w:pos="1276"/>
          <w:tab w:val="left" w:pos="1418"/>
          <w:tab w:val="left" w:pos="1800"/>
        </w:tabs>
        <w:ind w:left="0" w:firstLine="709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0A7BA2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กล</w:t>
      </w:r>
      <w:r w:rsidRPr="000A7BA2">
        <w:rPr>
          <w:rFonts w:ascii="TH SarabunPSK" w:eastAsia="Times New Roman" w:hAnsi="TH SarabunPSK" w:cs="TH SarabunPSK" w:hint="cs"/>
          <w:b/>
          <w:bCs/>
          <w:spacing w:val="-6"/>
          <w:sz w:val="32"/>
          <w:szCs w:val="32"/>
          <w:cs/>
        </w:rPr>
        <w:t>ยุทธ์การสอน</w:t>
      </w:r>
      <w:r w:rsidRPr="000A7BA2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ที่ใช้ในการพัฒนาการเรียนรู้ด้านทักษะความสัมพันธ์ระหว่างบุคคล และความรับผิดชอบ</w:t>
      </w:r>
    </w:p>
    <w:p w:rsidR="00EC585D" w:rsidRPr="000A7BA2" w:rsidRDefault="00EC585D" w:rsidP="00EC585D">
      <w:pPr>
        <w:pStyle w:val="afb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pacing w:val="-6"/>
          <w:sz w:val="32"/>
          <w:szCs w:val="32"/>
          <w:cs/>
        </w:rPr>
        <w:t>1) มอบหมายงานเป็นกลุ่มย่อยหรือโครงการ และแบ่งหน้าที่ ความรับผิดชอบ</w:t>
      </w:r>
    </w:p>
    <w:p w:rsidR="00EC585D" w:rsidRPr="000A7BA2" w:rsidRDefault="00EC585D" w:rsidP="00EC585D">
      <w:pPr>
        <w:pStyle w:val="afb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0A7BA2">
        <w:rPr>
          <w:rFonts w:ascii="TH SarabunPSK" w:hAnsi="TH SarabunPSK" w:cs="TH SarabunPSK"/>
          <w:spacing w:val="-6"/>
          <w:sz w:val="32"/>
          <w:szCs w:val="32"/>
        </w:rPr>
        <w:tab/>
      </w:r>
      <w:r w:rsidRPr="000A7BA2">
        <w:rPr>
          <w:rFonts w:ascii="TH SarabunPSK" w:hAnsi="TH SarabunPSK" w:cs="TH SarabunPSK"/>
          <w:spacing w:val="-6"/>
          <w:sz w:val="32"/>
          <w:szCs w:val="32"/>
        </w:rPr>
        <w:tab/>
      </w:r>
      <w:r w:rsidRPr="000A7BA2">
        <w:rPr>
          <w:rFonts w:ascii="TH SarabunPSK" w:hAnsi="TH SarabunPSK" w:cs="TH SarabunPSK"/>
          <w:spacing w:val="-6"/>
          <w:sz w:val="32"/>
          <w:szCs w:val="32"/>
        </w:rPr>
        <w:tab/>
      </w:r>
      <w:r w:rsidRPr="000A7BA2">
        <w:rPr>
          <w:rFonts w:ascii="TH SarabunPSK" w:hAnsi="TH SarabunPSK" w:cs="TH SarabunPSK"/>
          <w:spacing w:val="-6"/>
          <w:sz w:val="32"/>
          <w:szCs w:val="32"/>
        </w:rPr>
        <w:tab/>
        <w:t xml:space="preserve">2) </w:t>
      </w:r>
      <w:r w:rsidRPr="000A7BA2">
        <w:rPr>
          <w:rFonts w:ascii="TH SarabunPSK" w:hAnsi="TH SarabunPSK" w:cs="TH SarabunPSK" w:hint="cs"/>
          <w:spacing w:val="-6"/>
          <w:sz w:val="32"/>
          <w:szCs w:val="32"/>
          <w:cs/>
        </w:rPr>
        <w:t>การจัดกิจกรรมของกลุ่ม</w:t>
      </w:r>
    </w:p>
    <w:p w:rsidR="00EC585D" w:rsidRPr="000A7BA2" w:rsidRDefault="00EC585D" w:rsidP="00EC585D">
      <w:pPr>
        <w:pStyle w:val="afb"/>
        <w:numPr>
          <w:ilvl w:val="2"/>
          <w:numId w:val="16"/>
        </w:numPr>
        <w:tabs>
          <w:tab w:val="left" w:pos="360"/>
          <w:tab w:val="left" w:pos="1260"/>
          <w:tab w:val="left" w:pos="1418"/>
          <w:tab w:val="left" w:pos="1800"/>
        </w:tabs>
        <w:ind w:left="0" w:firstLine="709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0A7BA2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กลยุทธ์การประเมินผลการเรียนรู้ด้านทักษะความสัมพันธ์ระหว่างบุคคล และความรับผิดชอบ</w:t>
      </w:r>
    </w:p>
    <w:p w:rsidR="00EC585D" w:rsidRPr="000A7BA2" w:rsidRDefault="00EC585D" w:rsidP="00EC585D">
      <w:pPr>
        <w:pStyle w:val="afb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pacing w:val="-6"/>
          <w:sz w:val="32"/>
          <w:szCs w:val="32"/>
          <w:cs/>
        </w:rPr>
        <w:t>1) ให้ผู้เรียนประเมินซึ่งกันและกัน และประเมินตนเอง</w:t>
      </w:r>
    </w:p>
    <w:p w:rsidR="00EC585D" w:rsidRPr="000A7BA2" w:rsidRDefault="00EC585D" w:rsidP="00EC585D">
      <w:pPr>
        <w:pStyle w:val="afb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pacing w:val="-6"/>
          <w:sz w:val="32"/>
          <w:szCs w:val="32"/>
          <w:cs/>
        </w:rPr>
        <w:t>2) สังเกตพฤติกรรมในการเรียน ความรับผิดชอบ การแสดงบทบาท ผู้นำ ผู้ตาม การเป็นสมาชิก</w:t>
      </w:r>
      <w:r w:rsidRPr="000A7B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0A7BA2">
        <w:rPr>
          <w:rFonts w:ascii="TH SarabunPSK" w:hAnsi="TH SarabunPSK" w:cs="TH SarabunPSK" w:hint="cs"/>
          <w:spacing w:val="-6"/>
          <w:sz w:val="32"/>
          <w:szCs w:val="32"/>
          <w:cs/>
        </w:rPr>
        <w:t>และความสัมพันธ์ระหว่างผู้เรียน</w:t>
      </w:r>
    </w:p>
    <w:p w:rsidR="00EC585D" w:rsidRPr="000A7BA2" w:rsidRDefault="00EC585D" w:rsidP="00EC585D">
      <w:pPr>
        <w:tabs>
          <w:tab w:val="left" w:pos="360"/>
          <w:tab w:val="left" w:pos="720"/>
          <w:tab w:val="left" w:pos="1260"/>
          <w:tab w:val="left" w:pos="1701"/>
          <w:tab w:val="left" w:pos="1800"/>
        </w:tabs>
        <w:autoSpaceDE w:val="0"/>
        <w:autoSpaceDN w:val="0"/>
        <w:adjustRightInd w:val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pacing w:val="-6"/>
          <w:sz w:val="32"/>
          <w:szCs w:val="32"/>
          <w:cs/>
        </w:rPr>
        <w:t>3) ประเมินจากผลของงานที่ได้รับมอบหมาย</w:t>
      </w:r>
    </w:p>
    <w:p w:rsidR="00EC585D" w:rsidRPr="000A7BA2" w:rsidRDefault="00EC585D" w:rsidP="00EC585D">
      <w:pPr>
        <w:tabs>
          <w:tab w:val="left" w:pos="360"/>
          <w:tab w:val="left" w:pos="720"/>
          <w:tab w:val="left" w:pos="1260"/>
          <w:tab w:val="left" w:pos="1701"/>
          <w:tab w:val="left" w:pos="1800"/>
        </w:tabs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</w:rPr>
        <w:tab/>
      </w:r>
      <w:r w:rsidRPr="000A7BA2">
        <w:rPr>
          <w:rFonts w:ascii="TH SarabunPSK" w:hAnsi="TH SarabunPSK" w:cs="TH SarabunPSK"/>
          <w:sz w:val="32"/>
          <w:szCs w:val="32"/>
        </w:rPr>
        <w:tab/>
      </w:r>
      <w:r w:rsidRPr="000A7BA2">
        <w:rPr>
          <w:rFonts w:ascii="TH SarabunPSK" w:hAnsi="TH SarabunPSK" w:cs="TH SarabunPSK"/>
          <w:sz w:val="32"/>
          <w:szCs w:val="32"/>
        </w:rPr>
        <w:tab/>
        <w:t xml:space="preserve">4)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การจัดกิจกรรมสะท้อนความคิด (</w:t>
      </w:r>
      <w:r w:rsidRPr="000A7BA2">
        <w:rPr>
          <w:rFonts w:ascii="TH SarabunPSK" w:hAnsi="TH SarabunPSK" w:cs="TH SarabunPSK"/>
          <w:sz w:val="32"/>
          <w:szCs w:val="32"/>
        </w:rPr>
        <w:t>Reflection)</w:t>
      </w:r>
    </w:p>
    <w:p w:rsidR="00EC585D" w:rsidRPr="000A7BA2" w:rsidRDefault="00EC585D" w:rsidP="00EC585D">
      <w:pPr>
        <w:pStyle w:val="afb"/>
        <w:numPr>
          <w:ilvl w:val="1"/>
          <w:numId w:val="16"/>
        </w:numPr>
        <w:tabs>
          <w:tab w:val="left" w:pos="360"/>
          <w:tab w:val="left" w:pos="720"/>
          <w:tab w:val="left" w:pos="1260"/>
          <w:tab w:val="left" w:pos="1800"/>
        </w:tabs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0A7BA2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ทักษะในการวิเคราะห์เชิงตัวเลข การสื่อสาร และการใช้เทคโนโลยีสารสนเทศ</w:t>
      </w:r>
    </w:p>
    <w:p w:rsidR="00EC585D" w:rsidRPr="000A7BA2" w:rsidRDefault="00EC585D" w:rsidP="00EC585D">
      <w:pPr>
        <w:pStyle w:val="afb"/>
        <w:numPr>
          <w:ilvl w:val="2"/>
          <w:numId w:val="16"/>
        </w:numPr>
        <w:tabs>
          <w:tab w:val="left" w:pos="360"/>
          <w:tab w:val="left" w:pos="1276"/>
        </w:tabs>
        <w:ind w:left="0" w:firstLine="709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0A7BA2">
        <w:rPr>
          <w:rFonts w:ascii="TH SarabunPSK" w:eastAsia="Times New Roman" w:hAnsi="TH SarabunPSK" w:cs="TH SarabunPSK" w:hint="cs"/>
          <w:b/>
          <w:bCs/>
          <w:spacing w:val="-6"/>
          <w:sz w:val="32"/>
          <w:szCs w:val="32"/>
          <w:cs/>
        </w:rPr>
        <w:t>การเรียนรู้ด้านทักษะในการวิเคราะห์เชิงตัวเลข การสื่อสาร และการใช้เทคโนโลยีสารสนเทศ</w:t>
      </w:r>
    </w:p>
    <w:p w:rsidR="00EC585D" w:rsidRPr="000A7BA2" w:rsidRDefault="00EC585D" w:rsidP="00EC585D">
      <w:pPr>
        <w:pStyle w:val="afb"/>
        <w:numPr>
          <w:ilvl w:val="0"/>
          <w:numId w:val="23"/>
        </w:numPr>
        <w:tabs>
          <w:tab w:val="left" w:pos="360"/>
          <w:tab w:val="left" w:pos="720"/>
          <w:tab w:val="left" w:pos="1560"/>
        </w:tabs>
        <w:ind w:left="0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สามารถประยุกต์ความรู้ทางคณิตศาสตร์เชิงตัวเลข การสื่อสาร และการใช้เทคโนโลยีสารสนเทศ ในการแก้ปัญหา ค้นคว้าข้อมูลและนำเสนอได้อย่างเหมาะสม</w:t>
      </w:r>
    </w:p>
    <w:p w:rsidR="00EC585D" w:rsidRPr="000A7BA2" w:rsidRDefault="00EC585D" w:rsidP="00EC585D">
      <w:pPr>
        <w:pStyle w:val="afb"/>
        <w:numPr>
          <w:ilvl w:val="0"/>
          <w:numId w:val="23"/>
        </w:numPr>
        <w:tabs>
          <w:tab w:val="left" w:pos="360"/>
          <w:tab w:val="left" w:pos="720"/>
          <w:tab w:val="left" w:pos="1560"/>
        </w:tabs>
        <w:ind w:left="0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 w:hint="cs"/>
          <w:sz w:val="32"/>
          <w:szCs w:val="32"/>
          <w:cs/>
        </w:rPr>
        <w:t>ส</w:t>
      </w:r>
      <w:r w:rsidRPr="000A7BA2">
        <w:rPr>
          <w:rFonts w:ascii="TH SarabunPSK" w:hAnsi="TH SarabunPSK" w:cs="TH SarabunPSK"/>
          <w:sz w:val="32"/>
          <w:szCs w:val="32"/>
          <w:cs/>
        </w:rPr>
        <w:t>ามารถใช้ภาษาไทย ภาษาอังกฤษในการสื่อสารได้อย่างมีประสิทธิภาพ รวมถึงการใช้ภาษาในการค้นคว้าข้อมูลเพื่อจัดทำรายงานและ</w:t>
      </w:r>
    </w:p>
    <w:p w:rsidR="00EC585D" w:rsidRPr="000A7BA2" w:rsidRDefault="00EC585D" w:rsidP="00EC585D">
      <w:pPr>
        <w:pStyle w:val="afb"/>
        <w:tabs>
          <w:tab w:val="left" w:pos="360"/>
          <w:tab w:val="left" w:pos="720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นำเสนออย่างถูกต้องเหมาะสม</w:t>
      </w:r>
      <w:r w:rsidRPr="000A7BA2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</w:p>
    <w:p w:rsidR="00EC585D" w:rsidRPr="000A7BA2" w:rsidRDefault="00EC585D" w:rsidP="00EC585D">
      <w:pPr>
        <w:pStyle w:val="afb"/>
        <w:numPr>
          <w:ilvl w:val="2"/>
          <w:numId w:val="16"/>
        </w:numPr>
        <w:tabs>
          <w:tab w:val="left" w:pos="360"/>
          <w:tab w:val="left" w:pos="1260"/>
        </w:tabs>
        <w:ind w:left="0" w:firstLine="709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0A7BA2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กลยุทธ์การ</w:t>
      </w:r>
      <w:r w:rsidRPr="000A7BA2">
        <w:rPr>
          <w:rFonts w:ascii="TH SarabunPSK" w:eastAsia="Times New Roman" w:hAnsi="TH SarabunPSK" w:cs="TH SarabunPSK" w:hint="cs"/>
          <w:b/>
          <w:bCs/>
          <w:spacing w:val="-6"/>
          <w:sz w:val="32"/>
          <w:szCs w:val="32"/>
          <w:cs/>
        </w:rPr>
        <w:t>สอน</w:t>
      </w:r>
      <w:r w:rsidRPr="000A7BA2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ที่ใช้ในการพัฒนาการเรียนรู้</w:t>
      </w:r>
      <w:r w:rsidRPr="000A7BA2">
        <w:rPr>
          <w:rFonts w:ascii="TH SarabunPSK" w:eastAsia="Times New Roman" w:hAnsi="TH SarabunPSK" w:cs="TH SarabunPSK" w:hint="cs"/>
          <w:b/>
          <w:bCs/>
          <w:spacing w:val="-6"/>
          <w:sz w:val="32"/>
          <w:szCs w:val="32"/>
          <w:cs/>
        </w:rPr>
        <w:t>ด้าน</w:t>
      </w:r>
      <w:r w:rsidRPr="000A7BA2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ทักษะในการวิเคราะห์เชิงตัวเลข     การสื่อสาร และการใช้เทคโนโลยีสารสนเทศ</w:t>
      </w:r>
    </w:p>
    <w:p w:rsidR="00EC585D" w:rsidRPr="000A7BA2" w:rsidRDefault="00EC585D" w:rsidP="00EC585D">
      <w:pPr>
        <w:pStyle w:val="afb"/>
        <w:tabs>
          <w:tab w:val="left" w:pos="360"/>
          <w:tab w:val="left" w:pos="720"/>
          <w:tab w:val="left" w:pos="983"/>
          <w:tab w:val="left" w:pos="1560"/>
          <w:tab w:val="left" w:pos="1800"/>
        </w:tabs>
        <w:ind w:left="0"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 w:hint="cs"/>
          <w:sz w:val="32"/>
          <w:szCs w:val="32"/>
          <w:cs/>
        </w:rPr>
        <w:t>1) บูรณา</w:t>
      </w:r>
      <w:r w:rsidRPr="000A7BA2">
        <w:rPr>
          <w:rFonts w:ascii="TH SarabunPSK" w:hAnsi="TH SarabunPSK" w:cs="TH SarabunPSK" w:hint="cs"/>
          <w:spacing w:val="-6"/>
          <w:sz w:val="32"/>
          <w:szCs w:val="32"/>
          <w:cs/>
        </w:rPr>
        <w:t>การ การใช้ภาษา และเทคโนโลยีสารสนเทศ ในการเรียนการสอนและกิจกรรม     ในชั้นเรียน</w:t>
      </w:r>
    </w:p>
    <w:p w:rsidR="00EC585D" w:rsidRPr="000A7BA2" w:rsidRDefault="00EC585D" w:rsidP="00EC585D">
      <w:pPr>
        <w:pStyle w:val="afb"/>
        <w:tabs>
          <w:tab w:val="left" w:pos="360"/>
          <w:tab w:val="left" w:pos="720"/>
          <w:tab w:val="left" w:pos="983"/>
          <w:tab w:val="left" w:pos="1560"/>
          <w:tab w:val="left" w:pos="1800"/>
        </w:tabs>
        <w:ind w:left="0" w:firstLine="126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0A7BA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2)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มอบหมาย</w:t>
      </w:r>
      <w:r w:rsidRPr="000A7BA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ให้สืบค้นข้อมูลในรูปแบบต่างๆ จาก หนังสือ เอกสาร งานวิจัย อินเทอร์เน็ต และฐานข้อมูลต่างๆ </w:t>
      </w:r>
    </w:p>
    <w:p w:rsidR="00EC585D" w:rsidRPr="000A7BA2" w:rsidRDefault="00EC585D" w:rsidP="00EC585D">
      <w:pPr>
        <w:pStyle w:val="afb"/>
        <w:tabs>
          <w:tab w:val="left" w:pos="360"/>
          <w:tab w:val="left" w:pos="720"/>
          <w:tab w:val="left" w:pos="983"/>
          <w:tab w:val="left" w:pos="1560"/>
          <w:tab w:val="left" w:pos="1800"/>
        </w:tabs>
        <w:ind w:left="0"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3) การฝึกวิเคราะห์เชิงตัวเลขด้านต่างๆ </w:t>
      </w:r>
    </w:p>
    <w:p w:rsidR="00EC585D" w:rsidRPr="000A7BA2" w:rsidRDefault="00EC585D" w:rsidP="00EC585D">
      <w:pPr>
        <w:pStyle w:val="afb"/>
        <w:numPr>
          <w:ilvl w:val="2"/>
          <w:numId w:val="16"/>
        </w:numPr>
        <w:tabs>
          <w:tab w:val="left" w:pos="360"/>
          <w:tab w:val="left" w:pos="1260"/>
        </w:tabs>
        <w:ind w:left="0" w:firstLine="709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0A7BA2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กลยุทธ์การประเมินผลการเรียนรู้ด้านทักษะในการวิเคราะห์เชิงตัวเลข การสื่อสาร และการใช้เทคโนโลยีสารสนเทศ</w:t>
      </w:r>
    </w:p>
    <w:p w:rsidR="00EC585D" w:rsidRPr="000A7BA2" w:rsidRDefault="00EC585D" w:rsidP="00EC585D">
      <w:pPr>
        <w:pStyle w:val="afb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pacing w:val="-6"/>
          <w:sz w:val="32"/>
          <w:szCs w:val="32"/>
          <w:cs/>
        </w:rPr>
        <w:t>1) ประเมินผลจากการการใช้ทักษะวิเคราะห์เชิงตัวเลข การสื่อสารและเทคโนโลยีสารสนเทศในการดำเนินโครงการ</w:t>
      </w:r>
    </w:p>
    <w:p w:rsidR="00EC585D" w:rsidRPr="000A7BA2" w:rsidRDefault="00EC585D" w:rsidP="00EC585D">
      <w:pPr>
        <w:pStyle w:val="afb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2) ประเมินจากการสืบค้นข้อมูล การนำเสนอข้อมูล และการวิเคราะห์เชิงตัวเลขต่างๆ </w:t>
      </w:r>
    </w:p>
    <w:p w:rsidR="00EC585D" w:rsidRPr="000A7BA2" w:rsidRDefault="00EC585D" w:rsidP="00EC585D">
      <w:pPr>
        <w:tabs>
          <w:tab w:val="left" w:pos="360"/>
          <w:tab w:val="left" w:pos="720"/>
          <w:tab w:val="left" w:pos="1260"/>
          <w:tab w:val="left" w:pos="1701"/>
          <w:tab w:val="left" w:pos="1800"/>
        </w:tabs>
        <w:autoSpaceDE w:val="0"/>
        <w:autoSpaceDN w:val="0"/>
        <w:adjustRightInd w:val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pacing w:val="-6"/>
          <w:sz w:val="32"/>
          <w:szCs w:val="32"/>
          <w:cs/>
        </w:rPr>
        <w:t>3) ผลงานการทำรายงาน และการนำเสนองาน</w:t>
      </w:r>
    </w:p>
    <w:p w:rsidR="00EC585D" w:rsidRPr="000A7BA2" w:rsidRDefault="00EC585D" w:rsidP="00EC585D">
      <w:pPr>
        <w:tabs>
          <w:tab w:val="left" w:pos="360"/>
          <w:tab w:val="left" w:pos="720"/>
          <w:tab w:val="left" w:pos="1260"/>
          <w:tab w:val="left" w:pos="1800"/>
        </w:tabs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</w:p>
    <w:p w:rsidR="00EC585D" w:rsidRPr="000A7BA2" w:rsidRDefault="00EC585D" w:rsidP="00EC585D">
      <w:pPr>
        <w:tabs>
          <w:tab w:val="left" w:pos="426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10. </w:t>
      </w:r>
      <w:r w:rsidRPr="000A7BA2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แผนที่แสดงการกระจายความรับผิดชอบมาตรฐานผลการเรียนรู้จากหลักสูตรสู่รายวิชา</w:t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>Curriculum Mapping)</w:t>
      </w:r>
    </w:p>
    <w:p w:rsidR="002651F1" w:rsidRDefault="002651F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2651F1" w:rsidRDefault="002651F1" w:rsidP="002651F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2651F1" w:rsidSect="00B20B4F">
          <w:pgSz w:w="11909" w:h="16834" w:code="9"/>
          <w:pgMar w:top="2160" w:right="1440" w:bottom="1440" w:left="2160" w:header="1134" w:footer="680" w:gutter="0"/>
          <w:cols w:space="708"/>
          <w:titlePg/>
          <w:docGrid w:linePitch="381"/>
        </w:sectPr>
      </w:pPr>
    </w:p>
    <w:p w:rsidR="002651F1" w:rsidRPr="000A7BA2" w:rsidRDefault="002651F1" w:rsidP="002651F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แผนที่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แสดง</w:t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การกระจายความรับผิดชอบ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</w:t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จากหลักสูตร</w:t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สู่กระบวนวิชา (</w:t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>Curriculum Mapping)</w:t>
      </w:r>
    </w:p>
    <w:p w:rsidR="002651F1" w:rsidRPr="000A7BA2" w:rsidRDefault="002651F1" w:rsidP="002651F1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0A7BA2">
        <w:rPr>
          <w:rFonts w:ascii="TH SarabunPSK" w:hAnsi="TH SarabunPSK" w:cs="TH SarabunPSK"/>
          <w:szCs w:val="22"/>
        </w:rPr>
        <w:sym w:font="Wingdings 2" w:char="F098"/>
      </w:r>
      <w:r w:rsidRPr="000A7BA2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0A7BA2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ความรับผิดชอบหลัก</w:t>
      </w:r>
      <w:r w:rsidRPr="000A7B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0A7B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Cs w:val="22"/>
        </w:rPr>
        <w:sym w:font="Wingdings 2" w:char="F099"/>
      </w:r>
      <w:r w:rsidRPr="000A7BA2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0A7BA2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ความรับผิดชอบรอง</w:t>
      </w:r>
    </w:p>
    <w:p w:rsidR="002651F1" w:rsidRPr="000A7BA2" w:rsidRDefault="002651F1" w:rsidP="002651F1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4976"/>
        <w:gridCol w:w="698"/>
        <w:gridCol w:w="698"/>
        <w:gridCol w:w="698"/>
        <w:gridCol w:w="698"/>
        <w:gridCol w:w="698"/>
        <w:gridCol w:w="698"/>
        <w:gridCol w:w="14"/>
        <w:gridCol w:w="684"/>
        <w:gridCol w:w="815"/>
        <w:gridCol w:w="25"/>
        <w:gridCol w:w="673"/>
        <w:gridCol w:w="789"/>
      </w:tblGrid>
      <w:tr w:rsidR="002651F1" w:rsidRPr="000A7BA2" w:rsidTr="00F000BC">
        <w:trPr>
          <w:tblHeader/>
        </w:trPr>
        <w:tc>
          <w:tcPr>
            <w:tcW w:w="543" w:type="dxa"/>
            <w:vMerge w:val="restart"/>
            <w:shd w:val="clear" w:color="auto" w:fill="auto"/>
            <w:vAlign w:val="center"/>
          </w:tcPr>
          <w:p w:rsidR="002651F1" w:rsidRPr="000A7BA2" w:rsidRDefault="002651F1" w:rsidP="00F000BC">
            <w:pPr>
              <w:jc w:val="center"/>
              <w:rPr>
                <w:rFonts w:ascii="TH SarabunPSK" w:eastAsia="Batang" w:hAnsi="TH SarabunPSK" w:cs="TH SarabunPSK"/>
                <w:b/>
                <w:bCs/>
                <w:cs/>
                <w:lang w:eastAsia="ko-KR"/>
              </w:rPr>
            </w:pPr>
            <w:r w:rsidRPr="000A7BA2">
              <w:rPr>
                <w:rFonts w:ascii="TH SarabunPSK" w:eastAsia="Batang" w:hAnsi="TH SarabunPSK" w:cs="TH SarabunPSK" w:hint="cs"/>
                <w:b/>
                <w:bCs/>
                <w:cs/>
                <w:lang w:eastAsia="ko-KR"/>
              </w:rPr>
              <w:t>ที่</w:t>
            </w:r>
          </w:p>
        </w:tc>
        <w:tc>
          <w:tcPr>
            <w:tcW w:w="4976" w:type="dxa"/>
            <w:vMerge w:val="restart"/>
            <w:shd w:val="clear" w:color="auto" w:fill="auto"/>
            <w:vAlign w:val="center"/>
          </w:tcPr>
          <w:p w:rsidR="002651F1" w:rsidRPr="000A7BA2" w:rsidRDefault="002651F1" w:rsidP="00F000BC">
            <w:pPr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cs/>
                <w:lang w:eastAsia="ko-KR"/>
              </w:rPr>
            </w:pPr>
            <w:r w:rsidRPr="000A7BA2">
              <w:rPr>
                <w:rFonts w:ascii="TH SarabunPSK" w:eastAsia="Batang" w:hAnsi="TH SarabunPSK" w:cs="TH SarabunPSK" w:hint="cs"/>
                <w:b/>
                <w:bCs/>
                <w:cs/>
                <w:lang w:eastAsia="ko-KR"/>
              </w:rPr>
              <w:t>รายวิชา</w:t>
            </w: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:rsidR="002651F1" w:rsidRPr="000A7BA2" w:rsidRDefault="002651F1" w:rsidP="00F000BC">
            <w:pPr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lang w:eastAsia="ko-KR"/>
              </w:rPr>
            </w:pPr>
            <w:r w:rsidRPr="000A7BA2">
              <w:rPr>
                <w:rFonts w:ascii="TH SarabunPSK" w:eastAsia="Batang" w:hAnsi="TH SarabunPSK" w:cs="TH SarabunPSK" w:hint="cs"/>
                <w:b/>
                <w:bCs/>
                <w:sz w:val="24"/>
                <w:szCs w:val="24"/>
                <w:cs/>
                <w:lang w:eastAsia="ko-KR"/>
              </w:rPr>
              <w:t>คุณธรรม</w:t>
            </w:r>
          </w:p>
          <w:p w:rsidR="002651F1" w:rsidRPr="000A7BA2" w:rsidRDefault="002651F1" w:rsidP="00F000BC">
            <w:pPr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cs/>
                <w:lang w:eastAsia="ko-KR"/>
              </w:rPr>
            </w:pPr>
            <w:r w:rsidRPr="000A7BA2">
              <w:rPr>
                <w:rFonts w:ascii="TH SarabunPSK" w:eastAsia="Batang" w:hAnsi="TH SarabunPSK" w:cs="TH SarabunPSK" w:hint="cs"/>
                <w:b/>
                <w:bCs/>
                <w:sz w:val="24"/>
                <w:szCs w:val="24"/>
                <w:cs/>
                <w:lang w:eastAsia="ko-KR"/>
              </w:rPr>
              <w:t>จริยธรรม</w:t>
            </w: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:rsidR="002651F1" w:rsidRPr="000A7BA2" w:rsidRDefault="002651F1" w:rsidP="00F000BC">
            <w:pPr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cs/>
                <w:lang w:eastAsia="ko-KR"/>
              </w:rPr>
            </w:pPr>
            <w:r w:rsidRPr="000A7BA2">
              <w:rPr>
                <w:rFonts w:ascii="TH SarabunPSK" w:eastAsia="Batang" w:hAnsi="TH SarabunPSK" w:cs="TH SarabunPSK" w:hint="cs"/>
                <w:b/>
                <w:bCs/>
                <w:sz w:val="24"/>
                <w:szCs w:val="24"/>
                <w:cs/>
                <w:lang w:eastAsia="ko-KR"/>
              </w:rPr>
              <w:t>ความรู้</w:t>
            </w:r>
          </w:p>
        </w:tc>
        <w:tc>
          <w:tcPr>
            <w:tcW w:w="1410" w:type="dxa"/>
            <w:gridSpan w:val="3"/>
            <w:shd w:val="clear" w:color="auto" w:fill="auto"/>
            <w:vAlign w:val="center"/>
          </w:tcPr>
          <w:p w:rsidR="002651F1" w:rsidRPr="000A7BA2" w:rsidRDefault="002651F1" w:rsidP="00F000BC">
            <w:pPr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lang w:eastAsia="ko-KR"/>
              </w:rPr>
            </w:pPr>
            <w:r w:rsidRPr="000A7BA2">
              <w:rPr>
                <w:rFonts w:ascii="TH SarabunPSK" w:eastAsia="Batang" w:hAnsi="TH SarabunPSK" w:cs="TH SarabunPSK" w:hint="cs"/>
                <w:b/>
                <w:bCs/>
                <w:sz w:val="24"/>
                <w:szCs w:val="24"/>
                <w:cs/>
                <w:lang w:eastAsia="ko-KR"/>
              </w:rPr>
              <w:t>ทักษะ</w:t>
            </w:r>
          </w:p>
          <w:p w:rsidR="002651F1" w:rsidRPr="000A7BA2" w:rsidRDefault="002651F1" w:rsidP="00F000BC">
            <w:pPr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lang w:eastAsia="ko-KR"/>
              </w:rPr>
            </w:pPr>
            <w:r w:rsidRPr="000A7BA2">
              <w:rPr>
                <w:rFonts w:ascii="TH SarabunPSK" w:eastAsia="Batang" w:hAnsi="TH SarabunPSK" w:cs="TH SarabunPSK" w:hint="cs"/>
                <w:b/>
                <w:bCs/>
                <w:sz w:val="24"/>
                <w:szCs w:val="24"/>
                <w:cs/>
                <w:lang w:eastAsia="ko-KR"/>
              </w:rPr>
              <w:t>ทางปัญญา</w:t>
            </w:r>
          </w:p>
        </w:tc>
        <w:tc>
          <w:tcPr>
            <w:tcW w:w="1524" w:type="dxa"/>
            <w:gridSpan w:val="3"/>
            <w:shd w:val="clear" w:color="auto" w:fill="auto"/>
            <w:vAlign w:val="center"/>
          </w:tcPr>
          <w:p w:rsidR="002651F1" w:rsidRPr="000A7BA2" w:rsidRDefault="002651F1" w:rsidP="00F000BC">
            <w:pPr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lang w:eastAsia="ko-KR"/>
              </w:rPr>
            </w:pPr>
            <w:r w:rsidRPr="000A7BA2">
              <w:rPr>
                <w:rFonts w:ascii="TH SarabunPSK" w:eastAsia="Batang" w:hAnsi="TH SarabunPSK" w:cs="TH SarabunPSK" w:hint="cs"/>
                <w:b/>
                <w:bCs/>
                <w:sz w:val="24"/>
                <w:szCs w:val="24"/>
                <w:cs/>
                <w:lang w:eastAsia="ko-KR"/>
              </w:rPr>
              <w:t xml:space="preserve">ทักษะความสัมพันธ์ระหว่างบุคคล </w:t>
            </w:r>
          </w:p>
          <w:p w:rsidR="002651F1" w:rsidRPr="000A7BA2" w:rsidRDefault="002651F1" w:rsidP="00F000BC">
            <w:pPr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lang w:eastAsia="ko-KR"/>
              </w:rPr>
            </w:pPr>
            <w:r w:rsidRPr="000A7BA2">
              <w:rPr>
                <w:rFonts w:ascii="TH SarabunPSK" w:eastAsia="Batang" w:hAnsi="TH SarabunPSK" w:cs="TH SarabunPSK" w:hint="cs"/>
                <w:b/>
                <w:bCs/>
                <w:sz w:val="24"/>
                <w:szCs w:val="24"/>
                <w:cs/>
                <w:lang w:eastAsia="ko-KR"/>
              </w:rPr>
              <w:t>และ</w:t>
            </w:r>
          </w:p>
          <w:p w:rsidR="002651F1" w:rsidRPr="000A7BA2" w:rsidRDefault="002651F1" w:rsidP="00F000BC">
            <w:pPr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cs/>
                <w:lang w:eastAsia="ko-KR"/>
              </w:rPr>
            </w:pPr>
            <w:r w:rsidRPr="000A7BA2">
              <w:rPr>
                <w:rFonts w:ascii="TH SarabunPSK" w:eastAsia="Batang" w:hAnsi="TH SarabunPSK" w:cs="TH SarabunPSK" w:hint="cs"/>
                <w:b/>
                <w:bCs/>
                <w:sz w:val="24"/>
                <w:szCs w:val="24"/>
                <w:cs/>
                <w:lang w:eastAsia="ko-KR"/>
              </w:rPr>
              <w:t>ความรับผิดชอบ</w:t>
            </w: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:rsidR="002651F1" w:rsidRPr="000A7BA2" w:rsidRDefault="002651F1" w:rsidP="00F000BC">
            <w:pPr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lang w:eastAsia="ko-KR"/>
              </w:rPr>
            </w:pPr>
            <w:r w:rsidRPr="000A7BA2">
              <w:rPr>
                <w:rFonts w:ascii="TH SarabunPSK" w:eastAsia="Batang" w:hAnsi="TH SarabunPSK" w:cs="TH SarabunPSK" w:hint="cs"/>
                <w:b/>
                <w:bCs/>
                <w:sz w:val="24"/>
                <w:szCs w:val="24"/>
                <w:cs/>
                <w:lang w:eastAsia="ko-KR"/>
              </w:rPr>
              <w:t>ทักษะ</w:t>
            </w:r>
          </w:p>
          <w:p w:rsidR="002651F1" w:rsidRPr="000A7BA2" w:rsidRDefault="002651F1" w:rsidP="00F000BC">
            <w:pPr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lang w:eastAsia="ko-KR"/>
              </w:rPr>
            </w:pPr>
            <w:r w:rsidRPr="000A7BA2">
              <w:rPr>
                <w:rFonts w:ascii="TH SarabunPSK" w:eastAsia="Batang" w:hAnsi="TH SarabunPSK" w:cs="TH SarabunPSK" w:hint="cs"/>
                <w:b/>
                <w:bCs/>
                <w:sz w:val="24"/>
                <w:szCs w:val="24"/>
                <w:cs/>
                <w:lang w:eastAsia="ko-KR"/>
              </w:rPr>
              <w:t>การวิเคราะห์</w:t>
            </w:r>
          </w:p>
          <w:p w:rsidR="002651F1" w:rsidRPr="000A7BA2" w:rsidRDefault="002651F1" w:rsidP="00F000BC">
            <w:pPr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lang w:eastAsia="ko-KR"/>
              </w:rPr>
            </w:pPr>
            <w:r w:rsidRPr="000A7BA2">
              <w:rPr>
                <w:rFonts w:ascii="TH SarabunPSK" w:eastAsia="Batang" w:hAnsi="TH SarabunPSK" w:cs="TH SarabunPSK" w:hint="cs"/>
                <w:b/>
                <w:bCs/>
                <w:sz w:val="24"/>
                <w:szCs w:val="24"/>
                <w:cs/>
                <w:lang w:eastAsia="ko-KR"/>
              </w:rPr>
              <w:t xml:space="preserve">เชิงตัวเลข </w:t>
            </w:r>
          </w:p>
          <w:p w:rsidR="002651F1" w:rsidRPr="000A7BA2" w:rsidRDefault="002651F1" w:rsidP="00F000BC">
            <w:pPr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cs/>
                <w:lang w:eastAsia="ko-KR"/>
              </w:rPr>
            </w:pPr>
            <w:r w:rsidRPr="000A7BA2">
              <w:rPr>
                <w:rFonts w:ascii="TH SarabunPSK" w:eastAsia="Batang" w:hAnsi="TH SarabunPSK" w:cs="TH SarabunPSK" w:hint="cs"/>
                <w:b/>
                <w:bCs/>
                <w:sz w:val="24"/>
                <w:szCs w:val="24"/>
                <w:cs/>
                <w:lang w:eastAsia="ko-KR"/>
              </w:rPr>
              <w:t>การสื่อสาร และการใช้เทคโนโลยีสารสนเทศ</w:t>
            </w:r>
          </w:p>
        </w:tc>
      </w:tr>
      <w:tr w:rsidR="002651F1" w:rsidRPr="000A7BA2" w:rsidTr="00F000BC">
        <w:trPr>
          <w:tblHeader/>
        </w:trPr>
        <w:tc>
          <w:tcPr>
            <w:tcW w:w="543" w:type="dxa"/>
            <w:vMerge/>
            <w:shd w:val="clear" w:color="auto" w:fill="auto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4976" w:type="dxa"/>
            <w:vMerge/>
            <w:shd w:val="clear" w:color="auto" w:fill="auto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698" w:type="dxa"/>
            <w:shd w:val="clear" w:color="auto" w:fill="auto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1</w:t>
            </w:r>
          </w:p>
        </w:tc>
        <w:tc>
          <w:tcPr>
            <w:tcW w:w="698" w:type="dxa"/>
            <w:shd w:val="clear" w:color="auto" w:fill="auto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2</w:t>
            </w:r>
          </w:p>
        </w:tc>
        <w:tc>
          <w:tcPr>
            <w:tcW w:w="698" w:type="dxa"/>
            <w:shd w:val="clear" w:color="auto" w:fill="auto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1</w:t>
            </w:r>
          </w:p>
        </w:tc>
        <w:tc>
          <w:tcPr>
            <w:tcW w:w="698" w:type="dxa"/>
            <w:shd w:val="clear" w:color="auto" w:fill="auto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2</w:t>
            </w:r>
          </w:p>
        </w:tc>
        <w:tc>
          <w:tcPr>
            <w:tcW w:w="698" w:type="dxa"/>
            <w:shd w:val="clear" w:color="auto" w:fill="auto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1</w:t>
            </w:r>
          </w:p>
        </w:tc>
        <w:tc>
          <w:tcPr>
            <w:tcW w:w="698" w:type="dxa"/>
            <w:shd w:val="clear" w:color="auto" w:fill="auto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2</w:t>
            </w:r>
          </w:p>
        </w:tc>
        <w:tc>
          <w:tcPr>
            <w:tcW w:w="698" w:type="dxa"/>
            <w:gridSpan w:val="2"/>
            <w:shd w:val="clear" w:color="auto" w:fill="auto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1</w:t>
            </w:r>
          </w:p>
        </w:tc>
        <w:tc>
          <w:tcPr>
            <w:tcW w:w="815" w:type="dxa"/>
            <w:shd w:val="clear" w:color="auto" w:fill="auto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2</w:t>
            </w:r>
          </w:p>
        </w:tc>
        <w:tc>
          <w:tcPr>
            <w:tcW w:w="698" w:type="dxa"/>
            <w:gridSpan w:val="2"/>
            <w:shd w:val="clear" w:color="auto" w:fill="auto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2</w:t>
            </w:r>
          </w:p>
        </w:tc>
      </w:tr>
      <w:tr w:rsidR="002651F1" w:rsidRPr="000A7BA2" w:rsidTr="00F000BC">
        <w:trPr>
          <w:tblHeader/>
        </w:trPr>
        <w:tc>
          <w:tcPr>
            <w:tcW w:w="543" w:type="dxa"/>
            <w:shd w:val="clear" w:color="auto" w:fill="auto"/>
            <w:vAlign w:val="center"/>
          </w:tcPr>
          <w:p w:rsidR="002651F1" w:rsidRPr="000A7BA2" w:rsidRDefault="002651F1" w:rsidP="00F000BC">
            <w:pPr>
              <w:jc w:val="center"/>
              <w:rPr>
                <w:rFonts w:ascii="TH SarabunPSK" w:eastAsia="Batang" w:hAnsi="TH SarabunPSK" w:cs="TH SarabunPSK"/>
                <w:lang w:eastAsia="ko-KR"/>
              </w:rPr>
            </w:pPr>
            <w:r w:rsidRPr="000A7BA2">
              <w:rPr>
                <w:rFonts w:ascii="TH SarabunPSK" w:eastAsia="Batang" w:hAnsi="TH SarabunPSK" w:cs="TH SarabunPSK"/>
                <w:lang w:eastAsia="ko-KR"/>
              </w:rPr>
              <w:t>1</w:t>
            </w:r>
          </w:p>
        </w:tc>
        <w:tc>
          <w:tcPr>
            <w:tcW w:w="4976" w:type="dxa"/>
            <w:shd w:val="clear" w:color="auto" w:fill="auto"/>
            <w:vAlign w:val="center"/>
          </w:tcPr>
          <w:p w:rsidR="002651F1" w:rsidRPr="000A7BA2" w:rsidRDefault="002651F1" w:rsidP="00F000BC">
            <w:pPr>
              <w:rPr>
                <w:rFonts w:ascii="TH SarabunPSK" w:eastAsia="Calibri" w:hAnsi="TH SarabunPSK" w:cs="TH SarabunPSK"/>
                <w:cs/>
              </w:rPr>
            </w:pPr>
            <w:r w:rsidRPr="000A7BA2">
              <w:rPr>
                <w:rFonts w:ascii="TH SarabunPSK" w:eastAsia="Calibri" w:hAnsi="TH SarabunPSK" w:cs="TH SarabunPSK"/>
              </w:rPr>
              <w:t xml:space="preserve">VGE101 </w:t>
            </w:r>
            <w:r w:rsidRPr="000A7BA2">
              <w:rPr>
                <w:rFonts w:ascii="TH SarabunPSK" w:eastAsia="Calibri" w:hAnsi="TH SarabunPSK" w:cs="TH SarabunPSK" w:hint="cs"/>
                <w:cs/>
              </w:rPr>
              <w:t>ตามรอยพระยุคลบาท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0A7BA2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20"/>
                <w:szCs w:val="16"/>
              </w:rPr>
            </w:pPr>
            <w:r w:rsidRPr="000A7BA2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0A7BA2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0A7BA2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0A7BA2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0A7BA2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20"/>
                <w:szCs w:val="16"/>
              </w:rPr>
            </w:pPr>
            <w:r w:rsidRPr="000A7BA2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</w:tr>
      <w:tr w:rsidR="002651F1" w:rsidRPr="000A7BA2" w:rsidTr="00F000BC">
        <w:trPr>
          <w:tblHeader/>
        </w:trPr>
        <w:tc>
          <w:tcPr>
            <w:tcW w:w="543" w:type="dxa"/>
            <w:shd w:val="clear" w:color="auto" w:fill="auto"/>
            <w:vAlign w:val="center"/>
          </w:tcPr>
          <w:p w:rsidR="002651F1" w:rsidRPr="000A7BA2" w:rsidRDefault="002651F1" w:rsidP="00F000BC">
            <w:pPr>
              <w:jc w:val="center"/>
              <w:rPr>
                <w:rFonts w:ascii="TH SarabunPSK" w:eastAsia="Batang" w:hAnsi="TH SarabunPSK" w:cs="TH SarabunPSK"/>
                <w:cs/>
                <w:lang w:eastAsia="ko-KR"/>
              </w:rPr>
            </w:pPr>
            <w:r w:rsidRPr="000A7BA2">
              <w:rPr>
                <w:rFonts w:ascii="TH SarabunPSK" w:eastAsia="Batang" w:hAnsi="TH SarabunPSK" w:cs="TH SarabunPSK"/>
                <w:lang w:eastAsia="ko-KR"/>
              </w:rPr>
              <w:t>2</w:t>
            </w:r>
          </w:p>
        </w:tc>
        <w:tc>
          <w:tcPr>
            <w:tcW w:w="4976" w:type="dxa"/>
            <w:shd w:val="clear" w:color="auto" w:fill="auto"/>
            <w:vAlign w:val="center"/>
          </w:tcPr>
          <w:p w:rsidR="002651F1" w:rsidRPr="000A7BA2" w:rsidRDefault="002651F1" w:rsidP="00F000BC">
            <w:pPr>
              <w:rPr>
                <w:rFonts w:ascii="TH SarabunPSK" w:eastAsia="Calibri" w:hAnsi="TH SarabunPSK" w:cs="TH SarabunPSK"/>
                <w:cs/>
              </w:rPr>
            </w:pPr>
            <w:r w:rsidRPr="000A7BA2">
              <w:rPr>
                <w:rFonts w:ascii="TH SarabunPSK" w:eastAsia="Calibri" w:hAnsi="TH SarabunPSK" w:cs="TH SarabunPSK"/>
              </w:rPr>
              <w:t xml:space="preserve">VGE102 </w:t>
            </w:r>
            <w:r w:rsidRPr="000A7BA2">
              <w:rPr>
                <w:rFonts w:ascii="TH SarabunPSK" w:eastAsia="Calibri" w:hAnsi="TH SarabunPSK" w:cs="TH SarabunPSK" w:hint="cs"/>
                <w:cs/>
              </w:rPr>
              <w:t>การใช้ภาษาไทยอย่างมีวิจารณญาณ</w:t>
            </w:r>
            <w:r>
              <w:rPr>
                <w:rFonts w:ascii="TH SarabunPSK" w:eastAsia="Calibri" w:hAnsi="TH SarabunPSK" w:cs="TH SarabunPSK" w:hint="cs"/>
                <w:cs/>
              </w:rPr>
              <w:t>เพื่อการสื่อสาร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0A7BA2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20"/>
                <w:szCs w:val="16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0A7BA2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0A7BA2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0A7BA2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0A7BA2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0A7BA2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</w:tr>
      <w:tr w:rsidR="002651F1" w:rsidRPr="000A7BA2" w:rsidTr="00F000BC">
        <w:trPr>
          <w:tblHeader/>
        </w:trPr>
        <w:tc>
          <w:tcPr>
            <w:tcW w:w="543" w:type="dxa"/>
            <w:shd w:val="clear" w:color="auto" w:fill="auto"/>
            <w:vAlign w:val="center"/>
          </w:tcPr>
          <w:p w:rsidR="002651F1" w:rsidRPr="000A7BA2" w:rsidRDefault="002651F1" w:rsidP="00F000BC">
            <w:pPr>
              <w:jc w:val="center"/>
              <w:rPr>
                <w:rFonts w:ascii="TH SarabunPSK" w:eastAsia="Batang" w:hAnsi="TH SarabunPSK" w:cs="TH SarabunPSK"/>
                <w:cs/>
                <w:lang w:eastAsia="ko-KR"/>
              </w:rPr>
            </w:pPr>
            <w:r w:rsidRPr="000A7BA2">
              <w:rPr>
                <w:rFonts w:ascii="TH SarabunPSK" w:eastAsia="Batang" w:hAnsi="TH SarabunPSK" w:cs="TH SarabunPSK"/>
                <w:lang w:eastAsia="ko-KR"/>
              </w:rPr>
              <w:t>3</w:t>
            </w:r>
          </w:p>
        </w:tc>
        <w:tc>
          <w:tcPr>
            <w:tcW w:w="4976" w:type="dxa"/>
            <w:shd w:val="clear" w:color="auto" w:fill="auto"/>
            <w:vAlign w:val="center"/>
          </w:tcPr>
          <w:p w:rsidR="002651F1" w:rsidRPr="000A7BA2" w:rsidRDefault="002651F1" w:rsidP="00F000BC">
            <w:pPr>
              <w:rPr>
                <w:rFonts w:ascii="TH SarabunPSK" w:eastAsia="Calibri" w:hAnsi="TH SarabunPSK" w:cs="TH SarabunPSK"/>
                <w:cs/>
              </w:rPr>
            </w:pPr>
            <w:r w:rsidRPr="000A7BA2">
              <w:rPr>
                <w:rFonts w:ascii="TH SarabunPSK" w:eastAsia="Calibri" w:hAnsi="TH SarabunPSK" w:cs="TH SarabunPSK"/>
              </w:rPr>
              <w:t xml:space="preserve">VGE103 </w:t>
            </w:r>
            <w:r w:rsidRPr="000A7BA2">
              <w:rPr>
                <w:rFonts w:ascii="TH SarabunPSK" w:eastAsia="Calibri" w:hAnsi="TH SarabunPSK" w:cs="TH SarabunPSK" w:hint="cs"/>
                <w:cs/>
              </w:rPr>
              <w:t>ภาษาอังกฤษเพื่อการสื่อสาร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0A7BA2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20"/>
                <w:szCs w:val="16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0A7BA2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0A7BA2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0A7BA2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0A7BA2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0A7BA2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</w:tr>
      <w:tr w:rsidR="002651F1" w:rsidRPr="000A7BA2" w:rsidTr="00F000BC">
        <w:trPr>
          <w:tblHeader/>
        </w:trPr>
        <w:tc>
          <w:tcPr>
            <w:tcW w:w="543" w:type="dxa"/>
            <w:shd w:val="clear" w:color="auto" w:fill="auto"/>
            <w:vAlign w:val="center"/>
          </w:tcPr>
          <w:p w:rsidR="002651F1" w:rsidRPr="000A7BA2" w:rsidRDefault="002651F1" w:rsidP="00F000BC">
            <w:pPr>
              <w:jc w:val="center"/>
              <w:rPr>
                <w:rFonts w:ascii="TH SarabunPSK" w:eastAsia="Batang" w:hAnsi="TH SarabunPSK" w:cs="TH SarabunPSK"/>
                <w:cs/>
                <w:lang w:eastAsia="ko-KR"/>
              </w:rPr>
            </w:pPr>
            <w:r w:rsidRPr="000A7BA2">
              <w:rPr>
                <w:rFonts w:ascii="TH SarabunPSK" w:eastAsia="Batang" w:hAnsi="TH SarabunPSK" w:cs="TH SarabunPSK"/>
                <w:lang w:eastAsia="ko-KR"/>
              </w:rPr>
              <w:t>4</w:t>
            </w:r>
          </w:p>
        </w:tc>
        <w:tc>
          <w:tcPr>
            <w:tcW w:w="4976" w:type="dxa"/>
            <w:shd w:val="clear" w:color="auto" w:fill="auto"/>
            <w:vAlign w:val="center"/>
          </w:tcPr>
          <w:p w:rsidR="002651F1" w:rsidRPr="000A7BA2" w:rsidRDefault="002651F1" w:rsidP="00F000BC">
            <w:pPr>
              <w:rPr>
                <w:rFonts w:ascii="TH SarabunPSK" w:eastAsia="Calibri" w:hAnsi="TH SarabunPSK" w:cs="TH SarabunPSK"/>
                <w:cs/>
              </w:rPr>
            </w:pPr>
            <w:r w:rsidRPr="000A7BA2">
              <w:rPr>
                <w:rFonts w:ascii="TH SarabunPSK" w:eastAsia="Calibri" w:hAnsi="TH SarabunPSK" w:cs="TH SarabunPSK"/>
              </w:rPr>
              <w:t xml:space="preserve">VGE104 </w:t>
            </w:r>
            <w:r w:rsidRPr="000A7BA2">
              <w:rPr>
                <w:rFonts w:ascii="TH SarabunPSK" w:eastAsia="Calibri" w:hAnsi="TH SarabunPSK" w:cs="TH SarabunPSK" w:hint="cs"/>
                <w:cs/>
              </w:rPr>
              <w:t>ภาษาอังกฤษเพื่อพัฒนาทักษะทางการเรียน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0A7BA2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20"/>
                <w:szCs w:val="16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0A7BA2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20"/>
                <w:szCs w:val="16"/>
              </w:rPr>
            </w:pPr>
            <w:r w:rsidRPr="000A7BA2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0A7BA2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0A7BA2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0A7BA2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</w:tr>
      <w:tr w:rsidR="002651F1" w:rsidRPr="000A7BA2" w:rsidTr="00F000BC">
        <w:trPr>
          <w:tblHeader/>
        </w:trPr>
        <w:tc>
          <w:tcPr>
            <w:tcW w:w="543" w:type="dxa"/>
            <w:shd w:val="clear" w:color="auto" w:fill="auto"/>
            <w:vAlign w:val="center"/>
          </w:tcPr>
          <w:p w:rsidR="002651F1" w:rsidRPr="000A7BA2" w:rsidRDefault="002651F1" w:rsidP="00F000BC">
            <w:pPr>
              <w:jc w:val="center"/>
              <w:rPr>
                <w:rFonts w:ascii="TH SarabunPSK" w:eastAsia="Batang" w:hAnsi="TH SarabunPSK" w:cs="TH SarabunPSK"/>
                <w:cs/>
                <w:lang w:eastAsia="ko-KR"/>
              </w:rPr>
            </w:pPr>
            <w:r w:rsidRPr="000A7BA2">
              <w:rPr>
                <w:rFonts w:ascii="TH SarabunPSK" w:eastAsia="Batang" w:hAnsi="TH SarabunPSK" w:cs="TH SarabunPSK"/>
                <w:lang w:eastAsia="ko-KR"/>
              </w:rPr>
              <w:t>5</w:t>
            </w:r>
          </w:p>
        </w:tc>
        <w:tc>
          <w:tcPr>
            <w:tcW w:w="4976" w:type="dxa"/>
            <w:shd w:val="clear" w:color="auto" w:fill="auto"/>
            <w:vAlign w:val="center"/>
          </w:tcPr>
          <w:p w:rsidR="002651F1" w:rsidRPr="000A7BA2" w:rsidRDefault="002651F1" w:rsidP="00F000BC">
            <w:pPr>
              <w:rPr>
                <w:rFonts w:ascii="TH SarabunPSK" w:eastAsia="Batang" w:hAnsi="TH SarabunPSK" w:cs="TH SarabunPSK"/>
                <w:cs/>
                <w:lang w:eastAsia="ko-KR"/>
              </w:rPr>
            </w:pPr>
            <w:r w:rsidRPr="000A7BA2">
              <w:rPr>
                <w:rFonts w:ascii="TH SarabunPSK" w:eastAsia="BrowalliaNew" w:hAnsi="TH SarabunPSK" w:cs="TH SarabunPSK"/>
                <w:lang w:eastAsia="ko-KR"/>
              </w:rPr>
              <w:t>VGE105</w:t>
            </w:r>
            <w:r w:rsidRPr="000A7BA2">
              <w:rPr>
                <w:rFonts w:ascii="TH SarabunPSK" w:eastAsia="BrowalliaNew" w:hAnsi="TH SarabunPSK" w:cs="TH SarabunPSK" w:hint="cs"/>
                <w:cs/>
                <w:lang w:eastAsia="ko-KR"/>
              </w:rPr>
              <w:t xml:space="preserve"> ภาษา การสื่อสาร และเทคโนโลยีสารสนเทศ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0A7BA2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20"/>
                <w:szCs w:val="16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0A7BA2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0A7BA2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0A7BA2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0A7BA2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0A7BA2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0A7BA2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20"/>
                <w:szCs w:val="16"/>
              </w:rPr>
            </w:pPr>
            <w:r w:rsidRPr="000A7BA2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</w:tr>
      <w:tr w:rsidR="002651F1" w:rsidRPr="000A7BA2" w:rsidTr="00F000BC">
        <w:trPr>
          <w:tblHeader/>
        </w:trPr>
        <w:tc>
          <w:tcPr>
            <w:tcW w:w="543" w:type="dxa"/>
            <w:shd w:val="clear" w:color="auto" w:fill="auto"/>
            <w:vAlign w:val="center"/>
          </w:tcPr>
          <w:p w:rsidR="002651F1" w:rsidRPr="000A7BA2" w:rsidRDefault="002651F1" w:rsidP="00F000BC">
            <w:pPr>
              <w:jc w:val="center"/>
              <w:rPr>
                <w:rFonts w:ascii="TH SarabunPSK" w:eastAsia="Batang" w:hAnsi="TH SarabunPSK" w:cs="TH SarabunPSK"/>
                <w:lang w:eastAsia="ko-KR"/>
              </w:rPr>
            </w:pPr>
            <w:r w:rsidRPr="000A7BA2">
              <w:rPr>
                <w:rFonts w:ascii="TH SarabunPSK" w:eastAsia="Batang" w:hAnsi="TH SarabunPSK" w:cs="TH SarabunPSK"/>
                <w:lang w:eastAsia="ko-KR"/>
              </w:rPr>
              <w:t>6</w:t>
            </w:r>
          </w:p>
        </w:tc>
        <w:tc>
          <w:tcPr>
            <w:tcW w:w="4976" w:type="dxa"/>
            <w:shd w:val="clear" w:color="auto" w:fill="auto"/>
            <w:vAlign w:val="center"/>
          </w:tcPr>
          <w:p w:rsidR="002651F1" w:rsidRPr="000A7BA2" w:rsidRDefault="002651F1" w:rsidP="00F000BC">
            <w:pPr>
              <w:rPr>
                <w:rFonts w:ascii="TH SarabunPSK" w:eastAsia="Times New Roman" w:hAnsi="TH SarabunPSK" w:cs="TH SarabunPSK"/>
                <w:cs/>
              </w:rPr>
            </w:pPr>
            <w:r w:rsidRPr="000A7BA2">
              <w:rPr>
                <w:rFonts w:ascii="TH SarabunPSK" w:eastAsia="Calibri" w:hAnsi="TH SarabunPSK" w:cs="TH SarabunPSK"/>
              </w:rPr>
              <w:t xml:space="preserve">VGE106 </w:t>
            </w:r>
            <w:r w:rsidRPr="000A7BA2">
              <w:rPr>
                <w:rFonts w:ascii="TH SarabunPSK" w:eastAsia="Calibri" w:hAnsi="TH SarabunPSK" w:cs="TH SarabunPSK" w:hint="cs"/>
                <w:cs/>
              </w:rPr>
              <w:t>นวัตกรรม และการคิดทางวิทยาศาสตร์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0A7BA2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20"/>
                <w:szCs w:val="16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0A7BA2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0A7BA2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0A7BA2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20"/>
                <w:szCs w:val="16"/>
              </w:rPr>
            </w:pPr>
            <w:r w:rsidRPr="000A7BA2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789" w:type="dxa"/>
            <w:shd w:val="clear" w:color="auto" w:fill="auto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20"/>
                <w:szCs w:val="16"/>
                <w:cs/>
              </w:rPr>
            </w:pPr>
          </w:p>
        </w:tc>
      </w:tr>
      <w:tr w:rsidR="002651F1" w:rsidRPr="000A7BA2" w:rsidTr="00F000BC">
        <w:trPr>
          <w:tblHeader/>
        </w:trPr>
        <w:tc>
          <w:tcPr>
            <w:tcW w:w="543" w:type="dxa"/>
            <w:shd w:val="clear" w:color="auto" w:fill="auto"/>
            <w:vAlign w:val="center"/>
          </w:tcPr>
          <w:p w:rsidR="002651F1" w:rsidRPr="000A7BA2" w:rsidRDefault="002651F1" w:rsidP="00F000BC">
            <w:pPr>
              <w:jc w:val="center"/>
              <w:rPr>
                <w:rFonts w:ascii="TH SarabunPSK" w:eastAsia="Batang" w:hAnsi="TH SarabunPSK" w:cs="TH SarabunPSK"/>
                <w:lang w:eastAsia="ko-KR"/>
              </w:rPr>
            </w:pPr>
            <w:r w:rsidRPr="000A7BA2">
              <w:rPr>
                <w:rFonts w:ascii="TH SarabunPSK" w:eastAsia="Batang" w:hAnsi="TH SarabunPSK" w:cs="TH SarabunPSK"/>
                <w:lang w:eastAsia="ko-KR"/>
              </w:rPr>
              <w:t>7</w:t>
            </w:r>
          </w:p>
        </w:tc>
        <w:tc>
          <w:tcPr>
            <w:tcW w:w="4976" w:type="dxa"/>
            <w:shd w:val="clear" w:color="auto" w:fill="auto"/>
            <w:vAlign w:val="center"/>
          </w:tcPr>
          <w:p w:rsidR="002651F1" w:rsidRPr="000A7BA2" w:rsidRDefault="002651F1" w:rsidP="00F000BC">
            <w:pPr>
              <w:rPr>
                <w:rFonts w:ascii="TH SarabunPSK" w:eastAsia="Times New Roman" w:hAnsi="TH SarabunPSK" w:cs="TH SarabunPSK"/>
                <w:cs/>
              </w:rPr>
            </w:pPr>
            <w:r w:rsidRPr="000A7BA2">
              <w:rPr>
                <w:rFonts w:ascii="TH SarabunPSK" w:eastAsia="Calibri" w:hAnsi="TH SarabunPSK" w:cs="TH SarabunPSK"/>
              </w:rPr>
              <w:t xml:space="preserve">VGE107 </w:t>
            </w:r>
            <w:r w:rsidRPr="000A7BA2">
              <w:rPr>
                <w:rFonts w:ascii="TH SarabunPSK" w:eastAsia="Calibri" w:hAnsi="TH SarabunPSK" w:cs="TH SarabunPSK" w:hint="cs"/>
                <w:cs/>
              </w:rPr>
              <w:t>สุขภาพเพื่อคุณภาพชีวิต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0A7BA2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20"/>
                <w:szCs w:val="16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0A7BA2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0A7BA2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0A7BA2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0A7BA2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0A7BA2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0A7BA2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</w:tr>
      <w:tr w:rsidR="002651F1" w:rsidRPr="000A7BA2" w:rsidTr="00F000BC">
        <w:trPr>
          <w:tblHeader/>
        </w:trPr>
        <w:tc>
          <w:tcPr>
            <w:tcW w:w="543" w:type="dxa"/>
            <w:shd w:val="clear" w:color="auto" w:fill="auto"/>
            <w:vAlign w:val="center"/>
          </w:tcPr>
          <w:p w:rsidR="002651F1" w:rsidRPr="000A7BA2" w:rsidRDefault="002651F1" w:rsidP="00F000BC">
            <w:pPr>
              <w:jc w:val="center"/>
              <w:rPr>
                <w:rFonts w:ascii="TH SarabunPSK" w:eastAsia="Batang" w:hAnsi="TH SarabunPSK" w:cs="TH SarabunPSK"/>
                <w:lang w:eastAsia="ko-KR"/>
              </w:rPr>
            </w:pPr>
            <w:r w:rsidRPr="000A7BA2">
              <w:rPr>
                <w:rFonts w:ascii="TH SarabunPSK" w:eastAsia="Batang" w:hAnsi="TH SarabunPSK" w:cs="TH SarabunPSK"/>
                <w:lang w:eastAsia="ko-KR"/>
              </w:rPr>
              <w:t>8</w:t>
            </w:r>
          </w:p>
        </w:tc>
        <w:tc>
          <w:tcPr>
            <w:tcW w:w="4976" w:type="dxa"/>
            <w:shd w:val="clear" w:color="auto" w:fill="auto"/>
            <w:vAlign w:val="bottom"/>
          </w:tcPr>
          <w:p w:rsidR="002651F1" w:rsidRPr="000A7BA2" w:rsidRDefault="002651F1" w:rsidP="00F000BC">
            <w:pPr>
              <w:tabs>
                <w:tab w:val="left" w:pos="284"/>
                <w:tab w:val="left" w:pos="720"/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0A7BA2">
              <w:rPr>
                <w:rFonts w:ascii="TH SarabunPSK" w:eastAsia="Calibri" w:hAnsi="TH SarabunPSK" w:cs="TH SarabunPSK"/>
              </w:rPr>
              <w:t xml:space="preserve">VGE108 </w:t>
            </w:r>
            <w:r w:rsidRPr="000A7BA2">
              <w:rPr>
                <w:rFonts w:ascii="TH SarabunPSK" w:eastAsia="BrowalliaNew" w:hAnsi="TH SarabunPSK" w:cs="TH SarabunPSK" w:hint="cs"/>
                <w:cs/>
                <w:lang w:eastAsia="ko-KR"/>
              </w:rPr>
              <w:t>ความเป็นสากลเพื่อการดำเนินชีวิตในประชาคมอาเซียน และประชาคมโลก</w:t>
            </w:r>
            <w:r w:rsidRPr="000A7BA2">
              <w:rPr>
                <w:rFonts w:ascii="TH SarabunPSK" w:eastAsia="BrowalliaNew" w:hAnsi="TH SarabunPSK" w:cs="TH SarabunPSK" w:hint="cs"/>
                <w:cs/>
                <w:lang w:eastAsia="ko-KR"/>
              </w:rPr>
              <w:tab/>
              <w:t xml:space="preserve">  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0A7BA2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20"/>
                <w:szCs w:val="16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0A7BA2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0A7BA2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0A7BA2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0A7BA2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0A7BA2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0A7BA2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</w:tr>
      <w:tr w:rsidR="002651F1" w:rsidRPr="000A7BA2" w:rsidTr="00F000BC">
        <w:trPr>
          <w:tblHeader/>
        </w:trPr>
        <w:tc>
          <w:tcPr>
            <w:tcW w:w="543" w:type="dxa"/>
            <w:shd w:val="clear" w:color="auto" w:fill="auto"/>
            <w:vAlign w:val="center"/>
          </w:tcPr>
          <w:p w:rsidR="002651F1" w:rsidRPr="000A7BA2" w:rsidRDefault="002651F1" w:rsidP="00F000BC">
            <w:pPr>
              <w:jc w:val="center"/>
              <w:rPr>
                <w:rFonts w:ascii="TH SarabunPSK" w:eastAsia="Batang" w:hAnsi="TH SarabunPSK" w:cs="TH SarabunPSK"/>
                <w:lang w:eastAsia="ko-KR"/>
              </w:rPr>
            </w:pPr>
            <w:r w:rsidRPr="000A7BA2">
              <w:rPr>
                <w:rFonts w:ascii="TH SarabunPSK" w:eastAsia="Batang" w:hAnsi="TH SarabunPSK" w:cs="TH SarabunPSK"/>
                <w:lang w:eastAsia="ko-KR"/>
              </w:rPr>
              <w:t>9</w:t>
            </w:r>
          </w:p>
        </w:tc>
        <w:tc>
          <w:tcPr>
            <w:tcW w:w="4976" w:type="dxa"/>
            <w:shd w:val="clear" w:color="auto" w:fill="auto"/>
            <w:vAlign w:val="center"/>
          </w:tcPr>
          <w:p w:rsidR="002651F1" w:rsidRPr="000A7BA2" w:rsidRDefault="002651F1" w:rsidP="00F000BC">
            <w:pPr>
              <w:rPr>
                <w:rFonts w:ascii="TH SarabunPSK" w:eastAsia="Batang" w:hAnsi="TH SarabunPSK" w:cs="TH SarabunPSK"/>
                <w:lang w:eastAsia="ko-KR"/>
              </w:rPr>
            </w:pPr>
            <w:r w:rsidRPr="000A7BA2">
              <w:rPr>
                <w:rFonts w:ascii="TH SarabunPSK" w:eastAsia="Calibri" w:hAnsi="TH SarabunPSK" w:cs="TH SarabunPSK"/>
              </w:rPr>
              <w:t>VGE109</w:t>
            </w:r>
            <w:r w:rsidRPr="000A7BA2">
              <w:rPr>
                <w:rFonts w:ascii="TH SarabunPSK" w:eastAsia="Calibri" w:hAnsi="TH SarabunPSK" w:cs="TH SarabunPSK" w:hint="cs"/>
                <w:cs/>
              </w:rPr>
              <w:t xml:space="preserve"> </w:t>
            </w:r>
            <w:r w:rsidRPr="000A7BA2">
              <w:rPr>
                <w:rFonts w:ascii="TH SarabunPSK" w:eastAsia="BrowalliaNew" w:hAnsi="TH SarabunPSK" w:cs="TH SarabunPSK" w:hint="cs"/>
                <w:cs/>
                <w:lang w:eastAsia="ko-KR"/>
              </w:rPr>
              <w:t>อัตลักษณ์บัณฑิตวไลยอลงกรณ์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0A7BA2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9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0A7BA2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0A7BA2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9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0A7BA2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0A7BA2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9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0A7BA2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0A7BA2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0A7BA2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0A7BA2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9"/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0A7BA2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</w:tr>
    </w:tbl>
    <w:p w:rsidR="002651F1" w:rsidRDefault="002651F1" w:rsidP="00A76F73">
      <w:pPr>
        <w:rPr>
          <w:rFonts w:ascii="TH SarabunPSK" w:hAnsi="TH SarabunPSK" w:cs="TH SarabunPSK"/>
          <w:sz w:val="32"/>
          <w:szCs w:val="32"/>
          <w:cs/>
        </w:rPr>
        <w:sectPr w:rsidR="002651F1" w:rsidSect="002651F1">
          <w:pgSz w:w="16834" w:h="11909" w:orient="landscape" w:code="9"/>
          <w:pgMar w:top="1440" w:right="1440" w:bottom="2160" w:left="2160" w:header="1138" w:footer="677" w:gutter="0"/>
          <w:cols w:space="708"/>
          <w:titlePg/>
          <w:docGrid w:linePitch="381"/>
        </w:sect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0CC80F8" wp14:editId="307C727A">
                <wp:simplePos x="0" y="0"/>
                <wp:positionH relativeFrom="column">
                  <wp:posOffset>5029200</wp:posOffset>
                </wp:positionH>
                <wp:positionV relativeFrom="paragraph">
                  <wp:posOffset>-682831</wp:posOffset>
                </wp:positionV>
                <wp:extent cx="486888" cy="475013"/>
                <wp:effectExtent l="0" t="0" r="8890" b="1270"/>
                <wp:wrapNone/>
                <wp:docPr id="51" name="สี่เหลี่ยมผืนผ้า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888" cy="4750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6FA247" id="สี่เหลี่ยมผืนผ้า 51" o:spid="_x0000_s1026" style="position:absolute;margin-left:396pt;margin-top:-53.75pt;width:38.35pt;height:37.4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" fillcolor="white [3212]" stroked="f" strokeweight="1pt"/>
            </w:pict>
          </mc:Fallback>
        </mc:AlternateContent>
      </w:r>
      <w:r w:rsidRPr="000A7BA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14077A1" wp14:editId="113A3601">
                <wp:simplePos x="0" y="0"/>
                <wp:positionH relativeFrom="column">
                  <wp:posOffset>8210550</wp:posOffset>
                </wp:positionH>
                <wp:positionV relativeFrom="paragraph">
                  <wp:posOffset>-666750</wp:posOffset>
                </wp:positionV>
                <wp:extent cx="485775" cy="371475"/>
                <wp:effectExtent l="0" t="0" r="9525" b="9525"/>
                <wp:wrapNone/>
                <wp:docPr id="49" name="สี่เหลี่ยมผืนผ้า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46325" id="สี่เหลี่ยมผืนผ้า 49" o:spid="_x0000_s1026" style="position:absolute;margin-left:646.5pt;margin-top:-52.5pt;width:38.25pt;height:29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" stroked="f"/>
            </w:pict>
          </mc:Fallback>
        </mc:AlternateContent>
      </w:r>
    </w:p>
    <w:p w:rsidR="002651F1" w:rsidRPr="000A7BA2" w:rsidRDefault="002651F1" w:rsidP="002651F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</w:t>
      </w:r>
    </w:p>
    <w:p w:rsidR="002651F1" w:rsidRPr="000A7BA2" w:rsidRDefault="002651F1" w:rsidP="002651F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คำสั่งมหาวิทยาลัยราชภัฏวไลยอลงกรณ์ ในพระบรมราชูปถัมภ์ จังหวัดปทุมธานี</w:t>
      </w:r>
    </w:p>
    <w:p w:rsidR="002651F1" w:rsidRPr="000A7BA2" w:rsidRDefault="002651F1" w:rsidP="002651F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888/2560</w:t>
      </w:r>
    </w:p>
    <w:p w:rsidR="002651F1" w:rsidRPr="000A7BA2" w:rsidRDefault="002651F1" w:rsidP="002651F1">
      <w:pPr>
        <w:jc w:val="center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แต่งตั้งคณะกรรมการปรับปรุงหลักสูตรหลักสูตรบริหารธุรกิจบัณฑิต</w:t>
      </w:r>
      <w:r w:rsidRPr="000A7BA2">
        <w:rPr>
          <w:rFonts w:ascii="TH SarabunPSK" w:hAnsi="TH SarabunPSK" w:cs="TH SarabunPSK"/>
          <w:sz w:val="32"/>
          <w:szCs w:val="32"/>
        </w:rPr>
        <w:t xml:space="preserve"> </w:t>
      </w:r>
    </w:p>
    <w:p w:rsidR="002651F1" w:rsidRPr="000A7BA2" w:rsidRDefault="002651F1" w:rsidP="002651F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สาขาวิชาการจัดการทั่วไป</w:t>
      </w: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b/>
          <w:bCs/>
          <w:noProof/>
        </w:rPr>
        <w:drawing>
          <wp:inline distT="0" distB="0" distL="0" distR="0" wp14:anchorId="01368807" wp14:editId="240D28D8">
            <wp:extent cx="5239760" cy="5448300"/>
            <wp:effectExtent l="0" t="0" r="0" b="0"/>
            <wp:docPr id="8" name="Picture 8" descr="C:\Users\VRU\AppData\Local\Microsoft\Windows\INetCache\Content.Word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RU\AppData\Local\Microsoft\Windows\INetCache\Content.Word\Untitle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8" t="-1" r="2503" b="714"/>
                    <a:stretch/>
                  </pic:blipFill>
                  <pic:spPr bwMode="auto">
                    <a:xfrm>
                      <a:off x="0" y="0"/>
                      <a:ext cx="5245517" cy="5454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jc w:val="thaiDistribute"/>
        <w:rPr>
          <w:rFonts w:ascii="TH SarabunPSK" w:hAnsi="TH SarabunPSK" w:cs="TH SarabunPSK"/>
          <w:b/>
          <w:bCs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7E4B812" wp14:editId="0C76421A">
                <wp:simplePos x="0" y="0"/>
                <wp:positionH relativeFrom="column">
                  <wp:posOffset>4925695</wp:posOffset>
                </wp:positionH>
                <wp:positionV relativeFrom="paragraph">
                  <wp:posOffset>-662940</wp:posOffset>
                </wp:positionV>
                <wp:extent cx="646430" cy="504190"/>
                <wp:effectExtent l="0" t="0" r="1270" b="0"/>
                <wp:wrapNone/>
                <wp:docPr id="48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8957B3" id="Rectangle 52" o:spid="_x0000_s1026" style="position:absolute;margin-left:387.85pt;margin-top:-52.2pt;width:50.9pt;height:39.7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" stroked="f"/>
            </w:pict>
          </mc:Fallback>
        </mc:AlternateContent>
      </w: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FD29A14" wp14:editId="3D6DBD0E">
                <wp:simplePos x="0" y="0"/>
                <wp:positionH relativeFrom="column">
                  <wp:posOffset>4997302</wp:posOffset>
                </wp:positionH>
                <wp:positionV relativeFrom="paragraph">
                  <wp:posOffset>-744279</wp:posOffset>
                </wp:positionV>
                <wp:extent cx="425303" cy="425302"/>
                <wp:effectExtent l="0" t="0" r="13335" b="133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303" cy="42530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3799EF" id="Rectangle 2" o:spid="_x0000_s1026" style="position:absolute;margin-left:393.5pt;margin-top:-58.6pt;width:33.5pt;height:33.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" fillcolor="white [3212]" strokecolor="white [3212]" strokeweight="1pt"/>
            </w:pict>
          </mc:Fallback>
        </mc:AlternateContent>
      </w: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5FAA4BB" wp14:editId="6B8E659C">
                <wp:simplePos x="0" y="0"/>
                <wp:positionH relativeFrom="column">
                  <wp:posOffset>4791075</wp:posOffset>
                </wp:positionH>
                <wp:positionV relativeFrom="paragraph">
                  <wp:posOffset>-704850</wp:posOffset>
                </wp:positionV>
                <wp:extent cx="781050" cy="419100"/>
                <wp:effectExtent l="0" t="0" r="19050" b="19050"/>
                <wp:wrapNone/>
                <wp:docPr id="4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18F49" id="Rectangle 26" o:spid="_x0000_s1026" style="position:absolute;margin-left:377.25pt;margin-top:-55.5pt;width:61.5pt;height:33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" strokecolor="white"/>
            </w:pict>
          </mc:Fallback>
        </mc:AlternateContent>
      </w:r>
    </w:p>
    <w:p w:rsidR="002651F1" w:rsidRPr="000A7BA2" w:rsidRDefault="002651F1" w:rsidP="002651F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ง</w:t>
      </w:r>
    </w:p>
    <w:p w:rsidR="002651F1" w:rsidRPr="000A7BA2" w:rsidRDefault="002651F1" w:rsidP="002651F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รายงานการประชุม</w:t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ปรับปรุง</w:t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บริหารธุรกิจบัณฑิต</w:t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651F1" w:rsidRPr="000A7BA2" w:rsidRDefault="002651F1" w:rsidP="002651F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สาขาวิชาการจัดการทั่วไป</w:t>
      </w: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2651F1" w:rsidRPr="000A7BA2" w:rsidRDefault="002651F1" w:rsidP="002651F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รายงานการประชุมคณะกรรมการ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ปรับปรุง</w:t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</w:p>
    <w:p w:rsidR="002651F1" w:rsidRPr="000A7BA2" w:rsidRDefault="002651F1" w:rsidP="002651F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บริหารธุรกิจบัณฑิต</w:t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สาขาวิชาการจัดการทั่วไป</w:t>
      </w:r>
    </w:p>
    <w:p w:rsidR="002651F1" w:rsidRPr="000A7BA2" w:rsidRDefault="002651F1" w:rsidP="002651F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มหาวิทยาลัยราชภัฏวไลยอลงกรณ์ ในพระบรมราชูปถัมภ์ จังหวัดปทุมธานี</w:t>
      </w:r>
    </w:p>
    <w:p w:rsidR="002651F1" w:rsidRPr="000A7BA2" w:rsidRDefault="002651F1" w:rsidP="002651F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</w:t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/2559</w:t>
      </w:r>
    </w:p>
    <w:p w:rsidR="002651F1" w:rsidRPr="000A7BA2" w:rsidRDefault="002651F1" w:rsidP="002651F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อังคารที่ 7 มีนาคม</w:t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2560</w:t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2651F1" w:rsidRPr="000A7BA2" w:rsidRDefault="002651F1" w:rsidP="002651F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 xml:space="preserve">ณ 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ห้อง</w:t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 xml:space="preserve"> MS220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คณะวิทยาการจัดการ</w:t>
      </w:r>
    </w:p>
    <w:p w:rsidR="002651F1" w:rsidRPr="000A7BA2" w:rsidRDefault="002651F1" w:rsidP="002651F1">
      <w:pPr>
        <w:jc w:val="center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</w:rPr>
        <w:t>*********************************************</w:t>
      </w:r>
    </w:p>
    <w:p w:rsidR="002651F1" w:rsidRPr="000A7BA2" w:rsidRDefault="002651F1" w:rsidP="002651F1">
      <w:pPr>
        <w:rPr>
          <w:rFonts w:ascii="TH SarabunPSK" w:hAnsi="TH SarabunPSK" w:cs="TH SarabunPSK"/>
          <w:sz w:val="32"/>
          <w:szCs w:val="32"/>
        </w:rPr>
      </w:pPr>
    </w:p>
    <w:p w:rsidR="002651F1" w:rsidRPr="000A7BA2" w:rsidRDefault="002651F1" w:rsidP="002651F1">
      <w:pPr>
        <w:ind w:firstLine="560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กรรมการผู้มาประชุม</w:t>
      </w:r>
    </w:p>
    <w:p w:rsidR="002651F1" w:rsidRPr="000A7BA2" w:rsidRDefault="002651F1" w:rsidP="002651F1">
      <w:pPr>
        <w:ind w:left="900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1.</w:t>
      </w:r>
      <w:r w:rsidRPr="000A7BA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อ.</w:t>
      </w:r>
      <w:r w:rsidRPr="000A7BA2">
        <w:rPr>
          <w:rFonts w:ascii="TH SarabunPSK" w:eastAsia="Calibri" w:hAnsi="TH SarabunPSK" w:cs="TH SarabunPSK" w:hint="cs"/>
          <w:sz w:val="32"/>
          <w:szCs w:val="32"/>
          <w:cs/>
        </w:rPr>
        <w:t>ดร.มนสิชา อนุกูล</w:t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eastAsia="Calibri" w:hAnsi="TH SarabunPSK" w:cs="TH SarabunPSK"/>
          <w:sz w:val="32"/>
          <w:szCs w:val="32"/>
          <w:cs/>
        </w:rPr>
        <w:tab/>
        <w:t>ประธานหลักสูตร</w:t>
      </w:r>
    </w:p>
    <w:p w:rsidR="002651F1" w:rsidRPr="000A7BA2" w:rsidRDefault="002651F1" w:rsidP="002651F1">
      <w:pPr>
        <w:ind w:left="900"/>
        <w:rPr>
          <w:rFonts w:ascii="TH SarabunPSK" w:hAnsi="TH SarabunPSK" w:cs="TH SarabunPSK"/>
          <w:sz w:val="32"/>
          <w:szCs w:val="32"/>
          <w:cs/>
        </w:rPr>
      </w:pPr>
      <w:r w:rsidRPr="000A7BA2">
        <w:rPr>
          <w:rFonts w:ascii="TH SarabunPSK" w:hAnsi="TH SarabunPSK" w:cs="TH SarabunPSK" w:hint="cs"/>
          <w:sz w:val="32"/>
          <w:szCs w:val="32"/>
          <w:cs/>
        </w:rPr>
        <w:t>2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อ.ศิริวรรณ คำดี</w:t>
      </w:r>
      <w:r w:rsidRPr="000A7BA2">
        <w:rPr>
          <w:rFonts w:ascii="TH SarabunPSK" w:hAnsi="TH SarabunPSK" w:cs="TH SarabunPSK" w:hint="cs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กรรมการ </w:t>
      </w:r>
    </w:p>
    <w:p w:rsidR="002651F1" w:rsidRPr="000A7BA2" w:rsidRDefault="002651F1" w:rsidP="002651F1">
      <w:pPr>
        <w:ind w:left="900"/>
        <w:rPr>
          <w:rFonts w:ascii="TH SarabunPSK" w:hAnsi="TH SarabunPSK" w:cs="TH SarabunPSK"/>
          <w:sz w:val="32"/>
          <w:szCs w:val="32"/>
          <w:cs/>
        </w:rPr>
      </w:pPr>
      <w:r w:rsidRPr="000A7BA2">
        <w:rPr>
          <w:rFonts w:ascii="TH SarabunPSK" w:hAnsi="TH SarabunPSK" w:cs="TH SarabunPSK" w:hint="cs"/>
          <w:sz w:val="32"/>
          <w:szCs w:val="32"/>
          <w:cs/>
        </w:rPr>
        <w:t>3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A7BA2">
        <w:rPr>
          <w:rFonts w:ascii="TH SarabunPSK" w:eastAsia="Calibri" w:hAnsi="TH SarabunPSK" w:cs="TH SarabunPSK" w:hint="cs"/>
          <w:sz w:val="32"/>
          <w:szCs w:val="32"/>
          <w:cs/>
        </w:rPr>
        <w:t>ผศ.วรพจน์ บุษราคัมวดี</w:t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กรรมการ </w:t>
      </w:r>
    </w:p>
    <w:p w:rsidR="002651F1" w:rsidRPr="000A7BA2" w:rsidRDefault="002651F1" w:rsidP="002651F1">
      <w:pPr>
        <w:ind w:left="900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 w:hint="cs"/>
          <w:sz w:val="32"/>
          <w:szCs w:val="32"/>
          <w:cs/>
        </w:rPr>
        <w:t>4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อ.พวงเพชร สุขประเสริฐ</w:t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กรรมการ </w:t>
      </w:r>
    </w:p>
    <w:p w:rsidR="002651F1" w:rsidRPr="000A7BA2" w:rsidRDefault="002651F1" w:rsidP="002651F1">
      <w:pPr>
        <w:ind w:left="900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 w:hint="cs"/>
          <w:sz w:val="32"/>
          <w:szCs w:val="32"/>
          <w:cs/>
        </w:rPr>
        <w:t>5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ผศ.ศิริพงษ์ ฐานมั่น</w:t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กรรมการและเลขานุการ </w:t>
      </w:r>
    </w:p>
    <w:p w:rsidR="002651F1" w:rsidRPr="000A7BA2" w:rsidRDefault="002651F1" w:rsidP="002651F1">
      <w:pPr>
        <w:ind w:firstLine="540"/>
        <w:rPr>
          <w:rFonts w:ascii="TH SarabunPSK" w:hAnsi="TH SarabunPSK" w:cs="TH SarabunPSK"/>
          <w:sz w:val="32"/>
          <w:szCs w:val="32"/>
        </w:rPr>
      </w:pPr>
    </w:p>
    <w:p w:rsidR="002651F1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เริ่มประชุม    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9.30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 น.</w:t>
      </w: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เรื่องรับรองรายงานการประชุมครั้งที่แล้ว</w:t>
      </w:r>
    </w:p>
    <w:p w:rsidR="002651F1" w:rsidRPr="000A7BA2" w:rsidRDefault="002651F1" w:rsidP="002651F1">
      <w:pPr>
        <w:pStyle w:val="afb"/>
        <w:spacing w:line="276" w:lineRule="auto"/>
        <w:ind w:left="0" w:firstLine="0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 w:hint="cs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z w:val="32"/>
          <w:szCs w:val="32"/>
          <w:cs/>
        </w:rPr>
        <w:tab/>
        <w:t>ที่ประชุมพิจารณารายงานการประชุมครั้งที่ 6/2559</w:t>
      </w:r>
    </w:p>
    <w:p w:rsidR="002651F1" w:rsidRDefault="002651F1" w:rsidP="002651F1">
      <w:pPr>
        <w:spacing w:line="276" w:lineRule="auto"/>
        <w:ind w:firstLine="709"/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spacing w:line="276" w:lineRule="auto"/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รับรองรายงานการประชุม</w:t>
      </w:r>
    </w:p>
    <w:p w:rsidR="002651F1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เรื่องที่ประธานแจ้งให้ทราบ</w:t>
      </w:r>
    </w:p>
    <w:p w:rsidR="002651F1" w:rsidRPr="000A7BA2" w:rsidRDefault="002651F1" w:rsidP="002651F1">
      <w:pPr>
        <w:pStyle w:val="afb"/>
        <w:spacing w:line="276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 w:hint="cs"/>
          <w:sz w:val="32"/>
          <w:szCs w:val="32"/>
          <w:cs/>
        </w:rPr>
        <w:t>2.1 โครงการปรับปรุงหลักสูตรบริหารธุรกิจบัณฑิต สาขาวิชาการจัดการทั่วไป พ.ศ.2560</w:t>
      </w:r>
    </w:p>
    <w:p w:rsidR="002651F1" w:rsidRPr="000A7BA2" w:rsidRDefault="002651F1" w:rsidP="002651F1">
      <w:pPr>
        <w:pStyle w:val="afb"/>
        <w:spacing w:line="276" w:lineRule="auto"/>
        <w:ind w:left="0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ประธานแจ้งให้ทราบว่าโครงการปรับปรุงหลักสูตรบริหารธุรกิจบัณฑิต สาขาวิชาการจัดการทั่วไป พ.ศ.2560 ได้นำเสนอ (ร่าง) การปรับปรุงหลักสูตรต่อที่ประชุมคณะกรรมการวิชาการคณะวิทยาการจัดการในรอบการประชุมครั้งที่ 9/2559 และได้รับอนุมัติโครงการเรียบร้อยแล้ว ในส่วนของรูปเล่มซึ่ง ผศ.ศิริพงษ์ ฐานมั่น เป็นผู้รับผิดชอบนั้นให้ </w:t>
      </w:r>
      <w:r w:rsidRPr="000A7BA2">
        <w:rPr>
          <w:rFonts w:ascii="TH SarabunPSK" w:hAnsi="TH SarabunPSK" w:cs="TH SarabunPSK"/>
          <w:sz w:val="32"/>
          <w:szCs w:val="32"/>
        </w:rPr>
        <w:t xml:space="preserve">download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แบบฟอร์มจากเว็บไซต์ของสำนักส่งเสริมวิชาการและงานทะเบียน (สสว.)</w:t>
      </w:r>
    </w:p>
    <w:p w:rsidR="002651F1" w:rsidRPr="000A7BA2" w:rsidRDefault="002651F1" w:rsidP="002651F1">
      <w:pPr>
        <w:spacing w:line="276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spacing w:line="276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eastAsia="Calibri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</w:rPr>
        <w:br w:type="page"/>
      </w:r>
    </w:p>
    <w:p w:rsidR="002651F1" w:rsidRPr="000A7BA2" w:rsidRDefault="002651F1" w:rsidP="002651F1">
      <w:pPr>
        <w:pStyle w:val="afb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</w:rPr>
        <w:t>2.2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การกำหนดกลุ่มวิชาแกนบริหารธุรกิจ</w:t>
      </w:r>
      <w:r w:rsidRPr="000A7BA2">
        <w:rPr>
          <w:rFonts w:ascii="TH SarabunPSK" w:hAnsi="TH SarabunPSK" w:cs="TH SarabunPSK"/>
          <w:sz w:val="32"/>
          <w:szCs w:val="32"/>
        </w:rPr>
        <w:t xml:space="preserve"> </w:t>
      </w:r>
    </w:p>
    <w:p w:rsidR="002651F1" w:rsidRPr="000A7BA2" w:rsidRDefault="002651F1" w:rsidP="002651F1">
      <w:pPr>
        <w:pStyle w:val="afb"/>
        <w:ind w:left="0" w:firstLine="10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ประธานแจ้งว่า ทางคณะฯ ได้ร่วมกันกำหนดกลุ่มวิชาแกนด้านบริหารธุรกิจ สำหรับหลักสูตรปรับปรุงปี พ.ศ. </w:t>
      </w:r>
      <w:r w:rsidRPr="000A7BA2">
        <w:rPr>
          <w:rFonts w:ascii="TH SarabunPSK" w:hAnsi="TH SarabunPSK" w:cs="TH SarabunPSK"/>
          <w:sz w:val="32"/>
          <w:szCs w:val="32"/>
        </w:rPr>
        <w:t>2560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Pr="000A7BA2">
        <w:rPr>
          <w:rFonts w:ascii="TH SarabunPSK" w:hAnsi="TH SarabunPSK" w:cs="TH SarabunPSK"/>
          <w:sz w:val="32"/>
          <w:szCs w:val="32"/>
        </w:rPr>
        <w:t>7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รายวิชา ได้แก่ </w:t>
      </w:r>
      <w:r w:rsidRPr="000A7BA2">
        <w:rPr>
          <w:rFonts w:ascii="TH SarabunPSK" w:hAnsi="TH SarabunPSK" w:cs="TH SarabunPSK"/>
          <w:sz w:val="32"/>
          <w:szCs w:val="32"/>
        </w:rPr>
        <w:t xml:space="preserve">1.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หลักการบัญชี </w:t>
      </w:r>
      <w:r w:rsidRPr="000A7BA2">
        <w:rPr>
          <w:rFonts w:ascii="TH SarabunPSK" w:hAnsi="TH SarabunPSK" w:cs="TH SarabunPSK"/>
          <w:spacing w:val="8"/>
          <w:sz w:val="32"/>
          <w:szCs w:val="32"/>
        </w:rPr>
        <w:t>2</w:t>
      </w:r>
      <w:r w:rsidRPr="000A7BA2">
        <w:rPr>
          <w:rFonts w:ascii="TH SarabunPSK" w:hAnsi="TH SarabunPSK" w:cs="TH SarabunPSK" w:hint="cs"/>
          <w:spacing w:val="8"/>
          <w:sz w:val="32"/>
          <w:szCs w:val="32"/>
          <w:cs/>
        </w:rPr>
        <w:t>.</w:t>
      </w:r>
      <w:r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</w:t>
      </w:r>
      <w:r w:rsidRPr="000A7BA2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การเงินธุรกิจ </w:t>
      </w:r>
      <w:r>
        <w:rPr>
          <w:rFonts w:ascii="TH SarabunPSK" w:hAnsi="TH SarabunPSK" w:cs="TH SarabunPSK"/>
          <w:spacing w:val="8"/>
          <w:sz w:val="32"/>
          <w:szCs w:val="32"/>
        </w:rPr>
        <w:t xml:space="preserve">                  </w:t>
      </w:r>
      <w:r w:rsidRPr="000A7BA2">
        <w:rPr>
          <w:rFonts w:ascii="TH SarabunPSK" w:hAnsi="TH SarabunPSK" w:cs="TH SarabunPSK"/>
          <w:spacing w:val="8"/>
          <w:sz w:val="32"/>
          <w:szCs w:val="32"/>
        </w:rPr>
        <w:t>3</w:t>
      </w:r>
      <w:r w:rsidRPr="000A7BA2">
        <w:rPr>
          <w:rFonts w:ascii="TH SarabunPSK" w:hAnsi="TH SarabunPSK" w:cs="TH SarabunPSK" w:hint="cs"/>
          <w:spacing w:val="8"/>
          <w:sz w:val="32"/>
          <w:szCs w:val="32"/>
          <w:cs/>
        </w:rPr>
        <w:t>.</w:t>
      </w:r>
      <w:r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</w:t>
      </w:r>
      <w:r w:rsidRPr="000A7BA2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การบริหารทรัพยากรมนุษย์ </w:t>
      </w:r>
      <w:r w:rsidRPr="000A7BA2">
        <w:rPr>
          <w:rFonts w:ascii="TH SarabunPSK" w:hAnsi="TH SarabunPSK" w:cs="TH SarabunPSK"/>
          <w:spacing w:val="8"/>
          <w:sz w:val="32"/>
          <w:szCs w:val="32"/>
        </w:rPr>
        <w:t>4</w:t>
      </w:r>
      <w:r w:rsidRPr="000A7BA2">
        <w:rPr>
          <w:rFonts w:ascii="TH SarabunPSK" w:hAnsi="TH SarabunPSK" w:cs="TH SarabunPSK" w:hint="cs"/>
          <w:spacing w:val="8"/>
          <w:sz w:val="32"/>
          <w:szCs w:val="32"/>
          <w:cs/>
        </w:rPr>
        <w:t>.</w:t>
      </w:r>
      <w:r w:rsidRPr="000A7BA2">
        <w:rPr>
          <w:rFonts w:ascii="TH SarabunPSK" w:hAnsi="TH SarabunPSK" w:cs="TH SarabunPSK"/>
          <w:spacing w:val="8"/>
          <w:sz w:val="32"/>
          <w:szCs w:val="32"/>
        </w:rPr>
        <w:t xml:space="preserve"> </w:t>
      </w:r>
      <w:r w:rsidRPr="000A7BA2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หลักการตลาด </w:t>
      </w:r>
      <w:r w:rsidRPr="000A7BA2">
        <w:rPr>
          <w:rFonts w:ascii="TH SarabunPSK" w:hAnsi="TH SarabunPSK" w:cs="TH SarabunPSK"/>
          <w:spacing w:val="8"/>
          <w:sz w:val="32"/>
          <w:szCs w:val="32"/>
        </w:rPr>
        <w:t>5</w:t>
      </w:r>
      <w:r w:rsidRPr="000A7BA2">
        <w:rPr>
          <w:rFonts w:ascii="TH SarabunPSK" w:hAnsi="TH SarabunPSK" w:cs="TH SarabunPSK" w:hint="cs"/>
          <w:spacing w:val="8"/>
          <w:sz w:val="32"/>
          <w:szCs w:val="32"/>
          <w:cs/>
        </w:rPr>
        <w:t>.</w:t>
      </w:r>
      <w:r w:rsidRPr="000A7BA2">
        <w:rPr>
          <w:rFonts w:ascii="TH SarabunPSK" w:hAnsi="TH SarabunPSK" w:cs="TH SarabunPSK"/>
          <w:spacing w:val="8"/>
          <w:sz w:val="32"/>
          <w:szCs w:val="32"/>
        </w:rPr>
        <w:t xml:space="preserve"> </w:t>
      </w:r>
      <w:r w:rsidRPr="000A7BA2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หลักเศรษฐศาสตร์ </w:t>
      </w:r>
      <w:r w:rsidRPr="000A7BA2">
        <w:rPr>
          <w:rFonts w:ascii="TH SarabunPSK" w:hAnsi="TH SarabunPSK" w:cs="TH SarabunPSK"/>
          <w:spacing w:val="8"/>
          <w:sz w:val="32"/>
          <w:szCs w:val="32"/>
        </w:rPr>
        <w:t>6</w:t>
      </w:r>
      <w:r w:rsidRPr="000A7BA2">
        <w:rPr>
          <w:rFonts w:ascii="TH SarabunPSK" w:hAnsi="TH SarabunPSK" w:cs="TH SarabunPSK" w:hint="cs"/>
          <w:spacing w:val="8"/>
          <w:sz w:val="32"/>
          <w:szCs w:val="32"/>
          <w:cs/>
        </w:rPr>
        <w:t>.</w:t>
      </w:r>
      <w:r w:rsidRPr="000A7BA2">
        <w:rPr>
          <w:rFonts w:ascii="TH SarabunPSK" w:hAnsi="TH SarabunPSK" w:cs="TH SarabunPSK"/>
          <w:spacing w:val="8"/>
          <w:sz w:val="32"/>
          <w:szCs w:val="32"/>
        </w:rPr>
        <w:t xml:space="preserve"> </w:t>
      </w:r>
      <w:r w:rsidRPr="000A7BA2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สถิติธุรกิจ และ </w:t>
      </w:r>
      <w:r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          </w:t>
      </w:r>
      <w:r w:rsidRPr="000A7BA2">
        <w:rPr>
          <w:rFonts w:ascii="TH SarabunPSK" w:hAnsi="TH SarabunPSK" w:cs="TH SarabunPSK"/>
          <w:spacing w:val="8"/>
          <w:sz w:val="32"/>
          <w:szCs w:val="32"/>
        </w:rPr>
        <w:t>7</w:t>
      </w:r>
      <w:r w:rsidRPr="000A7BA2">
        <w:rPr>
          <w:rFonts w:ascii="TH SarabunPSK" w:hAnsi="TH SarabunPSK" w:cs="TH SarabunPSK" w:hint="cs"/>
          <w:spacing w:val="8"/>
          <w:sz w:val="32"/>
          <w:szCs w:val="32"/>
          <w:cs/>
        </w:rPr>
        <w:t>.</w:t>
      </w:r>
      <w:r w:rsidRPr="000A7BA2">
        <w:rPr>
          <w:rFonts w:ascii="TH SarabunPSK" w:hAnsi="TH SarabunPSK" w:cs="TH SarabunPSK"/>
          <w:spacing w:val="8"/>
          <w:sz w:val="32"/>
          <w:szCs w:val="32"/>
        </w:rPr>
        <w:t xml:space="preserve">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โปรแกรมสำเร็จรูปในงานธุรกิจ ซึ่งทางหลักสูตรจะกำหนดวิชาเหล่านี้ไว้ในวิชาบังคับของหลักสูตร</w:t>
      </w: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เรื่องเสนอเพื่อพิจารณา </w:t>
      </w:r>
    </w:p>
    <w:p w:rsidR="002651F1" w:rsidRPr="000A7BA2" w:rsidRDefault="002651F1" w:rsidP="002651F1">
      <w:pPr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z w:val="32"/>
          <w:szCs w:val="32"/>
          <w:cs/>
        </w:rPr>
        <w:t>3.1 โครงสร้างหลักสูตร</w:t>
      </w:r>
    </w:p>
    <w:p w:rsidR="002651F1" w:rsidRPr="000A7BA2" w:rsidRDefault="002651F1" w:rsidP="002651F1">
      <w:pPr>
        <w:ind w:firstLine="10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คณะกรรมการหลักสูตรเห็นชอบตรงกันว่า </w:t>
      </w:r>
      <w:r w:rsidRPr="000A7BA2">
        <w:rPr>
          <w:rFonts w:ascii="TH SarabunPSK" w:hAnsi="TH SarabunPSK" w:cs="TH SarabunPSK"/>
          <w:sz w:val="32"/>
          <w:szCs w:val="32"/>
          <w:cs/>
        </w:rPr>
        <w:t>ก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ารปรับปรุงหลักสูตรบริหารธุรกิจบัณฑิต สาขาวิชาการจัดการทั่วไป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2560 นี้ จะยังคงใช้โครงสร้างหลักสูตรเดิม เนื่องจากเป็นโครงสร้างที่มีความเหมาะสมอยู่แล้ว ซึ่งในการปรับปรุงใหม่จะมุ่งเน้นที่การปรับเนื้อหา และสาระรายวิชาในหลักสูตรให้มีความทันสมัย และเหมาะสมกับสภาพแวดล้อมปัจจุบัน</w:t>
      </w:r>
    </w:p>
    <w:p w:rsidR="002651F1" w:rsidRPr="000A7BA2" w:rsidRDefault="002651F1" w:rsidP="002651F1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มติ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2651F1" w:rsidRPr="000A7BA2" w:rsidRDefault="002651F1" w:rsidP="002651F1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ind w:firstLine="720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</w:rPr>
        <w:t xml:space="preserve">3.2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การออกแบบหลักสูตรและสาระรายวิชา</w:t>
      </w:r>
    </w:p>
    <w:p w:rsidR="002651F1" w:rsidRPr="000A7BA2" w:rsidRDefault="002651F1" w:rsidP="002651F1">
      <w:pPr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คณะกรรมการหลักสูตรได้พิจารณาออกแบบหลักสูตรและสาระรายวิชาร่วมกันเพื่อปรับปรุงหลักสูตรใหม่ คณะกรรมการหลักสูตรได้ทบทวนคำอธิบายและสาระรายวิชาทุกรายวิชา โดยปรับคำอธิบายรายวิชาให้ทันสมัยและเหมาะสมยิ่งขึ้น </w:t>
      </w:r>
    </w:p>
    <w:p w:rsidR="002651F1" w:rsidRPr="000A7BA2" w:rsidRDefault="002651F1" w:rsidP="002651F1">
      <w:pPr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อ. ศิริวรรณ เสนอว่า ควรย้ายวิชา ระบบสารสนเทศเพื่อการจัดการ มาเป็นวิชาเลือก เนื่องจาก ได้มีวิชา โปรแกรมสำเร็จรูปในงานธุรกิจ ซึ่งเป็นวิชาแกนทางการบริหารธุรกิจเข้ามาทดแทนแล้ว </w:t>
      </w:r>
    </w:p>
    <w:p w:rsidR="002651F1" w:rsidRPr="000A7BA2" w:rsidRDefault="002651F1" w:rsidP="002651F1">
      <w:pPr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 w:hint="cs"/>
          <w:sz w:val="32"/>
          <w:szCs w:val="32"/>
          <w:cs/>
        </w:rPr>
        <w:t>อ. ศิริพงษ์ เสนอให้นำวิชา การจัดการการเปลี่ยนแปลงแบบมีส่วนร่วม มาแทนที่วิชา การจัดการการเปลี่ยนแปลง และนำวิชา การบริหารความขัดแย้งในสังคมยุคใหม่ มาแทนที่วิชา การจัดการความขัดแย้ง เนื่องจากเนื้อหาวิชามีความทันสมัยและน่าสนใจสอดคล้องกับสถานการณ์ปัจจุบัน</w:t>
      </w:r>
    </w:p>
    <w:p w:rsidR="002651F1" w:rsidRPr="000A7BA2" w:rsidRDefault="002651F1" w:rsidP="002651F1">
      <w:pPr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 w:hint="cs"/>
          <w:sz w:val="32"/>
          <w:szCs w:val="32"/>
          <w:cs/>
        </w:rPr>
        <w:t>คณะกรรมการหลักสูตร ได้เพิ่มรายวิชาใหม่ ได้แก่ วิชาการจัดการการเปลี่ยนแปลงแบบมีส่วนร่วม การจัดการธุรกิจอิเล็กทรอนิกส์ การจัดการธุรกิจครอบครัว การจัดการธุรกิจสมัยใหม่ นวัตกรรมเพื่อการพัฒนา การจัดการธุรกิจไมซ์ และการบริหารความขัดแย้งในสังคมยุคใหม่</w:t>
      </w:r>
      <w:r w:rsidRPr="000A7BA2">
        <w:rPr>
          <w:rFonts w:ascii="TH SarabunPSK" w:hAnsi="TH SarabunPSK" w:cs="TH SarabunPSK"/>
          <w:sz w:val="32"/>
          <w:szCs w:val="32"/>
        </w:rPr>
        <w:t xml:space="preserve"> </w:t>
      </w:r>
    </w:p>
    <w:p w:rsidR="002651F1" w:rsidRPr="000A7BA2" w:rsidRDefault="002651F1" w:rsidP="002651F1">
      <w:pPr>
        <w:ind w:firstLine="10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A7BA2">
        <w:rPr>
          <w:rFonts w:ascii="TH SarabunPSK" w:hAnsi="TH SarabunPSK" w:cs="TH SarabunPSK" w:hint="cs"/>
          <w:sz w:val="32"/>
          <w:szCs w:val="32"/>
          <w:cs/>
        </w:rPr>
        <w:t>และมอบหมายให้เลขานุการหลักสูตรรวบรวมเพื่อจัดทำ มคอ.2 (ฉบับร่าง) ต่อไป</w:t>
      </w:r>
    </w:p>
    <w:p w:rsidR="002651F1" w:rsidRPr="000A7BA2" w:rsidRDefault="002651F1" w:rsidP="002651F1">
      <w:pPr>
        <w:rPr>
          <w:rFonts w:ascii="TH SarabunPSK" w:hAnsi="TH SarabunPSK" w:cs="TH SarabunPSK"/>
          <w:sz w:val="32"/>
          <w:szCs w:val="32"/>
        </w:rPr>
      </w:pPr>
    </w:p>
    <w:p w:rsidR="002651F1" w:rsidRPr="000A7BA2" w:rsidRDefault="002651F1" w:rsidP="002651F1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ind w:firstLine="700"/>
        <w:jc w:val="thaiDistribute"/>
        <w:rPr>
          <w:rFonts w:ascii="TH SarabunPSK" w:hAnsi="TH SarabunPSK" w:cs="TH SarabunPSK"/>
          <w:spacing w:val="4"/>
          <w:sz w:val="32"/>
          <w:szCs w:val="32"/>
          <w:cs/>
        </w:rPr>
      </w:pPr>
      <w:r w:rsidRPr="000A7BA2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มติที่ประชุม</w:t>
      </w:r>
      <w:r w:rsidRPr="000A7BA2">
        <w:rPr>
          <w:rFonts w:ascii="TH SarabunPSK" w:hAnsi="TH SarabunPSK" w:cs="TH SarabunPSK"/>
          <w:spacing w:val="4"/>
          <w:sz w:val="32"/>
          <w:szCs w:val="32"/>
        </w:rPr>
        <w:t xml:space="preserve">: </w:t>
      </w:r>
      <w:r w:rsidRPr="000A7BA2">
        <w:rPr>
          <w:rFonts w:ascii="TH SarabunPSK" w:hAnsi="TH SarabunPSK" w:cs="TH SarabunPSK" w:hint="cs"/>
          <w:spacing w:val="4"/>
          <w:sz w:val="32"/>
          <w:szCs w:val="32"/>
          <w:cs/>
        </w:rPr>
        <w:t>รับทราบ</w:t>
      </w:r>
    </w:p>
    <w:p w:rsidR="002651F1" w:rsidRPr="000A7BA2" w:rsidRDefault="002651F1" w:rsidP="002651F1">
      <w:pPr>
        <w:rPr>
          <w:rFonts w:ascii="TH SarabunPSK" w:hAnsi="TH SarabunPSK" w:cs="TH SarabunPSK"/>
          <w:sz w:val="32"/>
          <w:szCs w:val="32"/>
        </w:rPr>
      </w:pPr>
    </w:p>
    <w:p w:rsidR="002651F1" w:rsidRDefault="002651F1" w:rsidP="002651F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2651F1" w:rsidRPr="000A7BA2" w:rsidRDefault="002651F1" w:rsidP="002651F1">
      <w:pPr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ปิดประชุม  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เวลา  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12.00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 น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2651F1" w:rsidRPr="000A7BA2" w:rsidRDefault="002651F1" w:rsidP="002651F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</w:t>
      </w:r>
      <w:r w:rsidRPr="00872B03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793408" behindDoc="1" locked="0" layoutInCell="1" allowOverlap="1" wp14:anchorId="50DCFD0B" wp14:editId="48E47413">
            <wp:simplePos x="0" y="0"/>
            <wp:positionH relativeFrom="column">
              <wp:posOffset>2332990</wp:posOffset>
            </wp:positionH>
            <wp:positionV relativeFrom="paragraph">
              <wp:posOffset>-5715</wp:posOffset>
            </wp:positionV>
            <wp:extent cx="1134745" cy="427355"/>
            <wp:effectExtent l="0" t="0" r="8255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745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51F1" w:rsidRPr="000A7BA2" w:rsidRDefault="002651F1" w:rsidP="002651F1">
      <w:pPr>
        <w:ind w:firstLine="2800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 ผู้บันทึกรายงานการประชุม</w:t>
      </w:r>
    </w:p>
    <w:p w:rsidR="002651F1" w:rsidRPr="000A7BA2" w:rsidRDefault="002651F1" w:rsidP="002651F1">
      <w:pPr>
        <w:ind w:hanging="540"/>
        <w:jc w:val="center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0A7BA2">
        <w:rPr>
          <w:rFonts w:ascii="TH SarabunPSK" w:hAnsi="TH SarabunPSK" w:cs="TH SarabunPSK"/>
          <w:sz w:val="32"/>
          <w:szCs w:val="32"/>
          <w:cs/>
        </w:rPr>
        <w:t>(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ผู้ช่วยศาสตราจารย์ศิริพงษ์ ฐานมั่น</w:t>
      </w:r>
      <w:r w:rsidRPr="000A7BA2">
        <w:rPr>
          <w:rFonts w:ascii="TH SarabunPSK" w:hAnsi="TH SarabunPSK" w:cs="TH SarabunPSK"/>
          <w:sz w:val="32"/>
          <w:szCs w:val="32"/>
          <w:cs/>
        </w:rPr>
        <w:t>)</w:t>
      </w:r>
    </w:p>
    <w:p w:rsidR="002651F1" w:rsidRPr="000A7BA2" w:rsidRDefault="002651F1" w:rsidP="002651F1">
      <w:pPr>
        <w:ind w:firstLine="840"/>
        <w:jc w:val="center"/>
        <w:rPr>
          <w:rFonts w:ascii="TH SarabunPSK" w:hAnsi="TH SarabunPSK" w:cs="TH SarabunPSK"/>
          <w:sz w:val="32"/>
          <w:szCs w:val="32"/>
          <w:cs/>
        </w:rPr>
      </w:pPr>
      <w:r w:rsidRPr="000A7BA2">
        <w:rPr>
          <w:rFonts w:ascii="TH SarabunPSK" w:hAnsi="TH SarabunPSK" w:cs="TH SarabunPSK" w:hint="cs"/>
          <w:sz w:val="32"/>
          <w:szCs w:val="32"/>
          <w:cs/>
        </w:rPr>
        <w:t>กรรมการและเลขานุการ</w:t>
      </w:r>
    </w:p>
    <w:p w:rsidR="002651F1" w:rsidRPr="000A7BA2" w:rsidRDefault="002651F1" w:rsidP="002651F1">
      <w:pPr>
        <w:ind w:hanging="16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</w:t>
      </w:r>
      <w:r w:rsidRPr="00872B03">
        <w:rPr>
          <w:rFonts w:ascii="TH SarabunPSK" w:hAnsi="TH SarabunPSK" w:cs="TH SarabunPSK"/>
          <w:noProof/>
          <w:sz w:val="32"/>
          <w:szCs w:val="32"/>
          <w:cs/>
        </w:rPr>
        <w:drawing>
          <wp:anchor distT="0" distB="0" distL="114300" distR="114300" simplePos="0" relativeHeight="251794432" behindDoc="1" locked="0" layoutInCell="1" allowOverlap="1" wp14:anchorId="7F45D803" wp14:editId="357CE67F">
            <wp:simplePos x="0" y="0"/>
            <wp:positionH relativeFrom="column">
              <wp:posOffset>2364740</wp:posOffset>
            </wp:positionH>
            <wp:positionV relativeFrom="paragraph">
              <wp:posOffset>-3175</wp:posOffset>
            </wp:positionV>
            <wp:extent cx="1323975" cy="330835"/>
            <wp:effectExtent l="0" t="0" r="9525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51F1" w:rsidRPr="000A7BA2" w:rsidRDefault="002651F1" w:rsidP="002651F1">
      <w:pPr>
        <w:ind w:left="1440" w:firstLine="1360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 ผู้ตรวจรายงานการประชุม</w:t>
      </w:r>
    </w:p>
    <w:p w:rsidR="002651F1" w:rsidRPr="000A7BA2" w:rsidRDefault="002651F1" w:rsidP="002651F1">
      <w:pPr>
        <w:ind w:firstLine="3360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7BA2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อาจารย์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ดร.มนสิชา อนุกูล</w:t>
      </w:r>
      <w:r w:rsidRPr="000A7BA2">
        <w:rPr>
          <w:rFonts w:ascii="TH SarabunPSK" w:hAnsi="TH SarabunPSK" w:cs="TH SarabunPSK"/>
          <w:sz w:val="32"/>
          <w:szCs w:val="32"/>
          <w:cs/>
        </w:rPr>
        <w:t>)</w:t>
      </w:r>
    </w:p>
    <w:p w:rsidR="002651F1" w:rsidRPr="000A7BA2" w:rsidRDefault="002651F1" w:rsidP="002651F1">
      <w:pPr>
        <w:ind w:firstLine="2340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ประธานหลักสูตร</w:t>
      </w:r>
    </w:p>
    <w:p w:rsidR="002651F1" w:rsidRPr="000A7BA2" w:rsidRDefault="002651F1" w:rsidP="002651F1">
      <w:pPr>
        <w:jc w:val="center"/>
        <w:rPr>
          <w:rFonts w:ascii="TH SarabunPSK" w:hAnsi="TH SarabunPSK" w:cs="TH SarabunPSK"/>
          <w:sz w:val="32"/>
          <w:szCs w:val="32"/>
        </w:rPr>
      </w:pPr>
    </w:p>
    <w:p w:rsidR="002651F1" w:rsidRPr="000A7BA2" w:rsidRDefault="002651F1" w:rsidP="002651F1">
      <w:pPr>
        <w:jc w:val="center"/>
        <w:rPr>
          <w:rFonts w:ascii="TH SarabunPSK" w:hAnsi="TH SarabunPSK" w:cs="TH SarabunPSK"/>
          <w:sz w:val="32"/>
          <w:szCs w:val="32"/>
        </w:rPr>
      </w:pPr>
    </w:p>
    <w:p w:rsidR="002651F1" w:rsidRPr="000A7BA2" w:rsidRDefault="002651F1" w:rsidP="002651F1">
      <w:pPr>
        <w:jc w:val="center"/>
        <w:rPr>
          <w:rFonts w:ascii="TH SarabunPSK" w:hAnsi="TH SarabunPSK" w:cs="TH SarabunPSK"/>
          <w:sz w:val="32"/>
          <w:szCs w:val="32"/>
        </w:rPr>
      </w:pPr>
    </w:p>
    <w:p w:rsidR="002651F1" w:rsidRPr="000A7BA2" w:rsidRDefault="002651F1" w:rsidP="002651F1">
      <w:pPr>
        <w:jc w:val="center"/>
        <w:rPr>
          <w:rFonts w:ascii="TH SarabunPSK" w:hAnsi="TH SarabunPSK" w:cs="TH SarabunPSK"/>
          <w:sz w:val="32"/>
          <w:szCs w:val="32"/>
        </w:rPr>
      </w:pPr>
    </w:p>
    <w:p w:rsidR="002651F1" w:rsidRPr="000A7BA2" w:rsidRDefault="002651F1" w:rsidP="002651F1">
      <w:pPr>
        <w:jc w:val="center"/>
        <w:rPr>
          <w:rFonts w:ascii="TH SarabunPSK" w:hAnsi="TH SarabunPSK" w:cs="TH SarabunPSK"/>
          <w:sz w:val="32"/>
          <w:szCs w:val="32"/>
        </w:rPr>
      </w:pPr>
    </w:p>
    <w:p w:rsidR="002651F1" w:rsidRPr="000A7BA2" w:rsidRDefault="002651F1" w:rsidP="002651F1">
      <w:pPr>
        <w:jc w:val="center"/>
        <w:rPr>
          <w:rFonts w:ascii="TH SarabunPSK" w:hAnsi="TH SarabunPSK" w:cs="TH SarabunPSK"/>
          <w:sz w:val="32"/>
          <w:szCs w:val="32"/>
        </w:rPr>
      </w:pPr>
    </w:p>
    <w:p w:rsidR="002651F1" w:rsidRPr="000A7BA2" w:rsidRDefault="002651F1" w:rsidP="002651F1">
      <w:pPr>
        <w:jc w:val="center"/>
        <w:rPr>
          <w:rFonts w:ascii="TH SarabunPSK" w:hAnsi="TH SarabunPSK" w:cs="TH SarabunPSK"/>
          <w:sz w:val="32"/>
          <w:szCs w:val="32"/>
        </w:rPr>
      </w:pPr>
    </w:p>
    <w:p w:rsidR="002651F1" w:rsidRPr="000A7BA2" w:rsidRDefault="002651F1" w:rsidP="002651F1">
      <w:pPr>
        <w:jc w:val="center"/>
        <w:rPr>
          <w:rFonts w:ascii="TH SarabunPSK" w:hAnsi="TH SarabunPSK" w:cs="TH SarabunPSK"/>
          <w:sz w:val="32"/>
          <w:szCs w:val="32"/>
        </w:rPr>
      </w:pPr>
    </w:p>
    <w:p w:rsidR="002651F1" w:rsidRPr="000A7BA2" w:rsidRDefault="002651F1" w:rsidP="002651F1">
      <w:pPr>
        <w:jc w:val="center"/>
        <w:rPr>
          <w:rFonts w:ascii="TH SarabunPSK" w:hAnsi="TH SarabunPSK" w:cs="TH SarabunPSK"/>
          <w:sz w:val="32"/>
          <w:szCs w:val="32"/>
        </w:rPr>
      </w:pPr>
    </w:p>
    <w:p w:rsidR="002651F1" w:rsidRPr="000A7BA2" w:rsidRDefault="002651F1" w:rsidP="002651F1">
      <w:pPr>
        <w:jc w:val="center"/>
        <w:rPr>
          <w:rFonts w:ascii="TH SarabunPSK" w:hAnsi="TH SarabunPSK" w:cs="TH SarabunPSK"/>
          <w:sz w:val="32"/>
          <w:szCs w:val="32"/>
        </w:rPr>
      </w:pPr>
    </w:p>
    <w:p w:rsidR="002651F1" w:rsidRPr="000A7BA2" w:rsidRDefault="002651F1" w:rsidP="002651F1">
      <w:pPr>
        <w:jc w:val="center"/>
        <w:rPr>
          <w:rFonts w:ascii="TH SarabunPSK" w:hAnsi="TH SarabunPSK" w:cs="TH SarabunPSK"/>
          <w:sz w:val="32"/>
          <w:szCs w:val="32"/>
        </w:rPr>
      </w:pPr>
    </w:p>
    <w:p w:rsidR="002651F1" w:rsidRPr="000A7BA2" w:rsidRDefault="002651F1" w:rsidP="002651F1">
      <w:pPr>
        <w:jc w:val="center"/>
        <w:rPr>
          <w:rFonts w:ascii="TH SarabunPSK" w:hAnsi="TH SarabunPSK" w:cs="TH SarabunPSK"/>
          <w:sz w:val="32"/>
          <w:szCs w:val="32"/>
        </w:rPr>
      </w:pPr>
    </w:p>
    <w:p w:rsidR="002651F1" w:rsidRPr="000A7BA2" w:rsidRDefault="002651F1" w:rsidP="002651F1">
      <w:pPr>
        <w:jc w:val="center"/>
        <w:rPr>
          <w:rFonts w:ascii="TH SarabunPSK" w:hAnsi="TH SarabunPSK" w:cs="TH SarabunPSK"/>
          <w:sz w:val="32"/>
          <w:szCs w:val="32"/>
        </w:rPr>
      </w:pPr>
    </w:p>
    <w:p w:rsidR="002651F1" w:rsidRPr="000A7BA2" w:rsidRDefault="002651F1" w:rsidP="002651F1">
      <w:pPr>
        <w:jc w:val="center"/>
        <w:rPr>
          <w:rFonts w:ascii="TH SarabunPSK" w:hAnsi="TH SarabunPSK" w:cs="TH SarabunPSK"/>
          <w:sz w:val="32"/>
          <w:szCs w:val="32"/>
        </w:rPr>
      </w:pPr>
    </w:p>
    <w:p w:rsidR="002651F1" w:rsidRPr="000A7BA2" w:rsidRDefault="002651F1" w:rsidP="002651F1">
      <w:pPr>
        <w:jc w:val="center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3A37646" wp14:editId="00FD10A2">
                <wp:simplePos x="0" y="0"/>
                <wp:positionH relativeFrom="column">
                  <wp:posOffset>5008245</wp:posOffset>
                </wp:positionH>
                <wp:positionV relativeFrom="paragraph">
                  <wp:posOffset>-632823</wp:posOffset>
                </wp:positionV>
                <wp:extent cx="646430" cy="504190"/>
                <wp:effectExtent l="0" t="0" r="1270" b="0"/>
                <wp:wrapNone/>
                <wp:docPr id="41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5635B" id="Rectangle 55" o:spid="_x0000_s1026" style="position:absolute;margin-left:394.35pt;margin-top:-49.85pt;width:50.9pt;height:39.7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" stroked="f"/>
            </w:pict>
          </mc:Fallback>
        </mc:AlternateContent>
      </w:r>
    </w:p>
    <w:p w:rsidR="002651F1" w:rsidRPr="000A7BA2" w:rsidRDefault="002651F1" w:rsidP="002651F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773C8FB" wp14:editId="7FF20C83">
                <wp:simplePos x="0" y="0"/>
                <wp:positionH relativeFrom="column">
                  <wp:posOffset>4933950</wp:posOffset>
                </wp:positionH>
                <wp:positionV relativeFrom="paragraph">
                  <wp:posOffset>-647700</wp:posOffset>
                </wp:positionV>
                <wp:extent cx="438150" cy="323850"/>
                <wp:effectExtent l="0" t="0" r="0" b="0"/>
                <wp:wrapNone/>
                <wp:docPr id="162" name="สี่เหลี่ยมผืนผ้า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47FE17" id="สี่เหลี่ยมผืนผ้า 162" o:spid="_x0000_s1026" style="position:absolute;margin-left:388.5pt;margin-top:-51pt;width:34.5pt;height:25.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" fillcolor="white [3212]" stroked="f" strokeweight="1pt"/>
            </w:pict>
          </mc:Fallback>
        </mc:AlternateContent>
      </w:r>
      <w:r w:rsidRPr="000A7BA2">
        <w:rPr>
          <w:rFonts w:ascii="TH SarabunPSK" w:hAnsi="TH SarabunPSK" w:cs="TH SarabunPSK"/>
          <w:sz w:val="32"/>
          <w:szCs w:val="32"/>
        </w:rPr>
        <w:t xml:space="preserve"> </w:t>
      </w: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3D7064D" wp14:editId="6B1967D9">
                <wp:simplePos x="0" y="0"/>
                <wp:positionH relativeFrom="column">
                  <wp:posOffset>4933507</wp:posOffset>
                </wp:positionH>
                <wp:positionV relativeFrom="paragraph">
                  <wp:posOffset>-669851</wp:posOffset>
                </wp:positionV>
                <wp:extent cx="489098" cy="382772"/>
                <wp:effectExtent l="0" t="0" r="25400" b="1778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098" cy="3827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2539A7" id="Rectangle 9" o:spid="_x0000_s1026" style="position:absolute;margin-left:388.45pt;margin-top:-52.75pt;width:38.5pt;height:30.1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" fillcolor="white [3212]" strokecolor="white [3212]" strokeweight="1pt"/>
            </w:pict>
          </mc:Fallback>
        </mc:AlternateContent>
      </w: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Default="002651F1" w:rsidP="002651F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</w:t>
      </w:r>
    </w:p>
    <w:p w:rsidR="002651F1" w:rsidRPr="000A7BA2" w:rsidRDefault="002651F1" w:rsidP="002651F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รายงานการวิพากษ์หลักสูตรบริหารธุรกิจบัณฑิต</w:t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651F1" w:rsidRPr="000A7BA2" w:rsidRDefault="002651F1" w:rsidP="002651F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สาขาวิชาการจัดการทั่วไป</w:t>
      </w:r>
    </w:p>
    <w:p w:rsidR="002651F1" w:rsidRPr="000A7BA2" w:rsidRDefault="002651F1" w:rsidP="002651F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2651F1" w:rsidRPr="000A7BA2" w:rsidRDefault="002651F1" w:rsidP="002651F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รายงานการวิพากษ์หลักสูตร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บริหารธุรกิจบัณฑิต</w:t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651F1" w:rsidRPr="000A7BA2" w:rsidRDefault="002651F1" w:rsidP="002651F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สาขาวิชาการจัดการทั่วไป</w:t>
      </w:r>
    </w:p>
    <w:p w:rsidR="002651F1" w:rsidRPr="000A7BA2" w:rsidRDefault="002651F1" w:rsidP="002651F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มหาวิทยาลัยราชภัฏวไลยอลงกรณ์ ในพระบรมราชูปถัมภ์ จังหวัดปทุมธานี</w:t>
      </w:r>
    </w:p>
    <w:p w:rsidR="002651F1" w:rsidRPr="000A7BA2" w:rsidRDefault="002651F1" w:rsidP="002651F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1/2560</w:t>
      </w:r>
    </w:p>
    <w:p w:rsidR="002651F1" w:rsidRPr="000A7BA2" w:rsidRDefault="002651F1" w:rsidP="002651F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27</w:t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เดือน 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เมษายน</w:t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2560</w:t>
      </w:r>
    </w:p>
    <w:p w:rsidR="002651F1" w:rsidRPr="000A7BA2" w:rsidRDefault="002651F1" w:rsidP="002651F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 xml:space="preserve">ณ 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ห้องประชุม </w:t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 xml:space="preserve">MS216 </w:t>
      </w:r>
    </w:p>
    <w:p w:rsidR="002651F1" w:rsidRPr="000A7BA2" w:rsidRDefault="002651F1" w:rsidP="002651F1">
      <w:pPr>
        <w:jc w:val="center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</w:rPr>
        <w:t>*********************************************</w:t>
      </w:r>
    </w:p>
    <w:p w:rsidR="002651F1" w:rsidRPr="000A7BA2" w:rsidRDefault="002651F1" w:rsidP="002651F1">
      <w:pPr>
        <w:ind w:firstLine="540"/>
        <w:rPr>
          <w:rFonts w:ascii="TH SarabunPSK" w:hAnsi="TH SarabunPSK" w:cs="TH SarabunPSK"/>
          <w:sz w:val="32"/>
          <w:szCs w:val="32"/>
          <w:cs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ผู้เข้าร่วมวิพากษ์หลักสูตร</w:t>
      </w:r>
    </w:p>
    <w:p w:rsidR="002651F1" w:rsidRPr="000A7BA2" w:rsidRDefault="002651F1" w:rsidP="002651F1">
      <w:pPr>
        <w:ind w:left="900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1.</w:t>
      </w:r>
      <w:r w:rsidRPr="000A7BA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อ.</w:t>
      </w:r>
      <w:r w:rsidRPr="000A7BA2">
        <w:rPr>
          <w:rFonts w:ascii="TH SarabunPSK" w:eastAsia="Calibri" w:hAnsi="TH SarabunPSK" w:cs="TH SarabunPSK" w:hint="cs"/>
          <w:sz w:val="32"/>
          <w:szCs w:val="32"/>
          <w:cs/>
        </w:rPr>
        <w:t>ดร.มนสิชา อนุกูล</w:t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A7BA2">
        <w:rPr>
          <w:rFonts w:ascii="TH SarabunPSK" w:eastAsia="Calibri" w:hAnsi="TH SarabunPSK" w:cs="TH SarabunPSK"/>
          <w:sz w:val="32"/>
          <w:szCs w:val="32"/>
          <w:cs/>
        </w:rPr>
        <w:tab/>
        <w:t>ประธาน</w:t>
      </w:r>
      <w:r w:rsidRPr="000A7B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A7BA2">
        <w:rPr>
          <w:rFonts w:ascii="TH SarabunPSK" w:eastAsia="Calibri" w:hAnsi="TH SarabunPSK" w:cs="TH SarabunPSK" w:hint="cs"/>
          <w:sz w:val="32"/>
          <w:szCs w:val="32"/>
          <w:cs/>
        </w:rPr>
        <w:t>กรรมการปรับปรุง</w:t>
      </w:r>
      <w:r w:rsidRPr="000A7BA2">
        <w:rPr>
          <w:rFonts w:ascii="TH SarabunPSK" w:eastAsia="Calibri" w:hAnsi="TH SarabunPSK" w:cs="TH SarabunPSK"/>
          <w:sz w:val="32"/>
          <w:szCs w:val="32"/>
          <w:cs/>
        </w:rPr>
        <w:t>หลักสูตร</w:t>
      </w:r>
    </w:p>
    <w:p w:rsidR="002651F1" w:rsidRPr="000A7BA2" w:rsidRDefault="002651F1" w:rsidP="002651F1">
      <w:pPr>
        <w:ind w:left="900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0A7BA2">
        <w:rPr>
          <w:rFonts w:ascii="TH SarabunPSK" w:eastAsia="Calibri" w:hAnsi="TH SarabunPSK" w:cs="TH SarabunPSK"/>
          <w:sz w:val="32"/>
          <w:szCs w:val="32"/>
          <w:cs/>
        </w:rPr>
        <w:t>ผศ.ดร.ศศิธร วชิรปัญญาพงศ์</w:t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eastAsia="Calibri" w:hAnsi="TH SarabunPSK" w:cs="TH SarabunPSK"/>
          <w:sz w:val="32"/>
          <w:szCs w:val="32"/>
          <w:cs/>
        </w:rPr>
        <w:t>กรรมการ</w:t>
      </w:r>
      <w:r w:rsidRPr="000A7BA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A7BA2">
        <w:rPr>
          <w:rFonts w:ascii="TH SarabunPSK" w:eastAsia="Calibri" w:hAnsi="TH SarabunPSK" w:cs="TH SarabunPSK"/>
          <w:sz w:val="32"/>
          <w:szCs w:val="32"/>
          <w:cs/>
        </w:rPr>
        <w:t>ผู้ทรงคุณวุฒิ</w:t>
      </w:r>
    </w:p>
    <w:p w:rsidR="002651F1" w:rsidRPr="000A7BA2" w:rsidRDefault="002651F1" w:rsidP="002651F1">
      <w:pPr>
        <w:ind w:left="900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Pr="000A7BA2">
        <w:rPr>
          <w:rFonts w:ascii="TH SarabunPSK" w:eastAsia="Calibri" w:hAnsi="TH SarabunPSK" w:cs="TH SarabunPSK" w:hint="cs"/>
          <w:sz w:val="32"/>
          <w:szCs w:val="32"/>
          <w:cs/>
        </w:rPr>
        <w:t>ดร.สิริรัฐ บุญรักษา</w:t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z w:val="32"/>
          <w:szCs w:val="32"/>
          <w:cs/>
        </w:rPr>
        <w:t>กรรมการ ผู้ทรงคุณวุฒิ</w:t>
      </w:r>
    </w:p>
    <w:p w:rsidR="002651F1" w:rsidRPr="000A7BA2" w:rsidRDefault="002651F1" w:rsidP="002651F1">
      <w:pPr>
        <w:ind w:left="900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Pr="000A7BA2">
        <w:rPr>
          <w:rFonts w:ascii="TH SarabunPSK" w:eastAsia="Calibri" w:hAnsi="TH SarabunPSK" w:cs="TH SarabunPSK" w:hint="cs"/>
          <w:sz w:val="32"/>
          <w:szCs w:val="32"/>
          <w:cs/>
        </w:rPr>
        <w:t>นายอนุรัตน์ อาจสูงเนิน</w:t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z w:val="32"/>
          <w:szCs w:val="32"/>
          <w:cs/>
        </w:rPr>
        <w:t>กรรมการ ผู้ทรงคุณวุฒิ</w:t>
      </w:r>
    </w:p>
    <w:p w:rsidR="002651F1" w:rsidRPr="000A7BA2" w:rsidRDefault="002651F1" w:rsidP="002651F1">
      <w:pPr>
        <w:ind w:left="900"/>
        <w:rPr>
          <w:rFonts w:ascii="TH SarabunPSK" w:hAnsi="TH SarabunPSK" w:cs="TH SarabunPSK"/>
          <w:sz w:val="32"/>
          <w:szCs w:val="32"/>
          <w:cs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 xml:space="preserve">5.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อ.ศิริวรรณ คำดี</w:t>
      </w:r>
      <w:r w:rsidRPr="000A7BA2">
        <w:rPr>
          <w:rFonts w:ascii="TH SarabunPSK" w:hAnsi="TH SarabunPSK" w:cs="TH SarabunPSK" w:hint="cs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z w:val="32"/>
          <w:szCs w:val="32"/>
          <w:cs/>
        </w:rPr>
        <w:t>กรรมการ ผู้รับผิดชอบหลักสูตร</w:t>
      </w:r>
    </w:p>
    <w:p w:rsidR="002651F1" w:rsidRPr="000A7BA2" w:rsidRDefault="002651F1" w:rsidP="002651F1">
      <w:pPr>
        <w:ind w:left="900"/>
        <w:rPr>
          <w:rFonts w:ascii="TH SarabunPSK" w:hAnsi="TH SarabunPSK" w:cs="TH SarabunPSK"/>
          <w:sz w:val="32"/>
          <w:szCs w:val="32"/>
          <w:cs/>
        </w:rPr>
      </w:pPr>
      <w:r w:rsidRPr="000A7BA2">
        <w:rPr>
          <w:rFonts w:ascii="TH SarabunPSK" w:hAnsi="TH SarabunPSK" w:cs="TH SarabunPSK" w:hint="cs"/>
          <w:sz w:val="32"/>
          <w:szCs w:val="32"/>
          <w:cs/>
        </w:rPr>
        <w:t>6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A7BA2">
        <w:rPr>
          <w:rFonts w:ascii="TH SarabunPSK" w:eastAsia="Calibri" w:hAnsi="TH SarabunPSK" w:cs="TH SarabunPSK" w:hint="cs"/>
          <w:sz w:val="32"/>
          <w:szCs w:val="32"/>
          <w:cs/>
        </w:rPr>
        <w:t>ผศ.วรพจน์ บุษราคัมวดี</w:t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z w:val="32"/>
          <w:szCs w:val="32"/>
          <w:cs/>
        </w:rPr>
        <w:t>กรรมการ ผู้รับผิดชอบหลักสูตร</w:t>
      </w:r>
    </w:p>
    <w:p w:rsidR="002651F1" w:rsidRPr="000A7BA2" w:rsidRDefault="002651F1" w:rsidP="002651F1">
      <w:pPr>
        <w:ind w:left="900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 xml:space="preserve">7.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อ.พวงเพชร สุขประเสริฐ</w:t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z w:val="32"/>
          <w:szCs w:val="32"/>
          <w:cs/>
        </w:rPr>
        <w:t>กรรมการ ผู้รับผิดชอบหลักสูตร</w:t>
      </w:r>
    </w:p>
    <w:p w:rsidR="002651F1" w:rsidRPr="000A7BA2" w:rsidRDefault="002651F1" w:rsidP="002651F1">
      <w:pPr>
        <w:ind w:left="900"/>
        <w:rPr>
          <w:rFonts w:ascii="TH SarabunPSK" w:hAnsi="TH SarabunPSK" w:cs="TH SarabunPSK"/>
          <w:sz w:val="32"/>
          <w:szCs w:val="32"/>
          <w:cs/>
        </w:rPr>
      </w:pPr>
      <w:r w:rsidRPr="000A7BA2">
        <w:rPr>
          <w:rFonts w:ascii="TH SarabunPSK" w:hAnsi="TH SarabunPSK" w:cs="TH SarabunPSK" w:hint="cs"/>
          <w:sz w:val="32"/>
          <w:szCs w:val="32"/>
          <w:cs/>
        </w:rPr>
        <w:t>8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นายคำรณ ฤทธิไกร</w:t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z w:val="32"/>
          <w:szCs w:val="32"/>
          <w:cs/>
        </w:rPr>
        <w:t>กรรมการ ตัวแทนนักศึกษา</w:t>
      </w:r>
    </w:p>
    <w:p w:rsidR="002651F1" w:rsidRPr="000A7BA2" w:rsidRDefault="002651F1" w:rsidP="002651F1">
      <w:pPr>
        <w:ind w:left="900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 w:hint="cs"/>
          <w:sz w:val="32"/>
          <w:szCs w:val="32"/>
          <w:cs/>
        </w:rPr>
        <w:t>9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ผศ.ศิริพงษ์ ฐานมั่น</w:t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z w:val="32"/>
          <w:szCs w:val="32"/>
          <w:cs/>
        </w:rPr>
        <w:t>กรรมการและเลขานุการ ผู้รับผิดชอบหลักสูตร</w:t>
      </w: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เริ่มการวิพากษ์หลักสูตร    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Pr="000A7BA2">
        <w:rPr>
          <w:rFonts w:ascii="TH SarabunPSK" w:hAnsi="TH SarabunPSK" w:cs="TH SarabunPSK"/>
          <w:sz w:val="32"/>
          <w:szCs w:val="32"/>
        </w:rPr>
        <w:t>08.30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 น.</w:t>
      </w: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ข้อเสนอแนะของผู้เข้าร่วมวิพากษ์หลักสูตร</w:t>
      </w:r>
    </w:p>
    <w:p w:rsidR="002651F1" w:rsidRPr="000A7BA2" w:rsidRDefault="002651F1" w:rsidP="002651F1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0A7BA2">
        <w:rPr>
          <w:rFonts w:ascii="TH SarabunPSK" w:hAnsi="TH SarabunPSK" w:cs="TH SarabunPSK"/>
          <w:spacing w:val="4"/>
          <w:sz w:val="32"/>
          <w:szCs w:val="32"/>
          <w:cs/>
        </w:rPr>
        <w:tab/>
        <w:t>ข้อเสนอแนะของ</w:t>
      </w:r>
      <w:r w:rsidRPr="000A7BA2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Pr="000A7BA2">
        <w:rPr>
          <w:rFonts w:ascii="TH SarabunPSK" w:eastAsia="Calibri" w:hAnsi="TH SarabunPSK" w:cs="TH SarabunPSK"/>
          <w:sz w:val="32"/>
          <w:szCs w:val="32"/>
          <w:cs/>
        </w:rPr>
        <w:t>ผศ.ดร.ศศิธร วชิรปัญญาพงศ์</w:t>
      </w:r>
      <w:r w:rsidRPr="000A7BA2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Pr="000A7BA2">
        <w:rPr>
          <w:rFonts w:ascii="TH SarabunPSK" w:hAnsi="TH SarabunPSK" w:cs="TH SarabunPSK"/>
          <w:spacing w:val="4"/>
          <w:sz w:val="32"/>
          <w:szCs w:val="32"/>
          <w:cs/>
        </w:rPr>
        <w:t>มีดังนี้</w:t>
      </w:r>
    </w:p>
    <w:p w:rsidR="002651F1" w:rsidRPr="000A7BA2" w:rsidRDefault="002651F1" w:rsidP="002651F1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ind w:firstLine="70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0A7BA2">
        <w:rPr>
          <w:rFonts w:ascii="TH SarabunPSK" w:hAnsi="TH SarabunPSK" w:cs="TH SarabunPSK"/>
          <w:spacing w:val="4"/>
          <w:sz w:val="32"/>
          <w:szCs w:val="32"/>
        </w:rPr>
        <w:t xml:space="preserve">1. </w:t>
      </w:r>
      <w:r w:rsidRPr="000A7BA2">
        <w:rPr>
          <w:rFonts w:ascii="TH SarabunPSK" w:hAnsi="TH SarabunPSK" w:cs="TH SarabunPSK" w:hint="cs"/>
          <w:spacing w:val="4"/>
          <w:sz w:val="32"/>
          <w:szCs w:val="32"/>
          <w:cs/>
        </w:rPr>
        <w:t>อาจารย์ผู้รับผิดชอบหลักสูตร ควรเรียงลำดับตามคุณวุฒิที่ตรงและสัมพันธ์จากมากไปหาน้อย</w:t>
      </w:r>
    </w:p>
    <w:p w:rsidR="002651F1" w:rsidRPr="000A7BA2" w:rsidRDefault="002651F1" w:rsidP="002651F1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ind w:firstLine="70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0A7BA2">
        <w:rPr>
          <w:rFonts w:ascii="TH SarabunPSK" w:hAnsi="TH SarabunPSK" w:cs="TH SarabunPSK" w:hint="cs"/>
          <w:spacing w:val="4"/>
          <w:sz w:val="32"/>
          <w:szCs w:val="32"/>
          <w:cs/>
        </w:rPr>
        <w:t>2. เนื่องจากเป็นหลักสูตรที่เปิดกว้าง นักศึกษาที่เข้ามาอาจมีพื้นฐานไม่เท่ากับ และจบมาจากหลากหลายสาขาวิชา ซึ่งอาจเป็นปัญหาของนักศึกษาแรกเข้า หลักสูตรควรมีการเตรียมการเรื่องนี้ เช่น มีการปรับพื้นฐานของนักศึกษา</w:t>
      </w:r>
    </w:p>
    <w:p w:rsidR="002651F1" w:rsidRPr="000A7BA2" w:rsidRDefault="002651F1" w:rsidP="002651F1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ind w:firstLine="70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0A7BA2">
        <w:rPr>
          <w:rFonts w:ascii="TH SarabunPSK" w:hAnsi="TH SarabunPSK" w:cs="TH SarabunPSK" w:hint="cs"/>
          <w:spacing w:val="4"/>
          <w:sz w:val="32"/>
          <w:szCs w:val="32"/>
          <w:cs/>
        </w:rPr>
        <w:t>3. วิชา การจัดการความขัดแย้ง สมควรให้คงอยู่เช่นเดิม ไม่ควรตัดออก เนื่องจากเป็นวิชาที่ยังคงมีความสำคัญ ซึ่งอาจจัดให้อยู่ในหมวดวิชาเลือกได้</w:t>
      </w:r>
    </w:p>
    <w:p w:rsidR="002651F1" w:rsidRPr="000A7BA2" w:rsidRDefault="002651F1" w:rsidP="002651F1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ind w:firstLine="70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0A7BA2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4. วิชา ธุรกิจระหว่างประเทศ </w:t>
      </w:r>
      <w:r w:rsidRPr="000A7BA2">
        <w:rPr>
          <w:rFonts w:ascii="TH SarabunPSK" w:hAnsi="TH SarabunPSK" w:cs="TH SarabunPSK"/>
          <w:spacing w:val="4"/>
          <w:sz w:val="32"/>
          <w:szCs w:val="32"/>
        </w:rPr>
        <w:t xml:space="preserve">MGM401 </w:t>
      </w:r>
      <w:r w:rsidRPr="000A7BA2">
        <w:rPr>
          <w:rFonts w:ascii="TH SarabunPSK" w:hAnsi="TH SarabunPSK" w:cs="TH SarabunPSK" w:hint="cs"/>
          <w:spacing w:val="4"/>
          <w:sz w:val="32"/>
          <w:szCs w:val="32"/>
          <w:cs/>
        </w:rPr>
        <w:t>แก้ไขคำอธิบายรายวิชา ขั้นตอนในการส่งออก แก้ไขเป็น ขั้นตอนในการนำเข้าและส่งออก</w:t>
      </w:r>
    </w:p>
    <w:p w:rsidR="002651F1" w:rsidRPr="000A7BA2" w:rsidRDefault="002651F1" w:rsidP="002651F1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ind w:firstLine="70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0A7BA2">
        <w:rPr>
          <w:rFonts w:ascii="TH SarabunPSK" w:hAnsi="TH SarabunPSK" w:cs="TH SarabunPSK" w:hint="cs"/>
          <w:spacing w:val="4"/>
          <w:sz w:val="32"/>
          <w:szCs w:val="32"/>
          <w:cs/>
        </w:rPr>
        <w:t>5. การจัดแผนการศึกษาในแต่ละชั้นปี ควรจัดเรียงตามความยากง่ายของรายวิชา และคำนึงถึงความสอดคล้องกับเป้าหมายของหลักสูตร</w:t>
      </w:r>
    </w:p>
    <w:p w:rsidR="002651F1" w:rsidRPr="000A7BA2" w:rsidRDefault="002651F1" w:rsidP="002651F1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ind w:firstLine="700"/>
        <w:jc w:val="thaiDistribute"/>
        <w:rPr>
          <w:rFonts w:ascii="TH SarabunPSK" w:hAnsi="TH SarabunPSK" w:cs="TH SarabunPSK"/>
          <w:spacing w:val="4"/>
          <w:sz w:val="32"/>
          <w:szCs w:val="32"/>
          <w:cs/>
        </w:rPr>
      </w:pPr>
      <w:r w:rsidRPr="000A7BA2">
        <w:rPr>
          <w:rFonts w:ascii="TH SarabunPSK" w:hAnsi="TH SarabunPSK" w:cs="TH SarabunPSK" w:hint="cs"/>
          <w:spacing w:val="4"/>
          <w:sz w:val="32"/>
          <w:szCs w:val="32"/>
          <w:cs/>
        </w:rPr>
        <w:t>6. การจัดแผนที่กระจายความรับผิดชอบมาตรฐานผลการเรียนรู้จากหลักสูตรสู่รายวิชา ควรพิจารณาให้มีความหลากหลาย โดยในภาพรวมเมื่อเรียนครบตลอดหลักสูตรแล้วนักศึกษาต้องได้รับการพัฒนาผลการเรียนรู้ทั้ง 5 ด้านอย่างครบถ้วน</w:t>
      </w:r>
    </w:p>
    <w:p w:rsidR="002651F1" w:rsidRPr="000A7BA2" w:rsidRDefault="002651F1" w:rsidP="002651F1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ind w:firstLine="70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0A7BA2">
        <w:rPr>
          <w:rFonts w:ascii="TH SarabunPSK" w:hAnsi="TH SarabunPSK" w:cs="TH SarabunPSK"/>
          <w:spacing w:val="4"/>
          <w:sz w:val="32"/>
          <w:szCs w:val="32"/>
          <w:cs/>
        </w:rPr>
        <w:t>ข้อเสนอแนะของ</w:t>
      </w:r>
      <w:r w:rsidRPr="000A7BA2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Pr="000A7BA2">
        <w:rPr>
          <w:rFonts w:ascii="TH SarabunPSK" w:eastAsia="Calibri" w:hAnsi="TH SarabunPSK" w:cs="TH SarabunPSK" w:hint="cs"/>
          <w:sz w:val="32"/>
          <w:szCs w:val="32"/>
          <w:cs/>
        </w:rPr>
        <w:t>ดร.สิริรัฐ บุญรักษา</w:t>
      </w:r>
      <w:r w:rsidRPr="000A7BA2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Pr="000A7BA2">
        <w:rPr>
          <w:rFonts w:ascii="TH SarabunPSK" w:hAnsi="TH SarabunPSK" w:cs="TH SarabunPSK"/>
          <w:spacing w:val="4"/>
          <w:sz w:val="32"/>
          <w:szCs w:val="32"/>
          <w:cs/>
        </w:rPr>
        <w:t>มีดังนี้</w:t>
      </w:r>
    </w:p>
    <w:p w:rsidR="002651F1" w:rsidRPr="000A7BA2" w:rsidRDefault="002651F1" w:rsidP="002651F1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ind w:firstLine="70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0A7BA2">
        <w:rPr>
          <w:rFonts w:ascii="TH SarabunPSK" w:hAnsi="TH SarabunPSK" w:cs="TH SarabunPSK"/>
          <w:spacing w:val="4"/>
          <w:sz w:val="32"/>
          <w:szCs w:val="32"/>
        </w:rPr>
        <w:t xml:space="preserve">1. </w:t>
      </w:r>
      <w:r w:rsidRPr="000A7BA2">
        <w:rPr>
          <w:rFonts w:ascii="TH SarabunPSK" w:hAnsi="TH SarabunPSK" w:cs="TH SarabunPSK" w:hint="cs"/>
          <w:spacing w:val="4"/>
          <w:sz w:val="32"/>
          <w:szCs w:val="32"/>
          <w:cs/>
        </w:rPr>
        <w:t>ให้แก้ไข คำอธิบายรายวิชา โดยตัดคำว่า ศึกษา หรือ ศึกษาเกี่ยวกับ ออก โดยควรเขียนเกี่ยวกับเนื้อหาที่เรียนเลย เช่น ศึกษาความหมาย ความสำคัญและแนวคิด แก้ไขเป็น ความหมาย ความสำคัญและแนวคิด เป็นต้น</w:t>
      </w:r>
    </w:p>
    <w:p w:rsidR="002651F1" w:rsidRPr="000A7BA2" w:rsidRDefault="002651F1" w:rsidP="002651F1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ind w:firstLine="70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0A7BA2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2. ควรปรับแก้ไข คำอธิบายรายวิชา </w:t>
      </w:r>
      <w:r w:rsidRPr="000A7BA2">
        <w:rPr>
          <w:rFonts w:ascii="TH SarabunPSK" w:hAnsi="TH SarabunPSK" w:cs="TH SarabunPSK"/>
          <w:spacing w:val="4"/>
          <w:sz w:val="32"/>
          <w:szCs w:val="32"/>
        </w:rPr>
        <w:t xml:space="preserve">MGM103 </w:t>
      </w:r>
      <w:r w:rsidRPr="000A7BA2">
        <w:rPr>
          <w:rFonts w:ascii="TH SarabunPSK" w:hAnsi="TH SarabunPSK" w:cs="TH SarabunPSK" w:hint="cs"/>
          <w:spacing w:val="4"/>
          <w:sz w:val="32"/>
          <w:szCs w:val="32"/>
          <w:cs/>
        </w:rPr>
        <w:t>จริยธรรมทางธุรกิจ จาก ทฤษฏีและวิธีการของการใช้จริยธรรม เป็น ทฤษฏีที่เกี่ยวข้องและการประยุกต์ใช้จริยธรรม และตัดคำว่า เน้นการใช้กรณีศึกษา ออก</w:t>
      </w:r>
    </w:p>
    <w:p w:rsidR="002651F1" w:rsidRPr="000A7BA2" w:rsidRDefault="002651F1" w:rsidP="002651F1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ind w:firstLine="70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0A7BA2">
        <w:rPr>
          <w:rFonts w:ascii="TH SarabunPSK" w:hAnsi="TH SarabunPSK" w:cs="TH SarabunPSK" w:hint="cs"/>
          <w:spacing w:val="4"/>
          <w:sz w:val="32"/>
          <w:szCs w:val="32"/>
          <w:cs/>
        </w:rPr>
        <w:t>3. คำว่า อาทิ ได้แก่ เช่น ควรเลือกใช้คำใดคำหนึ่ง ให้เป็นคำเดียวกันในทุกรายวิชา</w:t>
      </w:r>
    </w:p>
    <w:p w:rsidR="002651F1" w:rsidRPr="000A7BA2" w:rsidRDefault="002651F1" w:rsidP="002651F1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ind w:firstLine="70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0A7BA2">
        <w:rPr>
          <w:rFonts w:ascii="TH SarabunPSK" w:hAnsi="TH SarabunPSK" w:cs="TH SarabunPSK"/>
          <w:spacing w:val="4"/>
          <w:sz w:val="32"/>
          <w:szCs w:val="32"/>
        </w:rPr>
        <w:t xml:space="preserve">4. </w:t>
      </w:r>
      <w:r w:rsidRPr="000A7BA2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แก้ไขคำอธิบายรายวิชา </w:t>
      </w:r>
      <w:r w:rsidRPr="000A7BA2">
        <w:rPr>
          <w:rFonts w:ascii="TH SarabunPSK" w:hAnsi="TH SarabunPSK" w:cs="TH SarabunPSK"/>
          <w:spacing w:val="4"/>
          <w:sz w:val="32"/>
          <w:szCs w:val="32"/>
        </w:rPr>
        <w:t xml:space="preserve">MGM302 </w:t>
      </w:r>
      <w:r w:rsidRPr="000A7BA2">
        <w:rPr>
          <w:rFonts w:ascii="TH SarabunPSK" w:hAnsi="TH SarabunPSK" w:cs="TH SarabunPSK" w:hint="cs"/>
          <w:spacing w:val="4"/>
          <w:sz w:val="32"/>
          <w:szCs w:val="32"/>
          <w:cs/>
        </w:rPr>
        <w:t>การวางแผนและการบริหารโครงการ ตัดคำว่า การวางแผนภายใต้ภาวการณ์ที่เปลี่ยนแปลง ออก แก้ไขคำว่า การวิเคราะห์สภาพแวดล้อมที่ส่งผลต่องานการวางแผนปฏิบัติงาน เป็น การวิเคราะห์สภาพแวดล้อม และควรเพิ่มเติมเนื้อหาเกี่ยวกับ การบริหารทีมงาน</w:t>
      </w:r>
    </w:p>
    <w:p w:rsidR="002651F1" w:rsidRPr="000A7BA2" w:rsidRDefault="002651F1" w:rsidP="002651F1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ind w:firstLine="700"/>
        <w:jc w:val="thaiDistribute"/>
        <w:rPr>
          <w:rFonts w:ascii="TH SarabunPSK" w:hAnsi="TH SarabunPSK" w:cs="TH SarabunPSK"/>
          <w:spacing w:val="4"/>
          <w:sz w:val="32"/>
          <w:szCs w:val="32"/>
          <w:cs/>
        </w:rPr>
      </w:pPr>
      <w:r w:rsidRPr="000A7BA2">
        <w:rPr>
          <w:rFonts w:ascii="TH SarabunPSK" w:hAnsi="TH SarabunPSK" w:cs="TH SarabunPSK"/>
          <w:spacing w:val="4"/>
          <w:sz w:val="32"/>
          <w:szCs w:val="32"/>
        </w:rPr>
        <w:t xml:space="preserve">5. </w:t>
      </w:r>
      <w:r w:rsidRPr="000A7BA2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แก้ไขคำอธิบายรายวิชา </w:t>
      </w:r>
      <w:r w:rsidRPr="000A7BA2">
        <w:rPr>
          <w:rFonts w:ascii="TH SarabunPSK" w:hAnsi="TH SarabunPSK" w:cs="TH SarabunPSK"/>
          <w:spacing w:val="4"/>
          <w:sz w:val="32"/>
          <w:szCs w:val="32"/>
        </w:rPr>
        <w:t xml:space="preserve">MGM303 </w:t>
      </w:r>
      <w:r w:rsidRPr="000A7BA2">
        <w:rPr>
          <w:rFonts w:ascii="TH SarabunPSK" w:hAnsi="TH SarabunPSK" w:cs="TH SarabunPSK" w:hint="cs"/>
          <w:spacing w:val="4"/>
          <w:sz w:val="32"/>
          <w:szCs w:val="32"/>
          <w:cs/>
        </w:rPr>
        <w:t>การบริหารการผลิต ตัดคำว่า การพัฒนาผลิตภัณฑ์ ออก</w:t>
      </w:r>
    </w:p>
    <w:p w:rsidR="002651F1" w:rsidRPr="000A7BA2" w:rsidRDefault="002651F1" w:rsidP="002651F1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ind w:firstLine="70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0A7BA2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6. แก้ไขคำอธิบายรายวิชา </w:t>
      </w:r>
      <w:r w:rsidRPr="000A7BA2">
        <w:rPr>
          <w:rFonts w:ascii="TH SarabunPSK" w:hAnsi="TH SarabunPSK" w:cs="TH SarabunPSK"/>
          <w:spacing w:val="4"/>
          <w:sz w:val="32"/>
          <w:szCs w:val="32"/>
        </w:rPr>
        <w:t xml:space="preserve">MGM306 </w:t>
      </w:r>
      <w:r w:rsidRPr="000A7BA2">
        <w:rPr>
          <w:rFonts w:ascii="TH SarabunPSK" w:hAnsi="TH SarabunPSK" w:cs="TH SarabunPSK" w:hint="cs"/>
          <w:spacing w:val="4"/>
          <w:sz w:val="32"/>
          <w:szCs w:val="32"/>
          <w:cs/>
        </w:rPr>
        <w:t>การจัดการเชิงกลยุทธ์ คำว่า ประเภทของกลยุทธ์ที่ผู้บริหารใช้ในการกำหนดกลยุทธ์ขององค์กร แก้ไขเป็น ประเภทของกลยุทธ์ การกำหนดกลยุทธ์</w:t>
      </w:r>
    </w:p>
    <w:p w:rsidR="002651F1" w:rsidRPr="000A7BA2" w:rsidRDefault="002651F1" w:rsidP="002651F1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ind w:firstLine="70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0A7BA2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7. แก้ไขคำอธิบายรายวิชา </w:t>
      </w:r>
      <w:r w:rsidRPr="000A7BA2">
        <w:rPr>
          <w:rFonts w:ascii="TH SarabunPSK" w:hAnsi="TH SarabunPSK" w:cs="TH SarabunPSK"/>
          <w:spacing w:val="4"/>
          <w:sz w:val="32"/>
          <w:szCs w:val="32"/>
        </w:rPr>
        <w:t xml:space="preserve">MGM307 </w:t>
      </w:r>
      <w:r w:rsidRPr="000A7BA2">
        <w:rPr>
          <w:rFonts w:ascii="TH SarabunPSK" w:hAnsi="TH SarabunPSK" w:cs="TH SarabunPSK" w:hint="cs"/>
          <w:spacing w:val="4"/>
          <w:sz w:val="32"/>
          <w:szCs w:val="32"/>
          <w:cs/>
        </w:rPr>
        <w:t>ตัดคำว่า เพื่อช่วยให้องค์การสามารถปรับเปลี่ยนรูปแบบ ออก</w:t>
      </w:r>
    </w:p>
    <w:p w:rsidR="002651F1" w:rsidRPr="000A7BA2" w:rsidRDefault="002651F1" w:rsidP="002651F1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ind w:firstLine="70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0A7BA2">
        <w:rPr>
          <w:rFonts w:ascii="TH SarabunPSK" w:hAnsi="TH SarabunPSK" w:cs="TH SarabunPSK"/>
          <w:spacing w:val="4"/>
          <w:sz w:val="32"/>
          <w:szCs w:val="32"/>
        </w:rPr>
        <w:t xml:space="preserve">8. </w:t>
      </w:r>
      <w:r w:rsidRPr="000A7BA2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ควรปรับคำอธิบายรายวิชา </w:t>
      </w:r>
      <w:r w:rsidRPr="000A7BA2">
        <w:rPr>
          <w:rFonts w:ascii="TH SarabunPSK" w:hAnsi="TH SarabunPSK" w:cs="TH SarabunPSK"/>
          <w:spacing w:val="4"/>
          <w:sz w:val="32"/>
          <w:szCs w:val="32"/>
        </w:rPr>
        <w:t xml:space="preserve">MGM309 </w:t>
      </w:r>
      <w:r w:rsidRPr="000A7BA2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การจัดการนวัตกรรมและการเปลี่ยนแปลง ให้กระชับและชัดเจน </w:t>
      </w:r>
    </w:p>
    <w:p w:rsidR="002651F1" w:rsidRPr="000A7BA2" w:rsidRDefault="002651F1" w:rsidP="002651F1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ind w:firstLine="70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0A7BA2">
        <w:rPr>
          <w:rFonts w:ascii="TH SarabunPSK" w:hAnsi="TH SarabunPSK" w:cs="TH SarabunPSK" w:hint="cs"/>
          <w:spacing w:val="4"/>
          <w:sz w:val="32"/>
          <w:szCs w:val="32"/>
          <w:cs/>
        </w:rPr>
        <w:t>9. ควรพิจารณาคำอธิบายรายวิชา นวัตกรรมเพื่อการพัฒนา ซึ่งเป็นรายวิชาใหม่ ให้ชัดเจนและไม่ซ้ำซ้อนกับวิชาเดิมที่มีอยู่</w:t>
      </w:r>
    </w:p>
    <w:p w:rsidR="002651F1" w:rsidRPr="000A7BA2" w:rsidRDefault="002651F1" w:rsidP="002651F1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ind w:firstLine="700"/>
        <w:jc w:val="thaiDistribute"/>
        <w:rPr>
          <w:rFonts w:ascii="TH SarabunPSK" w:hAnsi="TH SarabunPSK" w:cs="TH SarabunPSK"/>
          <w:spacing w:val="4"/>
          <w:sz w:val="32"/>
          <w:szCs w:val="32"/>
          <w:cs/>
        </w:rPr>
      </w:pPr>
      <w:r w:rsidRPr="000A7BA2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10. ควรปรับคำอธิบายรายวิชา </w:t>
      </w:r>
      <w:r w:rsidRPr="000A7BA2">
        <w:rPr>
          <w:rFonts w:ascii="TH SarabunPSK" w:hAnsi="TH SarabunPSK" w:cs="TH SarabunPSK"/>
          <w:spacing w:val="4"/>
          <w:sz w:val="32"/>
          <w:szCs w:val="32"/>
        </w:rPr>
        <w:t xml:space="preserve">MGM402 </w:t>
      </w:r>
      <w:r w:rsidRPr="000A7BA2">
        <w:rPr>
          <w:rFonts w:ascii="TH SarabunPSK" w:hAnsi="TH SarabunPSK" w:cs="TH SarabunPSK" w:hint="cs"/>
          <w:spacing w:val="4"/>
          <w:sz w:val="32"/>
          <w:szCs w:val="32"/>
          <w:cs/>
        </w:rPr>
        <w:t>การจัดการต่างวัฒนธรรมให้เหมาะสม และทันสมัย สอดคล้องกับสถานการณ์ปัจจุบัน</w:t>
      </w:r>
    </w:p>
    <w:p w:rsidR="002651F1" w:rsidRPr="000A7BA2" w:rsidRDefault="002651F1" w:rsidP="002651F1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ind w:firstLine="700"/>
        <w:jc w:val="thaiDistribute"/>
        <w:rPr>
          <w:rFonts w:ascii="TH SarabunPSK" w:hAnsi="TH SarabunPSK" w:cs="TH SarabunPSK"/>
          <w:spacing w:val="4"/>
          <w:sz w:val="32"/>
          <w:szCs w:val="32"/>
          <w:cs/>
        </w:rPr>
      </w:pPr>
      <w:r w:rsidRPr="000A7BA2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8. ควรปรับคำอธิบายรายวิชา </w:t>
      </w:r>
      <w:r w:rsidRPr="000A7BA2">
        <w:rPr>
          <w:rFonts w:ascii="TH SarabunPSK" w:hAnsi="TH SarabunPSK" w:cs="TH SarabunPSK"/>
          <w:spacing w:val="4"/>
          <w:sz w:val="32"/>
          <w:szCs w:val="32"/>
        </w:rPr>
        <w:t xml:space="preserve">MGM404 </w:t>
      </w:r>
      <w:r w:rsidRPr="000A7BA2">
        <w:rPr>
          <w:rFonts w:ascii="TH SarabunPSK" w:hAnsi="TH SarabunPSK" w:cs="TH SarabunPSK" w:hint="cs"/>
          <w:spacing w:val="4"/>
          <w:sz w:val="32"/>
          <w:szCs w:val="32"/>
          <w:cs/>
        </w:rPr>
        <w:t>สัมมนาปัญหาการจัดการ ให้กระชับและทันสมัย และตัดข้อความ นักศึกษาจะต้องทำการอภิปราย ทำรายงาน และแสดงความคิดเห็นในปัญหาของการจัดการ โดยการใช้กรณีศึกษา รวมถึงการเชื่อมโยงสถานการณ์ปัจจุบันเข้ากับหัวข้อทางด้านการจัดการ</w:t>
      </w:r>
      <w:r w:rsidRPr="000A7BA2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Pr="000A7BA2">
        <w:rPr>
          <w:rFonts w:ascii="TH SarabunPSK" w:hAnsi="TH SarabunPSK" w:cs="TH SarabunPSK" w:hint="cs"/>
          <w:spacing w:val="4"/>
          <w:sz w:val="32"/>
          <w:szCs w:val="32"/>
          <w:cs/>
        </w:rPr>
        <w:t>ออก</w:t>
      </w:r>
    </w:p>
    <w:p w:rsidR="002651F1" w:rsidRPr="000A7BA2" w:rsidRDefault="002651F1" w:rsidP="002651F1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ind w:firstLine="70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0A7BA2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9. ควรปรับคำอธิบายรายวิชา </w:t>
      </w:r>
      <w:r w:rsidRPr="000A7BA2">
        <w:rPr>
          <w:rFonts w:ascii="TH SarabunPSK" w:hAnsi="TH SarabunPSK" w:cs="TH SarabunPSK"/>
          <w:spacing w:val="4"/>
          <w:sz w:val="32"/>
          <w:szCs w:val="32"/>
        </w:rPr>
        <w:t xml:space="preserve">MGM405 </w:t>
      </w:r>
      <w:r w:rsidRPr="000A7BA2">
        <w:rPr>
          <w:rFonts w:ascii="TH SarabunPSK" w:hAnsi="TH SarabunPSK" w:cs="TH SarabunPSK" w:hint="cs"/>
          <w:spacing w:val="4"/>
          <w:sz w:val="32"/>
          <w:szCs w:val="32"/>
          <w:cs/>
        </w:rPr>
        <w:t>การเตรียมสหกิจศึกษาวิชาชีพการจัดการทั่วไป ให้กระชับและชัดเจน และควรตัดข้อความ นักศึกษาต้องเตรียมความพร้อมก่อนออกไปฝึกงานปฏิบัติงานในสถานประกอบการที่ให้ความร่วมมือในโครงการสหกิจศึกษาโดยได้รับคำแนะนำจากอาจารย์และผู้เชี่ยวชาญในอุตสาหกรรม</w:t>
      </w:r>
    </w:p>
    <w:p w:rsidR="002651F1" w:rsidRPr="000A7BA2" w:rsidRDefault="002651F1" w:rsidP="002651F1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ind w:firstLine="70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0A7BA2">
        <w:rPr>
          <w:rFonts w:ascii="TH SarabunPSK" w:hAnsi="TH SarabunPSK" w:cs="TH SarabunPSK" w:hint="cs"/>
          <w:spacing w:val="4"/>
          <w:sz w:val="32"/>
          <w:szCs w:val="32"/>
          <w:cs/>
        </w:rPr>
        <w:t>10. วิชา การจัดการธุรกิจครอบครัว และวิชาการจัดการธุรกิจร่วมสมัย ควรเพิ่มเนื้อหาเกี่ยวกับ ความหมาย ความสำคัญ และแนวคิด เข้าไปคำอธิบายรายวิชาด้วย</w:t>
      </w:r>
      <w:r w:rsidRPr="000A7BA2">
        <w:rPr>
          <w:rFonts w:ascii="TH SarabunPSK" w:hAnsi="TH SarabunPSK" w:cs="TH SarabunPSK"/>
          <w:spacing w:val="4"/>
          <w:sz w:val="32"/>
          <w:szCs w:val="32"/>
        </w:rPr>
        <w:t xml:space="preserve"> </w:t>
      </w:r>
    </w:p>
    <w:p w:rsidR="002651F1" w:rsidRPr="000A7BA2" w:rsidRDefault="002651F1" w:rsidP="002651F1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ind w:firstLine="70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</w:p>
    <w:p w:rsidR="002651F1" w:rsidRPr="000A7BA2" w:rsidRDefault="002651F1" w:rsidP="002651F1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ind w:firstLine="70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</w:p>
    <w:p w:rsidR="002651F1" w:rsidRPr="000A7BA2" w:rsidRDefault="002651F1" w:rsidP="002651F1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ind w:firstLine="70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0A7BA2">
        <w:rPr>
          <w:rFonts w:ascii="TH SarabunPSK" w:hAnsi="TH SarabunPSK" w:cs="TH SarabunPSK"/>
          <w:spacing w:val="4"/>
          <w:sz w:val="32"/>
          <w:szCs w:val="32"/>
          <w:cs/>
        </w:rPr>
        <w:t>ข้อเสนอแนะของ</w:t>
      </w:r>
      <w:r w:rsidRPr="000A7BA2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Pr="000A7BA2">
        <w:rPr>
          <w:rFonts w:ascii="TH SarabunPSK" w:eastAsia="Calibri" w:hAnsi="TH SarabunPSK" w:cs="TH SarabunPSK" w:hint="cs"/>
          <w:sz w:val="32"/>
          <w:szCs w:val="32"/>
          <w:cs/>
        </w:rPr>
        <w:t>นายอนุรัตน์ อาจสูงเนิน</w:t>
      </w:r>
      <w:r w:rsidRPr="000A7BA2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Pr="000A7BA2">
        <w:rPr>
          <w:rFonts w:ascii="TH SarabunPSK" w:hAnsi="TH SarabunPSK" w:cs="TH SarabunPSK"/>
          <w:spacing w:val="4"/>
          <w:sz w:val="32"/>
          <w:szCs w:val="32"/>
          <w:cs/>
        </w:rPr>
        <w:t>มีดังนี้</w:t>
      </w:r>
    </w:p>
    <w:p w:rsidR="002651F1" w:rsidRPr="000A7BA2" w:rsidRDefault="002651F1" w:rsidP="002651F1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ind w:firstLine="70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0A7BA2">
        <w:rPr>
          <w:rFonts w:ascii="TH SarabunPSK" w:hAnsi="TH SarabunPSK" w:cs="TH SarabunPSK"/>
          <w:spacing w:val="4"/>
          <w:sz w:val="32"/>
          <w:szCs w:val="32"/>
        </w:rPr>
        <w:t xml:space="preserve">1. </w:t>
      </w:r>
      <w:r w:rsidRPr="000A7BA2">
        <w:rPr>
          <w:rFonts w:ascii="TH SarabunPSK" w:hAnsi="TH SarabunPSK" w:cs="TH SarabunPSK" w:hint="cs"/>
          <w:spacing w:val="4"/>
          <w:sz w:val="32"/>
          <w:szCs w:val="32"/>
          <w:cs/>
        </w:rPr>
        <w:t>เนื้อหารายวิชาในหลักสูตร ควรให้ความสำคัญกับการใช้เทคโนโลยีสมัยใหม่ เน้นความคิดสร้างสรรค์ และการเป็นผู้มีจริยธรรม</w:t>
      </w:r>
    </w:p>
    <w:p w:rsidR="002651F1" w:rsidRPr="000A7BA2" w:rsidRDefault="002651F1" w:rsidP="002651F1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ind w:firstLine="70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0A7BA2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2. วิชาบางวิชามีความซ้ำซ้อนกัน อาจตัดวิชาที่ไม่จำเป็นออก เช่น วิชาการวางแผนและการควบคุมการผลิต เนื่องจากมีความซ้ำซ้อนและเนื้อหาเป็นส่วนประกอบของวิชา การบริหารการผลิต </w:t>
      </w:r>
    </w:p>
    <w:p w:rsidR="002651F1" w:rsidRPr="000A7BA2" w:rsidRDefault="002651F1" w:rsidP="002651F1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ind w:firstLine="70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0A7BA2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3. ควรปรับแก้ไข คำอธิบายรายวิชา </w:t>
      </w:r>
      <w:r w:rsidRPr="000A7BA2">
        <w:rPr>
          <w:rFonts w:ascii="TH SarabunPSK" w:hAnsi="TH SarabunPSK" w:cs="TH SarabunPSK"/>
          <w:spacing w:val="4"/>
          <w:sz w:val="32"/>
          <w:szCs w:val="32"/>
        </w:rPr>
        <w:t xml:space="preserve">MGM201 </w:t>
      </w:r>
      <w:r w:rsidRPr="000A7BA2">
        <w:rPr>
          <w:rFonts w:ascii="TH SarabunPSK" w:hAnsi="TH SarabunPSK" w:cs="TH SarabunPSK" w:hint="cs"/>
          <w:spacing w:val="4"/>
          <w:sz w:val="32"/>
          <w:szCs w:val="32"/>
          <w:cs/>
        </w:rPr>
        <w:t>การเป็นผู้ประกอบการ</w:t>
      </w:r>
      <w:r w:rsidRPr="000A7BA2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Pr="000A7BA2">
        <w:rPr>
          <w:rFonts w:ascii="TH SarabunPSK" w:hAnsi="TH SarabunPSK" w:cs="TH SarabunPSK" w:hint="cs"/>
          <w:spacing w:val="4"/>
          <w:sz w:val="32"/>
          <w:szCs w:val="32"/>
          <w:cs/>
        </w:rPr>
        <w:t>จาก การมองหาโอกาสใหม่ ๆ แก้ไขเป็น ค้นหาโอกาสทางธุรกิจ</w:t>
      </w:r>
    </w:p>
    <w:p w:rsidR="002651F1" w:rsidRPr="000A7BA2" w:rsidRDefault="002651F1" w:rsidP="002651F1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ind w:firstLine="70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0A7BA2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4. ควรปรับแก้ไข คำอธิบายรายวิชา </w:t>
      </w:r>
      <w:r w:rsidRPr="000A7BA2">
        <w:rPr>
          <w:rFonts w:ascii="TH SarabunPSK" w:hAnsi="TH SarabunPSK" w:cs="TH SarabunPSK"/>
          <w:spacing w:val="4"/>
          <w:sz w:val="32"/>
          <w:szCs w:val="32"/>
        </w:rPr>
        <w:t xml:space="preserve">MGM205 </w:t>
      </w:r>
      <w:r w:rsidRPr="000A7BA2">
        <w:rPr>
          <w:rFonts w:ascii="TH SarabunPSK" w:hAnsi="TH SarabunPSK" w:cs="TH SarabunPSK" w:hint="cs"/>
          <w:spacing w:val="4"/>
          <w:sz w:val="32"/>
          <w:szCs w:val="32"/>
          <w:cs/>
        </w:rPr>
        <w:t>การจัดการธุรกิจแฟรนไชส์ ตัดคำว่า โดยมีการจัดนิทรรศการ ธุรกิจแฟรนไชส์หรือศึกษาดูงานธุรกิจแฟรนไชส์นอกสถานที่ ออก</w:t>
      </w:r>
    </w:p>
    <w:p w:rsidR="002651F1" w:rsidRPr="000A7BA2" w:rsidRDefault="002651F1" w:rsidP="002651F1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ind w:firstLine="70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0A7BA2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5. ควรปรับแก้ไข คำอธิบายรายวิชา </w:t>
      </w:r>
      <w:r w:rsidRPr="000A7BA2">
        <w:rPr>
          <w:rFonts w:ascii="TH SarabunPSK" w:hAnsi="TH SarabunPSK" w:cs="TH SarabunPSK"/>
          <w:spacing w:val="4"/>
          <w:sz w:val="32"/>
          <w:szCs w:val="32"/>
        </w:rPr>
        <w:t xml:space="preserve">MGM206 </w:t>
      </w:r>
      <w:r w:rsidRPr="000A7BA2">
        <w:rPr>
          <w:rFonts w:ascii="TH SarabunPSK" w:hAnsi="TH SarabunPSK" w:cs="TH SarabunPSK" w:hint="cs"/>
          <w:spacing w:val="4"/>
          <w:sz w:val="32"/>
          <w:szCs w:val="32"/>
          <w:cs/>
        </w:rPr>
        <w:t>การประกอบการธุรกิจชุมชน จาก ปัญหาต่าง ๆ ที่เป็นอุปสรรคในการดำเนินการของผู้ประกอบการธุรกิจ แก้ไขเป็น ปัญหาและแนวทางแก้ปัญหาของธุรกิจชุมชน</w:t>
      </w:r>
    </w:p>
    <w:p w:rsidR="002651F1" w:rsidRPr="000A7BA2" w:rsidRDefault="002651F1" w:rsidP="002651F1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ind w:firstLine="70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0A7BA2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6. วิชาการประกันภัย </w:t>
      </w:r>
      <w:r w:rsidRPr="000A7BA2">
        <w:rPr>
          <w:rFonts w:ascii="TH SarabunPSK" w:hAnsi="TH SarabunPSK" w:cs="TH SarabunPSK"/>
          <w:spacing w:val="4"/>
          <w:sz w:val="32"/>
          <w:szCs w:val="32"/>
        </w:rPr>
        <w:t xml:space="preserve">MGM207 </w:t>
      </w:r>
      <w:r w:rsidRPr="000A7BA2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ควรเพิ่มคำอธิบายรายวิชา ความหมายและความสำคัญของการประกันภัย </w:t>
      </w:r>
    </w:p>
    <w:p w:rsidR="002651F1" w:rsidRPr="000A7BA2" w:rsidRDefault="002651F1" w:rsidP="002651F1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ind w:firstLine="70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0A7BA2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7. วิชาการจัดการคลังสินค้า </w:t>
      </w:r>
      <w:r w:rsidRPr="000A7BA2">
        <w:rPr>
          <w:rFonts w:ascii="TH SarabunPSK" w:hAnsi="TH SarabunPSK" w:cs="TH SarabunPSK"/>
          <w:spacing w:val="4"/>
          <w:sz w:val="32"/>
          <w:szCs w:val="32"/>
        </w:rPr>
        <w:t xml:space="preserve">MGM208 </w:t>
      </w:r>
      <w:r w:rsidRPr="000A7BA2">
        <w:rPr>
          <w:rFonts w:ascii="TH SarabunPSK" w:hAnsi="TH SarabunPSK" w:cs="TH SarabunPSK" w:hint="cs"/>
          <w:spacing w:val="4"/>
          <w:sz w:val="32"/>
          <w:szCs w:val="32"/>
          <w:cs/>
        </w:rPr>
        <w:t>ควรเพิ่มคำอธิบายรายวิชา ความหมาย</w:t>
      </w:r>
      <w:r w:rsidRPr="000A7BA2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Pr="000A7BA2">
        <w:rPr>
          <w:rFonts w:ascii="TH SarabunPSK" w:hAnsi="TH SarabunPSK" w:cs="TH SarabunPSK" w:hint="cs"/>
          <w:spacing w:val="4"/>
          <w:sz w:val="32"/>
          <w:szCs w:val="32"/>
          <w:cs/>
        </w:rPr>
        <w:t>และให้ตัดคำว่า โดยนำข้อมูลของสถานประกอบการมาศึกษาและวิเคราะห์ ออก</w:t>
      </w:r>
    </w:p>
    <w:p w:rsidR="002651F1" w:rsidRPr="000A7BA2" w:rsidRDefault="002651F1" w:rsidP="002651F1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ind w:firstLine="70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0A7BA2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8. วิชาการควบคุมคุณภาพ </w:t>
      </w:r>
      <w:r w:rsidRPr="000A7BA2">
        <w:rPr>
          <w:rFonts w:ascii="TH SarabunPSK" w:hAnsi="TH SarabunPSK" w:cs="TH SarabunPSK"/>
          <w:spacing w:val="4"/>
          <w:sz w:val="32"/>
          <w:szCs w:val="32"/>
        </w:rPr>
        <w:t xml:space="preserve">MGM209 </w:t>
      </w:r>
      <w:r w:rsidRPr="000A7BA2">
        <w:rPr>
          <w:rFonts w:ascii="TH SarabunPSK" w:hAnsi="TH SarabunPSK" w:cs="TH SarabunPSK" w:hint="cs"/>
          <w:spacing w:val="4"/>
          <w:sz w:val="32"/>
          <w:szCs w:val="32"/>
          <w:cs/>
        </w:rPr>
        <w:t>แก้ไข เทคนิคและเครื่องมือต่าง ๆ ทางสถิติ เป็น เทคนิคและเครื่องมือ</w:t>
      </w:r>
    </w:p>
    <w:p w:rsidR="002651F1" w:rsidRPr="000A7BA2" w:rsidRDefault="002651F1" w:rsidP="002651F1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ind w:firstLine="70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0A7BA2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9. วิชาการจัดการสภาพแวดล้อมทางธุรกิจ </w:t>
      </w:r>
      <w:r w:rsidRPr="000A7BA2">
        <w:rPr>
          <w:rFonts w:ascii="TH SarabunPSK" w:hAnsi="TH SarabunPSK" w:cs="TH SarabunPSK"/>
          <w:spacing w:val="4"/>
          <w:sz w:val="32"/>
          <w:szCs w:val="32"/>
        </w:rPr>
        <w:t xml:space="preserve">MGM211 </w:t>
      </w:r>
      <w:r w:rsidRPr="000A7BA2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ตัดคำว่า รวมถึงความรับผิดชอบต่อสังคมของธุรกิจออก </w:t>
      </w:r>
    </w:p>
    <w:p w:rsidR="002651F1" w:rsidRPr="000A7BA2" w:rsidRDefault="002651F1" w:rsidP="002651F1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ind w:firstLine="70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0A7BA2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10. วิชาการจัดการคุณภาพ </w:t>
      </w:r>
      <w:r w:rsidRPr="000A7BA2">
        <w:rPr>
          <w:rFonts w:ascii="TH SarabunPSK" w:hAnsi="TH SarabunPSK" w:cs="TH SarabunPSK"/>
          <w:spacing w:val="4"/>
          <w:sz w:val="32"/>
          <w:szCs w:val="32"/>
        </w:rPr>
        <w:t xml:space="preserve">MGM301 </w:t>
      </w:r>
      <w:r w:rsidRPr="000A7BA2">
        <w:rPr>
          <w:rFonts w:ascii="TH SarabunPSK" w:hAnsi="TH SarabunPSK" w:cs="TH SarabunPSK" w:hint="cs"/>
          <w:spacing w:val="4"/>
          <w:sz w:val="32"/>
          <w:szCs w:val="32"/>
          <w:cs/>
        </w:rPr>
        <w:t>แก้ไขคำว่า มาตรฐานไอเอสโอ (</w:t>
      </w:r>
      <w:r w:rsidRPr="000A7BA2">
        <w:rPr>
          <w:rFonts w:ascii="TH SarabunPSK" w:hAnsi="TH SarabunPSK" w:cs="TH SarabunPSK"/>
          <w:spacing w:val="4"/>
          <w:sz w:val="32"/>
          <w:szCs w:val="32"/>
        </w:rPr>
        <w:t xml:space="preserve">ISO) </w:t>
      </w:r>
      <w:r w:rsidRPr="000A7BA2">
        <w:rPr>
          <w:rFonts w:ascii="TH SarabunPSK" w:hAnsi="TH SarabunPSK" w:cs="TH SarabunPSK" w:hint="cs"/>
          <w:spacing w:val="4"/>
          <w:sz w:val="32"/>
          <w:szCs w:val="32"/>
          <w:cs/>
        </w:rPr>
        <w:t>เป็น มาตรฐานสากล</w:t>
      </w:r>
    </w:p>
    <w:p w:rsidR="002651F1" w:rsidRPr="000A7BA2" w:rsidRDefault="002651F1" w:rsidP="002651F1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ind w:firstLine="70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0A7BA2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11. วิชา วิธีวิจัยทางธุรกิจ </w:t>
      </w:r>
      <w:r w:rsidRPr="000A7BA2">
        <w:rPr>
          <w:rFonts w:ascii="TH SarabunPSK" w:hAnsi="TH SarabunPSK" w:cs="TH SarabunPSK"/>
          <w:spacing w:val="4"/>
          <w:sz w:val="32"/>
          <w:szCs w:val="32"/>
        </w:rPr>
        <w:t xml:space="preserve">MGM403 </w:t>
      </w:r>
      <w:r w:rsidRPr="000A7BA2">
        <w:rPr>
          <w:rFonts w:ascii="TH SarabunPSK" w:hAnsi="TH SarabunPSK" w:cs="TH SarabunPSK" w:hint="cs"/>
          <w:spacing w:val="4"/>
          <w:sz w:val="32"/>
          <w:szCs w:val="32"/>
          <w:cs/>
        </w:rPr>
        <w:t>ให้ปรับคำอธิบายรายวิชาให้กระชับ และควรตัดคำว่า โดยการเสนอโครงการ และคำว่า เพื่อสามารถนำผลการวิจัยไปใช้ในธุรกิจ ออก</w:t>
      </w:r>
    </w:p>
    <w:p w:rsidR="002651F1" w:rsidRPr="000A7BA2" w:rsidRDefault="002651F1" w:rsidP="002651F1">
      <w:pPr>
        <w:ind w:firstLine="700"/>
        <w:jc w:val="both"/>
        <w:rPr>
          <w:rFonts w:ascii="TH SarabunPSK" w:hAnsi="TH SarabunPSK" w:cs="TH SarabunPSK"/>
          <w:spacing w:val="4"/>
          <w:sz w:val="32"/>
          <w:szCs w:val="32"/>
        </w:rPr>
      </w:pPr>
      <w:r w:rsidRPr="000A7BA2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12. </w:t>
      </w:r>
      <w:r w:rsidRPr="000A7BA2">
        <w:rPr>
          <w:rFonts w:ascii="TH SarabunPSK" w:hAnsi="TH SarabunPSK" w:cs="TH SarabunPSK"/>
          <w:spacing w:val="4"/>
          <w:sz w:val="32"/>
          <w:szCs w:val="32"/>
          <w:cs/>
        </w:rPr>
        <w:t xml:space="preserve">วิชาแกนควรปรับปรุงให้สอดรับกับ </w:t>
      </w:r>
      <w:r w:rsidRPr="000A7BA2">
        <w:rPr>
          <w:rFonts w:ascii="TH SarabunPSK" w:hAnsi="TH SarabunPSK" w:cs="TH SarabunPSK"/>
          <w:spacing w:val="4"/>
          <w:sz w:val="32"/>
          <w:szCs w:val="32"/>
        </w:rPr>
        <w:t xml:space="preserve">AEC </w:t>
      </w:r>
      <w:r w:rsidRPr="000A7BA2">
        <w:rPr>
          <w:rFonts w:ascii="TH SarabunPSK" w:hAnsi="TH SarabunPSK" w:cs="TH SarabunPSK" w:hint="cs"/>
          <w:spacing w:val="4"/>
          <w:sz w:val="32"/>
          <w:szCs w:val="32"/>
          <w:cs/>
        </w:rPr>
        <w:t>และความเป็นสากลมากยิ่งขึ้น</w:t>
      </w:r>
    </w:p>
    <w:p w:rsidR="002651F1" w:rsidRPr="000A7BA2" w:rsidRDefault="002651F1" w:rsidP="002651F1">
      <w:pPr>
        <w:ind w:firstLine="700"/>
        <w:jc w:val="both"/>
        <w:rPr>
          <w:rFonts w:ascii="TH SarabunPSK" w:hAnsi="TH SarabunPSK" w:cs="TH SarabunPSK"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ปิดการวิพากษ์หลักสูตร  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17.00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 น.</w:t>
      </w:r>
    </w:p>
    <w:p w:rsidR="002651F1" w:rsidRPr="000A7BA2" w:rsidRDefault="002651F1" w:rsidP="002651F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</w:t>
      </w:r>
      <w:r w:rsidRPr="00872B03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791360" behindDoc="1" locked="0" layoutInCell="1" allowOverlap="1" wp14:anchorId="48B1F2A8" wp14:editId="6DB6F690">
            <wp:simplePos x="0" y="0"/>
            <wp:positionH relativeFrom="column">
              <wp:posOffset>2332990</wp:posOffset>
            </wp:positionH>
            <wp:positionV relativeFrom="paragraph">
              <wp:posOffset>-5715</wp:posOffset>
            </wp:positionV>
            <wp:extent cx="1134745" cy="427355"/>
            <wp:effectExtent l="0" t="0" r="8255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745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51F1" w:rsidRPr="000A7BA2" w:rsidRDefault="002651F1" w:rsidP="002651F1">
      <w:pPr>
        <w:ind w:firstLine="2800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 ผู้บันทึกรายงานการประชุม</w:t>
      </w:r>
    </w:p>
    <w:p w:rsidR="002651F1" w:rsidRPr="000A7BA2" w:rsidRDefault="002651F1" w:rsidP="002651F1">
      <w:pPr>
        <w:ind w:hanging="540"/>
        <w:jc w:val="center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0A7BA2">
        <w:rPr>
          <w:rFonts w:ascii="TH SarabunPSK" w:hAnsi="TH SarabunPSK" w:cs="TH SarabunPSK"/>
          <w:sz w:val="32"/>
          <w:szCs w:val="32"/>
          <w:cs/>
        </w:rPr>
        <w:t>(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ผู้ช่วยศาสตราจารย์ศิริพงษ์ ฐานมั่น</w:t>
      </w:r>
      <w:r w:rsidRPr="000A7BA2">
        <w:rPr>
          <w:rFonts w:ascii="TH SarabunPSK" w:hAnsi="TH SarabunPSK" w:cs="TH SarabunPSK"/>
          <w:sz w:val="32"/>
          <w:szCs w:val="32"/>
          <w:cs/>
        </w:rPr>
        <w:t>)</w:t>
      </w:r>
    </w:p>
    <w:p w:rsidR="002651F1" w:rsidRPr="000A7BA2" w:rsidRDefault="002651F1" w:rsidP="002651F1">
      <w:pPr>
        <w:ind w:firstLine="840"/>
        <w:jc w:val="center"/>
        <w:rPr>
          <w:rFonts w:ascii="TH SarabunPSK" w:hAnsi="TH SarabunPSK" w:cs="TH SarabunPSK"/>
          <w:sz w:val="32"/>
          <w:szCs w:val="32"/>
          <w:cs/>
        </w:rPr>
      </w:pPr>
      <w:r w:rsidRPr="000A7BA2">
        <w:rPr>
          <w:rFonts w:ascii="TH SarabunPSK" w:hAnsi="TH SarabunPSK" w:cs="TH SarabunPSK" w:hint="cs"/>
          <w:sz w:val="32"/>
          <w:szCs w:val="32"/>
          <w:cs/>
        </w:rPr>
        <w:t>กรรมการและเลขานุการ</w:t>
      </w:r>
    </w:p>
    <w:p w:rsidR="002651F1" w:rsidRPr="000A7BA2" w:rsidRDefault="002651F1" w:rsidP="002651F1">
      <w:pPr>
        <w:ind w:hanging="16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</w:t>
      </w:r>
      <w:r w:rsidRPr="00872B03">
        <w:rPr>
          <w:rFonts w:ascii="TH SarabunPSK" w:hAnsi="TH SarabunPSK" w:cs="TH SarabunPSK"/>
          <w:noProof/>
          <w:sz w:val="32"/>
          <w:szCs w:val="32"/>
          <w:cs/>
        </w:rPr>
        <w:drawing>
          <wp:anchor distT="0" distB="0" distL="114300" distR="114300" simplePos="0" relativeHeight="251792384" behindDoc="1" locked="0" layoutInCell="1" allowOverlap="1" wp14:anchorId="1F1DE2DB" wp14:editId="5894BECE">
            <wp:simplePos x="0" y="0"/>
            <wp:positionH relativeFrom="column">
              <wp:posOffset>2364740</wp:posOffset>
            </wp:positionH>
            <wp:positionV relativeFrom="paragraph">
              <wp:posOffset>-3175</wp:posOffset>
            </wp:positionV>
            <wp:extent cx="1323975" cy="330835"/>
            <wp:effectExtent l="0" t="0" r="9525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51F1" w:rsidRPr="000A7BA2" w:rsidRDefault="002651F1" w:rsidP="002651F1">
      <w:pPr>
        <w:ind w:left="1440" w:firstLine="1360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 ผู้ตรวจรายงานการประชุม</w:t>
      </w:r>
    </w:p>
    <w:p w:rsidR="002651F1" w:rsidRPr="000A7BA2" w:rsidRDefault="002651F1" w:rsidP="002651F1">
      <w:pPr>
        <w:ind w:firstLine="3360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7BA2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อาจารย์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ดร.มนสิชา อนุกูล</w:t>
      </w:r>
      <w:r w:rsidRPr="000A7BA2">
        <w:rPr>
          <w:rFonts w:ascii="TH SarabunPSK" w:hAnsi="TH SarabunPSK" w:cs="TH SarabunPSK"/>
          <w:sz w:val="32"/>
          <w:szCs w:val="32"/>
          <w:cs/>
        </w:rPr>
        <w:t>)</w:t>
      </w:r>
    </w:p>
    <w:p w:rsidR="002651F1" w:rsidRPr="000A7BA2" w:rsidRDefault="002651F1" w:rsidP="002651F1">
      <w:pPr>
        <w:ind w:firstLine="2340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ประธานหลักสูตร</w:t>
      </w:r>
    </w:p>
    <w:p w:rsidR="002651F1" w:rsidRPr="000A7BA2" w:rsidRDefault="002651F1" w:rsidP="002651F1">
      <w:pPr>
        <w:ind w:firstLine="2340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D68B71B" wp14:editId="15457196">
                <wp:simplePos x="0" y="0"/>
                <wp:positionH relativeFrom="column">
                  <wp:posOffset>5008245</wp:posOffset>
                </wp:positionH>
                <wp:positionV relativeFrom="paragraph">
                  <wp:posOffset>-906145</wp:posOffset>
                </wp:positionV>
                <wp:extent cx="646430" cy="504190"/>
                <wp:effectExtent l="0" t="0" r="1270" b="0"/>
                <wp:wrapNone/>
                <wp:docPr id="36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80386" id="Rectangle 57" o:spid="_x0000_s1026" style="position:absolute;margin-left:394.35pt;margin-top:-71.35pt;width:50.9pt;height:39.7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" stroked="f"/>
            </w:pict>
          </mc:Fallback>
        </mc:AlternateContent>
      </w:r>
    </w:p>
    <w:p w:rsidR="002651F1" w:rsidRPr="000A7BA2" w:rsidRDefault="002651F1" w:rsidP="002651F1">
      <w:pPr>
        <w:ind w:firstLine="2340"/>
        <w:rPr>
          <w:rFonts w:ascii="TH SarabunPSK" w:hAnsi="TH SarabunPSK" w:cs="TH SarabunPSK"/>
          <w:sz w:val="32"/>
          <w:szCs w:val="32"/>
        </w:rPr>
      </w:pPr>
    </w:p>
    <w:p w:rsidR="002651F1" w:rsidRPr="000A7BA2" w:rsidRDefault="002651F1" w:rsidP="002651F1">
      <w:pPr>
        <w:ind w:firstLine="2340"/>
        <w:rPr>
          <w:rFonts w:ascii="TH SarabunPSK" w:hAnsi="TH SarabunPSK" w:cs="TH SarabunPSK"/>
          <w:sz w:val="32"/>
          <w:szCs w:val="32"/>
        </w:rPr>
      </w:pPr>
    </w:p>
    <w:p w:rsidR="002651F1" w:rsidRPr="000A7BA2" w:rsidRDefault="002651F1" w:rsidP="002651F1">
      <w:pPr>
        <w:ind w:firstLine="2340"/>
        <w:rPr>
          <w:rFonts w:ascii="TH SarabunPSK" w:hAnsi="TH SarabunPSK" w:cs="TH SarabunPSK"/>
          <w:sz w:val="32"/>
          <w:szCs w:val="32"/>
        </w:rPr>
      </w:pPr>
    </w:p>
    <w:p w:rsidR="002651F1" w:rsidRPr="000A7BA2" w:rsidRDefault="002651F1" w:rsidP="002651F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ฉ</w:t>
      </w:r>
    </w:p>
    <w:p w:rsidR="002651F1" w:rsidRPr="000A7BA2" w:rsidRDefault="002651F1" w:rsidP="002651F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ผลงานทางวิชาการของอาจารย์ผู้รับผิดชอบหลักสูตร</w:t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และอาจารย์ประจำหลักสูตร</w:t>
      </w: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ผลงานทางวิชาการของอาจารย์ผู้รับผิดชอบหลักสูตร</w:t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และอาจารย์ประจำหลักสูตร</w:t>
      </w:r>
    </w:p>
    <w:p w:rsidR="002651F1" w:rsidRPr="000A7BA2" w:rsidRDefault="002651F1" w:rsidP="002651F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651F1" w:rsidRPr="000A7BA2" w:rsidRDefault="002651F1" w:rsidP="002651F1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ชื่อ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นางสาว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มนสิชา </w:t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ab/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ab/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ab/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นามสกุล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อนุกูล</w:t>
      </w:r>
    </w:p>
    <w:p w:rsidR="002651F1" w:rsidRPr="000A7BA2" w:rsidRDefault="002651F1" w:rsidP="002651F1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1.1 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ตำแหน่งทางวิชาการ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อาจารย์ </w:t>
      </w:r>
    </w:p>
    <w:p w:rsidR="002651F1" w:rsidRPr="000A7BA2" w:rsidRDefault="002651F1" w:rsidP="002651F1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1.2 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ประวัติการศึกษา</w:t>
      </w:r>
    </w:p>
    <w:tbl>
      <w:tblPr>
        <w:tblW w:w="84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3"/>
        <w:gridCol w:w="2587"/>
        <w:gridCol w:w="3083"/>
        <w:gridCol w:w="1350"/>
      </w:tblGrid>
      <w:tr w:rsidR="002651F1" w:rsidRPr="000A7BA2" w:rsidTr="00F000BC">
        <w:tc>
          <w:tcPr>
            <w:tcW w:w="1463" w:type="dxa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A7B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587" w:type="dxa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ชื่อปริญญา (สาขาวิชา)</w:t>
            </w:r>
          </w:p>
        </w:tc>
        <w:tc>
          <w:tcPr>
            <w:tcW w:w="3083" w:type="dxa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350" w:type="dxa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ปีที่จบ</w:t>
            </w:r>
          </w:p>
        </w:tc>
      </w:tr>
      <w:tr w:rsidR="002651F1" w:rsidRPr="000A7BA2" w:rsidTr="00F000BC">
        <w:tc>
          <w:tcPr>
            <w:tcW w:w="1463" w:type="dxa"/>
          </w:tcPr>
          <w:p w:rsidR="002651F1" w:rsidRPr="000A7BA2" w:rsidRDefault="002651F1" w:rsidP="00F000B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2587" w:type="dxa"/>
          </w:tcPr>
          <w:p w:rsidR="002651F1" w:rsidRPr="000A7BA2" w:rsidRDefault="002651F1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กจ.ด.(การจัดการธุรกิจ)</w:t>
            </w:r>
          </w:p>
        </w:tc>
        <w:tc>
          <w:tcPr>
            <w:tcW w:w="3083" w:type="dxa"/>
          </w:tcPr>
          <w:p w:rsidR="002651F1" w:rsidRPr="000A7BA2" w:rsidRDefault="002651F1" w:rsidP="00F000B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มหาวิทยาลัยศรีปทุม</w:t>
            </w:r>
          </w:p>
        </w:tc>
        <w:tc>
          <w:tcPr>
            <w:tcW w:w="1350" w:type="dxa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2558</w:t>
            </w:r>
          </w:p>
        </w:tc>
      </w:tr>
      <w:tr w:rsidR="002651F1" w:rsidRPr="000A7BA2" w:rsidTr="00F000BC">
        <w:tc>
          <w:tcPr>
            <w:tcW w:w="1463" w:type="dxa"/>
          </w:tcPr>
          <w:p w:rsidR="002651F1" w:rsidRPr="000A7BA2" w:rsidRDefault="002651F1" w:rsidP="00F000B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2587" w:type="dxa"/>
          </w:tcPr>
          <w:p w:rsidR="002651F1" w:rsidRPr="000A7BA2" w:rsidRDefault="002651F1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บธ.ม.(บริหารธุรกิจ)</w:t>
            </w:r>
          </w:p>
        </w:tc>
        <w:tc>
          <w:tcPr>
            <w:tcW w:w="3083" w:type="dxa"/>
          </w:tcPr>
          <w:p w:rsidR="002651F1" w:rsidRPr="000A7BA2" w:rsidRDefault="002651F1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มหาวิทยาลัยเทคโนโลยีมหานคร</w:t>
            </w:r>
          </w:p>
        </w:tc>
        <w:tc>
          <w:tcPr>
            <w:tcW w:w="1350" w:type="dxa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2543</w:t>
            </w:r>
          </w:p>
        </w:tc>
      </w:tr>
      <w:tr w:rsidR="002651F1" w:rsidRPr="000A7BA2" w:rsidTr="00F000BC">
        <w:tc>
          <w:tcPr>
            <w:tcW w:w="1463" w:type="dxa"/>
          </w:tcPr>
          <w:p w:rsidR="002651F1" w:rsidRPr="000A7BA2" w:rsidRDefault="002651F1" w:rsidP="00F000B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2587" w:type="dxa"/>
          </w:tcPr>
          <w:p w:rsidR="002651F1" w:rsidRPr="000A7BA2" w:rsidRDefault="002651F1" w:rsidP="00F000BC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บธ.บ.(บริหารการเงิน</w:t>
            </w:r>
            <w:r w:rsidRPr="000A7BA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083" w:type="dxa"/>
          </w:tcPr>
          <w:p w:rsidR="002651F1" w:rsidRPr="000A7BA2" w:rsidRDefault="002651F1" w:rsidP="00F000B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มหาวิทยาลัยหอการค้าไทย</w:t>
            </w:r>
          </w:p>
        </w:tc>
        <w:tc>
          <w:tcPr>
            <w:tcW w:w="1350" w:type="dxa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2540</w:t>
            </w:r>
          </w:p>
        </w:tc>
      </w:tr>
    </w:tbl>
    <w:p w:rsidR="002651F1" w:rsidRDefault="002651F1" w:rsidP="002651F1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6D1F1A" w:rsidRDefault="002651F1" w:rsidP="002651F1">
      <w:pPr>
        <w:pStyle w:val="afb"/>
        <w:numPr>
          <w:ilvl w:val="1"/>
          <w:numId w:val="33"/>
        </w:numPr>
        <w:tabs>
          <w:tab w:val="left" w:pos="7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D1F1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ผลงานทางวิชาการ</w:t>
      </w:r>
      <w:r w:rsidRPr="006D1F1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651F1" w:rsidRPr="006D1F1A" w:rsidRDefault="002651F1" w:rsidP="002651F1">
      <w:pPr>
        <w:ind w:left="270" w:firstLine="45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1.3.1 </w:t>
      </w:r>
      <w:r w:rsidRPr="006D1F1A">
        <w:rPr>
          <w:rFonts w:ascii="TH SarabunPSK" w:hAnsi="TH SarabunPSK" w:cs="TH SarabunPSK" w:hint="cs"/>
          <w:b/>
          <w:bCs/>
          <w:sz w:val="32"/>
          <w:szCs w:val="32"/>
          <w:cs/>
        </w:rPr>
        <w:t>บทความวิจัย</w:t>
      </w:r>
      <w:r w:rsidRPr="006D1F1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651F1" w:rsidRDefault="002651F1" w:rsidP="002651F1">
      <w:pPr>
        <w:ind w:left="864" w:hanging="864"/>
        <w:jc w:val="thaiDistribute"/>
        <w:rPr>
          <w:rFonts w:ascii="TH SarabunPSK" w:hAnsi="TH SarabunPSK" w:cs="TH SarabunPSK"/>
          <w:sz w:val="32"/>
          <w:szCs w:val="32"/>
          <w:lang w:eastAsia="ja-JP"/>
        </w:rPr>
      </w:pP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มนสิชา อนุกูล, อุบล ไม้พุ่ม และพวงเพชร สุขประเสริฐ. (2557). </w:t>
      </w:r>
      <w:r w:rsidRPr="000A7BA2">
        <w:rPr>
          <w:rFonts w:ascii="TH SarabunPSK" w:hAnsi="TH SarabunPSK" w:cs="TH SarabunPSK"/>
          <w:b/>
          <w:bCs/>
          <w:sz w:val="32"/>
          <w:szCs w:val="32"/>
          <w:cs/>
          <w:lang w:eastAsia="ja-JP"/>
        </w:rPr>
        <w:t>การประยุกต์ใช้ปรัญาเศรษฐกิจพอเพียงในชีวิตประจำวันของผู้รับบริการทางวิชาการ คณะวิทยาการจัดการ มหาวิทยาลัยราชภัฏวไลยอลงกรณ์ ในพระบรมราชูปถัมภ์ ประจำปี 2555</w:t>
      </w:r>
      <w:r w:rsidRPr="000A7BA2">
        <w:rPr>
          <w:rFonts w:ascii="TH SarabunPSK" w:hAnsi="TH SarabunPSK" w:cs="TH SarabunPSK" w:hint="cs"/>
          <w:sz w:val="32"/>
          <w:szCs w:val="32"/>
          <w:cs/>
          <w:lang w:eastAsia="ja-JP"/>
        </w:rPr>
        <w:t>.</w:t>
      </w:r>
      <w:r w:rsidRPr="000A7BA2">
        <w:rPr>
          <w:rFonts w:ascii="TH SarabunPSK" w:hAnsi="TH SarabunPSK" w:cs="TH SarabunPSK"/>
          <w:sz w:val="32"/>
          <w:szCs w:val="32"/>
          <w:lang w:eastAsia="ja-JP"/>
        </w:rPr>
        <w:t xml:space="preserve"> </w:t>
      </w:r>
      <w:r w:rsidRPr="000A7BA2">
        <w:rPr>
          <w:rFonts w:ascii="TH SarabunPSK" w:hAnsi="TH SarabunPSK" w:cs="TH SarabunPSK" w:hint="cs"/>
          <w:sz w:val="32"/>
          <w:szCs w:val="32"/>
          <w:cs/>
          <w:lang w:eastAsia="ja-JP"/>
        </w:rPr>
        <w:t>ในการ</w:t>
      </w:r>
      <w:r w:rsidRPr="000A7BA2">
        <w:rPr>
          <w:rFonts w:ascii="TH SarabunPSK" w:hAnsi="TH SarabunPSK" w:cs="TH SarabunPSK"/>
          <w:sz w:val="32"/>
          <w:szCs w:val="32"/>
          <w:cs/>
          <w:lang w:eastAsia="ja-JP"/>
        </w:rPr>
        <w:t>ประชุมสัมมนาทางวิชาการ มทร.ตะวันออก</w:t>
      </w:r>
      <w:r w:rsidRPr="000A7BA2"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 ครั้งที่ 7</w:t>
      </w:r>
      <w:r w:rsidRPr="000A7BA2">
        <w:rPr>
          <w:rFonts w:ascii="TH SarabunPSK" w:hAnsi="TH SarabunPSK" w:cs="TH SarabunPSK"/>
          <w:sz w:val="32"/>
          <w:szCs w:val="32"/>
          <w:cs/>
          <w:lang w:eastAsia="ja-JP"/>
        </w:rPr>
        <w:t xml:space="preserve"> มรภ.กลุ่มศรีอยุธยา</w:t>
      </w:r>
      <w:r w:rsidRPr="000A7BA2"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 ครั้งที่ 4</w:t>
      </w:r>
      <w:r w:rsidRPr="000A7BA2">
        <w:rPr>
          <w:rFonts w:ascii="TH SarabunPSK" w:hAnsi="TH SarabunPSK" w:cs="TH SarabunPSK"/>
          <w:sz w:val="32"/>
          <w:szCs w:val="32"/>
          <w:cs/>
          <w:lang w:eastAsia="ja-JP"/>
        </w:rPr>
        <w:t xml:space="preserve"> และ </w:t>
      </w:r>
      <w:r w:rsidRPr="000A7BA2">
        <w:rPr>
          <w:rFonts w:ascii="TH SarabunPSK" w:hAnsi="TH SarabunPSK" w:cs="TH SarabunPSK" w:hint="cs"/>
          <w:sz w:val="32"/>
          <w:szCs w:val="32"/>
          <w:cs/>
          <w:lang w:eastAsia="ja-JP"/>
        </w:rPr>
        <w:t>การประชุมวิชาการระดับชาติ</w:t>
      </w:r>
      <w:r w:rsidRPr="000A7BA2">
        <w:rPr>
          <w:rFonts w:ascii="TH SarabunPSK" w:hAnsi="TH SarabunPSK" w:cs="TH SarabunPSK"/>
          <w:sz w:val="32"/>
          <w:szCs w:val="32"/>
          <w:cs/>
          <w:lang w:eastAsia="ja-JP"/>
        </w:rPr>
        <w:t>ราชนครินทร์วิชาการและงานวิจัย</w:t>
      </w:r>
      <w:r w:rsidRPr="000A7BA2"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 ครั้งที่ 7. วันที่ </w:t>
      </w:r>
      <w:r w:rsidRPr="000A7BA2">
        <w:rPr>
          <w:rFonts w:ascii="TH SarabunPSK" w:hAnsi="TH SarabunPSK" w:cs="TH SarabunPSK"/>
          <w:sz w:val="32"/>
          <w:szCs w:val="32"/>
          <w:cs/>
          <w:lang w:eastAsia="ja-JP"/>
        </w:rPr>
        <w:t>14-16 พฤษภาคม 2557</w:t>
      </w:r>
      <w:r>
        <w:rPr>
          <w:rFonts w:ascii="TH SarabunPSK" w:hAnsi="TH SarabunPSK" w:cs="TH SarabunPSK"/>
          <w:sz w:val="32"/>
          <w:szCs w:val="32"/>
          <w:lang w:eastAsia="ja-JP"/>
        </w:rPr>
        <w:t>,</w:t>
      </w:r>
      <w:r w:rsidRPr="000A7BA2">
        <w:rPr>
          <w:rFonts w:ascii="TH SarabunPSK" w:hAnsi="TH SarabunPSK" w:cs="TH SarabunPSK"/>
          <w:sz w:val="32"/>
          <w:szCs w:val="32"/>
          <w:lang w:eastAsia="ja-JP"/>
        </w:rPr>
        <w:t xml:space="preserve"> </w:t>
      </w:r>
      <w:r>
        <w:rPr>
          <w:rFonts w:ascii="TH SarabunPSK" w:hAnsi="TH SarabunPSK" w:cs="TH SarabunPSK"/>
          <w:sz w:val="32"/>
          <w:szCs w:val="32"/>
          <w:lang w:eastAsia="ja-JP"/>
        </w:rPr>
        <w:t>(</w:t>
      </w:r>
      <w:r w:rsidRPr="000A7BA2">
        <w:rPr>
          <w:rFonts w:ascii="TH SarabunPSK" w:hAnsi="TH SarabunPSK" w:cs="TH SarabunPSK"/>
          <w:sz w:val="32"/>
          <w:szCs w:val="32"/>
          <w:cs/>
          <w:lang w:eastAsia="ja-JP"/>
        </w:rPr>
        <w:t>1250-1253</w:t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>)</w:t>
      </w:r>
      <w:r w:rsidRPr="000A7BA2">
        <w:rPr>
          <w:rFonts w:ascii="TH SarabunPSK" w:hAnsi="TH SarabunPSK" w:cs="TH SarabunPSK"/>
          <w:sz w:val="32"/>
          <w:szCs w:val="32"/>
          <w:cs/>
          <w:lang w:eastAsia="ja-JP"/>
        </w:rPr>
        <w:t>.</w:t>
      </w:r>
      <w:r w:rsidRPr="000A7BA2"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 ชลบุรี.</w:t>
      </w:r>
    </w:p>
    <w:p w:rsidR="002651F1" w:rsidRDefault="002651F1" w:rsidP="002651F1">
      <w:pPr>
        <w:ind w:left="864" w:hanging="864"/>
        <w:jc w:val="thaiDistribute"/>
        <w:rPr>
          <w:rFonts w:ascii="TH SarabunPSK" w:eastAsia="CordiaNew-Bold" w:hAnsi="TH SarabunPSK" w:cs="TH SarabunPSK"/>
          <w:sz w:val="32"/>
          <w:szCs w:val="32"/>
        </w:rPr>
      </w:pPr>
      <w:r w:rsidRPr="000A7BA2">
        <w:rPr>
          <w:rFonts w:ascii="TH SarabunPSK" w:eastAsia="CordiaNew-Bold" w:hAnsi="TH SarabunPSK" w:cs="TH SarabunPSK" w:hint="cs"/>
          <w:sz w:val="32"/>
          <w:szCs w:val="32"/>
          <w:cs/>
        </w:rPr>
        <w:t xml:space="preserve">อุบล ไม้พุ่ม, พวงเพชร สุขประเสริฐ และมนสิชา อนุกูล. (2559). </w:t>
      </w:r>
      <w:r w:rsidRPr="00A43F49">
        <w:rPr>
          <w:rFonts w:ascii="TH SarabunPSK" w:hAnsi="TH SarabunPSK" w:cs="TH SarabunPSK"/>
          <w:sz w:val="32"/>
          <w:szCs w:val="32"/>
          <w:cs/>
        </w:rPr>
        <w:t>ความต้องการ ความคาดหวัง และการวัดผลสำเร็จของงานบริการวิชาการ ของคณะวิทยาการจัดการต่อชุมชนท้องถิ่น</w:t>
      </w:r>
      <w:r w:rsidRPr="00A43F49">
        <w:rPr>
          <w:rFonts w:ascii="TH SarabunPSK" w:hAnsi="TH SarabunPSK" w:cs="TH SarabunPSK"/>
          <w:sz w:val="32"/>
          <w:szCs w:val="32"/>
          <w:lang w:eastAsia="ja-JP"/>
        </w:rPr>
        <w:t>.</w:t>
      </w:r>
      <w:r w:rsidRPr="000A7BA2">
        <w:rPr>
          <w:rFonts w:ascii="TH SarabunPSK" w:hAnsi="TH SarabunPSK" w:cs="TH SarabunPSK"/>
          <w:sz w:val="32"/>
          <w:szCs w:val="32"/>
          <w:lang w:eastAsia="ja-JP"/>
        </w:rPr>
        <w:t xml:space="preserve"> </w:t>
      </w:r>
      <w:r w:rsidRPr="00A43F49">
        <w:rPr>
          <w:rFonts w:ascii="TH SarabunPSK" w:hAnsi="TH SarabunPSK" w:cs="TH SarabunPSK"/>
          <w:b/>
          <w:bCs/>
          <w:sz w:val="32"/>
          <w:szCs w:val="32"/>
          <w:cs/>
        </w:rPr>
        <w:t>วารสารวิจัยและพัฒนาวไลยอลงกรณ์ ในพระบรมราชูปถัมภ์ สาขามนุษย์ศาสตร์และสังคมศาสตร์</w:t>
      </w:r>
      <w:r w:rsidRPr="000A7BA2">
        <w:rPr>
          <w:rFonts w:ascii="TH SarabunPSK" w:hAnsi="TH SarabunPSK" w:cs="TH SarabunPSK"/>
          <w:sz w:val="32"/>
          <w:szCs w:val="32"/>
          <w:cs/>
        </w:rPr>
        <w:t>. ปีที่ 11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ฉบับที่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1</w:t>
      </w:r>
      <w:r w:rsidRPr="000A7BA2">
        <w:rPr>
          <w:rFonts w:ascii="TH SarabunPSK" w:hAnsi="TH SarabunPSK" w:cs="TH SarabunPSK"/>
          <w:sz w:val="32"/>
          <w:szCs w:val="32"/>
          <w:cs/>
        </w:rPr>
        <w:t>. 211-219</w:t>
      </w:r>
      <w:r w:rsidRPr="000A7BA2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eastAsia="CordiaNew-Bold" w:hAnsi="TH SarabunPSK" w:cs="TH SarabunPSK"/>
          <w:sz w:val="32"/>
          <w:szCs w:val="32"/>
          <w:cs/>
        </w:rPr>
        <w:tab/>
      </w:r>
      <w:r>
        <w:rPr>
          <w:rFonts w:ascii="TH SarabunPSK" w:eastAsia="CordiaNew-Bold" w:hAnsi="TH SarabunPSK" w:cs="TH SarabunPSK"/>
          <w:sz w:val="32"/>
          <w:szCs w:val="32"/>
          <w:cs/>
        </w:rPr>
        <w:tab/>
      </w:r>
    </w:p>
    <w:p w:rsidR="002651F1" w:rsidRDefault="002651F1" w:rsidP="002651F1">
      <w:pPr>
        <w:ind w:left="864" w:hanging="864"/>
        <w:jc w:val="thaiDistribute"/>
        <w:rPr>
          <w:rFonts w:ascii="TH SarabunPSK" w:hAnsi="TH SarabunPSK" w:cs="TH SarabunPSK"/>
          <w:sz w:val="32"/>
          <w:szCs w:val="32"/>
          <w:lang w:eastAsia="ja-JP"/>
        </w:rPr>
      </w:pPr>
      <w:r w:rsidRPr="000A7BA2"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มนสิชา อนุกูล. (2559). </w:t>
      </w:r>
      <w:r w:rsidRPr="000A7BA2">
        <w:rPr>
          <w:rFonts w:ascii="TH SarabunPSK" w:hAnsi="TH SarabunPSK" w:cs="TH SarabunPSK"/>
          <w:b/>
          <w:bCs/>
          <w:sz w:val="32"/>
          <w:szCs w:val="32"/>
          <w:cs/>
          <w:lang w:eastAsia="ja-JP"/>
        </w:rPr>
        <w:t>การเปรียบเทียบการดำเนินชีวิตตามแนวเศรษฐกิจพอเพียง กรณีศึกษา</w:t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ชุมชนบึงคำพร้อยและชุมชนสวนพริกไทย จังหวัดปทุมธานี.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0A7BA2">
        <w:rPr>
          <w:rFonts w:ascii="TH SarabunPSK" w:hAnsi="TH SarabunPSK" w:cs="TH SarabunPSK"/>
          <w:sz w:val="32"/>
          <w:szCs w:val="32"/>
          <w:cs/>
        </w:rPr>
        <w:t>การประชุมวิชาการระดับชาติ ประจำปี 2559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. วันที่ </w:t>
      </w:r>
      <w:r w:rsidRPr="000A7BA2">
        <w:rPr>
          <w:rFonts w:ascii="TH SarabunPSK" w:hAnsi="TH SarabunPSK" w:cs="TH SarabunPSK"/>
          <w:sz w:val="32"/>
          <w:szCs w:val="32"/>
          <w:cs/>
        </w:rPr>
        <w:t>18-19 กุมภาพันธ์ 2559</w:t>
      </w:r>
      <w:r>
        <w:rPr>
          <w:rFonts w:ascii="TH SarabunPSK" w:hAnsi="TH SarabunPSK" w:cs="TH SarabunPSK"/>
          <w:sz w:val="32"/>
          <w:szCs w:val="32"/>
        </w:rPr>
        <w:t>,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0A7BA2">
        <w:rPr>
          <w:rFonts w:ascii="TH SarabunPSK" w:hAnsi="TH SarabunPSK" w:cs="TH SarabunPSK"/>
          <w:sz w:val="32"/>
          <w:szCs w:val="32"/>
          <w:cs/>
        </w:rPr>
        <w:t>813-820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0A7BA2">
        <w:rPr>
          <w:rFonts w:ascii="TH SarabunPSK" w:hAnsi="TH SarabunPSK" w:cs="TH SarabunPSK"/>
          <w:sz w:val="32"/>
          <w:szCs w:val="32"/>
          <w:cs/>
        </w:rPr>
        <w:t>.</w:t>
      </w:r>
      <w:r w:rsidRPr="000A7BA2">
        <w:rPr>
          <w:rFonts w:ascii="TH SarabunPSK" w:hAnsi="TH SarabunPSK" w:cs="TH SarabunPSK"/>
          <w:sz w:val="32"/>
          <w:szCs w:val="32"/>
        </w:rPr>
        <w:t xml:space="preserve">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ลพบุรี</w:t>
      </w:r>
      <w:r w:rsidRPr="000A7BA2"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เทพสตรี</w:t>
      </w:r>
      <w:r w:rsidRPr="000A7BA2">
        <w:rPr>
          <w:rFonts w:ascii="TH SarabunPSK" w:hAnsi="TH SarabunPSK" w:cs="TH SarabunPSK"/>
          <w:sz w:val="32"/>
          <w:szCs w:val="32"/>
          <w:cs/>
        </w:rPr>
        <w:t>.</w:t>
      </w:r>
    </w:p>
    <w:p w:rsidR="002651F1" w:rsidRDefault="002651F1" w:rsidP="002651F1">
      <w:pPr>
        <w:ind w:left="864" w:hanging="864"/>
        <w:jc w:val="thaiDistribute"/>
        <w:rPr>
          <w:rFonts w:ascii="TH SarabunPSK" w:hAnsi="TH SarabunPSK" w:cs="TH SarabunPSK"/>
          <w:sz w:val="32"/>
          <w:szCs w:val="32"/>
          <w:lang w:eastAsia="ja-JP"/>
        </w:rPr>
      </w:pPr>
      <w:r w:rsidRPr="000A7BA2">
        <w:rPr>
          <w:rFonts w:ascii="TH SarabunPSK" w:hAnsi="TH SarabunPSK" w:cs="TH SarabunPSK" w:hint="cs"/>
          <w:sz w:val="32"/>
          <w:szCs w:val="32"/>
          <w:cs/>
          <w:lang w:eastAsia="ja-JP"/>
        </w:rPr>
        <w:t>ลัดดาวัลย์ สุดรอด และมนสิชา อนุกูล</w:t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>.</w:t>
      </w:r>
      <w:r w:rsidRPr="000A7BA2"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 (2559). </w:t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ความสัมพันธ์ของส่วนประสมทางการตลาดบริการกับพฤติกรรมผู้บริโภคของผู้ใช้บริการคาร์แคร์ในเขตอำเภอโพธิ์ทอง จังหวัดอ่างทอง.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การประชุมวิชาการระดับชาติ 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</w:t>
      </w:r>
      <w:r w:rsidRPr="000A7BA2">
        <w:rPr>
          <w:rFonts w:ascii="TH SarabunPSK" w:hAnsi="TH SarabunPSK" w:cs="TH SarabunPSK"/>
          <w:sz w:val="32"/>
          <w:szCs w:val="32"/>
          <w:cs/>
        </w:rPr>
        <w:t>กลุ่มศรีอยุธยา ครั้งที่ 7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.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Pr="000A7BA2">
        <w:rPr>
          <w:rFonts w:ascii="TH SarabunPSK" w:hAnsi="TH SarabunPSK" w:cs="TH SarabunPSK"/>
          <w:sz w:val="32"/>
          <w:szCs w:val="32"/>
          <w:cs/>
        </w:rPr>
        <w:t>7-8 กรกฎาคม 2559</w:t>
      </w:r>
      <w:r>
        <w:rPr>
          <w:rFonts w:ascii="TH SarabunPSK" w:hAnsi="TH SarabunPSK" w:cs="TH SarabunPSK"/>
          <w:sz w:val="32"/>
          <w:szCs w:val="32"/>
        </w:rPr>
        <w:t>,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0A7BA2">
        <w:rPr>
          <w:rFonts w:ascii="TH SarabunPSK" w:hAnsi="TH SarabunPSK" w:cs="TH SarabunPSK"/>
          <w:sz w:val="32"/>
          <w:szCs w:val="32"/>
          <w:cs/>
        </w:rPr>
        <w:t>155-160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0A7BA2">
        <w:rPr>
          <w:rFonts w:ascii="TH SarabunPSK" w:hAnsi="TH SarabunPSK" w:cs="TH SarabunPSK"/>
          <w:sz w:val="32"/>
          <w:szCs w:val="32"/>
          <w:cs/>
        </w:rPr>
        <w:t>.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พระนครศรีอยุธยา</w:t>
      </w:r>
      <w:r w:rsidRPr="000A7BA2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มหาวิทยาลัยราชภัฏ</w:t>
      </w:r>
      <w:r w:rsidRPr="000A7BA2">
        <w:rPr>
          <w:rFonts w:ascii="TH SarabunPSK" w:hAnsi="TH SarabunPSK" w:cs="TH SarabunPSK"/>
          <w:sz w:val="32"/>
          <w:szCs w:val="32"/>
          <w:cs/>
        </w:rPr>
        <w:t>พระนครศรีอยุธยา.</w:t>
      </w:r>
    </w:p>
    <w:p w:rsidR="002651F1" w:rsidRPr="00E63243" w:rsidRDefault="002651F1" w:rsidP="002651F1">
      <w:pPr>
        <w:ind w:left="864" w:hanging="864"/>
        <w:jc w:val="thaiDistribute"/>
        <w:rPr>
          <w:rFonts w:ascii="TH SarabunPSK" w:hAnsi="TH SarabunPSK" w:cs="TH SarabunPSK"/>
          <w:sz w:val="32"/>
          <w:szCs w:val="32"/>
          <w:cs/>
          <w:lang w:eastAsia="ja-JP"/>
        </w:rPr>
      </w:pP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นัทรัชนัน บุดสีนนท์ และมนสิชา อนุกูล. (2559). </w:t>
      </w:r>
      <w:r w:rsidRPr="00E63243">
        <w:rPr>
          <w:rFonts w:ascii="TH SarabunPSK" w:hAnsi="TH SarabunPSK" w:cs="TH SarabunPSK" w:hint="cs"/>
          <w:b/>
          <w:bCs/>
          <w:sz w:val="32"/>
          <w:szCs w:val="32"/>
          <w:cs/>
          <w:lang w:eastAsia="ja-JP"/>
        </w:rPr>
        <w:t>ความสัมพันธ์ระหว่างคุณภาพชีวิตในการทำงานกับความผูกพันต่อองค์กรของบุคลากรโรงพยาบาลการุญเวชปทุมธานี.</w:t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 ในการประชุมวิชาการเสนอผลงานวิจัยระดับบัณฑิตศึกษาแห่งชาติครั้งที่ 41 และนานาชาติ ครั้งที่ 5. วันที่ 8-9 ธันวาคม 2559, (15-28). ปทุมธานี</w:t>
      </w:r>
      <w:r>
        <w:rPr>
          <w:rFonts w:ascii="TH SarabunPSK" w:hAnsi="TH SarabunPSK" w:cs="TH SarabunPSK"/>
          <w:sz w:val="32"/>
          <w:szCs w:val="32"/>
          <w:lang w:eastAsia="ja-JP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>มหาวิทยาลัยราชภัฏวไลยอลงกรณ์ ในพระบรมราชูปถัมภ์.</w:t>
      </w:r>
    </w:p>
    <w:p w:rsidR="002651F1" w:rsidRDefault="002651F1" w:rsidP="002651F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2651F1" w:rsidRPr="000A7BA2" w:rsidRDefault="002651F1" w:rsidP="002651F1">
      <w:pPr>
        <w:tabs>
          <w:tab w:val="left" w:pos="700"/>
        </w:tabs>
        <w:ind w:firstLine="2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1.4 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ประสบการณ์ในการสอน</w:t>
      </w:r>
    </w:p>
    <w:p w:rsidR="002651F1" w:rsidRPr="000A7BA2" w:rsidRDefault="002651F1" w:rsidP="002651F1">
      <w:pPr>
        <w:ind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A7BA2">
        <w:rPr>
          <w:rFonts w:ascii="TH SarabunPSK" w:hAnsi="TH SarabunPSK" w:cs="TH SarabunPSK"/>
          <w:sz w:val="32"/>
          <w:szCs w:val="32"/>
        </w:rPr>
        <w:t xml:space="preserve">12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ปี</w:t>
      </w:r>
    </w:p>
    <w:p w:rsidR="002651F1" w:rsidRPr="000A7BA2" w:rsidRDefault="002651F1" w:rsidP="002651F1">
      <w:pPr>
        <w:tabs>
          <w:tab w:val="left" w:pos="700"/>
        </w:tabs>
        <w:ind w:firstLine="31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1.5 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ภาระงานสอน</w:t>
      </w:r>
    </w:p>
    <w:p w:rsidR="002651F1" w:rsidRPr="000A7BA2" w:rsidRDefault="002651F1" w:rsidP="002651F1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 w:hint="cs"/>
          <w:sz w:val="32"/>
          <w:szCs w:val="32"/>
          <w:cs/>
        </w:rPr>
        <w:t>1.5.1 วิชาจริยธรรมทางธุรกิจ</w:t>
      </w:r>
    </w:p>
    <w:p w:rsidR="002651F1" w:rsidRPr="000A7BA2" w:rsidRDefault="002651F1" w:rsidP="002651F1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 w:hint="cs"/>
          <w:sz w:val="32"/>
          <w:szCs w:val="32"/>
          <w:cs/>
        </w:rPr>
        <w:t>1.5.2 วิชาองค์การและการจัดการ</w:t>
      </w:r>
    </w:p>
    <w:p w:rsidR="002651F1" w:rsidRPr="000A7BA2" w:rsidRDefault="002651F1" w:rsidP="002651F1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 w:hint="cs"/>
          <w:sz w:val="32"/>
          <w:szCs w:val="32"/>
          <w:cs/>
        </w:rPr>
        <w:t>1.5.3 วิชาการจัดการสำนักงาน</w:t>
      </w:r>
    </w:p>
    <w:p w:rsidR="002651F1" w:rsidRPr="000A7BA2" w:rsidRDefault="002651F1" w:rsidP="002651F1">
      <w:pPr>
        <w:ind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A7BA2">
        <w:rPr>
          <w:rFonts w:ascii="TH SarabunPSK" w:hAnsi="TH SarabunPSK" w:cs="TH SarabunPSK" w:hint="cs"/>
          <w:sz w:val="32"/>
          <w:szCs w:val="32"/>
          <w:cs/>
        </w:rPr>
        <w:t>1.5.4 วิชาการบริหารการผลิต</w:t>
      </w:r>
    </w:p>
    <w:p w:rsidR="002651F1" w:rsidRPr="000A7BA2" w:rsidRDefault="002651F1" w:rsidP="002651F1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 w:hint="cs"/>
          <w:sz w:val="32"/>
          <w:szCs w:val="32"/>
          <w:cs/>
        </w:rPr>
        <w:t>1.5.5 วิชาการวางแผนและการบริหารโครงการ</w:t>
      </w:r>
    </w:p>
    <w:p w:rsidR="002651F1" w:rsidRPr="000A7BA2" w:rsidRDefault="002651F1" w:rsidP="002651F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651F1" w:rsidRPr="000A7BA2" w:rsidRDefault="002651F1" w:rsidP="002651F1">
      <w:pPr>
        <w:spacing w:after="160" w:line="259" w:lineRule="auto"/>
        <w:rPr>
          <w:cs/>
        </w:rPr>
      </w:pPr>
      <w:r w:rsidRPr="000A7BA2">
        <w:rPr>
          <w:cs/>
        </w:rPr>
        <w:br w:type="page"/>
      </w:r>
    </w:p>
    <w:p w:rsidR="002651F1" w:rsidRPr="000A7BA2" w:rsidRDefault="002651F1" w:rsidP="002651F1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ชื่อ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ศิริพงษ์ </w:t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ab/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ab/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ab/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นามสกุล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ฐานมั่น</w:t>
      </w:r>
    </w:p>
    <w:p w:rsidR="002651F1" w:rsidRPr="000A7BA2" w:rsidRDefault="002651F1" w:rsidP="002651F1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.1 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ตำแหน่งทางวิชาการ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ผู้ช่วยศาสตราจารย์ </w:t>
      </w:r>
    </w:p>
    <w:p w:rsidR="002651F1" w:rsidRPr="000A7BA2" w:rsidRDefault="002651F1" w:rsidP="002651F1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.2 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ประวัติการศึกษา</w:t>
      </w:r>
    </w:p>
    <w:tbl>
      <w:tblPr>
        <w:tblW w:w="84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3"/>
        <w:gridCol w:w="2587"/>
        <w:gridCol w:w="3083"/>
        <w:gridCol w:w="1350"/>
      </w:tblGrid>
      <w:tr w:rsidR="002651F1" w:rsidRPr="000A7BA2" w:rsidTr="00F000BC">
        <w:tc>
          <w:tcPr>
            <w:tcW w:w="1463" w:type="dxa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A7B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587" w:type="dxa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ชื่อปริญญา (สาขาวิชา)</w:t>
            </w:r>
          </w:p>
        </w:tc>
        <w:tc>
          <w:tcPr>
            <w:tcW w:w="3083" w:type="dxa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350" w:type="dxa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ปีที่จบ</w:t>
            </w:r>
          </w:p>
        </w:tc>
      </w:tr>
      <w:tr w:rsidR="002651F1" w:rsidRPr="000A7BA2" w:rsidTr="00F000BC">
        <w:tc>
          <w:tcPr>
            <w:tcW w:w="1463" w:type="dxa"/>
          </w:tcPr>
          <w:p w:rsidR="002651F1" w:rsidRPr="000A7BA2" w:rsidRDefault="002651F1" w:rsidP="00F000B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2587" w:type="dxa"/>
          </w:tcPr>
          <w:p w:rsidR="002651F1" w:rsidRPr="000A7BA2" w:rsidRDefault="002651F1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บธ</w:t>
            </w:r>
            <w:r w:rsidRPr="000A7BA2">
              <w:rPr>
                <w:rFonts w:ascii="TH SarabunPSK" w:hAnsi="TH SarabunPSK" w:cs="TH SarabunPSK"/>
                <w:sz w:val="32"/>
                <w:szCs w:val="32"/>
                <w:rtl/>
                <w:cs/>
                <w:lang w:bidi="ar-SA"/>
              </w:rPr>
              <w:t>.</w:t>
            </w:r>
            <w:r w:rsidRPr="000A7BA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ม</w:t>
            </w:r>
            <w:r w:rsidRPr="000A7BA2">
              <w:rPr>
                <w:rFonts w:ascii="TH SarabunPSK" w:hAnsi="TH SarabunPSK" w:cs="TH SarabunPSK"/>
                <w:sz w:val="32"/>
                <w:szCs w:val="32"/>
                <w:rtl/>
                <w:cs/>
                <w:lang w:bidi="ar-SA"/>
              </w:rPr>
              <w:t>.</w:t>
            </w:r>
            <w:r w:rsidRPr="000A7BA2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การจัดการทั่วไป</w:t>
            </w:r>
            <w:r w:rsidRPr="000A7BA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083" w:type="dxa"/>
          </w:tcPr>
          <w:p w:rsidR="002651F1" w:rsidRPr="000A7BA2" w:rsidRDefault="002651F1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มหาวิทยาลัยศรีปทุม</w:t>
            </w:r>
          </w:p>
        </w:tc>
        <w:tc>
          <w:tcPr>
            <w:tcW w:w="1350" w:type="dxa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2538</w:t>
            </w:r>
          </w:p>
        </w:tc>
      </w:tr>
      <w:tr w:rsidR="002651F1" w:rsidRPr="000A7BA2" w:rsidTr="00F000BC">
        <w:tc>
          <w:tcPr>
            <w:tcW w:w="1463" w:type="dxa"/>
          </w:tcPr>
          <w:p w:rsidR="002651F1" w:rsidRPr="000A7BA2" w:rsidRDefault="002651F1" w:rsidP="00F000B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2587" w:type="dxa"/>
          </w:tcPr>
          <w:p w:rsidR="002651F1" w:rsidRPr="000A7BA2" w:rsidRDefault="002651F1" w:rsidP="00F000BC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กศ</w:t>
            </w:r>
            <w:r w:rsidRPr="000A7BA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บ</w:t>
            </w:r>
            <w:r w:rsidRPr="000A7BA2">
              <w:rPr>
                <w:rFonts w:ascii="TH SarabunPSK" w:hAnsi="TH SarabunPSK" w:cs="TH SarabunPSK"/>
                <w:sz w:val="32"/>
                <w:szCs w:val="32"/>
                <w:rtl/>
                <w:cs/>
                <w:lang w:bidi="ar-SA"/>
              </w:rPr>
              <w:t>.</w:t>
            </w:r>
            <w:r w:rsidRPr="000A7BA2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</w:t>
            </w:r>
            <w:r w:rsidRPr="000A7BA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083" w:type="dxa"/>
          </w:tcPr>
          <w:p w:rsidR="002651F1" w:rsidRPr="000A7BA2" w:rsidRDefault="002651F1" w:rsidP="00F000B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มหาวิทยาลัยบูรพา</w:t>
            </w:r>
          </w:p>
        </w:tc>
        <w:tc>
          <w:tcPr>
            <w:tcW w:w="1350" w:type="dxa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2534</w:t>
            </w:r>
          </w:p>
        </w:tc>
      </w:tr>
    </w:tbl>
    <w:p w:rsidR="002651F1" w:rsidRDefault="002651F1" w:rsidP="002651F1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.3 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ผลงานทางวิชาการ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651F1" w:rsidRPr="000A7BA2" w:rsidRDefault="002651F1" w:rsidP="002651F1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.3.1 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หนังสือ ตำรา งานแปล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651F1" w:rsidRPr="000A7BA2" w:rsidRDefault="002651F1" w:rsidP="002651F1">
      <w:pPr>
        <w:ind w:firstLine="12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ศิริพงษ์ ฐานมั่น. (2559). 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การจัดการต่างวัฒนธรรม.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ปทุมธานี</w:t>
      </w:r>
      <w:r w:rsidRPr="000A7BA2">
        <w:rPr>
          <w:rFonts w:ascii="TH SarabunPSK" w:hAnsi="TH SarabunPSK" w:cs="TH SarabunPSK"/>
          <w:sz w:val="32"/>
          <w:szCs w:val="32"/>
        </w:rPr>
        <w:t xml:space="preserve">: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วไลยอลงกรณ์ ในพระบรมราชูปถัมภ์ ปทุมธานี. 2</w:t>
      </w:r>
      <w:r w:rsidRPr="000A7BA2">
        <w:rPr>
          <w:rFonts w:ascii="TH SarabunPSK" w:hAnsi="TH SarabunPSK" w:cs="TH SarabunPSK"/>
          <w:sz w:val="32"/>
          <w:szCs w:val="32"/>
        </w:rPr>
        <w:t>71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หน้า.</w:t>
      </w:r>
    </w:p>
    <w:p w:rsidR="002651F1" w:rsidRPr="000A7BA2" w:rsidRDefault="002651F1" w:rsidP="002651F1">
      <w:pPr>
        <w:pStyle w:val="afb"/>
        <w:numPr>
          <w:ilvl w:val="2"/>
          <w:numId w:val="32"/>
        </w:numPr>
        <w:ind w:left="1260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บทความวิจัย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651F1" w:rsidRDefault="002651F1" w:rsidP="002651F1">
      <w:pPr>
        <w:ind w:left="864" w:hanging="864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ศิริพงษ์ ฐานมั่น. (2559). </w:t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ปัจจัยความผูกพันของพนักงานต่อองค์การในยุคปัจจุบัน.</w:t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การประชุมวิชาการและนำเสนอผลงานวิจัยระดับชาติ ครั้งที่ 6.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Pr="000A7BA2">
        <w:rPr>
          <w:rFonts w:ascii="TH SarabunPSK" w:hAnsi="TH SarabunPSK" w:cs="TH SarabunPSK"/>
          <w:sz w:val="32"/>
          <w:szCs w:val="32"/>
          <w:cs/>
        </w:rPr>
        <w:t>19 สิงหาคม 2559</w:t>
      </w:r>
      <w:r>
        <w:rPr>
          <w:rFonts w:ascii="TH SarabunPSK" w:hAnsi="TH SarabunPSK" w:cs="TH SarabunPSK"/>
          <w:sz w:val="32"/>
          <w:szCs w:val="32"/>
        </w:rPr>
        <w:t>,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0A7BA2">
        <w:rPr>
          <w:rFonts w:ascii="TH SarabunPSK" w:hAnsi="TH SarabunPSK" w:cs="TH SarabunPSK"/>
          <w:sz w:val="32"/>
          <w:szCs w:val="32"/>
        </w:rPr>
        <w:t>658-669</w:t>
      </w:r>
      <w:r>
        <w:rPr>
          <w:rFonts w:ascii="TH SarabunPSK" w:hAnsi="TH SarabunPSK" w:cs="TH SarabunPSK"/>
          <w:sz w:val="32"/>
          <w:szCs w:val="32"/>
        </w:rPr>
        <w:t>).</w:t>
      </w:r>
      <w:r w:rsidRPr="000A7BA2">
        <w:rPr>
          <w:rFonts w:ascii="TH SarabunPSK" w:hAnsi="TH SarabunPSK" w:cs="TH SarabunPSK"/>
          <w:sz w:val="32"/>
          <w:szCs w:val="32"/>
        </w:rPr>
        <w:t xml:space="preserve">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นครราชสีมา</w:t>
      </w:r>
      <w:r w:rsidRPr="000A7BA2"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</w:t>
      </w:r>
      <w:r w:rsidRPr="000A7BA2">
        <w:rPr>
          <w:rFonts w:ascii="TH SarabunPSK" w:hAnsi="TH SarabunPSK" w:cs="TH SarabunPSK"/>
          <w:sz w:val="32"/>
          <w:szCs w:val="32"/>
          <w:cs/>
        </w:rPr>
        <w:t>นครราชสีมา</w:t>
      </w:r>
      <w:r w:rsidRPr="000A7BA2">
        <w:rPr>
          <w:rFonts w:ascii="TH SarabunPSK" w:hAnsi="TH SarabunPSK" w:cs="TH SarabunPSK"/>
          <w:sz w:val="32"/>
          <w:szCs w:val="32"/>
        </w:rPr>
        <w:t>.</w:t>
      </w:r>
    </w:p>
    <w:p w:rsidR="002651F1" w:rsidRPr="000A7BA2" w:rsidRDefault="002651F1" w:rsidP="002651F1">
      <w:pPr>
        <w:ind w:left="864" w:hanging="864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รัตนา สีดี, ศิริวรรณ คำดี และศิริพงษ์ ฐานมั่น.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(2559). </w:t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พฤติกรรมการซื้อและปัจจัยส่วนประสมทางการตลาดของเครื่องดื่มสมุนไพรสกัดเข้มข้นในอำเภอคลองหลวง จังหวัดปทุมธานี.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การประชุมวิชาการและนำเสนอผลงานวิจัยระดับชาติ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ปี </w:t>
      </w:r>
      <w:r w:rsidRPr="000A7BA2">
        <w:rPr>
          <w:rFonts w:ascii="TH SarabunPSK" w:hAnsi="TH SarabunPSK" w:cs="TH SarabunPSK"/>
          <w:sz w:val="32"/>
          <w:szCs w:val="32"/>
          <w:cs/>
        </w:rPr>
        <w:t>2559.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วันที่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 18 กุมภาพันธ์ 2559</w:t>
      </w:r>
      <w:r>
        <w:rPr>
          <w:rFonts w:ascii="TH SarabunPSK" w:hAnsi="TH SarabunPSK" w:cs="TH SarabunPSK"/>
          <w:sz w:val="32"/>
          <w:szCs w:val="32"/>
        </w:rPr>
        <w:t>,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0A7BA2">
        <w:rPr>
          <w:rFonts w:ascii="TH SarabunPSK" w:hAnsi="TH SarabunPSK" w:cs="TH SarabunPSK"/>
          <w:sz w:val="32"/>
          <w:szCs w:val="32"/>
          <w:cs/>
        </w:rPr>
        <w:t>226-235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0A7BA2">
        <w:rPr>
          <w:rFonts w:ascii="TH SarabunPSK" w:hAnsi="TH SarabunPSK" w:cs="TH SarabunPSK"/>
          <w:sz w:val="32"/>
          <w:szCs w:val="32"/>
          <w:cs/>
        </w:rPr>
        <w:t>.</w:t>
      </w:r>
      <w:r w:rsidRPr="000A7BA2">
        <w:rPr>
          <w:rFonts w:ascii="TH SarabunPSK" w:hAnsi="TH SarabunPSK" w:cs="TH SarabunPSK"/>
          <w:sz w:val="32"/>
          <w:szCs w:val="32"/>
          <w:lang w:eastAsia="ja-JP"/>
        </w:rPr>
        <w:t xml:space="preserve"> </w:t>
      </w:r>
      <w:r w:rsidRPr="000A7BA2">
        <w:rPr>
          <w:rFonts w:ascii="TH SarabunPSK" w:hAnsi="TH SarabunPSK" w:cs="TH SarabunPSK" w:hint="cs"/>
          <w:sz w:val="32"/>
          <w:szCs w:val="32"/>
          <w:cs/>
          <w:lang w:eastAsia="ja-JP"/>
        </w:rPr>
        <w:t>ลพบุรี</w:t>
      </w:r>
      <w:r w:rsidRPr="000A7BA2">
        <w:rPr>
          <w:rFonts w:ascii="TH SarabunPSK" w:hAnsi="TH SarabunPSK" w:cs="TH SarabunPSK"/>
          <w:sz w:val="32"/>
          <w:szCs w:val="32"/>
          <w:lang w:eastAsia="ja-JP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</w:t>
      </w:r>
      <w:r w:rsidRPr="000A7BA2">
        <w:rPr>
          <w:rFonts w:ascii="TH SarabunPSK" w:hAnsi="TH SarabunPSK" w:cs="TH SarabunPSK"/>
          <w:sz w:val="32"/>
          <w:szCs w:val="32"/>
          <w:cs/>
        </w:rPr>
        <w:t>เทพสตรี.</w:t>
      </w:r>
    </w:p>
    <w:p w:rsidR="002651F1" w:rsidRPr="000A7BA2" w:rsidRDefault="002651F1" w:rsidP="002651F1">
      <w:pPr>
        <w:tabs>
          <w:tab w:val="left" w:pos="700"/>
        </w:tabs>
        <w:ind w:firstLine="2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2.4 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ประสบการณ์ในการสอน</w:t>
      </w:r>
    </w:p>
    <w:p w:rsidR="002651F1" w:rsidRPr="000A7BA2" w:rsidRDefault="002651F1" w:rsidP="002651F1">
      <w:pPr>
        <w:ind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A7BA2">
        <w:rPr>
          <w:rFonts w:ascii="TH SarabunPSK" w:hAnsi="TH SarabunPSK" w:cs="TH SarabunPSK"/>
          <w:sz w:val="32"/>
          <w:szCs w:val="32"/>
        </w:rPr>
        <w:t xml:space="preserve">21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ปี</w:t>
      </w:r>
    </w:p>
    <w:p w:rsidR="002651F1" w:rsidRPr="000A7BA2" w:rsidRDefault="002651F1" w:rsidP="002651F1">
      <w:pPr>
        <w:tabs>
          <w:tab w:val="left" w:pos="700"/>
        </w:tabs>
        <w:ind w:firstLine="31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2.5 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ภาระงานสอน</w:t>
      </w:r>
    </w:p>
    <w:p w:rsidR="002651F1" w:rsidRPr="000A7BA2" w:rsidRDefault="002651F1" w:rsidP="002651F1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</w:rPr>
        <w:t>2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.5.1 วิชาจริยธรรมทางธุรกิจ</w:t>
      </w:r>
    </w:p>
    <w:p w:rsidR="002651F1" w:rsidRPr="000A7BA2" w:rsidRDefault="002651F1" w:rsidP="002651F1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</w:rPr>
        <w:t>2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.5.2 วิชาองค์การและการจัดการ</w:t>
      </w:r>
    </w:p>
    <w:p w:rsidR="002651F1" w:rsidRPr="000A7BA2" w:rsidRDefault="002651F1" w:rsidP="002651F1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</w:rPr>
        <w:t>2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.5.3 วิชาการจัดการต่างวัฒนธรรม</w:t>
      </w:r>
    </w:p>
    <w:p w:rsidR="002651F1" w:rsidRPr="000A7BA2" w:rsidRDefault="002651F1" w:rsidP="002651F1">
      <w:pPr>
        <w:ind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A7BA2">
        <w:rPr>
          <w:rFonts w:ascii="TH SarabunPSK" w:hAnsi="TH SarabunPSK" w:cs="TH SarabunPSK" w:hint="cs"/>
          <w:sz w:val="32"/>
          <w:szCs w:val="32"/>
          <w:cs/>
        </w:rPr>
        <w:t>2.5.4 วิชาการพัฒนาองค์การ</w:t>
      </w:r>
    </w:p>
    <w:p w:rsidR="002651F1" w:rsidRPr="000A7BA2" w:rsidRDefault="002651F1" w:rsidP="002651F1">
      <w:pPr>
        <w:ind w:firstLine="700"/>
      </w:pPr>
      <w:r w:rsidRPr="000A7BA2">
        <w:rPr>
          <w:rFonts w:ascii="TH SarabunPSK" w:hAnsi="TH SarabunPSK" w:cs="TH SarabunPSK" w:hint="cs"/>
          <w:sz w:val="32"/>
          <w:szCs w:val="32"/>
          <w:cs/>
        </w:rPr>
        <w:t>2.5.5 วิชาการเป็นผู้ประกอบการ</w:t>
      </w:r>
    </w:p>
    <w:p w:rsidR="002651F1" w:rsidRPr="000A7BA2" w:rsidRDefault="002651F1" w:rsidP="002651F1">
      <w:pPr>
        <w:spacing w:after="160" w:line="259" w:lineRule="auto"/>
      </w:pPr>
      <w:r w:rsidRPr="000A7BA2">
        <w:br w:type="page"/>
      </w:r>
    </w:p>
    <w:p w:rsidR="002651F1" w:rsidRPr="000A7BA2" w:rsidRDefault="002651F1" w:rsidP="002651F1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ชื่อ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นางสาว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พวงเพชร </w:t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ab/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ab/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ab/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นามสกุล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สุขประเสริฐ</w:t>
      </w:r>
    </w:p>
    <w:p w:rsidR="002651F1" w:rsidRPr="000A7BA2" w:rsidRDefault="002651F1" w:rsidP="002651F1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.1 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ตำแหน่งทางวิชาการ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อาจารย์ </w:t>
      </w:r>
    </w:p>
    <w:p w:rsidR="002651F1" w:rsidRPr="000A7BA2" w:rsidRDefault="002651F1" w:rsidP="002651F1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.2 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ประวัติการศึกษา</w:t>
      </w:r>
    </w:p>
    <w:tbl>
      <w:tblPr>
        <w:tblW w:w="84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3"/>
        <w:gridCol w:w="2857"/>
        <w:gridCol w:w="2813"/>
        <w:gridCol w:w="1350"/>
      </w:tblGrid>
      <w:tr w:rsidR="002651F1" w:rsidRPr="000A7BA2" w:rsidTr="00F000BC">
        <w:tc>
          <w:tcPr>
            <w:tcW w:w="1463" w:type="dxa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A7B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857" w:type="dxa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ชื่อปริญญา (สาขาวิชา)</w:t>
            </w:r>
          </w:p>
        </w:tc>
        <w:tc>
          <w:tcPr>
            <w:tcW w:w="2813" w:type="dxa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350" w:type="dxa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ปีที่จบ</w:t>
            </w:r>
          </w:p>
        </w:tc>
      </w:tr>
      <w:tr w:rsidR="002651F1" w:rsidRPr="000A7BA2" w:rsidTr="00F000BC">
        <w:tc>
          <w:tcPr>
            <w:tcW w:w="1463" w:type="dxa"/>
          </w:tcPr>
          <w:p w:rsidR="002651F1" w:rsidRPr="000A7BA2" w:rsidRDefault="002651F1" w:rsidP="00F000B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2857" w:type="dxa"/>
          </w:tcPr>
          <w:p w:rsidR="002651F1" w:rsidRPr="000A7BA2" w:rsidRDefault="002651F1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บธ.ม.</w:t>
            </w:r>
            <w:r w:rsidRPr="000A7BA2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บริหารธุรกิจ</w:t>
            </w:r>
            <w:r w:rsidRPr="000A7BA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13" w:type="dxa"/>
          </w:tcPr>
          <w:p w:rsidR="002651F1" w:rsidRPr="000A7BA2" w:rsidRDefault="002651F1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มหาวิทยาลัยพายัพ</w:t>
            </w:r>
          </w:p>
        </w:tc>
        <w:tc>
          <w:tcPr>
            <w:tcW w:w="1350" w:type="dxa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254</w:t>
            </w:r>
            <w:r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</w:t>
            </w:r>
          </w:p>
        </w:tc>
      </w:tr>
      <w:tr w:rsidR="002651F1" w:rsidRPr="000A7BA2" w:rsidTr="00F000BC">
        <w:tc>
          <w:tcPr>
            <w:tcW w:w="1463" w:type="dxa"/>
          </w:tcPr>
          <w:p w:rsidR="002651F1" w:rsidRPr="000A7BA2" w:rsidRDefault="002651F1" w:rsidP="00F000B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2857" w:type="dxa"/>
          </w:tcPr>
          <w:p w:rsidR="002651F1" w:rsidRPr="000A7BA2" w:rsidRDefault="002651F1" w:rsidP="00F000BC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วท.บ.</w:t>
            </w:r>
            <w:r w:rsidRPr="000A7BA2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วิทยาการคอมพิวเตอร์</w:t>
            </w:r>
            <w:r w:rsidRPr="000A7BA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13" w:type="dxa"/>
          </w:tcPr>
          <w:p w:rsidR="002651F1" w:rsidRPr="000A7BA2" w:rsidRDefault="002651F1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มหาวิทยาลัยพายัพ</w:t>
            </w:r>
          </w:p>
        </w:tc>
        <w:tc>
          <w:tcPr>
            <w:tcW w:w="1350" w:type="dxa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253</w:t>
            </w:r>
            <w:r w:rsidRPr="000A7B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</w:t>
            </w:r>
          </w:p>
        </w:tc>
      </w:tr>
    </w:tbl>
    <w:p w:rsidR="002651F1" w:rsidRDefault="002651F1" w:rsidP="002651F1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.3 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ผลงานทางวิชาการ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651F1" w:rsidRPr="000A7BA2" w:rsidRDefault="002651F1" w:rsidP="002651F1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3.3.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บทความวิจัย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651F1" w:rsidRDefault="002651F1" w:rsidP="002651F1">
      <w:pPr>
        <w:tabs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autoSpaceDE w:val="0"/>
        <w:autoSpaceDN w:val="0"/>
        <w:adjustRightInd w:val="0"/>
        <w:ind w:left="864" w:hanging="864"/>
        <w:jc w:val="thaiDistribute"/>
        <w:rPr>
          <w:rFonts w:ascii="TH SarabunPSK" w:eastAsia="CordiaNew-Bold" w:hAnsi="TH SarabunPSK" w:cs="TH SarabunPSK"/>
          <w:sz w:val="32"/>
          <w:szCs w:val="32"/>
        </w:rPr>
      </w:pPr>
      <w:r w:rsidRPr="000A7BA2">
        <w:rPr>
          <w:rFonts w:ascii="TH SarabunPSK" w:eastAsia="CordiaNew-Bold" w:hAnsi="TH SarabunPSK" w:cs="TH SarabunPSK" w:hint="cs"/>
          <w:sz w:val="32"/>
          <w:szCs w:val="32"/>
          <w:cs/>
        </w:rPr>
        <w:t xml:space="preserve">อุบล ไม้พุ่ม, พวงเพชร สุขประเสริฐ และมนสิชา อนุกูล. (2559). </w:t>
      </w:r>
      <w:r w:rsidRPr="00567156">
        <w:rPr>
          <w:rFonts w:ascii="TH SarabunPSK" w:hAnsi="TH SarabunPSK" w:cs="TH SarabunPSK"/>
          <w:sz w:val="32"/>
          <w:szCs w:val="32"/>
          <w:cs/>
        </w:rPr>
        <w:t>ความต้องการ ความคาดหวัง และการวัดผลสำเร็จของงานบริการวิชาการ ของคณะวิทยาการจัดการต่อชุมชนท้องถิ่น</w:t>
      </w:r>
      <w:r w:rsidRPr="00567156">
        <w:rPr>
          <w:rFonts w:ascii="TH SarabunPSK" w:hAnsi="TH SarabunPSK" w:cs="TH SarabunPSK"/>
          <w:sz w:val="32"/>
          <w:szCs w:val="32"/>
          <w:lang w:eastAsia="ja-JP"/>
        </w:rPr>
        <w:t>.</w:t>
      </w:r>
      <w:r w:rsidRPr="000A7BA2">
        <w:rPr>
          <w:rFonts w:ascii="TH SarabunPSK" w:hAnsi="TH SarabunPSK" w:cs="TH SarabunPSK"/>
          <w:sz w:val="32"/>
          <w:szCs w:val="32"/>
          <w:lang w:eastAsia="ja-JP"/>
        </w:rPr>
        <w:t xml:space="preserve"> </w:t>
      </w:r>
      <w:r w:rsidRPr="00567156">
        <w:rPr>
          <w:rFonts w:ascii="TH SarabunPSK" w:hAnsi="TH SarabunPSK" w:cs="TH SarabunPSK"/>
          <w:b/>
          <w:bCs/>
          <w:sz w:val="32"/>
          <w:szCs w:val="32"/>
          <w:cs/>
        </w:rPr>
        <w:t>วารสารวิจัยและพัฒนาวไลยอลงกรณ์ ในพระบรมราชูปถัมภ์ สาขามนุษย์ศาสตร์และสังคมศาสตร์.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 ปีที่ 11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ฉบับที่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: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 211-219</w:t>
      </w:r>
      <w:r w:rsidRPr="000A7BA2">
        <w:rPr>
          <w:rFonts w:ascii="TH SarabunPSK" w:hAnsi="TH SarabunPSK" w:cs="TH SarabunPSK"/>
          <w:sz w:val="32"/>
          <w:szCs w:val="32"/>
        </w:rPr>
        <w:t>.</w:t>
      </w:r>
      <w:r w:rsidRPr="000A7BA2">
        <w:rPr>
          <w:rFonts w:ascii="TH SarabunPSK" w:eastAsia="CordiaNew-Bold" w:hAnsi="TH SarabunPSK" w:cs="TH SarabunPSK"/>
          <w:sz w:val="32"/>
          <w:szCs w:val="32"/>
          <w:cs/>
        </w:rPr>
        <w:tab/>
      </w:r>
      <w:r w:rsidRPr="000A7BA2">
        <w:rPr>
          <w:rFonts w:ascii="TH SarabunPSK" w:eastAsia="CordiaNew-Bold" w:hAnsi="TH SarabunPSK" w:cs="TH SarabunPSK"/>
          <w:sz w:val="32"/>
          <w:szCs w:val="32"/>
          <w:cs/>
        </w:rPr>
        <w:tab/>
      </w:r>
      <w:r w:rsidRPr="000A7BA2">
        <w:rPr>
          <w:rFonts w:ascii="TH SarabunPSK" w:eastAsia="CordiaNew-Bold" w:hAnsi="TH SarabunPSK" w:cs="TH SarabunPSK"/>
          <w:sz w:val="32"/>
          <w:szCs w:val="32"/>
          <w:cs/>
        </w:rPr>
        <w:tab/>
      </w:r>
    </w:p>
    <w:p w:rsidR="002651F1" w:rsidRPr="000A7BA2" w:rsidRDefault="002651F1" w:rsidP="002651F1">
      <w:pPr>
        <w:tabs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autoSpaceDE w:val="0"/>
        <w:autoSpaceDN w:val="0"/>
        <w:adjustRightInd w:val="0"/>
        <w:ind w:left="864" w:hanging="864"/>
        <w:jc w:val="thaiDistribute"/>
        <w:rPr>
          <w:rFonts w:ascii="TH SarabunPSK" w:eastAsia="CordiaNew-Bold" w:hAnsi="TH SarabunPSK" w:cs="TH SarabunPSK"/>
          <w:sz w:val="32"/>
          <w:szCs w:val="32"/>
          <w:cs/>
        </w:rPr>
      </w:pPr>
      <w:r w:rsidRPr="000A7BA2">
        <w:rPr>
          <w:rFonts w:ascii="TH SarabunPSK" w:eastAsia="CordiaNew-Bold" w:hAnsi="TH SarabunPSK" w:cs="TH SarabunPSK" w:hint="cs"/>
          <w:sz w:val="32"/>
          <w:szCs w:val="32"/>
          <w:cs/>
        </w:rPr>
        <w:t xml:space="preserve">นิภา สีพูนแพน และพวงเพชร สุขประเสริฐ. (2560). </w:t>
      </w:r>
      <w:r w:rsidRPr="00567156">
        <w:rPr>
          <w:rFonts w:ascii="TH SarabunPSK" w:eastAsia="CordiaNew-Bold" w:hAnsi="TH SarabunPSK" w:cs="TH SarabunPSK" w:hint="cs"/>
          <w:b/>
          <w:bCs/>
          <w:sz w:val="32"/>
          <w:szCs w:val="32"/>
          <w:cs/>
        </w:rPr>
        <w:t>การพัฒนาความสามารถในการใช้ภาษาอังกฤษของนักศึกษาปริญญาตรี มหาวิทยาลัยราชภัฏวไลยอลงกรณ์ ในพระบรมราชูปถัมภ์.</w:t>
      </w:r>
      <w:r w:rsidRPr="000A7BA2">
        <w:rPr>
          <w:rFonts w:ascii="TH SarabunPSK" w:eastAsia="CordiaNew-Bold" w:hAnsi="TH SarabunPSK" w:cs="TH SarabunPSK" w:hint="cs"/>
          <w:sz w:val="32"/>
          <w:szCs w:val="32"/>
          <w:cs/>
        </w:rPr>
        <w:t xml:space="preserve"> ในการประชุมวิชาการระดับชาติด้านวิทยาการจัดการประจำปี 2560. วันที่ 16 มิถุนายน 2560</w:t>
      </w:r>
      <w:r>
        <w:rPr>
          <w:rFonts w:ascii="TH SarabunPSK" w:eastAsia="CordiaNew-Bold" w:hAnsi="TH SarabunPSK" w:cs="TH SarabunPSK" w:hint="cs"/>
          <w:sz w:val="32"/>
          <w:szCs w:val="32"/>
          <w:cs/>
        </w:rPr>
        <w:t>,</w:t>
      </w:r>
      <w:r w:rsidRPr="000A7BA2">
        <w:rPr>
          <w:rFonts w:ascii="TH SarabunPSK" w:eastAsia="CordiaNew-Bold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New-Bold" w:hAnsi="TH SarabunPSK" w:cs="TH SarabunPSK" w:hint="cs"/>
          <w:sz w:val="32"/>
          <w:szCs w:val="32"/>
          <w:cs/>
        </w:rPr>
        <w:t>(</w:t>
      </w:r>
      <w:r w:rsidRPr="000A7BA2">
        <w:rPr>
          <w:rFonts w:ascii="TH SarabunPSK" w:eastAsia="CordiaNew-Bold" w:hAnsi="TH SarabunPSK" w:cs="TH SarabunPSK" w:hint="cs"/>
          <w:sz w:val="32"/>
          <w:szCs w:val="32"/>
          <w:cs/>
        </w:rPr>
        <w:t>23-31</w:t>
      </w:r>
      <w:r>
        <w:rPr>
          <w:rFonts w:ascii="TH SarabunPSK" w:eastAsia="CordiaNew-Bold" w:hAnsi="TH SarabunPSK" w:cs="TH SarabunPSK" w:hint="cs"/>
          <w:sz w:val="32"/>
          <w:szCs w:val="32"/>
          <w:cs/>
        </w:rPr>
        <w:t>)</w:t>
      </w:r>
      <w:r w:rsidRPr="000A7BA2">
        <w:rPr>
          <w:rFonts w:ascii="TH SarabunPSK" w:eastAsia="CordiaNew-Bold" w:hAnsi="TH SarabunPSK" w:cs="TH SarabunPSK" w:hint="cs"/>
          <w:sz w:val="32"/>
          <w:szCs w:val="32"/>
          <w:cs/>
        </w:rPr>
        <w:t>. กรุงเทพ</w:t>
      </w:r>
      <w:r w:rsidRPr="000A7BA2">
        <w:rPr>
          <w:rFonts w:ascii="TH SarabunPSK" w:eastAsia="CordiaNew-Bold" w:hAnsi="TH SarabunPSK" w:cs="TH SarabunPSK"/>
          <w:sz w:val="32"/>
          <w:szCs w:val="32"/>
        </w:rPr>
        <w:t xml:space="preserve">: </w:t>
      </w:r>
      <w:r>
        <w:rPr>
          <w:rFonts w:ascii="TH SarabunPSK" w:eastAsia="CordiaNew-Bold" w:hAnsi="TH SarabunPSK" w:cs="TH SarabunPSK" w:hint="cs"/>
          <w:sz w:val="32"/>
          <w:szCs w:val="32"/>
          <w:cs/>
        </w:rPr>
        <w:t>มหาวิทยาลัยราชภัฏ</w:t>
      </w:r>
      <w:r w:rsidRPr="000A7BA2">
        <w:rPr>
          <w:rFonts w:ascii="TH SarabunPSK" w:eastAsia="CordiaNew-Bold" w:hAnsi="TH SarabunPSK" w:cs="TH SarabunPSK" w:hint="cs"/>
          <w:sz w:val="32"/>
          <w:szCs w:val="32"/>
          <w:cs/>
        </w:rPr>
        <w:t>บ้านสมเด็จเจ้าพระยา.</w:t>
      </w:r>
    </w:p>
    <w:p w:rsidR="002651F1" w:rsidRPr="000A7BA2" w:rsidRDefault="002651F1" w:rsidP="002651F1">
      <w:pPr>
        <w:tabs>
          <w:tab w:val="left" w:pos="700"/>
        </w:tabs>
        <w:ind w:firstLine="2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3.4 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ประสบการณ์ในการสอน</w:t>
      </w:r>
    </w:p>
    <w:p w:rsidR="002651F1" w:rsidRPr="000A7BA2" w:rsidRDefault="002651F1" w:rsidP="002651F1">
      <w:pPr>
        <w:ind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A7BA2">
        <w:rPr>
          <w:rFonts w:ascii="TH SarabunPSK" w:hAnsi="TH SarabunPSK" w:cs="TH SarabunPSK"/>
          <w:sz w:val="32"/>
          <w:szCs w:val="32"/>
        </w:rPr>
        <w:t xml:space="preserve">12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ปี</w:t>
      </w:r>
    </w:p>
    <w:p w:rsidR="002651F1" w:rsidRPr="000A7BA2" w:rsidRDefault="002651F1" w:rsidP="002651F1">
      <w:pPr>
        <w:tabs>
          <w:tab w:val="left" w:pos="700"/>
        </w:tabs>
        <w:ind w:firstLine="31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3.5 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ภาระงานสอน</w:t>
      </w:r>
    </w:p>
    <w:p w:rsidR="002651F1" w:rsidRPr="000A7BA2" w:rsidRDefault="002651F1" w:rsidP="002651F1">
      <w:pPr>
        <w:ind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A7BA2">
        <w:rPr>
          <w:rFonts w:ascii="TH SarabunPSK" w:hAnsi="TH SarabunPSK" w:cs="TH SarabunPSK"/>
          <w:sz w:val="32"/>
          <w:szCs w:val="32"/>
        </w:rPr>
        <w:t>3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.5.1 วิชาจริยธรรมทางธุรกิจ</w:t>
      </w:r>
    </w:p>
    <w:p w:rsidR="002651F1" w:rsidRPr="000A7BA2" w:rsidRDefault="002651F1" w:rsidP="002651F1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</w:rPr>
        <w:t>3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.5.2 วิชาประกอบธุรกิจชุมชน</w:t>
      </w:r>
    </w:p>
    <w:p w:rsidR="002651F1" w:rsidRPr="000A7BA2" w:rsidRDefault="002651F1" w:rsidP="002651F1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</w:rPr>
        <w:t>3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.5.3 วิชาการวิจัยทางธุรกิจ</w:t>
      </w:r>
    </w:p>
    <w:p w:rsidR="002651F1" w:rsidRPr="000A7BA2" w:rsidRDefault="002651F1" w:rsidP="002651F1">
      <w:pPr>
        <w:ind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A7BA2">
        <w:rPr>
          <w:rFonts w:ascii="TH SarabunPSK" w:hAnsi="TH SarabunPSK" w:cs="TH SarabunPSK"/>
          <w:sz w:val="32"/>
          <w:szCs w:val="32"/>
        </w:rPr>
        <w:t>3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.5.4 วิชาการประกันภัย</w:t>
      </w:r>
    </w:p>
    <w:p w:rsidR="002651F1" w:rsidRPr="000A7BA2" w:rsidRDefault="002651F1" w:rsidP="002651F1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z w:val="32"/>
          <w:szCs w:val="32"/>
          <w:cs/>
        </w:rPr>
        <w:t>3.5.5 วิชาการจัดการคุณภาพ</w:t>
      </w:r>
    </w:p>
    <w:p w:rsidR="002651F1" w:rsidRPr="000A7BA2" w:rsidRDefault="002651F1" w:rsidP="002651F1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:rsidR="002651F1" w:rsidRPr="000A7BA2" w:rsidRDefault="002651F1" w:rsidP="002651F1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ชื่อ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นางสาว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ศิริวรรณ </w:t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ab/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ab/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ab/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นามสกุล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คำดี</w:t>
      </w:r>
    </w:p>
    <w:p w:rsidR="002651F1" w:rsidRPr="000A7BA2" w:rsidRDefault="002651F1" w:rsidP="002651F1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.1 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ตำแหน่งทางวิชาการ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อาจารย์ </w:t>
      </w:r>
    </w:p>
    <w:p w:rsidR="002651F1" w:rsidRPr="000A7BA2" w:rsidRDefault="002651F1" w:rsidP="002651F1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.2 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ประวัติการศึกษา</w:t>
      </w:r>
    </w:p>
    <w:tbl>
      <w:tblPr>
        <w:tblW w:w="84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3"/>
        <w:gridCol w:w="2857"/>
        <w:gridCol w:w="2813"/>
        <w:gridCol w:w="1350"/>
      </w:tblGrid>
      <w:tr w:rsidR="002651F1" w:rsidRPr="000A7BA2" w:rsidTr="00F000BC">
        <w:tc>
          <w:tcPr>
            <w:tcW w:w="1463" w:type="dxa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A7B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857" w:type="dxa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ชื่อปริญญา (สาขาวิชา)</w:t>
            </w:r>
          </w:p>
        </w:tc>
        <w:tc>
          <w:tcPr>
            <w:tcW w:w="2813" w:type="dxa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350" w:type="dxa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ปีที่จบ</w:t>
            </w:r>
          </w:p>
        </w:tc>
      </w:tr>
      <w:tr w:rsidR="002651F1" w:rsidRPr="000A7BA2" w:rsidTr="00F000BC">
        <w:tc>
          <w:tcPr>
            <w:tcW w:w="1463" w:type="dxa"/>
          </w:tcPr>
          <w:p w:rsidR="002651F1" w:rsidRPr="000A7BA2" w:rsidRDefault="002651F1" w:rsidP="00F000B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2857" w:type="dxa"/>
          </w:tcPr>
          <w:p w:rsidR="002651F1" w:rsidRPr="000A7BA2" w:rsidRDefault="002651F1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บธ.ม.</w:t>
            </w:r>
            <w:r w:rsidRPr="000A7BA2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การจัดองค์การ</w:t>
            </w:r>
            <w:r w:rsidRPr="000A7BA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13" w:type="dxa"/>
          </w:tcPr>
          <w:p w:rsidR="002651F1" w:rsidRPr="000A7BA2" w:rsidRDefault="002651F1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มหาวิทยาลัยธุรกิจบัณฑิตย์</w:t>
            </w:r>
          </w:p>
        </w:tc>
        <w:tc>
          <w:tcPr>
            <w:tcW w:w="1350" w:type="dxa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2543</w:t>
            </w:r>
          </w:p>
        </w:tc>
      </w:tr>
      <w:tr w:rsidR="002651F1" w:rsidRPr="000A7BA2" w:rsidTr="00F000BC">
        <w:tc>
          <w:tcPr>
            <w:tcW w:w="1463" w:type="dxa"/>
          </w:tcPr>
          <w:p w:rsidR="002651F1" w:rsidRPr="000A7BA2" w:rsidRDefault="002651F1" w:rsidP="00F000B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2857" w:type="dxa"/>
          </w:tcPr>
          <w:p w:rsidR="002651F1" w:rsidRPr="000A7BA2" w:rsidRDefault="002651F1" w:rsidP="00F000BC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บช.บ.</w:t>
            </w:r>
            <w:r w:rsidRPr="000A7BA2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บัญชี</w:t>
            </w:r>
            <w:r w:rsidRPr="000A7BA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13" w:type="dxa"/>
          </w:tcPr>
          <w:p w:rsidR="002651F1" w:rsidRPr="000A7BA2" w:rsidRDefault="002651F1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มหาวิทยาลัยธุรกิจบัณฑิตย์</w:t>
            </w:r>
          </w:p>
        </w:tc>
        <w:tc>
          <w:tcPr>
            <w:tcW w:w="1350" w:type="dxa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2532</w:t>
            </w:r>
          </w:p>
        </w:tc>
      </w:tr>
    </w:tbl>
    <w:p w:rsidR="002651F1" w:rsidRDefault="002651F1" w:rsidP="002651F1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.3 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ผลงานทางวิชาการ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651F1" w:rsidRPr="000A7BA2" w:rsidRDefault="002651F1" w:rsidP="002651F1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.3.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บทความวิจัย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651F1" w:rsidRDefault="002651F1" w:rsidP="002651F1">
      <w:pPr>
        <w:tabs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autoSpaceDE w:val="0"/>
        <w:autoSpaceDN w:val="0"/>
        <w:adjustRightInd w:val="0"/>
        <w:ind w:left="864" w:hanging="864"/>
        <w:jc w:val="thaiDistribute"/>
        <w:rPr>
          <w:rFonts w:ascii="TH SarabunPSK" w:eastAsia="CordiaNew-Bold" w:hAnsi="TH SarabunPSK" w:cs="TH SarabunPSK"/>
          <w:sz w:val="32"/>
          <w:szCs w:val="32"/>
        </w:rPr>
      </w:pPr>
      <w:r w:rsidRPr="000A7BA2"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รัตนา สีดี, ศิริวรรณ คำดี และศิริพงษ์ ฐานมั่น. (2559). </w:t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พฤติกรรมการซื้อและปัจจัยส่วนประสมทางการตลาดของเครื่องดื่มสมุนไพรสกัดเข้มข้นในอำเภอคลองหลวง จังหวัดปทุมธานี.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0A7BA2">
        <w:rPr>
          <w:rFonts w:ascii="TH SarabunPSK" w:hAnsi="TH SarabunPSK" w:cs="TH SarabunPSK"/>
          <w:sz w:val="32"/>
          <w:szCs w:val="32"/>
          <w:cs/>
        </w:rPr>
        <w:t>การประชุมวิชาการและนำเสนอผลงานวิจัยระดับชาติ ปี 2559. วันที่ 18 กุมภาพันธ์ 2559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0A7BA2">
        <w:rPr>
          <w:rFonts w:ascii="TH SarabunPSK" w:hAnsi="TH SarabunPSK" w:cs="TH SarabunPSK"/>
          <w:sz w:val="32"/>
          <w:szCs w:val="32"/>
          <w:cs/>
        </w:rPr>
        <w:t>226-235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0A7BA2">
        <w:rPr>
          <w:rFonts w:ascii="TH SarabunPSK" w:hAnsi="TH SarabunPSK" w:cs="TH SarabunPSK"/>
          <w:sz w:val="32"/>
          <w:szCs w:val="32"/>
          <w:cs/>
        </w:rPr>
        <w:t>.</w:t>
      </w:r>
      <w:r w:rsidRPr="000A7BA2">
        <w:rPr>
          <w:rFonts w:ascii="TH SarabunPSK" w:eastAsia="CordiaNew-Bold" w:hAnsi="TH SarabunPSK" w:cs="TH SarabunPSK" w:hint="cs"/>
          <w:sz w:val="32"/>
          <w:szCs w:val="32"/>
          <w:cs/>
        </w:rPr>
        <w:t xml:space="preserve"> ลพบุรี</w:t>
      </w:r>
      <w:r w:rsidRPr="000A7BA2">
        <w:rPr>
          <w:rFonts w:ascii="TH SarabunPSK" w:eastAsia="CordiaNew-Bold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</w:t>
      </w:r>
      <w:r w:rsidRPr="000A7BA2">
        <w:rPr>
          <w:rFonts w:ascii="TH SarabunPSK" w:hAnsi="TH SarabunPSK" w:cs="TH SarabunPSK"/>
          <w:sz w:val="32"/>
          <w:szCs w:val="32"/>
          <w:cs/>
        </w:rPr>
        <w:t>เทพสตรี</w:t>
      </w:r>
      <w:r w:rsidRPr="000A7BA2">
        <w:rPr>
          <w:rFonts w:ascii="TH SarabunPSK" w:eastAsia="CordiaNew-Bold" w:hAnsi="TH SarabunPSK" w:cs="TH SarabunPSK" w:hint="cs"/>
          <w:sz w:val="32"/>
          <w:szCs w:val="32"/>
          <w:cs/>
        </w:rPr>
        <w:t>.</w:t>
      </w:r>
    </w:p>
    <w:p w:rsidR="002651F1" w:rsidRPr="000A7BA2" w:rsidRDefault="002651F1" w:rsidP="002651F1">
      <w:pPr>
        <w:tabs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autoSpaceDE w:val="0"/>
        <w:autoSpaceDN w:val="0"/>
        <w:adjustRightInd w:val="0"/>
        <w:ind w:left="864" w:hanging="864"/>
        <w:jc w:val="thaiDistribute"/>
        <w:rPr>
          <w:rFonts w:ascii="TH SarabunPSK" w:eastAsia="CordiaNew-Bold" w:hAnsi="TH SarabunPSK" w:cs="TH SarabunPSK"/>
          <w:sz w:val="32"/>
          <w:szCs w:val="32"/>
          <w:cs/>
        </w:rPr>
      </w:pPr>
      <w:r w:rsidRPr="000A7BA2">
        <w:rPr>
          <w:rFonts w:ascii="TH SarabunPSK" w:eastAsia="CordiaNew-Bold" w:hAnsi="TH SarabunPSK" w:cs="TH SarabunPSK" w:hint="cs"/>
          <w:sz w:val="32"/>
          <w:szCs w:val="32"/>
          <w:cs/>
        </w:rPr>
        <w:t xml:space="preserve">ศิริวรรณ คำดี และณัฐรุจา เสาะแสวง. (2560). </w:t>
      </w:r>
      <w:r w:rsidRPr="000A7BA2">
        <w:rPr>
          <w:rFonts w:ascii="TH SarabunPSK" w:eastAsia="CordiaNew-Bold" w:hAnsi="TH SarabunPSK" w:cs="TH SarabunPSK" w:hint="cs"/>
          <w:b/>
          <w:bCs/>
          <w:sz w:val="32"/>
          <w:szCs w:val="32"/>
          <w:cs/>
        </w:rPr>
        <w:t>การศึกษาพฤติกรรมการท่องเที่ยวของนักศึกษา มหาวิทยาลัยราชภัฏวไลยอลงกรณ์ ในพระบรมราชูปถัมภ์</w:t>
      </w:r>
      <w:r w:rsidRPr="000A7BA2">
        <w:rPr>
          <w:rFonts w:ascii="TH SarabunPSK" w:eastAsia="CordiaNew-Bold" w:hAnsi="TH SarabunPSK" w:cs="TH SarabunPSK" w:hint="cs"/>
          <w:sz w:val="32"/>
          <w:szCs w:val="32"/>
          <w:cs/>
        </w:rPr>
        <w:t>. ในการประชุมวิชาการระดับชาติด้านวิทยาการจัดการประจำป</w:t>
      </w:r>
      <w:r>
        <w:rPr>
          <w:rFonts w:ascii="TH SarabunPSK" w:eastAsia="CordiaNew-Bold" w:hAnsi="TH SarabunPSK" w:cs="TH SarabunPSK" w:hint="cs"/>
          <w:sz w:val="32"/>
          <w:szCs w:val="32"/>
          <w:cs/>
        </w:rPr>
        <w:t>ี 2560. วันที่ 16 มิถุนายน 2560,</w:t>
      </w:r>
      <w:r w:rsidRPr="000A7BA2">
        <w:rPr>
          <w:rFonts w:ascii="TH SarabunPSK" w:eastAsia="CordiaNew-Bold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New-Bold" w:hAnsi="TH SarabunPSK" w:cs="TH SarabunPSK" w:hint="cs"/>
          <w:sz w:val="32"/>
          <w:szCs w:val="32"/>
          <w:cs/>
        </w:rPr>
        <w:t>(</w:t>
      </w:r>
      <w:r w:rsidRPr="000A7BA2">
        <w:rPr>
          <w:rFonts w:ascii="TH SarabunPSK" w:eastAsia="CordiaNew-Bold" w:hAnsi="TH SarabunPSK" w:cs="TH SarabunPSK" w:hint="cs"/>
          <w:sz w:val="32"/>
          <w:szCs w:val="32"/>
          <w:cs/>
        </w:rPr>
        <w:t>113-117</w:t>
      </w:r>
      <w:r>
        <w:rPr>
          <w:rFonts w:ascii="TH SarabunPSK" w:eastAsia="CordiaNew-Bold" w:hAnsi="TH SarabunPSK" w:cs="TH SarabunPSK" w:hint="cs"/>
          <w:sz w:val="32"/>
          <w:szCs w:val="32"/>
          <w:cs/>
        </w:rPr>
        <w:t>)</w:t>
      </w:r>
      <w:r w:rsidRPr="000A7BA2">
        <w:rPr>
          <w:rFonts w:ascii="TH SarabunPSK" w:eastAsia="CordiaNew-Bold" w:hAnsi="TH SarabunPSK" w:cs="TH SarabunPSK" w:hint="cs"/>
          <w:sz w:val="32"/>
          <w:szCs w:val="32"/>
          <w:cs/>
        </w:rPr>
        <w:t>. กรุงเทพ</w:t>
      </w:r>
      <w:r w:rsidRPr="000A7BA2">
        <w:rPr>
          <w:rFonts w:ascii="TH SarabunPSK" w:eastAsia="CordiaNew-Bold" w:hAnsi="TH SarabunPSK" w:cs="TH SarabunPSK"/>
          <w:sz w:val="32"/>
          <w:szCs w:val="32"/>
        </w:rPr>
        <w:t xml:space="preserve">: </w:t>
      </w:r>
      <w:r>
        <w:rPr>
          <w:rFonts w:ascii="TH SarabunPSK" w:eastAsia="CordiaNew-Bold" w:hAnsi="TH SarabunPSK" w:cs="TH SarabunPSK" w:hint="cs"/>
          <w:sz w:val="32"/>
          <w:szCs w:val="32"/>
          <w:cs/>
        </w:rPr>
        <w:t>มหาวิทยาลัยราชภัฏบ้</w:t>
      </w:r>
      <w:r w:rsidRPr="000A7BA2">
        <w:rPr>
          <w:rFonts w:ascii="TH SarabunPSK" w:eastAsia="CordiaNew-Bold" w:hAnsi="TH SarabunPSK" w:cs="TH SarabunPSK" w:hint="cs"/>
          <w:sz w:val="32"/>
          <w:szCs w:val="32"/>
          <w:cs/>
        </w:rPr>
        <w:t>านสมเด็จเจ้าพระยา.</w:t>
      </w:r>
    </w:p>
    <w:p w:rsidR="002651F1" w:rsidRPr="000A7BA2" w:rsidRDefault="002651F1" w:rsidP="002651F1">
      <w:pPr>
        <w:tabs>
          <w:tab w:val="left" w:pos="700"/>
        </w:tabs>
        <w:ind w:firstLine="2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4.4 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ประสบการณ์ในการสอน</w:t>
      </w:r>
    </w:p>
    <w:p w:rsidR="002651F1" w:rsidRPr="000A7BA2" w:rsidRDefault="002651F1" w:rsidP="002651F1">
      <w:pPr>
        <w:ind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A7BA2">
        <w:rPr>
          <w:rFonts w:ascii="TH SarabunPSK" w:hAnsi="TH SarabunPSK" w:cs="TH SarabunPSK"/>
          <w:sz w:val="32"/>
          <w:szCs w:val="32"/>
        </w:rPr>
        <w:t xml:space="preserve">21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ปี</w:t>
      </w:r>
    </w:p>
    <w:p w:rsidR="002651F1" w:rsidRPr="000A7BA2" w:rsidRDefault="002651F1" w:rsidP="002651F1">
      <w:pPr>
        <w:tabs>
          <w:tab w:val="left" w:pos="700"/>
        </w:tabs>
        <w:ind w:firstLine="31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4.5 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ภาระงานสอน</w:t>
      </w:r>
    </w:p>
    <w:p w:rsidR="002651F1" w:rsidRPr="000A7BA2" w:rsidRDefault="002651F1" w:rsidP="002651F1">
      <w:pPr>
        <w:ind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A7BA2">
        <w:rPr>
          <w:rFonts w:ascii="TH SarabunPSK" w:hAnsi="TH SarabunPSK" w:cs="TH SarabunPSK"/>
          <w:sz w:val="32"/>
          <w:szCs w:val="32"/>
        </w:rPr>
        <w:t>3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.5.1 วิชาจริยธรรมทางธุรกิจ</w:t>
      </w:r>
    </w:p>
    <w:p w:rsidR="002651F1" w:rsidRPr="000A7BA2" w:rsidRDefault="002651F1" w:rsidP="002651F1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</w:rPr>
        <w:t>3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.5.2 วิชาประกอบธุรกิจชุมชน</w:t>
      </w:r>
    </w:p>
    <w:p w:rsidR="002651F1" w:rsidRPr="000A7BA2" w:rsidRDefault="002651F1" w:rsidP="002651F1">
      <w:pPr>
        <w:ind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A7BA2">
        <w:rPr>
          <w:rFonts w:ascii="TH SarabunPSK" w:hAnsi="TH SarabunPSK" w:cs="TH SarabunPSK"/>
          <w:sz w:val="32"/>
          <w:szCs w:val="32"/>
        </w:rPr>
        <w:t>3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.5.3 วิชาสัมมนาปัญหาการจัดการ</w:t>
      </w:r>
    </w:p>
    <w:p w:rsidR="002651F1" w:rsidRPr="000A7BA2" w:rsidRDefault="002651F1" w:rsidP="002651F1">
      <w:pPr>
        <w:ind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A7BA2">
        <w:rPr>
          <w:rFonts w:ascii="TH SarabunPSK" w:hAnsi="TH SarabunPSK" w:cs="TH SarabunPSK"/>
          <w:sz w:val="32"/>
          <w:szCs w:val="32"/>
        </w:rPr>
        <w:t>3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.5.4 วิชาการบริหารงานสำนักงาน</w:t>
      </w:r>
    </w:p>
    <w:p w:rsidR="002651F1" w:rsidRPr="000A7BA2" w:rsidRDefault="002651F1" w:rsidP="002651F1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:rsidR="002651F1" w:rsidRPr="000A7BA2" w:rsidRDefault="002651F1" w:rsidP="002651F1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ชื่อ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วรพจน์ </w:t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ab/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ab/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ab/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นามสกุล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บุษราคัมวดี</w:t>
      </w:r>
    </w:p>
    <w:p w:rsidR="002651F1" w:rsidRPr="000A7BA2" w:rsidRDefault="002651F1" w:rsidP="002651F1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.1 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ตำแหน่งทางวิชาการ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ผู้ช่วยศาสตราจารย์ </w:t>
      </w:r>
    </w:p>
    <w:p w:rsidR="002651F1" w:rsidRPr="000A7BA2" w:rsidRDefault="002651F1" w:rsidP="002651F1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.2 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ประวัติการศึกษา</w:t>
      </w:r>
    </w:p>
    <w:tbl>
      <w:tblPr>
        <w:tblW w:w="84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3"/>
        <w:gridCol w:w="2587"/>
        <w:gridCol w:w="3083"/>
        <w:gridCol w:w="1350"/>
      </w:tblGrid>
      <w:tr w:rsidR="002651F1" w:rsidRPr="000A7BA2" w:rsidTr="00F000BC">
        <w:tc>
          <w:tcPr>
            <w:tcW w:w="1463" w:type="dxa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A7B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587" w:type="dxa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ชื่อปริญญา (สาขาวิชา)</w:t>
            </w:r>
          </w:p>
        </w:tc>
        <w:tc>
          <w:tcPr>
            <w:tcW w:w="3083" w:type="dxa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350" w:type="dxa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ปีที่จบ</w:t>
            </w:r>
          </w:p>
        </w:tc>
      </w:tr>
      <w:tr w:rsidR="002651F1" w:rsidRPr="000A7BA2" w:rsidTr="00F000BC">
        <w:tc>
          <w:tcPr>
            <w:tcW w:w="1463" w:type="dxa"/>
          </w:tcPr>
          <w:p w:rsidR="002651F1" w:rsidRPr="000A7BA2" w:rsidRDefault="002651F1" w:rsidP="00F000B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2587" w:type="dxa"/>
          </w:tcPr>
          <w:p w:rsidR="002651F1" w:rsidRPr="000A7BA2" w:rsidRDefault="002651F1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บธ.ม.</w:t>
            </w:r>
            <w:r w:rsidRPr="000A7BA2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การตลาด</w:t>
            </w:r>
            <w:r w:rsidRPr="000A7BA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083" w:type="dxa"/>
          </w:tcPr>
          <w:p w:rsidR="002651F1" w:rsidRPr="000A7BA2" w:rsidRDefault="002651F1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มหาวิทยาลัยธุรกิจบัณฑิตย์</w:t>
            </w:r>
          </w:p>
        </w:tc>
        <w:tc>
          <w:tcPr>
            <w:tcW w:w="1350" w:type="dxa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2540</w:t>
            </w:r>
          </w:p>
        </w:tc>
      </w:tr>
      <w:tr w:rsidR="002651F1" w:rsidRPr="000A7BA2" w:rsidTr="00F000BC">
        <w:tc>
          <w:tcPr>
            <w:tcW w:w="1463" w:type="dxa"/>
          </w:tcPr>
          <w:p w:rsidR="002651F1" w:rsidRPr="000A7BA2" w:rsidRDefault="002651F1" w:rsidP="00F000B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2587" w:type="dxa"/>
          </w:tcPr>
          <w:p w:rsidR="002651F1" w:rsidRPr="000A7BA2" w:rsidRDefault="002651F1" w:rsidP="00F000BC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บธ.บ.</w:t>
            </w:r>
            <w:r w:rsidRPr="000A7BA2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</w:t>
            </w:r>
            <w:r w:rsidRPr="000A7BA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083" w:type="dxa"/>
          </w:tcPr>
          <w:p w:rsidR="002651F1" w:rsidRPr="000A7BA2" w:rsidRDefault="002651F1" w:rsidP="00F000B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มหาวิทยาลัยสุโขทัยธรรมาธิรา</w:t>
            </w:r>
            <w:r w:rsidRPr="000A7BA2">
              <w:rPr>
                <w:rFonts w:ascii="TH SarabunPSK" w:hAnsi="TH SarabunPSK" w:cs="TH SarabunPSK" w:hint="cs"/>
                <w:sz w:val="32"/>
                <w:szCs w:val="32"/>
                <w:cs/>
              </w:rPr>
              <w:t>ช</w:t>
            </w:r>
          </w:p>
        </w:tc>
        <w:tc>
          <w:tcPr>
            <w:tcW w:w="1350" w:type="dxa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2537</w:t>
            </w:r>
          </w:p>
        </w:tc>
      </w:tr>
    </w:tbl>
    <w:p w:rsidR="002651F1" w:rsidRDefault="002651F1" w:rsidP="002651F1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.3 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ผลงานทางวิชาการ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651F1" w:rsidRPr="000A7BA2" w:rsidRDefault="002651F1" w:rsidP="002651F1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.3.1 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หนังสือ ตำรา งานแปล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651F1" w:rsidRPr="000A7BA2" w:rsidRDefault="002651F1" w:rsidP="002651F1">
      <w:pPr>
        <w:ind w:firstLine="12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วรพจน์ บุษราคัมวดี. (2559). 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การวางแผนและการบริหารโครงการ.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ปทุมธานี</w:t>
      </w:r>
      <w:r w:rsidRPr="000A7BA2">
        <w:rPr>
          <w:rFonts w:ascii="TH SarabunPSK" w:hAnsi="TH SarabunPSK" w:cs="TH SarabunPSK"/>
          <w:sz w:val="32"/>
          <w:szCs w:val="32"/>
        </w:rPr>
        <w:t xml:space="preserve">: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มหาวิทยาลัยราชภัฏวไลยอลงกรณ์ ในพระบรมราชูปถัมภ์ ปทุมธานี. 280 หน้า.</w:t>
      </w:r>
    </w:p>
    <w:p w:rsidR="002651F1" w:rsidRPr="000A7BA2" w:rsidRDefault="002651F1" w:rsidP="002651F1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.3.2 บทความวิจัย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651F1" w:rsidRDefault="002651F1" w:rsidP="002651F1">
      <w:pPr>
        <w:tabs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autoSpaceDE w:val="0"/>
        <w:autoSpaceDN w:val="0"/>
        <w:adjustRightInd w:val="0"/>
        <w:ind w:left="864" w:hanging="864"/>
        <w:jc w:val="thaiDistribute"/>
        <w:rPr>
          <w:rFonts w:ascii="TH SarabunPSK" w:eastAsia="CordiaNew-Bold" w:hAnsi="TH SarabunPSK" w:cs="TH SarabunPSK"/>
          <w:sz w:val="32"/>
          <w:szCs w:val="32"/>
        </w:rPr>
      </w:pPr>
      <w:r w:rsidRPr="000A7BA2">
        <w:rPr>
          <w:rFonts w:ascii="TH SarabunPSK" w:eastAsia="CordiaNew-Bold" w:hAnsi="TH SarabunPSK" w:cs="TH SarabunPSK"/>
          <w:sz w:val="32"/>
          <w:szCs w:val="32"/>
          <w:cs/>
        </w:rPr>
        <w:t>ศุภรัฐ อัศววิทูรวงศ์</w:t>
      </w:r>
      <w:r w:rsidRPr="000A7BA2">
        <w:rPr>
          <w:rFonts w:ascii="TH SarabunPSK" w:eastAsia="CordiaNew-Bold" w:hAnsi="TH SarabunPSK" w:cs="TH SarabunPSK"/>
          <w:sz w:val="32"/>
          <w:szCs w:val="32"/>
        </w:rPr>
        <w:t>,</w:t>
      </w:r>
      <w:r w:rsidRPr="000A7BA2">
        <w:rPr>
          <w:rFonts w:ascii="TH SarabunPSK" w:eastAsia="CordiaNew-Bold" w:hAnsi="TH SarabunPSK" w:cs="TH SarabunPSK" w:hint="cs"/>
          <w:sz w:val="32"/>
          <w:szCs w:val="32"/>
          <w:cs/>
        </w:rPr>
        <w:t xml:space="preserve"> </w:t>
      </w:r>
      <w:r w:rsidRPr="000A7BA2">
        <w:rPr>
          <w:rFonts w:ascii="TH SarabunPSK" w:eastAsia="CordiaNew-Bold" w:hAnsi="TH SarabunPSK" w:cs="TH SarabunPSK"/>
          <w:sz w:val="32"/>
          <w:szCs w:val="32"/>
          <w:cs/>
        </w:rPr>
        <w:t>ศักดิ์ชาย  นาคนก</w:t>
      </w:r>
      <w:r w:rsidRPr="000A7BA2">
        <w:rPr>
          <w:rFonts w:ascii="TH SarabunPSK" w:eastAsia="CordiaNew-Bold" w:hAnsi="TH SarabunPSK" w:cs="TH SarabunPSK"/>
          <w:sz w:val="32"/>
          <w:szCs w:val="32"/>
        </w:rPr>
        <w:t xml:space="preserve"> </w:t>
      </w:r>
      <w:r w:rsidRPr="000A7BA2">
        <w:rPr>
          <w:rFonts w:ascii="TH SarabunPSK" w:eastAsia="CordiaNew-Bold" w:hAnsi="TH SarabunPSK" w:cs="TH SarabunPSK" w:hint="cs"/>
          <w:sz w:val="32"/>
          <w:szCs w:val="32"/>
          <w:cs/>
        </w:rPr>
        <w:t>และ</w:t>
      </w:r>
      <w:r>
        <w:rPr>
          <w:rFonts w:ascii="TH SarabunPSK" w:eastAsia="CordiaNew-Bold" w:hAnsi="TH SarabunPSK" w:cs="TH SarabunPSK" w:hint="cs"/>
          <w:sz w:val="32"/>
          <w:szCs w:val="32"/>
          <w:cs/>
        </w:rPr>
        <w:t xml:space="preserve"> </w:t>
      </w:r>
      <w:r w:rsidRPr="000A7BA2">
        <w:rPr>
          <w:rFonts w:ascii="TH SarabunPSK" w:eastAsia="CordiaNew-Bold" w:hAnsi="TH SarabunPSK" w:cs="TH SarabunPSK"/>
          <w:sz w:val="32"/>
          <w:szCs w:val="32"/>
          <w:cs/>
        </w:rPr>
        <w:t>วรพจน์  บุษราคัมวดี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. (2559). </w:t>
      </w:r>
      <w:r w:rsidRPr="000A7BA2">
        <w:rPr>
          <w:rFonts w:ascii="TH SarabunPSK" w:eastAsia="CordiaNew-Bold" w:hAnsi="TH SarabunPSK" w:cs="TH SarabunPSK"/>
          <w:b/>
          <w:bCs/>
          <w:sz w:val="32"/>
          <w:szCs w:val="32"/>
          <w:cs/>
        </w:rPr>
        <w:t>คุณภาพชีวิตการทำงานกับความผูกพันต่อองค์การของพนักงานบริษัท ซินโดมอิเลคทรานิกส์ อินดัสตรี จำกัด.</w:t>
      </w:r>
      <w:r w:rsidRPr="000A7BA2">
        <w:rPr>
          <w:rFonts w:ascii="TH SarabunPSK" w:eastAsia="CordiaNew-Bold" w:hAnsi="TH SarabunPSK" w:cs="TH SarabunPSK"/>
          <w:sz w:val="32"/>
          <w:szCs w:val="32"/>
          <w:cs/>
        </w:rPr>
        <w:t xml:space="preserve"> </w:t>
      </w:r>
      <w:r w:rsidRPr="000A7BA2">
        <w:rPr>
          <w:rFonts w:ascii="TH SarabunPSK" w:eastAsia="CordiaNew-Bold" w:hAnsi="TH SarabunPSK" w:cs="TH SarabunPSK" w:hint="cs"/>
          <w:sz w:val="32"/>
          <w:szCs w:val="32"/>
          <w:cs/>
        </w:rPr>
        <w:t>ใน</w:t>
      </w:r>
      <w:r w:rsidRPr="000A7BA2">
        <w:rPr>
          <w:rFonts w:ascii="TH SarabunPSK" w:eastAsia="CordiaNew-Bold" w:hAnsi="TH SarabunPSK" w:cs="TH SarabunPSK"/>
          <w:sz w:val="32"/>
          <w:szCs w:val="32"/>
          <w:cs/>
        </w:rPr>
        <w:t>การประชุมวิชาการ</w:t>
      </w:r>
      <w:r w:rsidRPr="000A7BA2">
        <w:rPr>
          <w:rFonts w:ascii="TH SarabunPSK" w:hAnsi="TH SarabunPSK" w:cs="TH SarabunPSK"/>
          <w:sz w:val="32"/>
          <w:szCs w:val="32"/>
          <w:cs/>
        </w:rPr>
        <w:t>และนำเสนอผลงานวิจัยระดับชาติ</w:t>
      </w:r>
      <w:r w:rsidRPr="000A7BA2">
        <w:rPr>
          <w:rFonts w:ascii="TH SarabunPSK" w:eastAsia="CordiaNew-Bold" w:hAnsi="TH SarabunPSK" w:cs="TH SarabunPSK"/>
          <w:sz w:val="32"/>
          <w:szCs w:val="32"/>
          <w:cs/>
        </w:rPr>
        <w:t xml:space="preserve"> ปีการศึกษา 2559</w:t>
      </w:r>
      <w:r w:rsidRPr="000A7BA2">
        <w:rPr>
          <w:rFonts w:ascii="TH SarabunPSK" w:eastAsia="CordiaNew-Bold" w:hAnsi="TH SarabunPSK" w:cs="TH SarabunPSK" w:hint="cs"/>
          <w:sz w:val="32"/>
          <w:szCs w:val="32"/>
          <w:cs/>
        </w:rPr>
        <w:t>.</w:t>
      </w:r>
      <w:r w:rsidRPr="000A7BA2">
        <w:rPr>
          <w:rFonts w:ascii="TH SarabunPSK" w:eastAsia="CordiaNew-Bold" w:hAnsi="TH SarabunPSK" w:cs="TH SarabunPSK"/>
          <w:sz w:val="32"/>
          <w:szCs w:val="32"/>
          <w:cs/>
        </w:rPr>
        <w:t xml:space="preserve"> วันที่ 18 กุมภาพันธ์ 2559</w:t>
      </w:r>
      <w:r>
        <w:rPr>
          <w:rFonts w:ascii="TH SarabunPSK" w:eastAsia="CordiaNew-Bold" w:hAnsi="TH SarabunPSK" w:cs="TH SarabunPSK" w:hint="cs"/>
          <w:sz w:val="32"/>
          <w:szCs w:val="32"/>
          <w:cs/>
        </w:rPr>
        <w:t>, (1-13).</w:t>
      </w:r>
      <w:r w:rsidRPr="000A7BA2">
        <w:rPr>
          <w:rFonts w:ascii="TH SarabunPSK" w:eastAsia="CordiaNew-Bold" w:hAnsi="TH SarabunPSK" w:cs="TH SarabunPSK" w:hint="cs"/>
          <w:sz w:val="32"/>
          <w:szCs w:val="32"/>
          <w:cs/>
        </w:rPr>
        <w:t xml:space="preserve"> ลพบุรี</w:t>
      </w:r>
      <w:r w:rsidRPr="000A7BA2">
        <w:rPr>
          <w:rFonts w:ascii="TH SarabunPSK" w:eastAsia="CordiaNew-Bold" w:hAnsi="TH SarabunPSK" w:cs="TH SarabunPSK"/>
          <w:sz w:val="32"/>
          <w:szCs w:val="32"/>
        </w:rPr>
        <w:t>:</w:t>
      </w:r>
      <w:r w:rsidRPr="000A7BA2">
        <w:rPr>
          <w:rFonts w:ascii="TH SarabunPSK" w:eastAsia="CordiaNew-Bold" w:hAnsi="TH SarabunPSK" w:cs="TH SarabunPSK"/>
          <w:sz w:val="32"/>
          <w:szCs w:val="32"/>
          <w:cs/>
        </w:rPr>
        <w:t xml:space="preserve"> มหาวิทยาลัยราชภัฏเทพสตรี</w:t>
      </w:r>
      <w:r w:rsidRPr="000A7BA2">
        <w:rPr>
          <w:rFonts w:ascii="TH SarabunPSK" w:hAnsi="TH SarabunPSK" w:cs="TH SarabunPSK"/>
          <w:sz w:val="32"/>
          <w:szCs w:val="32"/>
        </w:rPr>
        <w:t>.</w:t>
      </w:r>
    </w:p>
    <w:p w:rsidR="002651F1" w:rsidRPr="002B0CB9" w:rsidRDefault="002651F1" w:rsidP="002651F1">
      <w:pPr>
        <w:tabs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autoSpaceDE w:val="0"/>
        <w:autoSpaceDN w:val="0"/>
        <w:adjustRightInd w:val="0"/>
        <w:ind w:left="864" w:hanging="864"/>
        <w:jc w:val="thaiDistribute"/>
        <w:rPr>
          <w:rFonts w:ascii="TH SarabunPSK" w:eastAsia="CordiaNew-Bold" w:hAnsi="TH SarabunPSK" w:cs="TH SarabunPSK"/>
          <w:sz w:val="32"/>
          <w:szCs w:val="32"/>
        </w:rPr>
      </w:pPr>
      <w:r w:rsidRPr="000A7BA2">
        <w:rPr>
          <w:rFonts w:ascii="TH SarabunPSK" w:eastAsia="CordiaNew-Bold" w:hAnsi="TH SarabunPSK" w:cs="TH SarabunPSK"/>
          <w:sz w:val="32"/>
          <w:szCs w:val="32"/>
          <w:cs/>
        </w:rPr>
        <w:t>นิวัติ อินอ่ำ</w:t>
      </w:r>
      <w:r w:rsidRPr="000A7BA2">
        <w:rPr>
          <w:rFonts w:ascii="TH SarabunPSK" w:eastAsia="CordiaNew-Bold" w:hAnsi="TH SarabunPSK" w:cs="TH SarabunPSK"/>
          <w:sz w:val="32"/>
          <w:szCs w:val="32"/>
        </w:rPr>
        <w:t xml:space="preserve">, </w:t>
      </w:r>
      <w:r w:rsidRPr="000A7BA2">
        <w:rPr>
          <w:rFonts w:ascii="TH SarabunPSK" w:eastAsia="CordiaNew-Bold" w:hAnsi="TH SarabunPSK" w:cs="TH SarabunPSK"/>
          <w:sz w:val="32"/>
          <w:szCs w:val="32"/>
          <w:cs/>
        </w:rPr>
        <w:t>รัตนา สีดี</w:t>
      </w:r>
      <w:r w:rsidRPr="000A7BA2">
        <w:rPr>
          <w:rFonts w:ascii="TH SarabunPSK" w:eastAsia="CordiaNew-Bold" w:hAnsi="TH SarabunPSK" w:cs="TH SarabunPSK"/>
          <w:sz w:val="32"/>
          <w:szCs w:val="32"/>
        </w:rPr>
        <w:t xml:space="preserve"> </w:t>
      </w:r>
      <w:r w:rsidRPr="000A7BA2">
        <w:rPr>
          <w:rFonts w:ascii="TH SarabunPSK" w:eastAsia="CordiaNew-Bold" w:hAnsi="TH SarabunPSK" w:cs="TH SarabunPSK" w:hint="cs"/>
          <w:sz w:val="32"/>
          <w:szCs w:val="32"/>
          <w:cs/>
        </w:rPr>
        <w:t>และ</w:t>
      </w:r>
      <w:r>
        <w:rPr>
          <w:rFonts w:ascii="TH SarabunPSK" w:eastAsia="CordiaNew-Bold" w:hAnsi="TH SarabunPSK" w:cs="TH SarabunPSK" w:hint="cs"/>
          <w:sz w:val="32"/>
          <w:szCs w:val="32"/>
          <w:cs/>
        </w:rPr>
        <w:t xml:space="preserve"> </w:t>
      </w:r>
      <w:r w:rsidRPr="000A7BA2">
        <w:rPr>
          <w:rFonts w:ascii="TH SarabunPSK" w:eastAsia="CordiaNew-Bold" w:hAnsi="TH SarabunPSK" w:cs="TH SarabunPSK"/>
          <w:sz w:val="32"/>
          <w:szCs w:val="32"/>
          <w:cs/>
        </w:rPr>
        <w:t>วรพจน์  บุษราคัมวดี</w:t>
      </w:r>
      <w:r w:rsidRPr="000A7BA2">
        <w:rPr>
          <w:rFonts w:ascii="TH SarabunPSK" w:eastAsia="CordiaNew-Bold" w:hAnsi="TH SarabunPSK" w:cs="TH SarabunPSK" w:hint="cs"/>
          <w:sz w:val="32"/>
          <w:szCs w:val="32"/>
          <w:cs/>
        </w:rPr>
        <w:t xml:space="preserve">.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(2559). </w:t>
      </w:r>
      <w:r w:rsidRPr="000A7BA2">
        <w:rPr>
          <w:rFonts w:ascii="TH SarabunPSK" w:eastAsia="CordiaNew-Bold" w:hAnsi="TH SarabunPSK" w:cs="TH SarabunPSK"/>
          <w:b/>
          <w:bCs/>
          <w:sz w:val="32"/>
          <w:szCs w:val="32"/>
          <w:cs/>
        </w:rPr>
        <w:t>ปัจจัยที่มีความสัมพันธ์ต่อพฤติกรรมการซื้อปุ๋ยเคมีของเกษตรกรผู้ปลูกข้าว อำเภอหนองเสือ จังหวัดปทุมธานี.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การประชุมวิชาการและนำเสนอผลงานวิจัยระดับชาติ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ปี </w:t>
      </w:r>
      <w:r w:rsidRPr="000A7BA2">
        <w:rPr>
          <w:rFonts w:ascii="TH SarabunPSK" w:hAnsi="TH SarabunPSK" w:cs="TH SarabunPSK"/>
          <w:sz w:val="32"/>
          <w:szCs w:val="32"/>
          <w:cs/>
        </w:rPr>
        <w:t>2559.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วันที่</w:t>
      </w:r>
      <w:r>
        <w:rPr>
          <w:rFonts w:ascii="TH SarabunPSK" w:hAnsi="TH SarabunPSK" w:cs="TH SarabunPSK"/>
          <w:sz w:val="32"/>
          <w:szCs w:val="32"/>
          <w:cs/>
        </w:rPr>
        <w:t xml:space="preserve"> 18 กุมภาพันธ์ 2559, (98-107).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A7BA2">
        <w:rPr>
          <w:rFonts w:ascii="TH SarabunPSK" w:hAnsi="TH SarabunPSK" w:cs="TH SarabunPSK" w:hint="cs"/>
          <w:sz w:val="32"/>
          <w:szCs w:val="32"/>
          <w:cs/>
          <w:lang w:eastAsia="ja-JP"/>
        </w:rPr>
        <w:t>ลพบุรี</w:t>
      </w:r>
      <w:r w:rsidRPr="000A7BA2">
        <w:rPr>
          <w:rFonts w:ascii="TH SarabunPSK" w:hAnsi="TH SarabunPSK" w:cs="TH SarabunPSK"/>
          <w:sz w:val="32"/>
          <w:szCs w:val="32"/>
          <w:lang w:eastAsia="ja-JP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</w:t>
      </w:r>
      <w:r w:rsidRPr="000A7BA2">
        <w:rPr>
          <w:rFonts w:ascii="TH SarabunPSK" w:hAnsi="TH SarabunPSK" w:cs="TH SarabunPSK"/>
          <w:sz w:val="32"/>
          <w:szCs w:val="32"/>
          <w:cs/>
        </w:rPr>
        <w:t>เทพสตรี.</w:t>
      </w:r>
    </w:p>
    <w:p w:rsidR="002651F1" w:rsidRPr="000A7BA2" w:rsidRDefault="002651F1" w:rsidP="002651F1">
      <w:pPr>
        <w:tabs>
          <w:tab w:val="left" w:pos="700"/>
        </w:tabs>
        <w:ind w:firstLine="2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.4 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ประสบการณ์ในการสอน</w:t>
      </w:r>
    </w:p>
    <w:p w:rsidR="002651F1" w:rsidRPr="000A7BA2" w:rsidRDefault="002651F1" w:rsidP="002651F1">
      <w:pPr>
        <w:ind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A7BA2">
        <w:rPr>
          <w:rFonts w:ascii="TH SarabunPSK" w:hAnsi="TH SarabunPSK" w:cs="TH SarabunPSK"/>
          <w:sz w:val="32"/>
          <w:szCs w:val="32"/>
        </w:rPr>
        <w:t xml:space="preserve">21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ปี</w:t>
      </w:r>
    </w:p>
    <w:p w:rsidR="002651F1" w:rsidRPr="000A7BA2" w:rsidRDefault="002651F1" w:rsidP="002651F1">
      <w:pPr>
        <w:tabs>
          <w:tab w:val="left" w:pos="700"/>
        </w:tabs>
        <w:ind w:firstLine="31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.5 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ภาระงานสอน</w:t>
      </w:r>
    </w:p>
    <w:p w:rsidR="002651F1" w:rsidRPr="000A7BA2" w:rsidRDefault="002651F1" w:rsidP="002651F1">
      <w:pPr>
        <w:ind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A7BA2">
        <w:rPr>
          <w:rFonts w:ascii="TH SarabunPSK" w:hAnsi="TH SarabunPSK" w:cs="TH SarabunPSK"/>
          <w:sz w:val="32"/>
          <w:szCs w:val="32"/>
        </w:rPr>
        <w:t>5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.5.1 วิชาธุรกิจระหว่างประเทศ</w:t>
      </w:r>
    </w:p>
    <w:p w:rsidR="002651F1" w:rsidRPr="000A7BA2" w:rsidRDefault="002651F1" w:rsidP="002651F1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</w:rPr>
        <w:t>5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.5.2 วิชาองค์การและการจัดการ</w:t>
      </w:r>
    </w:p>
    <w:p w:rsidR="002651F1" w:rsidRPr="000A7BA2" w:rsidRDefault="002651F1" w:rsidP="002651F1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</w:rPr>
        <w:t>5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.5.3 วิชาการบริหารการผลิต</w:t>
      </w:r>
    </w:p>
    <w:p w:rsidR="002651F1" w:rsidRPr="000A7BA2" w:rsidRDefault="002651F1" w:rsidP="002651F1">
      <w:pPr>
        <w:ind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A7BA2">
        <w:rPr>
          <w:rFonts w:ascii="TH SarabunPSK" w:hAnsi="TH SarabunPSK" w:cs="TH SarabunPSK"/>
          <w:sz w:val="32"/>
          <w:szCs w:val="32"/>
        </w:rPr>
        <w:t>5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.5.4 วิชาการวางแผนและการบริหารโครงการ</w:t>
      </w:r>
    </w:p>
    <w:p w:rsidR="002651F1" w:rsidRPr="000A7BA2" w:rsidRDefault="002651F1" w:rsidP="002651F1">
      <w:pPr>
        <w:ind w:firstLine="700"/>
      </w:pPr>
      <w:r w:rsidRPr="000A7BA2">
        <w:rPr>
          <w:rFonts w:ascii="TH SarabunPSK" w:hAnsi="TH SarabunPSK" w:cs="TH SarabunPSK"/>
          <w:sz w:val="32"/>
          <w:szCs w:val="32"/>
        </w:rPr>
        <w:t>5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.5.5 วิชาการจัดการเชิงกลยุทธ์</w:t>
      </w:r>
    </w:p>
    <w:p w:rsidR="002651F1" w:rsidRDefault="002651F1" w:rsidP="002651F1">
      <w:r>
        <w:br w:type="page"/>
      </w:r>
    </w:p>
    <w:p w:rsidR="002651F1" w:rsidRPr="000A7BA2" w:rsidRDefault="002651F1" w:rsidP="002651F1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ชื่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 นายรังสรรค์   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นามสกุล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ลีเบี้ยว</w:t>
      </w:r>
    </w:p>
    <w:p w:rsidR="002651F1" w:rsidRPr="000A7BA2" w:rsidRDefault="002651F1" w:rsidP="002651F1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.1 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ตำแหน่งทางวิชาการ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อาจารย์ </w:t>
      </w:r>
    </w:p>
    <w:p w:rsidR="002651F1" w:rsidRPr="000A7BA2" w:rsidRDefault="002651F1" w:rsidP="002651F1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.2 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ประวัติการศึกษา</w:t>
      </w:r>
    </w:p>
    <w:tbl>
      <w:tblPr>
        <w:tblW w:w="84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3"/>
        <w:gridCol w:w="2587"/>
        <w:gridCol w:w="3083"/>
        <w:gridCol w:w="1350"/>
      </w:tblGrid>
      <w:tr w:rsidR="002651F1" w:rsidRPr="000A7BA2" w:rsidTr="00F000BC">
        <w:tc>
          <w:tcPr>
            <w:tcW w:w="1463" w:type="dxa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A7B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587" w:type="dxa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ชื่อปริญญา (สาขาวิชา)</w:t>
            </w:r>
          </w:p>
        </w:tc>
        <w:tc>
          <w:tcPr>
            <w:tcW w:w="3083" w:type="dxa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350" w:type="dxa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ปีที่จบ</w:t>
            </w:r>
          </w:p>
        </w:tc>
      </w:tr>
      <w:tr w:rsidR="002651F1" w:rsidRPr="000A7BA2" w:rsidTr="00F000BC">
        <w:tc>
          <w:tcPr>
            <w:tcW w:w="1463" w:type="dxa"/>
          </w:tcPr>
          <w:p w:rsidR="002651F1" w:rsidRPr="000A7BA2" w:rsidRDefault="002651F1" w:rsidP="00F000B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2587" w:type="dxa"/>
          </w:tcPr>
          <w:p w:rsidR="002651F1" w:rsidRPr="000A7BA2" w:rsidRDefault="002651F1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บธ.ม.(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การจัดการทั่วไป</w:t>
            </w: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083" w:type="dxa"/>
          </w:tcPr>
          <w:p w:rsidR="002651F1" w:rsidRPr="000A7BA2" w:rsidRDefault="002651F1" w:rsidP="00F000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มหาวิทยาลัยหัวเฉียวเฉลิมพระเกียรติ</w:t>
            </w:r>
          </w:p>
        </w:tc>
        <w:tc>
          <w:tcPr>
            <w:tcW w:w="1350" w:type="dxa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2551</w:t>
            </w:r>
          </w:p>
        </w:tc>
      </w:tr>
      <w:tr w:rsidR="002651F1" w:rsidRPr="000A7BA2" w:rsidTr="00F000BC">
        <w:tc>
          <w:tcPr>
            <w:tcW w:w="1463" w:type="dxa"/>
          </w:tcPr>
          <w:p w:rsidR="002651F1" w:rsidRPr="000A7BA2" w:rsidRDefault="002651F1" w:rsidP="00F000B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2587" w:type="dxa"/>
          </w:tcPr>
          <w:p w:rsidR="002651F1" w:rsidRPr="000A7BA2" w:rsidRDefault="002651F1" w:rsidP="00F000BC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บธ.บ.(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การจัดการทั่วไป</w:t>
            </w:r>
            <w:r w:rsidRPr="000A7BA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083" w:type="dxa"/>
          </w:tcPr>
          <w:p w:rsidR="002651F1" w:rsidRPr="000A7BA2" w:rsidRDefault="002651F1" w:rsidP="00F000B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สุโขทัยธรรมมาธิราช</w:t>
            </w:r>
          </w:p>
        </w:tc>
        <w:tc>
          <w:tcPr>
            <w:tcW w:w="1350" w:type="dxa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2555</w:t>
            </w:r>
          </w:p>
        </w:tc>
      </w:tr>
      <w:tr w:rsidR="002651F1" w:rsidRPr="000A7BA2" w:rsidTr="00F000BC">
        <w:tc>
          <w:tcPr>
            <w:tcW w:w="1463" w:type="dxa"/>
          </w:tcPr>
          <w:p w:rsidR="002651F1" w:rsidRPr="000A7BA2" w:rsidRDefault="002651F1" w:rsidP="00F000B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2587" w:type="dxa"/>
          </w:tcPr>
          <w:p w:rsidR="002651F1" w:rsidRPr="000A7BA2" w:rsidRDefault="002651F1" w:rsidP="00F000B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วท.บ. (เทคนิคการแพทย์)</w:t>
            </w:r>
          </w:p>
        </w:tc>
        <w:tc>
          <w:tcPr>
            <w:tcW w:w="3083" w:type="dxa"/>
          </w:tcPr>
          <w:p w:rsidR="002651F1" w:rsidRPr="000A7BA2" w:rsidRDefault="002651F1" w:rsidP="00F000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มหาวิทยาลัยหัวเฉียวเฉลิมพระเกียรติ</w:t>
            </w:r>
          </w:p>
        </w:tc>
        <w:tc>
          <w:tcPr>
            <w:tcW w:w="1350" w:type="dxa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2548</w:t>
            </w:r>
          </w:p>
        </w:tc>
      </w:tr>
    </w:tbl>
    <w:p w:rsidR="002651F1" w:rsidRDefault="002651F1" w:rsidP="002651F1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.3 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ผลงานทางวิชาการ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651F1" w:rsidRPr="000A7BA2" w:rsidRDefault="002651F1" w:rsidP="002651F1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.3.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บทความทางวิชาการ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651F1" w:rsidRPr="000A7BA2" w:rsidRDefault="002651F1" w:rsidP="002651F1">
      <w:pPr>
        <w:ind w:left="700" w:hanging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รังสรรค์ ลีเบี้ยว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2560).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1F1A">
        <w:rPr>
          <w:rFonts w:ascii="TH SarabunPSK" w:hAnsi="TH SarabunPSK" w:cs="TH SarabunPSK" w:hint="cs"/>
          <w:sz w:val="32"/>
          <w:szCs w:val="32"/>
          <w:cs/>
        </w:rPr>
        <w:t>ความสัมพันธ์เชิงคุณภาพระหว่างอัตราดอกเบี้ยนโยบายของธนาคารกลางสหรัฐกับราคาทองคำ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6D1F1A">
        <w:rPr>
          <w:rFonts w:ascii="TH SarabunPSK" w:hAnsi="TH SarabunPSK" w:cs="TH SarabunPSK" w:hint="cs"/>
          <w:b/>
          <w:bCs/>
          <w:sz w:val="32"/>
          <w:szCs w:val="32"/>
          <w:cs/>
        </w:rPr>
        <w:t>วารสารวไลยอลงกรณ์ปริทัศน์ (มนุษย์และสังคมศาสตร์)</w:t>
      </w:r>
      <w:r>
        <w:rPr>
          <w:rFonts w:ascii="TH SarabunPSK" w:hAnsi="TH SarabunPSK" w:cs="TH SarabunPSK" w:hint="cs"/>
          <w:sz w:val="32"/>
          <w:szCs w:val="32"/>
          <w:cs/>
        </w:rPr>
        <w:t>. 7(1)</w:t>
      </w:r>
      <w:r>
        <w:rPr>
          <w:rFonts w:ascii="TH SarabunPSK" w:hAnsi="TH SarabunPSK" w:cs="TH SarabunPSK"/>
          <w:sz w:val="32"/>
          <w:szCs w:val="32"/>
        </w:rPr>
        <w:t xml:space="preserve">: 141-156. </w:t>
      </w:r>
    </w:p>
    <w:p w:rsidR="002651F1" w:rsidRPr="000A7BA2" w:rsidRDefault="002651F1" w:rsidP="002651F1">
      <w:pPr>
        <w:tabs>
          <w:tab w:val="left" w:pos="700"/>
        </w:tabs>
        <w:ind w:firstLine="2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.4 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ประสบการณ์ในการสอน</w:t>
      </w:r>
    </w:p>
    <w:p w:rsidR="002651F1" w:rsidRDefault="002651F1" w:rsidP="002651F1">
      <w:pPr>
        <w:ind w:firstLine="700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0A7BA2">
        <w:rPr>
          <w:rFonts w:ascii="TH SarabunPSK" w:hAnsi="TH SarabunPSK" w:cs="TH SarabunPSK"/>
          <w:sz w:val="32"/>
          <w:szCs w:val="32"/>
        </w:rPr>
        <w:t xml:space="preserve">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ปี</w:t>
      </w:r>
    </w:p>
    <w:p w:rsidR="002651F1" w:rsidRPr="000A7BA2" w:rsidRDefault="002651F1" w:rsidP="002651F1">
      <w:pPr>
        <w:tabs>
          <w:tab w:val="left" w:pos="700"/>
        </w:tabs>
        <w:ind w:firstLine="31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.5 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ภาระงานสอน</w:t>
      </w:r>
    </w:p>
    <w:p w:rsidR="002651F1" w:rsidRPr="000A7BA2" w:rsidRDefault="002651F1" w:rsidP="002651F1">
      <w:pPr>
        <w:ind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.5.1 วิชาจริยธรรมทางธุรกิจ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2651F1" w:rsidRPr="000A7BA2" w:rsidRDefault="002651F1" w:rsidP="002651F1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.5.2 วิชา</w:t>
      </w:r>
      <w:r>
        <w:rPr>
          <w:rFonts w:ascii="TH SarabunPSK" w:hAnsi="TH SarabunPSK" w:cs="TH SarabunPSK" w:hint="cs"/>
          <w:sz w:val="32"/>
          <w:szCs w:val="32"/>
          <w:cs/>
        </w:rPr>
        <w:t>สุขภาเพื่อคุณภาพชีวิต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2651F1" w:rsidRPr="000A7BA2" w:rsidRDefault="002651F1" w:rsidP="002651F1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6.5.3 วิชาการวิเคราะห์เชิงปริมาณ</w:t>
      </w:r>
    </w:p>
    <w:p w:rsidR="002651F1" w:rsidRDefault="002651F1" w:rsidP="002651F1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6.5.4 วิชาหลักเศรษฐศาสตร์</w:t>
      </w:r>
    </w:p>
    <w:p w:rsidR="002651F1" w:rsidRDefault="002651F1" w:rsidP="002651F1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/>
          <w:sz w:val="32"/>
          <w:szCs w:val="32"/>
        </w:rPr>
        <w:t xml:space="preserve">.5.5 </w:t>
      </w:r>
      <w:r>
        <w:rPr>
          <w:rFonts w:ascii="TH SarabunPSK" w:hAnsi="TH SarabunPSK" w:cs="TH SarabunPSK" w:hint="cs"/>
          <w:sz w:val="32"/>
          <w:szCs w:val="32"/>
          <w:cs/>
        </w:rPr>
        <w:t>วิชาการจัดการการผลิต</w:t>
      </w:r>
    </w:p>
    <w:p w:rsidR="002651F1" w:rsidRDefault="002651F1" w:rsidP="002651F1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6.5.6 </w:t>
      </w:r>
      <w:r>
        <w:rPr>
          <w:rFonts w:ascii="TH SarabunPSK" w:hAnsi="TH SarabunPSK" w:cs="TH SarabunPSK" w:hint="cs"/>
          <w:sz w:val="32"/>
          <w:szCs w:val="32"/>
          <w:cs/>
        </w:rPr>
        <w:t>ธุรกิจระหว่างประเทศ</w:t>
      </w:r>
    </w:p>
    <w:p w:rsidR="002651F1" w:rsidRDefault="002651F1" w:rsidP="002651F1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Default="002651F1" w:rsidP="002651F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2651F1" w:rsidRPr="000A7BA2" w:rsidRDefault="002651F1" w:rsidP="002651F1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ชื่อ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นางสาวกีรฉัตร 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ab/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ab/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ab/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นามสกุล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วันช่วย</w:t>
      </w:r>
    </w:p>
    <w:p w:rsidR="002651F1" w:rsidRPr="000A7BA2" w:rsidRDefault="002651F1" w:rsidP="002651F1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.1 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ตำแหน่งทางวิชาการ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อาจารย์ </w:t>
      </w:r>
    </w:p>
    <w:p w:rsidR="002651F1" w:rsidRPr="000A7BA2" w:rsidRDefault="002651F1" w:rsidP="002651F1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.2 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ประวัติการศึกษา</w:t>
      </w:r>
    </w:p>
    <w:tbl>
      <w:tblPr>
        <w:tblW w:w="84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3"/>
        <w:gridCol w:w="2587"/>
        <w:gridCol w:w="3083"/>
        <w:gridCol w:w="1350"/>
      </w:tblGrid>
      <w:tr w:rsidR="002651F1" w:rsidRPr="000A7BA2" w:rsidTr="00F000BC">
        <w:tc>
          <w:tcPr>
            <w:tcW w:w="1463" w:type="dxa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A7B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587" w:type="dxa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ชื่อปริญญา (สาขาวิชา)</w:t>
            </w:r>
          </w:p>
        </w:tc>
        <w:tc>
          <w:tcPr>
            <w:tcW w:w="3083" w:type="dxa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350" w:type="dxa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ปีที่จบ</w:t>
            </w:r>
          </w:p>
        </w:tc>
      </w:tr>
      <w:tr w:rsidR="002651F1" w:rsidRPr="000A7BA2" w:rsidTr="00F000BC">
        <w:tc>
          <w:tcPr>
            <w:tcW w:w="1463" w:type="dxa"/>
          </w:tcPr>
          <w:p w:rsidR="002651F1" w:rsidRPr="000A7BA2" w:rsidRDefault="002651F1" w:rsidP="00F000B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2587" w:type="dxa"/>
          </w:tcPr>
          <w:p w:rsidR="002651F1" w:rsidRPr="000A7BA2" w:rsidRDefault="002651F1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บธ.ม.(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บริหารธุรกิจ</w:t>
            </w: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083" w:type="dxa"/>
          </w:tcPr>
          <w:p w:rsidR="002651F1" w:rsidRPr="000A7BA2" w:rsidRDefault="002651F1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รามคำแหง</w:t>
            </w:r>
          </w:p>
        </w:tc>
        <w:tc>
          <w:tcPr>
            <w:tcW w:w="1350" w:type="dxa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25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53</w:t>
            </w:r>
          </w:p>
        </w:tc>
      </w:tr>
      <w:tr w:rsidR="002651F1" w:rsidRPr="000A7BA2" w:rsidTr="00F000BC">
        <w:tc>
          <w:tcPr>
            <w:tcW w:w="1463" w:type="dxa"/>
          </w:tcPr>
          <w:p w:rsidR="002651F1" w:rsidRPr="000A7BA2" w:rsidRDefault="002651F1" w:rsidP="00F000B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2587" w:type="dxa"/>
          </w:tcPr>
          <w:p w:rsidR="002651F1" w:rsidRPr="000A7BA2" w:rsidRDefault="002651F1" w:rsidP="00F000BC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วท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 </w:t>
            </w: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เคมี)</w:t>
            </w:r>
          </w:p>
        </w:tc>
        <w:tc>
          <w:tcPr>
            <w:tcW w:w="3083" w:type="dxa"/>
          </w:tcPr>
          <w:p w:rsidR="002651F1" w:rsidRPr="000A7BA2" w:rsidRDefault="002651F1" w:rsidP="00F000B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ราชภัฏวไลยอลงกรณ์ ในพระบรมราชูปถัมภ์</w:t>
            </w:r>
          </w:p>
        </w:tc>
        <w:tc>
          <w:tcPr>
            <w:tcW w:w="1350" w:type="dxa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25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43</w:t>
            </w:r>
          </w:p>
        </w:tc>
      </w:tr>
    </w:tbl>
    <w:p w:rsidR="002651F1" w:rsidRDefault="002651F1" w:rsidP="002651F1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.3 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ผลงานทางวิชาการ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651F1" w:rsidRPr="006D1F1A" w:rsidRDefault="002651F1" w:rsidP="002651F1">
      <w:pPr>
        <w:ind w:left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7.3.1 </w:t>
      </w:r>
      <w:r w:rsidRPr="006D1F1A">
        <w:rPr>
          <w:rFonts w:ascii="TH SarabunPSK" w:hAnsi="TH SarabunPSK" w:cs="TH SarabunPSK" w:hint="cs"/>
          <w:b/>
          <w:bCs/>
          <w:sz w:val="32"/>
          <w:szCs w:val="32"/>
          <w:cs/>
        </w:rPr>
        <w:t>บทความวิจัย</w:t>
      </w:r>
      <w:r w:rsidRPr="006D1F1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651F1" w:rsidRPr="007D13EE" w:rsidRDefault="002651F1" w:rsidP="002651F1">
      <w:pPr>
        <w:ind w:left="864" w:hanging="86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คณิต  เรืองขจร, กีรฉัตร วันช่วย และฆณาการ  ภัณณิพงส์. (2560). </w:t>
      </w:r>
      <w:r w:rsidRPr="007D13EE">
        <w:rPr>
          <w:rFonts w:ascii="TH SarabunPSK" w:hAnsi="TH SarabunPSK" w:cs="TH SarabunPSK" w:hint="cs"/>
          <w:b/>
          <w:bCs/>
          <w:sz w:val="32"/>
          <w:szCs w:val="32"/>
          <w:cs/>
        </w:rPr>
        <w:t>ปัจจัยที่ส่งผลในการเลือกประกอบอาชีพของผู้สำเร็จการศึกษาหลักสูตรบริหารธุรกิจบัณฑิต  สาขาการจัดการทั่วไป คณะวิทยาการจัดการ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7BA2">
        <w:rPr>
          <w:rFonts w:ascii="TH SarabunPSK" w:hAnsi="TH SarabunPSK" w:cs="TH SarabunPSK"/>
          <w:b/>
          <w:bCs/>
          <w:sz w:val="32"/>
          <w:szCs w:val="32"/>
          <w:cs/>
          <w:lang w:eastAsia="ja-JP"/>
        </w:rPr>
        <w:t>มหาวิทยาลัยราชภัฏวไลยอลงกรณ์ ในพระบรมราชูปถัมภ์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eastAsia="ja-JP"/>
        </w:rPr>
        <w:t xml:space="preserve">. </w:t>
      </w:r>
      <w:r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ใน</w:t>
      </w:r>
      <w:r w:rsidRPr="007D13EE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การประชุมวิชาการระดับชาติและนานาชาติ</w:t>
      </w:r>
      <w:r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 xml:space="preserve"> ครั้งที่ 12.</w:t>
      </w:r>
      <w:r w:rsidRPr="007D13EE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กรุงเทพ</w:t>
      </w: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: </w:t>
      </w:r>
      <w:r w:rsidRPr="007D13EE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มหาวิทยาลัยศรีปทุม</w:t>
      </w: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.</w:t>
      </w:r>
    </w:p>
    <w:p w:rsidR="002651F1" w:rsidRPr="000A7BA2" w:rsidRDefault="002651F1" w:rsidP="002651F1">
      <w:pPr>
        <w:tabs>
          <w:tab w:val="left" w:pos="700"/>
        </w:tabs>
        <w:ind w:firstLine="2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.4 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ประสบการณ์ในการสอน</w:t>
      </w:r>
    </w:p>
    <w:p w:rsidR="002651F1" w:rsidRPr="000A7BA2" w:rsidRDefault="002651F1" w:rsidP="002651F1">
      <w:pPr>
        <w:ind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 </w:t>
      </w:r>
      <w:r w:rsidRPr="000A7BA2">
        <w:rPr>
          <w:rFonts w:ascii="TH SarabunPSK" w:hAnsi="TH SarabunPSK" w:cs="TH SarabunPSK"/>
          <w:sz w:val="32"/>
          <w:szCs w:val="32"/>
        </w:rPr>
        <w:t xml:space="preserve">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651F1" w:rsidRPr="000A7BA2" w:rsidRDefault="002651F1" w:rsidP="002651F1">
      <w:pPr>
        <w:tabs>
          <w:tab w:val="left" w:pos="700"/>
        </w:tabs>
        <w:ind w:firstLine="31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.5 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ภาระงานสอน</w:t>
      </w:r>
    </w:p>
    <w:p w:rsidR="002651F1" w:rsidRDefault="002651F1" w:rsidP="002651F1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.5.1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วิชา</w:t>
      </w:r>
      <w:r>
        <w:rPr>
          <w:rFonts w:ascii="TH SarabunPSK" w:hAnsi="TH SarabunPSK" w:cs="TH SarabunPSK" w:hint="cs"/>
          <w:sz w:val="32"/>
          <w:szCs w:val="32"/>
          <w:cs/>
        </w:rPr>
        <w:t>การองค์การและการจัดการ</w:t>
      </w:r>
    </w:p>
    <w:p w:rsidR="002651F1" w:rsidRDefault="002651F1" w:rsidP="002651F1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17.5.2  วิชาการบริหารงานสำนักงาน</w:t>
      </w:r>
    </w:p>
    <w:p w:rsidR="002651F1" w:rsidRPr="000A7BA2" w:rsidRDefault="002651F1" w:rsidP="002651F1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7.5.3  วิชาภาวะผู้นำและการสร้างทีมงาน</w:t>
      </w:r>
    </w:p>
    <w:p w:rsidR="002651F1" w:rsidRDefault="002651F1" w:rsidP="002651F1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.5.4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วิชาการ</w:t>
      </w:r>
      <w:r>
        <w:rPr>
          <w:rFonts w:ascii="TH SarabunPSK" w:hAnsi="TH SarabunPSK" w:cs="TH SarabunPSK" w:hint="cs"/>
          <w:sz w:val="32"/>
          <w:szCs w:val="32"/>
          <w:cs/>
        </w:rPr>
        <w:t>เจรจาต่อรองธุรกิจ</w:t>
      </w:r>
    </w:p>
    <w:p w:rsidR="002651F1" w:rsidRDefault="002651F1" w:rsidP="002651F1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7.5.5  วิชานวัตกรรมและการเปลี่ยนแปลง</w:t>
      </w:r>
    </w:p>
    <w:p w:rsidR="002651F1" w:rsidRDefault="002651F1" w:rsidP="002651F1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7.5.6  วิชาวิจัยทางธุรกิจ</w:t>
      </w:r>
    </w:p>
    <w:p w:rsidR="002651F1" w:rsidRDefault="002651F1" w:rsidP="002651F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2651F1" w:rsidRPr="000A7BA2" w:rsidRDefault="002651F1" w:rsidP="002651F1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ชื่อ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นางสาวพรรณี</w:t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ab/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ab/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ab/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นามสกุล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พิมพ์โพธิ์</w:t>
      </w:r>
    </w:p>
    <w:p w:rsidR="002651F1" w:rsidRPr="000A7BA2" w:rsidRDefault="002651F1" w:rsidP="002651F1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.1 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ตำแหน่งทางวิชาการ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อาจารย์ </w:t>
      </w:r>
    </w:p>
    <w:p w:rsidR="002651F1" w:rsidRPr="000A7BA2" w:rsidRDefault="002651F1" w:rsidP="002651F1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.2 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ประวัติการศึกษา</w:t>
      </w:r>
    </w:p>
    <w:tbl>
      <w:tblPr>
        <w:tblW w:w="84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3"/>
        <w:gridCol w:w="2587"/>
        <w:gridCol w:w="3083"/>
        <w:gridCol w:w="1350"/>
      </w:tblGrid>
      <w:tr w:rsidR="002651F1" w:rsidRPr="000A7BA2" w:rsidTr="00F000BC">
        <w:tc>
          <w:tcPr>
            <w:tcW w:w="1463" w:type="dxa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A7B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587" w:type="dxa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ชื่อปริญญา (สาขาวิชา)</w:t>
            </w:r>
          </w:p>
        </w:tc>
        <w:tc>
          <w:tcPr>
            <w:tcW w:w="3083" w:type="dxa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350" w:type="dxa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ปีที่จบ</w:t>
            </w:r>
          </w:p>
        </w:tc>
      </w:tr>
      <w:tr w:rsidR="002651F1" w:rsidRPr="000A7BA2" w:rsidTr="00F000BC">
        <w:tc>
          <w:tcPr>
            <w:tcW w:w="1463" w:type="dxa"/>
          </w:tcPr>
          <w:p w:rsidR="002651F1" w:rsidRPr="000A7BA2" w:rsidRDefault="002651F1" w:rsidP="00F000B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2587" w:type="dxa"/>
          </w:tcPr>
          <w:p w:rsidR="002651F1" w:rsidRPr="000A7BA2" w:rsidRDefault="002651F1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บธ.ม.(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การตลาด</w:t>
            </w: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083" w:type="dxa"/>
          </w:tcPr>
          <w:p w:rsidR="002651F1" w:rsidRPr="000A7BA2" w:rsidRDefault="002651F1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มหาวิทยาลัยสยาม</w:t>
            </w:r>
          </w:p>
        </w:tc>
        <w:tc>
          <w:tcPr>
            <w:tcW w:w="1350" w:type="dxa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2543</w:t>
            </w:r>
          </w:p>
        </w:tc>
      </w:tr>
      <w:tr w:rsidR="002651F1" w:rsidRPr="000A7BA2" w:rsidTr="00F000BC">
        <w:tc>
          <w:tcPr>
            <w:tcW w:w="1463" w:type="dxa"/>
          </w:tcPr>
          <w:p w:rsidR="002651F1" w:rsidRPr="000A7BA2" w:rsidRDefault="002651F1" w:rsidP="00F000B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2587" w:type="dxa"/>
          </w:tcPr>
          <w:p w:rsidR="002651F1" w:rsidRPr="000A7BA2" w:rsidRDefault="002651F1" w:rsidP="00F000BC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บธ.บ.(การตลาด</w:t>
            </w:r>
            <w:r w:rsidRPr="000A7BA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083" w:type="dxa"/>
          </w:tcPr>
          <w:p w:rsidR="002651F1" w:rsidRPr="000A7BA2" w:rsidRDefault="002651F1" w:rsidP="00F000B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มหาวิทยาลัยเอเชียอาคเนย์</w:t>
            </w:r>
          </w:p>
        </w:tc>
        <w:tc>
          <w:tcPr>
            <w:tcW w:w="1350" w:type="dxa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2540</w:t>
            </w:r>
          </w:p>
        </w:tc>
      </w:tr>
    </w:tbl>
    <w:p w:rsidR="002651F1" w:rsidRDefault="002651F1" w:rsidP="002651F1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.3 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ผลงานทางวิชาการ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651F1" w:rsidRPr="000A7BA2" w:rsidRDefault="002651F1" w:rsidP="002651F1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.3.3 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บทความทางวิชาการ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651F1" w:rsidRPr="000A7BA2" w:rsidRDefault="002651F1" w:rsidP="002651F1">
      <w:pPr>
        <w:ind w:left="700" w:hanging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พรรณี  พิมพ์โพธิ์ และ นุสรา  ไชยสาลี. (</w:t>
      </w:r>
      <w:r>
        <w:rPr>
          <w:rFonts w:ascii="TH SarabunPSK" w:hAnsi="TH SarabunPSK" w:cs="TH SarabunPSK"/>
          <w:sz w:val="32"/>
          <w:szCs w:val="32"/>
        </w:rPr>
        <w:t xml:space="preserve">2560). </w:t>
      </w:r>
      <w:r w:rsidRPr="002743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การปรับตัวของ </w:t>
      </w:r>
      <w:r w:rsidRPr="00274381">
        <w:rPr>
          <w:rFonts w:ascii="TH SarabunPSK" w:hAnsi="TH SarabunPSK" w:cs="TH SarabunPSK"/>
          <w:b/>
          <w:bCs/>
          <w:sz w:val="32"/>
          <w:szCs w:val="32"/>
        </w:rPr>
        <w:t xml:space="preserve">SMEs </w:t>
      </w:r>
      <w:r w:rsidRPr="00274381">
        <w:rPr>
          <w:rFonts w:ascii="TH SarabunPSK" w:hAnsi="TH SarabunPSK" w:cs="TH SarabunPSK" w:hint="cs"/>
          <w:b/>
          <w:bCs/>
          <w:sz w:val="32"/>
          <w:szCs w:val="32"/>
          <w:cs/>
        </w:rPr>
        <w:t>ในพี้นที่เขตพัฒนาเศรษฐกิจพิเศษจังหวัดสระแก้ว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ใน</w:t>
      </w:r>
      <w:r w:rsidRPr="007D13EE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การประชุมวิชาการระดับชาติและนานาชาติ</w:t>
      </w:r>
      <w:r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 xml:space="preserve"> ครั้งที่ 12.</w:t>
      </w:r>
      <w:r w:rsidRPr="007D13EE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กรุงเทพ</w:t>
      </w: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: </w:t>
      </w:r>
      <w:r w:rsidRPr="007D13EE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มหาวิทยาลัยศรีปทุม</w:t>
      </w: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.</w:t>
      </w:r>
    </w:p>
    <w:p w:rsidR="002651F1" w:rsidRDefault="002651F1" w:rsidP="002651F1">
      <w:pPr>
        <w:tabs>
          <w:tab w:val="left" w:pos="700"/>
        </w:tabs>
        <w:ind w:firstLine="2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.4 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ประสบการณ์ในการสอน</w:t>
      </w:r>
    </w:p>
    <w:p w:rsidR="002651F1" w:rsidRDefault="002651F1" w:rsidP="002651F1">
      <w:pPr>
        <w:tabs>
          <w:tab w:val="left" w:pos="700"/>
        </w:tabs>
        <w:ind w:firstLine="2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ปี</w:t>
      </w:r>
    </w:p>
    <w:p w:rsidR="002651F1" w:rsidRPr="00B73E5D" w:rsidRDefault="002651F1" w:rsidP="002651F1">
      <w:pPr>
        <w:tabs>
          <w:tab w:val="left" w:pos="700"/>
        </w:tabs>
        <w:ind w:firstLine="288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B73E5D">
        <w:rPr>
          <w:rFonts w:ascii="TH SarabunPSK" w:hAnsi="TH SarabunPSK" w:cs="TH SarabunPSK"/>
          <w:b/>
          <w:bCs/>
          <w:sz w:val="32"/>
          <w:szCs w:val="32"/>
        </w:rPr>
        <w:t xml:space="preserve">.5  </w:t>
      </w:r>
      <w:r w:rsidRPr="00B73E5D">
        <w:rPr>
          <w:rFonts w:ascii="TH SarabunPSK" w:hAnsi="TH SarabunPSK" w:cs="TH SarabunPSK" w:hint="cs"/>
          <w:b/>
          <w:bCs/>
          <w:sz w:val="32"/>
          <w:szCs w:val="32"/>
          <w:cs/>
        </w:rPr>
        <w:t>ภาระงานสอน</w:t>
      </w:r>
    </w:p>
    <w:p w:rsidR="002651F1" w:rsidRDefault="002651F1" w:rsidP="002651F1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/>
          <w:sz w:val="32"/>
          <w:szCs w:val="32"/>
        </w:rPr>
        <w:t xml:space="preserve">.5.1 </w:t>
      </w:r>
      <w:r>
        <w:rPr>
          <w:rFonts w:ascii="TH SarabunPSK" w:hAnsi="TH SarabunPSK" w:cs="TH SarabunPSK" w:hint="cs"/>
          <w:sz w:val="32"/>
          <w:szCs w:val="32"/>
          <w:cs/>
        </w:rPr>
        <w:t>วิชาการบริหารการตลาด</w:t>
      </w:r>
    </w:p>
    <w:p w:rsidR="002651F1" w:rsidRDefault="002651F1" w:rsidP="002651F1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8.5.2 </w:t>
      </w:r>
      <w:r>
        <w:rPr>
          <w:rFonts w:ascii="TH SarabunPSK" w:hAnsi="TH SarabunPSK" w:cs="TH SarabunPSK" w:hint="cs"/>
          <w:sz w:val="32"/>
          <w:szCs w:val="32"/>
          <w:cs/>
        </w:rPr>
        <w:t>วิชาการจัดการวิสาหกิจขนาดกลางและขนาดย่อม</w:t>
      </w:r>
    </w:p>
    <w:p w:rsidR="002651F1" w:rsidRDefault="002651F1" w:rsidP="002651F1">
      <w:pPr>
        <w:ind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8.5.3 </w:t>
      </w:r>
      <w:r>
        <w:rPr>
          <w:rFonts w:ascii="TH SarabunPSK" w:hAnsi="TH SarabunPSK" w:cs="TH SarabunPSK" w:hint="cs"/>
          <w:sz w:val="32"/>
          <w:szCs w:val="32"/>
          <w:cs/>
        </w:rPr>
        <w:t>วิชาการเป็นผู้ประกอบการ</w:t>
      </w:r>
    </w:p>
    <w:p w:rsidR="002651F1" w:rsidRDefault="002651F1" w:rsidP="002651F1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8</w:t>
      </w:r>
      <w:r>
        <w:rPr>
          <w:rFonts w:ascii="TH SarabunPSK" w:hAnsi="TH SarabunPSK" w:cs="TH SarabunPSK" w:hint="cs"/>
          <w:sz w:val="32"/>
          <w:szCs w:val="32"/>
          <w:cs/>
        </w:rPr>
        <w:t>.5.4 วิชาการประกอบธุรกิจชุมชน</w:t>
      </w:r>
    </w:p>
    <w:p w:rsidR="002651F1" w:rsidRDefault="002651F1" w:rsidP="002651F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2651F1" w:rsidRPr="000A7BA2" w:rsidRDefault="002651F1" w:rsidP="002651F1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ชื่อ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นายคณิต 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ab/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ab/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ab/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นามสกุล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เรืองขจร</w:t>
      </w:r>
    </w:p>
    <w:p w:rsidR="002651F1" w:rsidRPr="000A7BA2" w:rsidRDefault="002651F1" w:rsidP="002651F1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.1 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ตำแหน่งทางวิชาการ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อาจารย์ </w:t>
      </w:r>
    </w:p>
    <w:p w:rsidR="002651F1" w:rsidRPr="000A7BA2" w:rsidRDefault="002651F1" w:rsidP="002651F1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.2 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ประวัติการศึกษา</w:t>
      </w:r>
    </w:p>
    <w:tbl>
      <w:tblPr>
        <w:tblW w:w="84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3"/>
        <w:gridCol w:w="2587"/>
        <w:gridCol w:w="3083"/>
        <w:gridCol w:w="1350"/>
      </w:tblGrid>
      <w:tr w:rsidR="002651F1" w:rsidRPr="000A7BA2" w:rsidTr="00F000BC">
        <w:tc>
          <w:tcPr>
            <w:tcW w:w="1463" w:type="dxa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A7B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587" w:type="dxa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ชื่อปริญญา (สาขาวิชา)</w:t>
            </w:r>
          </w:p>
        </w:tc>
        <w:tc>
          <w:tcPr>
            <w:tcW w:w="3083" w:type="dxa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350" w:type="dxa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ปีที่จบ</w:t>
            </w:r>
          </w:p>
        </w:tc>
      </w:tr>
      <w:tr w:rsidR="002651F1" w:rsidRPr="000A7BA2" w:rsidTr="00F000BC">
        <w:tc>
          <w:tcPr>
            <w:tcW w:w="1463" w:type="dxa"/>
          </w:tcPr>
          <w:p w:rsidR="002651F1" w:rsidRPr="000A7BA2" w:rsidRDefault="002651F1" w:rsidP="00F000B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2587" w:type="dxa"/>
          </w:tcPr>
          <w:p w:rsidR="002651F1" w:rsidRPr="000A7BA2" w:rsidRDefault="002651F1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บธ.ม.(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การจัดการทั่วไป</w:t>
            </w: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083" w:type="dxa"/>
          </w:tcPr>
          <w:p w:rsidR="002651F1" w:rsidRPr="000A7BA2" w:rsidRDefault="002651F1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มหาวิทยาลัยเทคโนโลยี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ราชมงคลธัญบุรี</w:t>
            </w:r>
          </w:p>
        </w:tc>
        <w:tc>
          <w:tcPr>
            <w:tcW w:w="1350" w:type="dxa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25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58</w:t>
            </w:r>
          </w:p>
        </w:tc>
      </w:tr>
      <w:tr w:rsidR="002651F1" w:rsidRPr="000A7BA2" w:rsidTr="00F000BC">
        <w:tc>
          <w:tcPr>
            <w:tcW w:w="1463" w:type="dxa"/>
          </w:tcPr>
          <w:p w:rsidR="002651F1" w:rsidRPr="000A7BA2" w:rsidRDefault="002651F1" w:rsidP="00F000B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2587" w:type="dxa"/>
          </w:tcPr>
          <w:p w:rsidR="002651F1" w:rsidRPr="000A7BA2" w:rsidRDefault="002651F1" w:rsidP="00F000BC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บธ.บ.(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การจัดการ-การจัดการทรัพยากรมนุษย์</w:t>
            </w:r>
            <w:r w:rsidRPr="000A7BA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083" w:type="dxa"/>
          </w:tcPr>
          <w:p w:rsidR="002651F1" w:rsidRPr="000A7BA2" w:rsidRDefault="002651F1" w:rsidP="00F000B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มหาวิทยาลัยเทคโนโลยี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ราชมงคลธัญบุรี</w:t>
            </w:r>
          </w:p>
        </w:tc>
        <w:tc>
          <w:tcPr>
            <w:tcW w:w="1350" w:type="dxa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25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52</w:t>
            </w:r>
          </w:p>
        </w:tc>
      </w:tr>
    </w:tbl>
    <w:p w:rsidR="002651F1" w:rsidRDefault="002651F1" w:rsidP="002651F1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.3 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ผลงานทางวิชาการ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651F1" w:rsidRPr="00274381" w:rsidRDefault="002651F1" w:rsidP="002651F1">
      <w:pPr>
        <w:ind w:left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9.3.1 </w:t>
      </w:r>
      <w:r w:rsidRPr="00274381">
        <w:rPr>
          <w:rFonts w:ascii="TH SarabunPSK" w:hAnsi="TH SarabunPSK" w:cs="TH SarabunPSK" w:hint="cs"/>
          <w:b/>
          <w:bCs/>
          <w:sz w:val="32"/>
          <w:szCs w:val="32"/>
          <w:cs/>
        </w:rPr>
        <w:t>บทความวิจัย</w:t>
      </w:r>
      <w:r w:rsidRPr="0027438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651F1" w:rsidRPr="007D13EE" w:rsidRDefault="002651F1" w:rsidP="002651F1">
      <w:pPr>
        <w:ind w:left="864" w:hanging="86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คณิต  เรืองขจร, กีรฉัตร วันช่วย และฆณาการ  ภัณณิพงส์. (2560). </w:t>
      </w:r>
      <w:r w:rsidRPr="007D13EE">
        <w:rPr>
          <w:rFonts w:ascii="TH SarabunPSK" w:hAnsi="TH SarabunPSK" w:cs="TH SarabunPSK" w:hint="cs"/>
          <w:b/>
          <w:bCs/>
          <w:sz w:val="32"/>
          <w:szCs w:val="32"/>
          <w:cs/>
        </w:rPr>
        <w:t>ปัจจัยที่ส่งผลในการเลือกประกอบอาชีพของผู้สำเร็จการศึกษาหลักสูตรบริหารธุรกิจบัณฑิต  สาขาการจัดการทั่วไป คณะวิทยาการจัดการ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7BA2">
        <w:rPr>
          <w:rFonts w:ascii="TH SarabunPSK" w:hAnsi="TH SarabunPSK" w:cs="TH SarabunPSK"/>
          <w:b/>
          <w:bCs/>
          <w:sz w:val="32"/>
          <w:szCs w:val="32"/>
          <w:cs/>
          <w:lang w:eastAsia="ja-JP"/>
        </w:rPr>
        <w:t>มหาวิทยาลัยราชภัฏวไลยอลงกรณ์ ในพระบรมราชูปถัมภ์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eastAsia="ja-JP"/>
        </w:rPr>
        <w:t xml:space="preserve">. </w:t>
      </w:r>
      <w:r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ใน</w:t>
      </w:r>
      <w:r w:rsidRPr="007D13EE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การประชุมวิชาการระดับชาติและนานาชาติ</w:t>
      </w:r>
      <w:r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 xml:space="preserve"> ครั้งที่ 12.</w:t>
      </w:r>
      <w:r w:rsidRPr="007D13EE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กรุงเทพ</w:t>
      </w: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: </w:t>
      </w:r>
      <w:r w:rsidRPr="007D13EE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มหาวิทยาลัยศรีปทุม</w:t>
      </w: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.</w:t>
      </w:r>
    </w:p>
    <w:p w:rsidR="002651F1" w:rsidRPr="000A7BA2" w:rsidRDefault="002651F1" w:rsidP="002651F1">
      <w:pPr>
        <w:tabs>
          <w:tab w:val="left" w:pos="700"/>
        </w:tabs>
        <w:ind w:firstLine="2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.4 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ประสบการณ์ในการสอน</w:t>
      </w:r>
    </w:p>
    <w:p w:rsidR="002651F1" w:rsidRPr="000A7BA2" w:rsidRDefault="002651F1" w:rsidP="002651F1">
      <w:pPr>
        <w:ind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0A7BA2">
        <w:rPr>
          <w:rFonts w:ascii="TH SarabunPSK" w:hAnsi="TH SarabunPSK" w:cs="TH SarabunPSK"/>
          <w:sz w:val="32"/>
          <w:szCs w:val="32"/>
        </w:rPr>
        <w:t xml:space="preserve">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2651F1" w:rsidRPr="000A7BA2" w:rsidRDefault="002651F1" w:rsidP="002651F1">
      <w:pPr>
        <w:tabs>
          <w:tab w:val="left" w:pos="700"/>
        </w:tabs>
        <w:ind w:firstLine="31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.5 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ภาระงานสอน</w:t>
      </w:r>
    </w:p>
    <w:p w:rsidR="002651F1" w:rsidRDefault="002651F1" w:rsidP="002651F1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.5.1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วิชา</w:t>
      </w:r>
      <w:r>
        <w:rPr>
          <w:rFonts w:ascii="TH SarabunPSK" w:hAnsi="TH SarabunPSK" w:cs="TH SarabunPSK" w:hint="cs"/>
          <w:sz w:val="32"/>
          <w:szCs w:val="32"/>
          <w:cs/>
        </w:rPr>
        <w:t>การบริหารทรัพยากรมนุษย์</w:t>
      </w:r>
    </w:p>
    <w:p w:rsidR="002651F1" w:rsidRDefault="002651F1" w:rsidP="002651F1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9.5.2  วิชาการวางแผนและการบริหารโครงการ</w:t>
      </w:r>
    </w:p>
    <w:p w:rsidR="002651F1" w:rsidRPr="000A7BA2" w:rsidRDefault="002651F1" w:rsidP="002651F1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9.5.3  วิชาการพัฒนาบุคลิกภาพ</w:t>
      </w:r>
    </w:p>
    <w:p w:rsidR="002651F1" w:rsidRDefault="002651F1" w:rsidP="002651F1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.5.4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วิชาการบริหารการผลิต</w:t>
      </w:r>
    </w:p>
    <w:p w:rsidR="002651F1" w:rsidRDefault="002651F1" w:rsidP="002651F1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9.5.5  วิชาสถิติทางธุรกิจ</w:t>
      </w:r>
    </w:p>
    <w:p w:rsidR="002651F1" w:rsidRDefault="002651F1" w:rsidP="002651F1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9.5.6  วิชาวิจัยทางธุรกิจ</w:t>
      </w:r>
    </w:p>
    <w:p w:rsidR="002651F1" w:rsidRDefault="002651F1" w:rsidP="002651F1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Default="002651F1" w:rsidP="002651F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2651F1" w:rsidRPr="000A7BA2" w:rsidRDefault="002651F1" w:rsidP="002651F1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. ชื่อ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นางสาวนุสรา</w:t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ab/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ab/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ab/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นามสกุล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ไชยสาลี</w:t>
      </w:r>
    </w:p>
    <w:p w:rsidR="002651F1" w:rsidRPr="000A7BA2" w:rsidRDefault="002651F1" w:rsidP="002651F1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.1 ตำแหน่งทางวิชาการ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อาจารย์ </w:t>
      </w:r>
    </w:p>
    <w:p w:rsidR="002651F1" w:rsidRPr="000A7BA2" w:rsidRDefault="002651F1" w:rsidP="002651F1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.2 ประวัติการศึกษา</w:t>
      </w:r>
    </w:p>
    <w:tbl>
      <w:tblPr>
        <w:tblW w:w="84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3"/>
        <w:gridCol w:w="2587"/>
        <w:gridCol w:w="3083"/>
        <w:gridCol w:w="1350"/>
      </w:tblGrid>
      <w:tr w:rsidR="002651F1" w:rsidRPr="000A7BA2" w:rsidTr="00F000BC">
        <w:tc>
          <w:tcPr>
            <w:tcW w:w="1463" w:type="dxa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A7B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587" w:type="dxa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ชื่อปริญญา (สาขาวิชา)</w:t>
            </w:r>
          </w:p>
        </w:tc>
        <w:tc>
          <w:tcPr>
            <w:tcW w:w="3083" w:type="dxa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350" w:type="dxa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ปีที่จบ</w:t>
            </w:r>
          </w:p>
        </w:tc>
      </w:tr>
      <w:tr w:rsidR="002651F1" w:rsidRPr="000A7BA2" w:rsidTr="00F000BC">
        <w:tc>
          <w:tcPr>
            <w:tcW w:w="1463" w:type="dxa"/>
          </w:tcPr>
          <w:p w:rsidR="002651F1" w:rsidRPr="000A7BA2" w:rsidRDefault="002651F1" w:rsidP="00F000B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2587" w:type="dxa"/>
          </w:tcPr>
          <w:p w:rsidR="002651F1" w:rsidRPr="000A7BA2" w:rsidRDefault="002651F1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บธ.ม.(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การบัญชี</w:t>
            </w: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083" w:type="dxa"/>
          </w:tcPr>
          <w:p w:rsidR="002651F1" w:rsidRPr="000A7BA2" w:rsidRDefault="002651F1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572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มหาวิทยาลัยรามคำแหง  </w:t>
            </w:r>
          </w:p>
        </w:tc>
        <w:tc>
          <w:tcPr>
            <w:tcW w:w="1350" w:type="dxa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25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59</w:t>
            </w:r>
          </w:p>
        </w:tc>
      </w:tr>
      <w:tr w:rsidR="002651F1" w:rsidRPr="000A7BA2" w:rsidTr="00F000BC">
        <w:tc>
          <w:tcPr>
            <w:tcW w:w="1463" w:type="dxa"/>
          </w:tcPr>
          <w:p w:rsidR="002651F1" w:rsidRPr="000A7BA2" w:rsidRDefault="002651F1" w:rsidP="00F000B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7B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2587" w:type="dxa"/>
          </w:tcPr>
          <w:p w:rsidR="002651F1" w:rsidRDefault="002651F1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บธ.ม.(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การจัดการทั่วไป)</w:t>
            </w:r>
          </w:p>
        </w:tc>
        <w:tc>
          <w:tcPr>
            <w:tcW w:w="3083" w:type="dxa"/>
          </w:tcPr>
          <w:p w:rsidR="002651F1" w:rsidRDefault="002651F1" w:rsidP="00F000B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72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มหาวิทยาลัยรามคำแหง  </w:t>
            </w:r>
          </w:p>
        </w:tc>
        <w:tc>
          <w:tcPr>
            <w:tcW w:w="1350" w:type="dxa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2555</w:t>
            </w:r>
          </w:p>
        </w:tc>
      </w:tr>
      <w:tr w:rsidR="002651F1" w:rsidRPr="000A7BA2" w:rsidTr="00F000BC">
        <w:tc>
          <w:tcPr>
            <w:tcW w:w="1463" w:type="dxa"/>
          </w:tcPr>
          <w:p w:rsidR="002651F1" w:rsidRPr="000A7BA2" w:rsidRDefault="002651F1" w:rsidP="00F000B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2587" w:type="dxa"/>
          </w:tcPr>
          <w:p w:rsidR="002651F1" w:rsidRPr="000A7BA2" w:rsidRDefault="002651F1" w:rsidP="00F000BC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บธ.บ.(การ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บัญชี</w:t>
            </w:r>
            <w:r w:rsidRPr="000A7BA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083" w:type="dxa"/>
          </w:tcPr>
          <w:p w:rsidR="002651F1" w:rsidRPr="000A7BA2" w:rsidRDefault="002651F1" w:rsidP="00F000B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57242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Pr="00457242">
              <w:rPr>
                <w:rFonts w:ascii="TH SarabunPSK" w:hAnsi="TH SarabunPSK" w:cs="TH SarabunPSK"/>
                <w:sz w:val="32"/>
                <w:szCs w:val="32"/>
                <w:cs/>
              </w:rPr>
              <w:t>หาวิทยาลัยสงขลานครินทร์</w:t>
            </w:r>
          </w:p>
        </w:tc>
        <w:tc>
          <w:tcPr>
            <w:tcW w:w="1350" w:type="dxa"/>
          </w:tcPr>
          <w:p w:rsidR="002651F1" w:rsidRPr="000A7BA2" w:rsidRDefault="002651F1" w:rsidP="00F000B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Times New Roman" w:hAnsi="TH SarabunPSK" w:cs="TH SarabunPSK"/>
                <w:sz w:val="32"/>
                <w:szCs w:val="32"/>
              </w:rPr>
              <w:t>25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53</w:t>
            </w:r>
          </w:p>
        </w:tc>
      </w:tr>
    </w:tbl>
    <w:p w:rsidR="002651F1" w:rsidRDefault="002651F1" w:rsidP="002651F1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.3 ผลงานทางวิชาการ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651F1" w:rsidRPr="000A7BA2" w:rsidRDefault="002651F1" w:rsidP="002651F1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.3.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บทความทางวิชาการ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651F1" w:rsidRPr="000A7BA2" w:rsidRDefault="002651F1" w:rsidP="002651F1">
      <w:pPr>
        <w:ind w:left="700" w:hanging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พรรณี  พิมพ์โพธิ์ และ นุสรา  ไชยสาลี. (</w:t>
      </w:r>
      <w:r>
        <w:rPr>
          <w:rFonts w:ascii="TH SarabunPSK" w:hAnsi="TH SarabunPSK" w:cs="TH SarabunPSK"/>
          <w:sz w:val="32"/>
          <w:szCs w:val="32"/>
        </w:rPr>
        <w:t xml:space="preserve">2560). </w:t>
      </w:r>
      <w:r w:rsidRPr="002743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การปรับตัวของ </w:t>
      </w:r>
      <w:r w:rsidRPr="00274381">
        <w:rPr>
          <w:rFonts w:ascii="TH SarabunPSK" w:hAnsi="TH SarabunPSK" w:cs="TH SarabunPSK"/>
          <w:b/>
          <w:bCs/>
          <w:sz w:val="32"/>
          <w:szCs w:val="32"/>
        </w:rPr>
        <w:t xml:space="preserve">SMEs </w:t>
      </w:r>
      <w:r w:rsidRPr="00274381">
        <w:rPr>
          <w:rFonts w:ascii="TH SarabunPSK" w:hAnsi="TH SarabunPSK" w:cs="TH SarabunPSK" w:hint="cs"/>
          <w:b/>
          <w:bCs/>
          <w:sz w:val="32"/>
          <w:szCs w:val="32"/>
          <w:cs/>
        </w:rPr>
        <w:t>ในพี้นที่เขตพัฒนาเศรษฐกิจพิเศษจังหวัดสระแก้ว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ใน</w:t>
      </w:r>
      <w:r w:rsidRPr="007D13EE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การประชุมวิชาการระดับชาติและนานาชาติ</w:t>
      </w:r>
      <w:r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 xml:space="preserve"> ครั้งที่ 12.</w:t>
      </w:r>
      <w:r w:rsidRPr="007D13EE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กรุงเทพ</w:t>
      </w: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: </w:t>
      </w:r>
      <w:r w:rsidRPr="007D13EE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มหาวิทยาลัยศรีปทุม</w:t>
      </w: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.</w:t>
      </w:r>
    </w:p>
    <w:p w:rsidR="002651F1" w:rsidRDefault="002651F1" w:rsidP="002651F1">
      <w:pPr>
        <w:tabs>
          <w:tab w:val="left" w:pos="700"/>
        </w:tabs>
        <w:ind w:firstLine="2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.4 ประสบการณ์ในการสอน</w:t>
      </w:r>
    </w:p>
    <w:p w:rsidR="002651F1" w:rsidRDefault="002651F1" w:rsidP="002651F1">
      <w:pPr>
        <w:tabs>
          <w:tab w:val="left" w:pos="700"/>
        </w:tabs>
        <w:ind w:firstLine="2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ปี</w:t>
      </w:r>
    </w:p>
    <w:p w:rsidR="002651F1" w:rsidRPr="00B73E5D" w:rsidRDefault="002651F1" w:rsidP="002651F1">
      <w:pPr>
        <w:tabs>
          <w:tab w:val="left" w:pos="700"/>
        </w:tabs>
        <w:ind w:firstLine="288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73E5D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B73E5D">
        <w:rPr>
          <w:rFonts w:ascii="TH SarabunPSK" w:hAnsi="TH SarabunPSK" w:cs="TH SarabunPSK"/>
          <w:b/>
          <w:bCs/>
          <w:sz w:val="32"/>
          <w:szCs w:val="32"/>
        </w:rPr>
        <w:t xml:space="preserve">.5  </w:t>
      </w:r>
      <w:r w:rsidRPr="00B73E5D">
        <w:rPr>
          <w:rFonts w:ascii="TH SarabunPSK" w:hAnsi="TH SarabunPSK" w:cs="TH SarabunPSK" w:hint="cs"/>
          <w:b/>
          <w:bCs/>
          <w:sz w:val="32"/>
          <w:szCs w:val="32"/>
          <w:cs/>
        </w:rPr>
        <w:t>ภาระงานสอน</w:t>
      </w:r>
    </w:p>
    <w:p w:rsidR="002651F1" w:rsidRDefault="002651F1" w:rsidP="002651F1">
      <w:pPr>
        <w:ind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10.5.1 </w:t>
      </w:r>
      <w:r>
        <w:rPr>
          <w:rFonts w:ascii="TH SarabunPSK" w:hAnsi="TH SarabunPSK" w:cs="TH SarabunPSK" w:hint="cs"/>
          <w:sz w:val="32"/>
          <w:szCs w:val="32"/>
          <w:cs/>
        </w:rPr>
        <w:t>วิชาการเงินธุรกิจ</w:t>
      </w:r>
    </w:p>
    <w:p w:rsidR="002651F1" w:rsidRDefault="002651F1" w:rsidP="002651F1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10.5.2 </w:t>
      </w:r>
      <w:r>
        <w:rPr>
          <w:rFonts w:ascii="TH SarabunPSK" w:hAnsi="TH SarabunPSK" w:cs="TH SarabunPSK" w:hint="cs"/>
          <w:sz w:val="32"/>
          <w:szCs w:val="32"/>
          <w:cs/>
        </w:rPr>
        <w:t>วิชาการบัญชีการเงิน</w:t>
      </w:r>
    </w:p>
    <w:p w:rsidR="002651F1" w:rsidRDefault="002651F1" w:rsidP="002651F1">
      <w:pPr>
        <w:ind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10.5.3 </w:t>
      </w:r>
      <w:r>
        <w:rPr>
          <w:rFonts w:ascii="TH SarabunPSK" w:hAnsi="TH SarabunPSK" w:cs="TH SarabunPSK" w:hint="cs"/>
          <w:sz w:val="32"/>
          <w:szCs w:val="32"/>
          <w:cs/>
        </w:rPr>
        <w:t>วิชาการบัญชีเพื่อการจัดการ</w:t>
      </w:r>
    </w:p>
    <w:p w:rsidR="002651F1" w:rsidRPr="000A7BA2" w:rsidRDefault="002651F1" w:rsidP="002651F1">
      <w:pPr>
        <w:ind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10.5.4 วิชา</w:t>
      </w:r>
      <w:r w:rsidRPr="00705509">
        <w:rPr>
          <w:rFonts w:ascii="TH SarabunPSK" w:hAnsi="TH SarabunPSK" w:cs="TH SarabunPSK"/>
          <w:sz w:val="32"/>
          <w:szCs w:val="32"/>
          <w:cs/>
        </w:rPr>
        <w:t>ภาษีอากรธุรกิจ</w:t>
      </w:r>
    </w:p>
    <w:p w:rsidR="002651F1" w:rsidRPr="000A7BA2" w:rsidRDefault="002651F1" w:rsidP="002651F1"/>
    <w:p w:rsidR="002651F1" w:rsidRPr="000A7BA2" w:rsidRDefault="002651F1" w:rsidP="002651F1">
      <w:pPr>
        <w:spacing w:after="160" w:line="259" w:lineRule="auto"/>
      </w:pPr>
      <w:r w:rsidRPr="000A7BA2">
        <w:br w:type="page"/>
      </w:r>
    </w:p>
    <w:p w:rsidR="002651F1" w:rsidRPr="000A7BA2" w:rsidRDefault="002651F1" w:rsidP="002651F1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42334C0" wp14:editId="75AB787F">
                <wp:simplePos x="0" y="0"/>
                <wp:positionH relativeFrom="column">
                  <wp:posOffset>4827181</wp:posOffset>
                </wp:positionH>
                <wp:positionV relativeFrom="paragraph">
                  <wp:posOffset>-701749</wp:posOffset>
                </wp:positionV>
                <wp:extent cx="637954" cy="414670"/>
                <wp:effectExtent l="0" t="0" r="10160" b="2349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954" cy="414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1D1A23" id="Rectangle 10" o:spid="_x0000_s1026" style="position:absolute;margin-left:380.1pt;margin-top:-55.25pt;width:50.25pt;height:32.6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" fillcolor="white [3212]" strokecolor="white [3212]" strokeweight="1pt"/>
            </w:pict>
          </mc:Fallback>
        </mc:AlternateContent>
      </w:r>
    </w:p>
    <w:p w:rsidR="002651F1" w:rsidRPr="000A7BA2" w:rsidRDefault="002651F1" w:rsidP="002651F1">
      <w:pPr>
        <w:ind w:firstLine="7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tabs>
          <w:tab w:val="left" w:pos="29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b/>
          <w:bCs/>
          <w:vanish/>
          <w:sz w:val="32"/>
          <w:szCs w:val="32"/>
          <w:cs/>
        </w:rPr>
        <w:pgNum/>
      </w:r>
      <w:r w:rsidRPr="000A7BA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E3A9CAB" wp14:editId="399921C4">
                <wp:simplePos x="0" y="0"/>
                <wp:positionH relativeFrom="column">
                  <wp:posOffset>5095875</wp:posOffset>
                </wp:positionH>
                <wp:positionV relativeFrom="paragraph">
                  <wp:posOffset>-647700</wp:posOffset>
                </wp:positionV>
                <wp:extent cx="314325" cy="333375"/>
                <wp:effectExtent l="0" t="0" r="9525" b="9525"/>
                <wp:wrapNone/>
                <wp:docPr id="163" name="สี่เหลี่ยมผืนผ้า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BCF715" id="สี่เหลี่ยมผืนผ้า 163" o:spid="_x0000_s1026" style="position:absolute;margin-left:401.25pt;margin-top:-51pt;width:24.75pt;height:26.2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" fillcolor="white [3212]" stroked="f" strokeweight="1pt"/>
            </w:pict>
          </mc:Fallback>
        </mc:AlternateContent>
      </w:r>
      <w:r w:rsidRPr="000A7BA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2B12748" wp14:editId="213CCF26">
                <wp:simplePos x="0" y="0"/>
                <wp:positionH relativeFrom="column">
                  <wp:posOffset>5038725</wp:posOffset>
                </wp:positionH>
                <wp:positionV relativeFrom="paragraph">
                  <wp:posOffset>-647700</wp:posOffset>
                </wp:positionV>
                <wp:extent cx="352425" cy="257175"/>
                <wp:effectExtent l="0" t="0" r="9525" b="952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5D0774" id="สี่เหลี่ยมผืนผ้า 3" o:spid="_x0000_s1026" style="position:absolute;margin-left:396.75pt;margin-top:-51pt;width:27.75pt;height:20.2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" fillcolor="white [3212]" stroked="f" strokeweight="1pt"/>
            </w:pict>
          </mc:Fallback>
        </mc:AlternateContent>
      </w:r>
      <w:r w:rsidRPr="000A7BA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4E39E0D" wp14:editId="1B3329DF">
                <wp:simplePos x="0" y="0"/>
                <wp:positionH relativeFrom="column">
                  <wp:posOffset>4991100</wp:posOffset>
                </wp:positionH>
                <wp:positionV relativeFrom="paragraph">
                  <wp:posOffset>-723900</wp:posOffset>
                </wp:positionV>
                <wp:extent cx="390525" cy="390525"/>
                <wp:effectExtent l="0" t="0" r="9525" b="9525"/>
                <wp:wrapNone/>
                <wp:docPr id="28" name="สี่เหลี่ยมผืนผ้า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90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3DAE46" id="สี่เหลี่ยมผืนผ้า 28" o:spid="_x0000_s1026" style="position:absolute;margin-left:393pt;margin-top:-57pt;width:30.75pt;height:30.7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" fillcolor="white [3212]" stroked="f" strokeweight="1pt"/>
            </w:pict>
          </mc:Fallback>
        </mc:AlternateContent>
      </w:r>
      <w:r w:rsidRPr="000A7BA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4DA1EFD" wp14:editId="0EE3949F">
                <wp:simplePos x="0" y="0"/>
                <wp:positionH relativeFrom="column">
                  <wp:posOffset>5029200</wp:posOffset>
                </wp:positionH>
                <wp:positionV relativeFrom="paragraph">
                  <wp:posOffset>-679837</wp:posOffset>
                </wp:positionV>
                <wp:extent cx="421419" cy="373712"/>
                <wp:effectExtent l="0" t="0" r="0" b="762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419" cy="3737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7F07E7" id="สี่เหลี่ยมผืนผ้า 7" o:spid="_x0000_s1026" style="position:absolute;margin-left:396pt;margin-top:-53.55pt;width:33.2pt;height:29.4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" fillcolor="white [3212]" stroked="f" strokeweight="1pt"/>
            </w:pict>
          </mc:Fallback>
        </mc:AlternateContent>
      </w:r>
    </w:p>
    <w:p w:rsidR="002651F1" w:rsidRPr="000A7BA2" w:rsidRDefault="002651F1" w:rsidP="002651F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BC960E4" wp14:editId="0796EF76">
                <wp:simplePos x="0" y="0"/>
                <wp:positionH relativeFrom="column">
                  <wp:posOffset>4781550</wp:posOffset>
                </wp:positionH>
                <wp:positionV relativeFrom="paragraph">
                  <wp:posOffset>-695325</wp:posOffset>
                </wp:positionV>
                <wp:extent cx="781050" cy="419100"/>
                <wp:effectExtent l="0" t="0" r="19050" b="19050"/>
                <wp:wrapNone/>
                <wp:docPr id="3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005AD3" id="Rectangle 28" o:spid="_x0000_s1026" style="position:absolute;margin-left:376.5pt;margin-top:-54.75pt;width:61.5pt;height:33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" strokecolor="white"/>
            </w:pict>
          </mc:Fallback>
        </mc:AlternateContent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ช</w:t>
      </w:r>
    </w:p>
    <w:p w:rsidR="002651F1" w:rsidRPr="000A7BA2" w:rsidRDefault="002651F1" w:rsidP="002651F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รายงานสรุปคุณลักษณะบัณฑิตที่พึงประสงค์ตามความต้องการของผู้ใช้บัณฑิต</w:t>
      </w:r>
    </w:p>
    <w:p w:rsidR="002651F1" w:rsidRPr="000A7BA2" w:rsidRDefault="002651F1" w:rsidP="002651F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ตามกรอบมาตรฐานคุณวุฒิแห่งชาติ</w:t>
      </w:r>
    </w:p>
    <w:p w:rsidR="002651F1" w:rsidRPr="000A7BA2" w:rsidRDefault="002651F1" w:rsidP="002651F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</w:p>
    <w:p w:rsidR="002651F1" w:rsidRPr="000A7BA2" w:rsidRDefault="002651F1" w:rsidP="002651F1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ความต้องการและปัจจัยที่มีผลต่อการเลือกศึกษาต่อในหลักสูตรบริหารธุรกิจบัณฑิต</w:t>
      </w:r>
    </w:p>
    <w:p w:rsidR="002651F1" w:rsidRPr="000A7BA2" w:rsidRDefault="002651F1" w:rsidP="002651F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สาขาวิชาการจัดการทั่วไป คณะวิทยาการจัดการ</w:t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651F1" w:rsidRPr="000A7BA2" w:rsidRDefault="002651F1" w:rsidP="002651F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มหาวิทยาลัยราชภัฏวไลยอลงกรณ์ ในพระบรมราชูปถัมภ์ จังหวัดปทุมธานี</w:t>
      </w:r>
    </w:p>
    <w:p w:rsidR="002651F1" w:rsidRPr="000A7BA2" w:rsidRDefault="002651F1" w:rsidP="002651F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สรุปผลการสำรวจคุณลักษณะบัณฑิตที่พึงประสงค์ตามความต้องการของผู้ใช้บัณฑิต</w:t>
      </w:r>
    </w:p>
    <w:p w:rsidR="002651F1" w:rsidRPr="000A7BA2" w:rsidRDefault="002651F1" w:rsidP="002651F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หลักสูตรบริหารธุรกิจบัณฑิต สาขาวิชาการจัดการทั่วไป คณะวิทยาการจัดการ </w:t>
      </w:r>
    </w:p>
    <w:p w:rsidR="002651F1" w:rsidRPr="000A7BA2" w:rsidRDefault="002651F1" w:rsidP="002651F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มหาวิทยาลัยราชภัฏวไลยอลงกรณ์ ในพระบรมราชูปถัมภ์ จังหวัดปทุมธานี</w:t>
      </w:r>
    </w:p>
    <w:p w:rsidR="002651F1" w:rsidRPr="000A7BA2" w:rsidRDefault="002651F1" w:rsidP="002651F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2651F1" w:rsidRPr="000A7BA2" w:rsidRDefault="002651F1" w:rsidP="002651F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ผลการสำรวจคุณลักษณะบัณฑิตที่พึงประสงค์ตามความต้องการของผู้ใช้บัณฑิตจำแนก</w:t>
      </w:r>
      <w:r w:rsidRPr="000A7BA2">
        <w:rPr>
          <w:rFonts w:ascii="TH SarabunPSK" w:hAnsi="TH SarabunPSK" w:cs="TH SarabunPSK"/>
          <w:sz w:val="32"/>
          <w:szCs w:val="32"/>
          <w:cs/>
        </w:rPr>
        <w:br/>
        <w:t xml:space="preserve">ในแต่ละด้านตามมาตรฐานผลการเรียนรู้ที่สอดคล้องกับกรอบมาตรฐานคุณวุฒิแห่งชาติ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โดยใช้เกณฑ์แปลความหมายค่าเฉลี่ยของคะแนน 5 ระดับ ดังนี้</w:t>
      </w:r>
    </w:p>
    <w:p w:rsidR="002651F1" w:rsidRPr="000A7BA2" w:rsidRDefault="002651F1" w:rsidP="002651F1">
      <w:pPr>
        <w:tabs>
          <w:tab w:val="left" w:pos="4140"/>
        </w:tabs>
        <w:autoSpaceDE w:val="0"/>
        <w:autoSpaceDN w:val="0"/>
        <w:adjustRightInd w:val="0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A7BA2">
        <w:rPr>
          <w:rFonts w:ascii="TH SarabunPSK" w:eastAsia="Calibri" w:hAnsi="TH SarabunPSK" w:cs="TH SarabunPSK"/>
          <w:sz w:val="32"/>
          <w:szCs w:val="32"/>
          <w:cs/>
        </w:rPr>
        <w:t>1</w:t>
      </w:r>
      <w:r w:rsidRPr="000A7BA2">
        <w:rPr>
          <w:rFonts w:ascii="TH SarabunPSK" w:eastAsia="Calibri" w:hAnsi="TH SarabunPSK" w:cs="TH SarabunPSK"/>
          <w:sz w:val="32"/>
          <w:szCs w:val="32"/>
        </w:rPr>
        <w:t>.</w:t>
      </w:r>
      <w:r w:rsidRPr="000A7BA2">
        <w:rPr>
          <w:rFonts w:ascii="TH SarabunPSK" w:eastAsia="Calibri" w:hAnsi="TH SarabunPSK" w:cs="TH SarabunPSK"/>
          <w:sz w:val="32"/>
          <w:szCs w:val="32"/>
          <w:cs/>
        </w:rPr>
        <w:t>00</w:t>
      </w:r>
      <w:r w:rsidRPr="000A7BA2">
        <w:rPr>
          <w:rFonts w:ascii="TH SarabunPSK" w:eastAsia="Calibri" w:hAnsi="TH SarabunPSK" w:cs="TH SarabunPSK"/>
          <w:sz w:val="32"/>
          <w:szCs w:val="32"/>
        </w:rPr>
        <w:t xml:space="preserve"> – </w:t>
      </w:r>
      <w:r w:rsidRPr="000A7BA2">
        <w:rPr>
          <w:rFonts w:ascii="TH SarabunPSK" w:eastAsia="Calibri" w:hAnsi="TH SarabunPSK" w:cs="TH SarabunPSK"/>
          <w:sz w:val="32"/>
          <w:szCs w:val="32"/>
          <w:cs/>
        </w:rPr>
        <w:t>1.80</w:t>
      </w:r>
      <w:r w:rsidRPr="000A7BA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A7BA2">
        <w:rPr>
          <w:rFonts w:ascii="TH SarabunPSK" w:eastAsia="Calibri" w:hAnsi="TH SarabunPSK" w:cs="TH SarabunPSK"/>
          <w:sz w:val="32"/>
          <w:szCs w:val="32"/>
        </w:rPr>
        <w:tab/>
      </w:r>
      <w:r w:rsidRPr="000A7BA2">
        <w:rPr>
          <w:rFonts w:ascii="TH SarabunPSK" w:eastAsia="Calibri" w:hAnsi="TH SarabunPSK" w:cs="TH SarabunPSK"/>
          <w:sz w:val="32"/>
          <w:szCs w:val="32"/>
        </w:rPr>
        <w:tab/>
      </w:r>
      <w:r w:rsidRPr="000A7BA2">
        <w:rPr>
          <w:rFonts w:ascii="TH SarabunPSK" w:eastAsia="Calibri" w:hAnsi="TH SarabunPSK" w:cs="TH SarabunPSK" w:hint="cs"/>
          <w:sz w:val="32"/>
          <w:szCs w:val="32"/>
          <w:cs/>
        </w:rPr>
        <w:t>ระดับความต้องการ</w:t>
      </w:r>
      <w:r w:rsidRPr="000A7BA2">
        <w:rPr>
          <w:rFonts w:ascii="TH SarabunPSK" w:eastAsia="Calibri" w:hAnsi="TH SarabunPSK" w:cs="TH SarabunPSK"/>
          <w:sz w:val="32"/>
          <w:szCs w:val="32"/>
          <w:cs/>
        </w:rPr>
        <w:t>น้อยที่สุด</w:t>
      </w:r>
      <w:r w:rsidRPr="000A7BA2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2651F1" w:rsidRPr="000A7BA2" w:rsidRDefault="002651F1" w:rsidP="002651F1">
      <w:pPr>
        <w:tabs>
          <w:tab w:val="left" w:pos="4140"/>
        </w:tabs>
        <w:autoSpaceDE w:val="0"/>
        <w:autoSpaceDN w:val="0"/>
        <w:adjustRightInd w:val="0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A7BA2">
        <w:rPr>
          <w:rFonts w:ascii="TH SarabunPSK" w:eastAsia="Calibri" w:hAnsi="TH SarabunPSK" w:cs="TH SarabunPSK"/>
          <w:sz w:val="32"/>
          <w:szCs w:val="32"/>
          <w:cs/>
        </w:rPr>
        <w:t>1</w:t>
      </w:r>
      <w:r w:rsidRPr="000A7BA2">
        <w:rPr>
          <w:rFonts w:ascii="TH SarabunPSK" w:eastAsia="Calibri" w:hAnsi="TH SarabunPSK" w:cs="TH SarabunPSK"/>
          <w:sz w:val="32"/>
          <w:szCs w:val="32"/>
        </w:rPr>
        <w:t>.</w:t>
      </w:r>
      <w:r w:rsidRPr="000A7BA2">
        <w:rPr>
          <w:rFonts w:ascii="TH SarabunPSK" w:eastAsia="Calibri" w:hAnsi="TH SarabunPSK" w:cs="TH SarabunPSK"/>
          <w:sz w:val="32"/>
          <w:szCs w:val="32"/>
          <w:cs/>
        </w:rPr>
        <w:t>81</w:t>
      </w:r>
      <w:r w:rsidRPr="000A7BA2">
        <w:rPr>
          <w:rFonts w:ascii="TH SarabunPSK" w:eastAsia="Calibri" w:hAnsi="TH SarabunPSK" w:cs="TH SarabunPSK"/>
          <w:sz w:val="32"/>
          <w:szCs w:val="32"/>
        </w:rPr>
        <w:t xml:space="preserve"> – </w:t>
      </w:r>
      <w:r w:rsidRPr="000A7BA2">
        <w:rPr>
          <w:rFonts w:ascii="TH SarabunPSK" w:eastAsia="Calibri" w:hAnsi="TH SarabunPSK" w:cs="TH SarabunPSK"/>
          <w:sz w:val="32"/>
          <w:szCs w:val="32"/>
          <w:cs/>
        </w:rPr>
        <w:t>2.60</w:t>
      </w:r>
      <w:r w:rsidRPr="000A7BA2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0A7B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A7B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A7BA2">
        <w:rPr>
          <w:rFonts w:ascii="TH SarabunPSK" w:eastAsia="Calibri" w:hAnsi="TH SarabunPSK" w:cs="TH SarabunPSK" w:hint="cs"/>
          <w:sz w:val="32"/>
          <w:szCs w:val="32"/>
          <w:cs/>
        </w:rPr>
        <w:t>ระดับความต้องการ</w:t>
      </w:r>
      <w:r w:rsidRPr="000A7BA2">
        <w:rPr>
          <w:rFonts w:ascii="TH SarabunPSK" w:eastAsia="Calibri" w:hAnsi="TH SarabunPSK" w:cs="TH SarabunPSK"/>
          <w:sz w:val="32"/>
          <w:szCs w:val="32"/>
          <w:cs/>
        </w:rPr>
        <w:t>น้อย</w:t>
      </w:r>
      <w:r w:rsidRPr="000A7BA2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2651F1" w:rsidRPr="000A7BA2" w:rsidRDefault="002651F1" w:rsidP="002651F1">
      <w:pPr>
        <w:tabs>
          <w:tab w:val="left" w:pos="4140"/>
        </w:tabs>
        <w:autoSpaceDE w:val="0"/>
        <w:autoSpaceDN w:val="0"/>
        <w:adjustRightInd w:val="0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A7BA2">
        <w:rPr>
          <w:rFonts w:ascii="TH SarabunPSK" w:eastAsia="Calibri" w:hAnsi="TH SarabunPSK" w:cs="TH SarabunPSK"/>
          <w:sz w:val="32"/>
          <w:szCs w:val="32"/>
          <w:cs/>
        </w:rPr>
        <w:t>2.61</w:t>
      </w:r>
      <w:r w:rsidRPr="000A7BA2">
        <w:rPr>
          <w:rFonts w:ascii="TH SarabunPSK" w:eastAsia="Calibri" w:hAnsi="TH SarabunPSK" w:cs="TH SarabunPSK"/>
          <w:sz w:val="32"/>
          <w:szCs w:val="32"/>
        </w:rPr>
        <w:t xml:space="preserve"> – </w:t>
      </w:r>
      <w:r w:rsidRPr="000A7BA2">
        <w:rPr>
          <w:rFonts w:ascii="TH SarabunPSK" w:eastAsia="Calibri" w:hAnsi="TH SarabunPSK" w:cs="TH SarabunPSK"/>
          <w:sz w:val="32"/>
          <w:szCs w:val="32"/>
          <w:cs/>
        </w:rPr>
        <w:t>3.40</w:t>
      </w:r>
      <w:r w:rsidRPr="000A7B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A7B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A7BA2">
        <w:rPr>
          <w:rFonts w:ascii="TH SarabunPSK" w:eastAsia="Calibri" w:hAnsi="TH SarabunPSK" w:cs="TH SarabunPSK" w:hint="cs"/>
          <w:sz w:val="32"/>
          <w:szCs w:val="32"/>
          <w:cs/>
        </w:rPr>
        <w:t>ระดับความต้องการ</w:t>
      </w:r>
      <w:r w:rsidRPr="000A7BA2">
        <w:rPr>
          <w:rFonts w:ascii="TH SarabunPSK" w:eastAsia="Calibri" w:hAnsi="TH SarabunPSK" w:cs="TH SarabunPSK"/>
          <w:sz w:val="32"/>
          <w:szCs w:val="32"/>
          <w:cs/>
        </w:rPr>
        <w:t>ปานกลาง</w:t>
      </w:r>
      <w:r w:rsidRPr="000A7BA2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2651F1" w:rsidRPr="000A7BA2" w:rsidRDefault="002651F1" w:rsidP="002651F1">
      <w:pPr>
        <w:tabs>
          <w:tab w:val="left" w:pos="4140"/>
        </w:tabs>
        <w:autoSpaceDE w:val="0"/>
        <w:autoSpaceDN w:val="0"/>
        <w:adjustRightInd w:val="0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A7BA2">
        <w:rPr>
          <w:rFonts w:ascii="TH SarabunPSK" w:eastAsia="Calibri" w:hAnsi="TH SarabunPSK" w:cs="TH SarabunPSK"/>
          <w:sz w:val="32"/>
          <w:szCs w:val="32"/>
          <w:cs/>
        </w:rPr>
        <w:t>3.41</w:t>
      </w:r>
      <w:r w:rsidRPr="000A7BA2">
        <w:rPr>
          <w:rFonts w:ascii="TH SarabunPSK" w:eastAsia="Calibri" w:hAnsi="TH SarabunPSK" w:cs="TH SarabunPSK"/>
          <w:sz w:val="32"/>
          <w:szCs w:val="32"/>
        </w:rPr>
        <w:t xml:space="preserve"> – </w:t>
      </w:r>
      <w:r w:rsidRPr="000A7BA2">
        <w:rPr>
          <w:rFonts w:ascii="TH SarabunPSK" w:eastAsia="Calibri" w:hAnsi="TH SarabunPSK" w:cs="TH SarabunPSK"/>
          <w:sz w:val="32"/>
          <w:szCs w:val="32"/>
          <w:cs/>
        </w:rPr>
        <w:t>4.20</w:t>
      </w:r>
      <w:r w:rsidRPr="000A7B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A7B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A7BA2">
        <w:rPr>
          <w:rFonts w:ascii="TH SarabunPSK" w:eastAsia="Calibri" w:hAnsi="TH SarabunPSK" w:cs="TH SarabunPSK" w:hint="cs"/>
          <w:sz w:val="32"/>
          <w:szCs w:val="32"/>
          <w:cs/>
        </w:rPr>
        <w:t>ระดับความต้องการ</w:t>
      </w:r>
      <w:r w:rsidRPr="000A7BA2">
        <w:rPr>
          <w:rFonts w:ascii="TH SarabunPSK" w:eastAsia="Calibri" w:hAnsi="TH SarabunPSK" w:cs="TH SarabunPSK"/>
          <w:sz w:val="32"/>
          <w:szCs w:val="32"/>
          <w:cs/>
        </w:rPr>
        <w:t>มาก</w:t>
      </w:r>
      <w:r w:rsidRPr="000A7BA2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2651F1" w:rsidRPr="000A7BA2" w:rsidRDefault="002651F1" w:rsidP="002651F1">
      <w:pPr>
        <w:ind w:left="1309" w:firstLine="131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eastAsia="Calibri" w:hAnsi="TH SarabunPSK" w:cs="TH SarabunPSK"/>
          <w:sz w:val="32"/>
          <w:szCs w:val="32"/>
          <w:cs/>
        </w:rPr>
        <w:t>4.20</w:t>
      </w:r>
      <w:r w:rsidRPr="000A7BA2">
        <w:rPr>
          <w:rFonts w:ascii="TH SarabunPSK" w:eastAsia="Calibri" w:hAnsi="TH SarabunPSK" w:cs="TH SarabunPSK"/>
          <w:sz w:val="32"/>
          <w:szCs w:val="32"/>
        </w:rPr>
        <w:t xml:space="preserve"> – </w:t>
      </w:r>
      <w:r w:rsidRPr="000A7BA2">
        <w:rPr>
          <w:rFonts w:ascii="TH SarabunPSK" w:eastAsia="Calibri" w:hAnsi="TH SarabunPSK" w:cs="TH SarabunPSK"/>
          <w:sz w:val="32"/>
          <w:szCs w:val="32"/>
          <w:cs/>
        </w:rPr>
        <w:t>5.00</w:t>
      </w:r>
      <w:r w:rsidRPr="000A7B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A7B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A7B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A7BA2">
        <w:rPr>
          <w:rFonts w:ascii="TH SarabunPSK" w:eastAsia="Calibri" w:hAnsi="TH SarabunPSK" w:cs="TH SarabunPSK" w:hint="cs"/>
          <w:sz w:val="32"/>
          <w:szCs w:val="32"/>
          <w:cs/>
        </w:rPr>
        <w:t>ระดับความต้องการ</w:t>
      </w:r>
      <w:r w:rsidRPr="000A7BA2">
        <w:rPr>
          <w:rFonts w:ascii="TH SarabunPSK" w:eastAsia="Calibri" w:hAnsi="TH SarabunPSK" w:cs="TH SarabunPSK"/>
          <w:sz w:val="32"/>
          <w:szCs w:val="32"/>
          <w:cs/>
        </w:rPr>
        <w:t>มากที่สุด</w:t>
      </w:r>
    </w:p>
    <w:p w:rsidR="002651F1" w:rsidRPr="000A7BA2" w:rsidRDefault="002651F1" w:rsidP="002651F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ab/>
      </w:r>
    </w:p>
    <w:p w:rsidR="002651F1" w:rsidRPr="000A7BA2" w:rsidRDefault="002651F1" w:rsidP="002651F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ผลการวิเคราะห์สรุปได้ดังต่อไปนี้</w:t>
      </w:r>
    </w:p>
    <w:p w:rsidR="002651F1" w:rsidRPr="000A7BA2" w:rsidRDefault="002651F1" w:rsidP="002651F1">
      <w:pPr>
        <w:numPr>
          <w:ilvl w:val="0"/>
          <w:numId w:val="15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ด้านคุณธรรมจริยธรรม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2"/>
        <w:gridCol w:w="974"/>
        <w:gridCol w:w="999"/>
        <w:gridCol w:w="1214"/>
      </w:tblGrid>
      <w:tr w:rsidR="002651F1" w:rsidRPr="000A7BA2" w:rsidTr="00F000BC">
        <w:tc>
          <w:tcPr>
            <w:tcW w:w="5958" w:type="dxa"/>
            <w:shd w:val="clear" w:color="auto" w:fill="auto"/>
          </w:tcPr>
          <w:p w:rsidR="002651F1" w:rsidRPr="000A7BA2" w:rsidRDefault="002651F1" w:rsidP="00F000BC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90" w:type="dxa"/>
            <w:shd w:val="clear" w:color="auto" w:fill="auto"/>
          </w:tcPr>
          <w:p w:rsidR="002651F1" w:rsidRPr="000A7BA2" w:rsidRDefault="002651F1" w:rsidP="00F000BC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080" w:type="dxa"/>
            <w:shd w:val="clear" w:color="auto" w:fill="auto"/>
          </w:tcPr>
          <w:p w:rsidR="002651F1" w:rsidRPr="000A7BA2" w:rsidRDefault="002651F1" w:rsidP="00F000BC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214" w:type="dxa"/>
            <w:shd w:val="clear" w:color="auto" w:fill="auto"/>
          </w:tcPr>
          <w:p w:rsidR="002651F1" w:rsidRPr="000A7BA2" w:rsidRDefault="002651F1" w:rsidP="00F000BC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  <w:r w:rsidRPr="000A7BA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2651F1" w:rsidRPr="000A7BA2" w:rsidTr="00F000BC">
        <w:tc>
          <w:tcPr>
            <w:tcW w:w="9242" w:type="dxa"/>
            <w:gridSpan w:val="4"/>
            <w:shd w:val="clear" w:color="auto" w:fill="auto"/>
          </w:tcPr>
          <w:p w:rsidR="002651F1" w:rsidRPr="000A7BA2" w:rsidRDefault="002651F1" w:rsidP="00F000BC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0A7B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ด้านคุณธรรมจริยธรรม</w:t>
            </w:r>
          </w:p>
        </w:tc>
      </w:tr>
      <w:tr w:rsidR="002651F1" w:rsidRPr="000A7BA2" w:rsidTr="00F000BC">
        <w:tc>
          <w:tcPr>
            <w:tcW w:w="5958" w:type="dxa"/>
            <w:vAlign w:val="bottom"/>
          </w:tcPr>
          <w:p w:rsidR="002651F1" w:rsidRPr="000A7BA2" w:rsidRDefault="002651F1" w:rsidP="00F000BC">
            <w:pPr>
              <w:ind w:left="342" w:hanging="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 xml:space="preserve">1.1 </w:t>
            </w: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ความมีระเบียบวินัย</w:t>
            </w:r>
          </w:p>
        </w:tc>
        <w:tc>
          <w:tcPr>
            <w:tcW w:w="990" w:type="dxa"/>
            <w:shd w:val="clear" w:color="auto" w:fill="auto"/>
          </w:tcPr>
          <w:p w:rsidR="002651F1" w:rsidRPr="000A7BA2" w:rsidRDefault="002651F1" w:rsidP="00F000B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4.18</w:t>
            </w:r>
          </w:p>
        </w:tc>
        <w:tc>
          <w:tcPr>
            <w:tcW w:w="1080" w:type="dxa"/>
            <w:shd w:val="clear" w:color="auto" w:fill="auto"/>
          </w:tcPr>
          <w:p w:rsidR="002651F1" w:rsidRPr="000A7BA2" w:rsidRDefault="002651F1" w:rsidP="00F000B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0.75</w:t>
            </w:r>
          </w:p>
        </w:tc>
        <w:tc>
          <w:tcPr>
            <w:tcW w:w="1214" w:type="dxa"/>
            <w:shd w:val="clear" w:color="auto" w:fill="auto"/>
          </w:tcPr>
          <w:p w:rsidR="002651F1" w:rsidRPr="000A7BA2" w:rsidRDefault="002651F1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2651F1" w:rsidRPr="000A7BA2" w:rsidTr="00F000BC">
        <w:tc>
          <w:tcPr>
            <w:tcW w:w="5958" w:type="dxa"/>
            <w:vAlign w:val="bottom"/>
          </w:tcPr>
          <w:p w:rsidR="002651F1" w:rsidRPr="000A7BA2" w:rsidRDefault="002651F1" w:rsidP="00F000BC">
            <w:pPr>
              <w:ind w:firstLine="337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1.2 ความซื่อสัตย์สุจริต</w:t>
            </w:r>
          </w:p>
        </w:tc>
        <w:tc>
          <w:tcPr>
            <w:tcW w:w="990" w:type="dxa"/>
            <w:shd w:val="clear" w:color="auto" w:fill="auto"/>
          </w:tcPr>
          <w:p w:rsidR="002651F1" w:rsidRPr="000A7BA2" w:rsidRDefault="002651F1" w:rsidP="00F000B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4.25</w:t>
            </w:r>
          </w:p>
        </w:tc>
        <w:tc>
          <w:tcPr>
            <w:tcW w:w="1080" w:type="dxa"/>
            <w:shd w:val="clear" w:color="auto" w:fill="auto"/>
          </w:tcPr>
          <w:p w:rsidR="002651F1" w:rsidRPr="000A7BA2" w:rsidRDefault="002651F1" w:rsidP="00F000B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0.55</w:t>
            </w:r>
          </w:p>
        </w:tc>
        <w:tc>
          <w:tcPr>
            <w:tcW w:w="1214" w:type="dxa"/>
            <w:shd w:val="clear" w:color="auto" w:fill="auto"/>
          </w:tcPr>
          <w:p w:rsidR="002651F1" w:rsidRPr="000A7BA2" w:rsidRDefault="002651F1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2651F1" w:rsidRPr="000A7BA2" w:rsidTr="00F000BC">
        <w:tc>
          <w:tcPr>
            <w:tcW w:w="5958" w:type="dxa"/>
            <w:vAlign w:val="bottom"/>
          </w:tcPr>
          <w:p w:rsidR="002651F1" w:rsidRPr="000A7BA2" w:rsidRDefault="002651F1" w:rsidP="00F000BC">
            <w:pPr>
              <w:ind w:firstLine="337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1.3 ความรับผิดชอบ</w:t>
            </w:r>
          </w:p>
        </w:tc>
        <w:tc>
          <w:tcPr>
            <w:tcW w:w="990" w:type="dxa"/>
            <w:shd w:val="clear" w:color="auto" w:fill="auto"/>
          </w:tcPr>
          <w:p w:rsidR="002651F1" w:rsidRPr="000A7BA2" w:rsidRDefault="002651F1" w:rsidP="00F000B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4.28</w:t>
            </w:r>
          </w:p>
        </w:tc>
        <w:tc>
          <w:tcPr>
            <w:tcW w:w="1080" w:type="dxa"/>
            <w:shd w:val="clear" w:color="auto" w:fill="auto"/>
          </w:tcPr>
          <w:p w:rsidR="002651F1" w:rsidRPr="000A7BA2" w:rsidRDefault="002651F1" w:rsidP="00F000B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0.57</w:t>
            </w:r>
          </w:p>
        </w:tc>
        <w:tc>
          <w:tcPr>
            <w:tcW w:w="1214" w:type="dxa"/>
            <w:shd w:val="clear" w:color="auto" w:fill="auto"/>
          </w:tcPr>
          <w:p w:rsidR="002651F1" w:rsidRPr="000A7BA2" w:rsidRDefault="002651F1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2651F1" w:rsidRPr="000A7BA2" w:rsidTr="00F000BC">
        <w:tc>
          <w:tcPr>
            <w:tcW w:w="5958" w:type="dxa"/>
            <w:tcBorders>
              <w:bottom w:val="single" w:sz="4" w:space="0" w:color="auto"/>
            </w:tcBorders>
            <w:vAlign w:val="bottom"/>
          </w:tcPr>
          <w:p w:rsidR="002651F1" w:rsidRPr="000A7BA2" w:rsidRDefault="002651F1" w:rsidP="00F000BC">
            <w:pPr>
              <w:ind w:firstLine="337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1.4 ความเสียสละ ความมีน้ำใจ จิตอาสา</w:t>
            </w:r>
          </w:p>
        </w:tc>
        <w:tc>
          <w:tcPr>
            <w:tcW w:w="990" w:type="dxa"/>
            <w:shd w:val="clear" w:color="auto" w:fill="auto"/>
          </w:tcPr>
          <w:p w:rsidR="002651F1" w:rsidRPr="000A7BA2" w:rsidRDefault="002651F1" w:rsidP="00F000B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4.62</w:t>
            </w:r>
          </w:p>
        </w:tc>
        <w:tc>
          <w:tcPr>
            <w:tcW w:w="1080" w:type="dxa"/>
            <w:shd w:val="clear" w:color="auto" w:fill="auto"/>
          </w:tcPr>
          <w:p w:rsidR="002651F1" w:rsidRPr="000A7BA2" w:rsidRDefault="002651F1" w:rsidP="00F000B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0.65</w:t>
            </w:r>
          </w:p>
        </w:tc>
        <w:tc>
          <w:tcPr>
            <w:tcW w:w="1214" w:type="dxa"/>
            <w:shd w:val="clear" w:color="auto" w:fill="auto"/>
          </w:tcPr>
          <w:p w:rsidR="002651F1" w:rsidRPr="000A7BA2" w:rsidRDefault="002651F1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2651F1" w:rsidRPr="000A7BA2" w:rsidTr="00F000BC">
        <w:tc>
          <w:tcPr>
            <w:tcW w:w="5958" w:type="dxa"/>
            <w:tcBorders>
              <w:bottom w:val="single" w:sz="4" w:space="0" w:color="auto"/>
            </w:tcBorders>
            <w:vAlign w:val="bottom"/>
          </w:tcPr>
          <w:p w:rsidR="002651F1" w:rsidRPr="000A7BA2" w:rsidRDefault="002651F1" w:rsidP="00F000BC">
            <w:pPr>
              <w:ind w:firstLine="337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1.5 ความตรงต่อเวลา</w:t>
            </w:r>
          </w:p>
        </w:tc>
        <w:tc>
          <w:tcPr>
            <w:tcW w:w="990" w:type="dxa"/>
            <w:shd w:val="clear" w:color="auto" w:fill="auto"/>
          </w:tcPr>
          <w:p w:rsidR="002651F1" w:rsidRPr="000A7BA2" w:rsidRDefault="002651F1" w:rsidP="00F000B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4.41</w:t>
            </w:r>
          </w:p>
        </w:tc>
        <w:tc>
          <w:tcPr>
            <w:tcW w:w="1080" w:type="dxa"/>
            <w:shd w:val="clear" w:color="auto" w:fill="auto"/>
          </w:tcPr>
          <w:p w:rsidR="002651F1" w:rsidRPr="000A7BA2" w:rsidRDefault="002651F1" w:rsidP="00F000B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0.62</w:t>
            </w:r>
          </w:p>
        </w:tc>
        <w:tc>
          <w:tcPr>
            <w:tcW w:w="1214" w:type="dxa"/>
            <w:shd w:val="clear" w:color="auto" w:fill="auto"/>
          </w:tcPr>
          <w:p w:rsidR="002651F1" w:rsidRPr="000A7BA2" w:rsidRDefault="002651F1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2651F1" w:rsidRPr="000A7BA2" w:rsidTr="00F000BC">
        <w:tc>
          <w:tcPr>
            <w:tcW w:w="5958" w:type="dxa"/>
            <w:shd w:val="clear" w:color="auto" w:fill="auto"/>
            <w:vAlign w:val="bottom"/>
          </w:tcPr>
          <w:p w:rsidR="002651F1" w:rsidRPr="000A7BA2" w:rsidRDefault="002651F1" w:rsidP="00F000BC">
            <w:pPr>
              <w:ind w:firstLine="337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1.6 มีจรรยาบรรณวิชาชีพ</w:t>
            </w:r>
          </w:p>
        </w:tc>
        <w:tc>
          <w:tcPr>
            <w:tcW w:w="990" w:type="dxa"/>
            <w:shd w:val="clear" w:color="auto" w:fill="auto"/>
          </w:tcPr>
          <w:p w:rsidR="002651F1" w:rsidRPr="000A7BA2" w:rsidRDefault="002651F1" w:rsidP="00F000B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4.45</w:t>
            </w:r>
          </w:p>
        </w:tc>
        <w:tc>
          <w:tcPr>
            <w:tcW w:w="1080" w:type="dxa"/>
            <w:shd w:val="clear" w:color="auto" w:fill="auto"/>
          </w:tcPr>
          <w:p w:rsidR="002651F1" w:rsidRPr="000A7BA2" w:rsidRDefault="002651F1" w:rsidP="00F000B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0.51</w:t>
            </w:r>
          </w:p>
        </w:tc>
        <w:tc>
          <w:tcPr>
            <w:tcW w:w="1214" w:type="dxa"/>
            <w:shd w:val="clear" w:color="auto" w:fill="auto"/>
          </w:tcPr>
          <w:p w:rsidR="002651F1" w:rsidRPr="000A7BA2" w:rsidRDefault="002651F1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2651F1" w:rsidRPr="000A7BA2" w:rsidTr="00F000BC">
        <w:tc>
          <w:tcPr>
            <w:tcW w:w="5958" w:type="dxa"/>
            <w:shd w:val="clear" w:color="auto" w:fill="auto"/>
            <w:vAlign w:val="bottom"/>
          </w:tcPr>
          <w:p w:rsidR="002651F1" w:rsidRPr="000A7BA2" w:rsidRDefault="002651F1" w:rsidP="00F000BC">
            <w:pPr>
              <w:ind w:firstLine="33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7B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0" w:type="dxa"/>
            <w:shd w:val="clear" w:color="auto" w:fill="auto"/>
          </w:tcPr>
          <w:p w:rsidR="002651F1" w:rsidRPr="000A7BA2" w:rsidRDefault="002651F1" w:rsidP="00F000B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4.36</w:t>
            </w:r>
          </w:p>
        </w:tc>
        <w:tc>
          <w:tcPr>
            <w:tcW w:w="1080" w:type="dxa"/>
            <w:shd w:val="clear" w:color="auto" w:fill="auto"/>
          </w:tcPr>
          <w:p w:rsidR="002651F1" w:rsidRPr="000A7BA2" w:rsidRDefault="002651F1" w:rsidP="00F000B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0A7BA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0.60</w:t>
            </w:r>
          </w:p>
        </w:tc>
        <w:tc>
          <w:tcPr>
            <w:tcW w:w="1214" w:type="dxa"/>
            <w:shd w:val="clear" w:color="auto" w:fill="auto"/>
          </w:tcPr>
          <w:p w:rsidR="002651F1" w:rsidRPr="000A7BA2" w:rsidRDefault="002651F1" w:rsidP="00F000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</w:tr>
    </w:tbl>
    <w:p w:rsidR="002651F1" w:rsidRPr="000A7BA2" w:rsidRDefault="002651F1" w:rsidP="002651F1">
      <w:pPr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A7BA2">
        <w:rPr>
          <w:rFonts w:ascii="TH SarabunPSK" w:eastAsia="Calibri" w:hAnsi="TH SarabunPSK" w:cs="TH SarabunPSK"/>
          <w:sz w:val="32"/>
          <w:szCs w:val="32"/>
          <w:cs/>
        </w:rPr>
        <w:t>ผลการวิเคราะห์ความพึงพอใจด้านคุณธรรมจริยธรรม อยู่ในระดับมากที่สุด พิจารณารายด้าน พบว่าความพึงพอใจ อันดับที่ 1 คือ</w:t>
      </w:r>
      <w:r w:rsidRPr="000A7BA2">
        <w:rPr>
          <w:rFonts w:ascii="TH SarabunPSK" w:hAnsi="TH SarabunPSK" w:cs="TH SarabunPSK"/>
          <w:sz w:val="32"/>
          <w:szCs w:val="32"/>
          <w:cs/>
        </w:rPr>
        <w:t>ความเสียสละ ความมีน้ำใจ จิตอาสา</w:t>
      </w:r>
      <w:r w:rsidRPr="000A7BA2">
        <w:rPr>
          <w:rFonts w:ascii="TH SarabunPSK" w:eastAsia="Calibri" w:hAnsi="TH SarabunPSK" w:cs="TH SarabunPSK"/>
          <w:sz w:val="32"/>
          <w:szCs w:val="32"/>
          <w:cs/>
        </w:rPr>
        <w:t xml:space="preserve"> รองลงมา คือ</w:t>
      </w:r>
      <w:r w:rsidRPr="000A7BA2">
        <w:rPr>
          <w:rFonts w:ascii="TH SarabunPSK" w:hAnsi="TH SarabunPSK" w:cs="TH SarabunPSK"/>
          <w:sz w:val="32"/>
          <w:szCs w:val="32"/>
          <w:cs/>
        </w:rPr>
        <w:t>มีจรรยาบรรณวิชาชีพ</w:t>
      </w:r>
      <w:r w:rsidRPr="000A7BA2">
        <w:rPr>
          <w:rFonts w:ascii="TH SarabunPSK" w:eastAsia="Calibri" w:hAnsi="TH SarabunPSK" w:cs="TH SarabunPSK"/>
          <w:sz w:val="32"/>
          <w:szCs w:val="32"/>
          <w:cs/>
        </w:rPr>
        <w:t xml:space="preserve"> ส่วนลำดับความพึงพอใจสุดท้าย คือ </w:t>
      </w:r>
      <w:r w:rsidRPr="000A7BA2">
        <w:rPr>
          <w:rFonts w:ascii="TH SarabunPSK" w:hAnsi="TH SarabunPSK" w:cs="TH SarabunPSK"/>
          <w:sz w:val="32"/>
          <w:szCs w:val="32"/>
          <w:cs/>
        </w:rPr>
        <w:t>ความมีระเบียบวินัย</w:t>
      </w:r>
    </w:p>
    <w:p w:rsidR="002651F1" w:rsidRPr="000A7BA2" w:rsidRDefault="002651F1" w:rsidP="002651F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651F1" w:rsidRPr="000A7BA2" w:rsidRDefault="002651F1" w:rsidP="002651F1">
      <w:pPr>
        <w:numPr>
          <w:ilvl w:val="0"/>
          <w:numId w:val="15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ด้านความรู้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9"/>
        <w:gridCol w:w="974"/>
        <w:gridCol w:w="1002"/>
        <w:gridCol w:w="1214"/>
      </w:tblGrid>
      <w:tr w:rsidR="002651F1" w:rsidRPr="000A7BA2" w:rsidTr="00F000BC">
        <w:tc>
          <w:tcPr>
            <w:tcW w:w="5958" w:type="dxa"/>
            <w:shd w:val="clear" w:color="auto" w:fill="auto"/>
          </w:tcPr>
          <w:p w:rsidR="002651F1" w:rsidRPr="000A7BA2" w:rsidRDefault="002651F1" w:rsidP="00F000BC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90" w:type="dxa"/>
            <w:shd w:val="clear" w:color="auto" w:fill="auto"/>
          </w:tcPr>
          <w:p w:rsidR="002651F1" w:rsidRPr="000A7BA2" w:rsidRDefault="002651F1" w:rsidP="00F000BC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080" w:type="dxa"/>
            <w:shd w:val="clear" w:color="auto" w:fill="auto"/>
          </w:tcPr>
          <w:p w:rsidR="002651F1" w:rsidRPr="000A7BA2" w:rsidRDefault="002651F1" w:rsidP="00F000BC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214" w:type="dxa"/>
            <w:shd w:val="clear" w:color="auto" w:fill="auto"/>
          </w:tcPr>
          <w:p w:rsidR="002651F1" w:rsidRPr="000A7BA2" w:rsidRDefault="002651F1" w:rsidP="00F000BC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  <w:r w:rsidRPr="000A7BA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2651F1" w:rsidRPr="000A7BA2" w:rsidTr="00F000BC">
        <w:tc>
          <w:tcPr>
            <w:tcW w:w="9242" w:type="dxa"/>
            <w:gridSpan w:val="4"/>
            <w:shd w:val="clear" w:color="auto" w:fill="auto"/>
          </w:tcPr>
          <w:p w:rsidR="002651F1" w:rsidRPr="000A7BA2" w:rsidRDefault="002651F1" w:rsidP="00F000BC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0A7BA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ด้านความรู้</w:t>
            </w:r>
          </w:p>
        </w:tc>
      </w:tr>
      <w:tr w:rsidR="002651F1" w:rsidRPr="000A7BA2" w:rsidTr="00F000BC">
        <w:tc>
          <w:tcPr>
            <w:tcW w:w="5958" w:type="dxa"/>
            <w:vAlign w:val="center"/>
          </w:tcPr>
          <w:p w:rsidR="002651F1" w:rsidRPr="000A7BA2" w:rsidRDefault="002651F1" w:rsidP="00F000BC">
            <w:pPr>
              <w:ind w:firstLine="337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</w:rPr>
              <w:t xml:space="preserve">2.1 </w:t>
            </w: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มีความรู้ในสาขาวิชาที่ศึกษา</w:t>
            </w:r>
          </w:p>
        </w:tc>
        <w:tc>
          <w:tcPr>
            <w:tcW w:w="990" w:type="dxa"/>
            <w:shd w:val="clear" w:color="auto" w:fill="auto"/>
          </w:tcPr>
          <w:p w:rsidR="002651F1" w:rsidRPr="000A7BA2" w:rsidRDefault="002651F1" w:rsidP="00F000B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4.22</w:t>
            </w:r>
          </w:p>
        </w:tc>
        <w:tc>
          <w:tcPr>
            <w:tcW w:w="1080" w:type="dxa"/>
            <w:shd w:val="clear" w:color="auto" w:fill="auto"/>
          </w:tcPr>
          <w:p w:rsidR="002651F1" w:rsidRPr="000A7BA2" w:rsidRDefault="002651F1" w:rsidP="00F000B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Calibri" w:hAnsi="TH SarabunPSK" w:cs="TH SarabunPSK"/>
                <w:sz w:val="32"/>
                <w:szCs w:val="32"/>
              </w:rPr>
              <w:t>0.65</w:t>
            </w:r>
          </w:p>
        </w:tc>
        <w:tc>
          <w:tcPr>
            <w:tcW w:w="1214" w:type="dxa"/>
            <w:shd w:val="clear" w:color="auto" w:fill="auto"/>
          </w:tcPr>
          <w:p w:rsidR="002651F1" w:rsidRPr="000A7BA2" w:rsidRDefault="002651F1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2651F1" w:rsidRPr="000A7BA2" w:rsidTr="00F000BC">
        <w:tc>
          <w:tcPr>
            <w:tcW w:w="5958" w:type="dxa"/>
            <w:vAlign w:val="center"/>
          </w:tcPr>
          <w:p w:rsidR="002651F1" w:rsidRPr="000A7BA2" w:rsidRDefault="002651F1" w:rsidP="00F000BC">
            <w:pPr>
              <w:ind w:firstLine="337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2.2 มีทักษะในการปฏิบัติงานในสาขาวิชาชีพที่ศึกษา</w:t>
            </w:r>
          </w:p>
        </w:tc>
        <w:tc>
          <w:tcPr>
            <w:tcW w:w="990" w:type="dxa"/>
            <w:shd w:val="clear" w:color="auto" w:fill="auto"/>
          </w:tcPr>
          <w:p w:rsidR="002651F1" w:rsidRPr="000A7BA2" w:rsidRDefault="002651F1" w:rsidP="00F000B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4.15</w:t>
            </w:r>
          </w:p>
        </w:tc>
        <w:tc>
          <w:tcPr>
            <w:tcW w:w="1080" w:type="dxa"/>
            <w:shd w:val="clear" w:color="auto" w:fill="auto"/>
          </w:tcPr>
          <w:p w:rsidR="002651F1" w:rsidRPr="000A7BA2" w:rsidRDefault="002651F1" w:rsidP="00F000B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Calibri" w:hAnsi="TH SarabunPSK" w:cs="TH SarabunPSK"/>
                <w:sz w:val="32"/>
                <w:szCs w:val="32"/>
              </w:rPr>
              <w:t>0.61</w:t>
            </w:r>
          </w:p>
        </w:tc>
        <w:tc>
          <w:tcPr>
            <w:tcW w:w="1214" w:type="dxa"/>
            <w:shd w:val="clear" w:color="auto" w:fill="auto"/>
          </w:tcPr>
          <w:p w:rsidR="002651F1" w:rsidRPr="000A7BA2" w:rsidRDefault="002651F1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2651F1" w:rsidRPr="000A7BA2" w:rsidTr="00F000BC">
        <w:tc>
          <w:tcPr>
            <w:tcW w:w="5958" w:type="dxa"/>
            <w:tcBorders>
              <w:bottom w:val="single" w:sz="4" w:space="0" w:color="auto"/>
            </w:tcBorders>
          </w:tcPr>
          <w:p w:rsidR="002651F1" w:rsidRPr="000A7BA2" w:rsidRDefault="002651F1" w:rsidP="00F000BC">
            <w:pPr>
              <w:ind w:firstLine="42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0" w:type="dxa"/>
            <w:shd w:val="clear" w:color="auto" w:fill="auto"/>
          </w:tcPr>
          <w:p w:rsidR="002651F1" w:rsidRPr="000A7BA2" w:rsidRDefault="002651F1" w:rsidP="00F000B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0A7BA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4.18</w:t>
            </w:r>
          </w:p>
        </w:tc>
        <w:tc>
          <w:tcPr>
            <w:tcW w:w="1080" w:type="dxa"/>
            <w:shd w:val="clear" w:color="auto" w:fill="auto"/>
          </w:tcPr>
          <w:p w:rsidR="002651F1" w:rsidRPr="000A7BA2" w:rsidRDefault="002651F1" w:rsidP="00F000B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0A7BA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0.63</w:t>
            </w:r>
          </w:p>
        </w:tc>
        <w:tc>
          <w:tcPr>
            <w:tcW w:w="1214" w:type="dxa"/>
            <w:shd w:val="clear" w:color="auto" w:fill="auto"/>
          </w:tcPr>
          <w:p w:rsidR="002651F1" w:rsidRPr="000A7BA2" w:rsidRDefault="002651F1" w:rsidP="00F000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มาก</w:t>
            </w:r>
          </w:p>
        </w:tc>
      </w:tr>
    </w:tbl>
    <w:p w:rsidR="002651F1" w:rsidRPr="000A7BA2" w:rsidRDefault="002651F1" w:rsidP="002651F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651F1" w:rsidRPr="000A7BA2" w:rsidRDefault="002651F1" w:rsidP="002651F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eastAsia="Calibri" w:hAnsi="TH SarabunPSK" w:cs="TH SarabunPSK"/>
          <w:sz w:val="32"/>
          <w:szCs w:val="32"/>
          <w:cs/>
        </w:rPr>
        <w:t xml:space="preserve">ผลการวิเคราะห์ความพึงพอใจด้านความรู้ อยู่ในระดับมาก เมื่อพิจารณารายด้านพบว่าความพึงพอใจ อันดับที่ 1 คือ </w:t>
      </w:r>
      <w:r w:rsidRPr="000A7BA2">
        <w:rPr>
          <w:rFonts w:ascii="TH SarabunPSK" w:hAnsi="TH SarabunPSK" w:cs="TH SarabunPSK"/>
          <w:sz w:val="32"/>
          <w:szCs w:val="32"/>
          <w:cs/>
        </w:rPr>
        <w:t>มีความรู้ในสาขาวิชาที่ศึกษา</w:t>
      </w:r>
      <w:r w:rsidRPr="000A7BA2">
        <w:rPr>
          <w:rFonts w:ascii="TH SarabunPSK" w:eastAsia="Calibri" w:hAnsi="TH SarabunPSK" w:cs="TH SarabunPSK"/>
          <w:sz w:val="32"/>
          <w:szCs w:val="32"/>
          <w:cs/>
        </w:rPr>
        <w:t xml:space="preserve"> รองลงมา คือ</w:t>
      </w:r>
      <w:r w:rsidRPr="000A7BA2">
        <w:rPr>
          <w:rFonts w:ascii="TH SarabunPSK" w:hAnsi="TH SarabunPSK" w:cs="TH SarabunPSK"/>
          <w:sz w:val="32"/>
          <w:szCs w:val="32"/>
          <w:cs/>
        </w:rPr>
        <w:t>มีทักษะในการปฏิบัติงานในสาขาวิชาชีพที่ศึกษา</w:t>
      </w:r>
    </w:p>
    <w:p w:rsidR="002651F1" w:rsidRPr="000A7BA2" w:rsidRDefault="002651F1" w:rsidP="002651F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651F1" w:rsidRPr="000A7BA2" w:rsidRDefault="002651F1" w:rsidP="002651F1">
      <w:pPr>
        <w:numPr>
          <w:ilvl w:val="0"/>
          <w:numId w:val="15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ด้านทักษะทางปัญญา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9"/>
        <w:gridCol w:w="971"/>
        <w:gridCol w:w="985"/>
        <w:gridCol w:w="1214"/>
      </w:tblGrid>
      <w:tr w:rsidR="002651F1" w:rsidRPr="000A7BA2" w:rsidTr="00F000BC">
        <w:tc>
          <w:tcPr>
            <w:tcW w:w="5958" w:type="dxa"/>
            <w:shd w:val="clear" w:color="auto" w:fill="auto"/>
          </w:tcPr>
          <w:p w:rsidR="002651F1" w:rsidRPr="000A7BA2" w:rsidRDefault="002651F1" w:rsidP="00F000BC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90" w:type="dxa"/>
            <w:shd w:val="clear" w:color="auto" w:fill="auto"/>
          </w:tcPr>
          <w:p w:rsidR="002651F1" w:rsidRPr="000A7BA2" w:rsidRDefault="002651F1" w:rsidP="00F000BC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080" w:type="dxa"/>
            <w:shd w:val="clear" w:color="auto" w:fill="auto"/>
          </w:tcPr>
          <w:p w:rsidR="002651F1" w:rsidRPr="000A7BA2" w:rsidRDefault="002651F1" w:rsidP="00F000BC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214" w:type="dxa"/>
            <w:shd w:val="clear" w:color="auto" w:fill="auto"/>
          </w:tcPr>
          <w:p w:rsidR="002651F1" w:rsidRPr="000A7BA2" w:rsidRDefault="002651F1" w:rsidP="00F000BC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  <w:r w:rsidRPr="000A7BA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2651F1" w:rsidRPr="000A7BA2" w:rsidTr="00F000BC">
        <w:tc>
          <w:tcPr>
            <w:tcW w:w="9242" w:type="dxa"/>
            <w:gridSpan w:val="4"/>
            <w:shd w:val="clear" w:color="auto" w:fill="auto"/>
          </w:tcPr>
          <w:p w:rsidR="002651F1" w:rsidRPr="000A7BA2" w:rsidRDefault="002651F1" w:rsidP="00F000BC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0A7B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</w:t>
            </w:r>
            <w:r w:rsidRPr="000A7BA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ทักษะทางปัญญา</w:t>
            </w:r>
          </w:p>
        </w:tc>
      </w:tr>
      <w:tr w:rsidR="002651F1" w:rsidRPr="000A7BA2" w:rsidTr="00F000BC">
        <w:tc>
          <w:tcPr>
            <w:tcW w:w="5958" w:type="dxa"/>
            <w:vAlign w:val="center"/>
          </w:tcPr>
          <w:p w:rsidR="002651F1" w:rsidRPr="000A7BA2" w:rsidRDefault="002651F1" w:rsidP="00F000BC">
            <w:pPr>
              <w:ind w:left="702" w:hanging="37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3.1</w:t>
            </w:r>
            <w:r w:rsidRPr="000A7BA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มีความสามารถในการสืบค้น การวิเคราะห์ การแปลความหมาย และการประเมินจากข้อมูลสารสนเทศ</w:t>
            </w:r>
          </w:p>
        </w:tc>
        <w:tc>
          <w:tcPr>
            <w:tcW w:w="990" w:type="dxa"/>
            <w:shd w:val="clear" w:color="auto" w:fill="auto"/>
          </w:tcPr>
          <w:p w:rsidR="002651F1" w:rsidRPr="000A7BA2" w:rsidRDefault="002651F1" w:rsidP="00F000B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Calibri" w:hAnsi="TH SarabunPSK" w:cs="TH SarabunPSK"/>
                <w:sz w:val="32"/>
                <w:szCs w:val="32"/>
              </w:rPr>
              <w:t>4.15</w:t>
            </w:r>
          </w:p>
        </w:tc>
        <w:tc>
          <w:tcPr>
            <w:tcW w:w="1080" w:type="dxa"/>
            <w:shd w:val="clear" w:color="auto" w:fill="auto"/>
          </w:tcPr>
          <w:p w:rsidR="002651F1" w:rsidRPr="000A7BA2" w:rsidRDefault="002651F1" w:rsidP="00F000B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0.55</w:t>
            </w:r>
          </w:p>
        </w:tc>
        <w:tc>
          <w:tcPr>
            <w:tcW w:w="1214" w:type="dxa"/>
            <w:shd w:val="clear" w:color="auto" w:fill="auto"/>
          </w:tcPr>
          <w:p w:rsidR="002651F1" w:rsidRPr="000A7BA2" w:rsidRDefault="002651F1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2651F1" w:rsidRPr="000A7BA2" w:rsidTr="00F000BC">
        <w:tc>
          <w:tcPr>
            <w:tcW w:w="5958" w:type="dxa"/>
            <w:vAlign w:val="center"/>
          </w:tcPr>
          <w:p w:rsidR="002651F1" w:rsidRPr="000A7BA2" w:rsidRDefault="002651F1" w:rsidP="00F000BC">
            <w:pPr>
              <w:ind w:left="697" w:hanging="360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3.2 มีทักษะในการใช้ข้อมูลสารสนเทศเพื่อแก้ปัญหาด้วยตนอง</w:t>
            </w:r>
          </w:p>
        </w:tc>
        <w:tc>
          <w:tcPr>
            <w:tcW w:w="990" w:type="dxa"/>
            <w:shd w:val="clear" w:color="auto" w:fill="auto"/>
          </w:tcPr>
          <w:p w:rsidR="002651F1" w:rsidRPr="000A7BA2" w:rsidRDefault="002651F1" w:rsidP="00F000B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Calibri" w:hAnsi="TH SarabunPSK" w:cs="TH SarabunPSK"/>
                <w:sz w:val="32"/>
                <w:szCs w:val="32"/>
              </w:rPr>
              <w:t>4.05</w:t>
            </w:r>
          </w:p>
        </w:tc>
        <w:tc>
          <w:tcPr>
            <w:tcW w:w="1080" w:type="dxa"/>
            <w:shd w:val="clear" w:color="auto" w:fill="auto"/>
          </w:tcPr>
          <w:p w:rsidR="002651F1" w:rsidRPr="000A7BA2" w:rsidRDefault="002651F1" w:rsidP="00F000B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0.58</w:t>
            </w:r>
          </w:p>
        </w:tc>
        <w:tc>
          <w:tcPr>
            <w:tcW w:w="1214" w:type="dxa"/>
            <w:shd w:val="clear" w:color="auto" w:fill="auto"/>
          </w:tcPr>
          <w:p w:rsidR="002651F1" w:rsidRPr="000A7BA2" w:rsidRDefault="002651F1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2651F1" w:rsidRPr="000A7BA2" w:rsidTr="00F000BC">
        <w:tc>
          <w:tcPr>
            <w:tcW w:w="5958" w:type="dxa"/>
            <w:vAlign w:val="center"/>
          </w:tcPr>
          <w:p w:rsidR="002651F1" w:rsidRPr="000A7BA2" w:rsidRDefault="002651F1" w:rsidP="00F000BC">
            <w:pPr>
              <w:ind w:left="702" w:hanging="365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3.3 มีความคิดริเริ่มสร้างสรรค์ในการแก้ปัญหา โดยใช้พื้นฐานจากความรู้และทักษะที่ศึกษา</w:t>
            </w:r>
          </w:p>
        </w:tc>
        <w:tc>
          <w:tcPr>
            <w:tcW w:w="990" w:type="dxa"/>
            <w:shd w:val="clear" w:color="auto" w:fill="auto"/>
          </w:tcPr>
          <w:p w:rsidR="002651F1" w:rsidRPr="000A7BA2" w:rsidRDefault="002651F1" w:rsidP="00F000B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Calibri" w:hAnsi="TH SarabunPSK" w:cs="TH SarabunPSK"/>
                <w:sz w:val="32"/>
                <w:szCs w:val="32"/>
              </w:rPr>
              <w:t>3.92</w:t>
            </w:r>
          </w:p>
        </w:tc>
        <w:tc>
          <w:tcPr>
            <w:tcW w:w="1080" w:type="dxa"/>
            <w:shd w:val="clear" w:color="auto" w:fill="auto"/>
          </w:tcPr>
          <w:p w:rsidR="002651F1" w:rsidRPr="000A7BA2" w:rsidRDefault="002651F1" w:rsidP="00F000B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0.61</w:t>
            </w:r>
          </w:p>
        </w:tc>
        <w:tc>
          <w:tcPr>
            <w:tcW w:w="1214" w:type="dxa"/>
            <w:shd w:val="clear" w:color="auto" w:fill="auto"/>
          </w:tcPr>
          <w:p w:rsidR="002651F1" w:rsidRPr="000A7BA2" w:rsidRDefault="002651F1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2651F1" w:rsidRPr="000A7BA2" w:rsidTr="00F000BC">
        <w:tc>
          <w:tcPr>
            <w:tcW w:w="5958" w:type="dxa"/>
          </w:tcPr>
          <w:p w:rsidR="002651F1" w:rsidRPr="000A7BA2" w:rsidRDefault="002651F1" w:rsidP="00F000BC">
            <w:pPr>
              <w:ind w:left="851" w:hanging="42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7B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0" w:type="dxa"/>
            <w:shd w:val="clear" w:color="auto" w:fill="auto"/>
          </w:tcPr>
          <w:p w:rsidR="002651F1" w:rsidRPr="000A7BA2" w:rsidRDefault="002651F1" w:rsidP="00F000B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4.04</w:t>
            </w:r>
          </w:p>
        </w:tc>
        <w:tc>
          <w:tcPr>
            <w:tcW w:w="1080" w:type="dxa"/>
            <w:shd w:val="clear" w:color="auto" w:fill="auto"/>
          </w:tcPr>
          <w:p w:rsidR="002651F1" w:rsidRPr="000A7BA2" w:rsidRDefault="002651F1" w:rsidP="00F000B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0A7BA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0.58</w:t>
            </w:r>
          </w:p>
        </w:tc>
        <w:tc>
          <w:tcPr>
            <w:tcW w:w="1214" w:type="dxa"/>
            <w:shd w:val="clear" w:color="auto" w:fill="auto"/>
          </w:tcPr>
          <w:p w:rsidR="002651F1" w:rsidRPr="000A7BA2" w:rsidRDefault="002651F1" w:rsidP="00F000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มาก</w:t>
            </w:r>
          </w:p>
        </w:tc>
      </w:tr>
    </w:tbl>
    <w:p w:rsidR="002651F1" w:rsidRPr="000A7BA2" w:rsidRDefault="002651F1" w:rsidP="002651F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autoSpaceDE w:val="0"/>
        <w:autoSpaceDN w:val="0"/>
        <w:adjustRightInd w:val="0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A7BA2">
        <w:rPr>
          <w:rFonts w:ascii="TH SarabunPSK" w:eastAsia="Calibri" w:hAnsi="TH SarabunPSK" w:cs="TH SarabunPSK"/>
          <w:sz w:val="32"/>
          <w:szCs w:val="32"/>
          <w:cs/>
        </w:rPr>
        <w:t>ผลการวิเคราะห์ความพึงพอใจต่อด้านทักษะทางปัญญา</w:t>
      </w:r>
      <w:r w:rsidRPr="000A7BA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A7BA2">
        <w:rPr>
          <w:rFonts w:ascii="TH SarabunPSK" w:eastAsia="Calibri" w:hAnsi="TH SarabunPSK" w:cs="TH SarabunPSK"/>
          <w:sz w:val="32"/>
          <w:szCs w:val="32"/>
          <w:cs/>
        </w:rPr>
        <w:t>อยู่ในระดับมาก พิจารณารายด้านพบว่าความพึงพอใจ อันดับที่ 1 คือ</w:t>
      </w:r>
      <w:r w:rsidRPr="000A7BA2">
        <w:rPr>
          <w:rFonts w:ascii="TH SarabunPSK" w:hAnsi="TH SarabunPSK" w:cs="TH SarabunPSK"/>
          <w:sz w:val="32"/>
          <w:szCs w:val="32"/>
          <w:cs/>
        </w:rPr>
        <w:t>มีความสามารถในการสืบค้น การวิเคราะห์ การแปลความหมาย และการประเมินจากข้อมูลสารสนเทศ</w:t>
      </w:r>
      <w:r w:rsidRPr="000A7BA2">
        <w:rPr>
          <w:rFonts w:ascii="TH SarabunPSK" w:eastAsia="Calibri" w:hAnsi="TH SarabunPSK" w:cs="TH SarabunPSK"/>
          <w:sz w:val="32"/>
          <w:szCs w:val="32"/>
          <w:cs/>
        </w:rPr>
        <w:t xml:space="preserve">  รองลงมา คือ</w:t>
      </w:r>
      <w:r w:rsidRPr="000A7BA2">
        <w:rPr>
          <w:rFonts w:ascii="TH SarabunPSK" w:hAnsi="TH SarabunPSK" w:cs="TH SarabunPSK"/>
          <w:sz w:val="32"/>
          <w:szCs w:val="32"/>
          <w:cs/>
        </w:rPr>
        <w:t>มีทักษะในการใช้ข้อมูลสารสนเทศเพื่อแก้ปัญหาด้วยตนอง</w:t>
      </w:r>
    </w:p>
    <w:p w:rsidR="002651F1" w:rsidRPr="000A7BA2" w:rsidRDefault="002651F1" w:rsidP="002651F1">
      <w:pPr>
        <w:autoSpaceDE w:val="0"/>
        <w:autoSpaceDN w:val="0"/>
        <w:adjustRightInd w:val="0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p w:rsidR="002651F1" w:rsidRPr="000A7BA2" w:rsidRDefault="002651F1" w:rsidP="002651F1">
      <w:pPr>
        <w:numPr>
          <w:ilvl w:val="0"/>
          <w:numId w:val="15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ด้านทักษะความสัมพันธ์ระหว่างบุคคลและความรับผิดชอบ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0"/>
        <w:gridCol w:w="956"/>
        <w:gridCol w:w="981"/>
        <w:gridCol w:w="1212"/>
      </w:tblGrid>
      <w:tr w:rsidR="002651F1" w:rsidRPr="000A7BA2" w:rsidTr="00F000BC">
        <w:tc>
          <w:tcPr>
            <w:tcW w:w="5171" w:type="dxa"/>
            <w:shd w:val="clear" w:color="auto" w:fill="auto"/>
          </w:tcPr>
          <w:p w:rsidR="002651F1" w:rsidRPr="000A7BA2" w:rsidRDefault="002651F1" w:rsidP="00F000BC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56" w:type="dxa"/>
            <w:shd w:val="clear" w:color="auto" w:fill="auto"/>
          </w:tcPr>
          <w:p w:rsidR="002651F1" w:rsidRPr="000A7BA2" w:rsidRDefault="002651F1" w:rsidP="00F000BC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983" w:type="dxa"/>
            <w:shd w:val="clear" w:color="auto" w:fill="auto"/>
          </w:tcPr>
          <w:p w:rsidR="002651F1" w:rsidRPr="000A7BA2" w:rsidRDefault="002651F1" w:rsidP="00F000BC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189" w:type="dxa"/>
            <w:shd w:val="clear" w:color="auto" w:fill="auto"/>
          </w:tcPr>
          <w:p w:rsidR="002651F1" w:rsidRPr="000A7BA2" w:rsidRDefault="002651F1" w:rsidP="00F000BC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  <w:r w:rsidRPr="000A7BA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2651F1" w:rsidRPr="000A7BA2" w:rsidTr="00F000BC">
        <w:tc>
          <w:tcPr>
            <w:tcW w:w="8299" w:type="dxa"/>
            <w:gridSpan w:val="4"/>
            <w:shd w:val="clear" w:color="auto" w:fill="auto"/>
          </w:tcPr>
          <w:p w:rsidR="002651F1" w:rsidRPr="000A7BA2" w:rsidRDefault="002651F1" w:rsidP="00F000BC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0A7B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ด้านทักษะความสัมพันธ์ระหว่างบุคคลและความรับผิดชอบ</w:t>
            </w:r>
          </w:p>
        </w:tc>
      </w:tr>
      <w:tr w:rsidR="002651F1" w:rsidRPr="000A7BA2" w:rsidTr="00F000BC">
        <w:tc>
          <w:tcPr>
            <w:tcW w:w="5171" w:type="dxa"/>
            <w:vAlign w:val="center"/>
          </w:tcPr>
          <w:p w:rsidR="002651F1" w:rsidRPr="000A7BA2" w:rsidRDefault="002651F1" w:rsidP="00F000BC">
            <w:pPr>
              <w:ind w:left="697" w:hanging="35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4.1</w:t>
            </w:r>
            <w:r w:rsidRPr="000A7BA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มีบุคลิกภาพและมนุษยสัมพันธ์ดี สามารถทำงานเป็นทีมได้</w:t>
            </w:r>
          </w:p>
        </w:tc>
        <w:tc>
          <w:tcPr>
            <w:tcW w:w="956" w:type="dxa"/>
            <w:shd w:val="clear" w:color="auto" w:fill="auto"/>
          </w:tcPr>
          <w:p w:rsidR="002651F1" w:rsidRPr="000A7BA2" w:rsidRDefault="002651F1" w:rsidP="00F000B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4.12</w:t>
            </w:r>
          </w:p>
        </w:tc>
        <w:tc>
          <w:tcPr>
            <w:tcW w:w="983" w:type="dxa"/>
            <w:shd w:val="clear" w:color="auto" w:fill="auto"/>
          </w:tcPr>
          <w:p w:rsidR="002651F1" w:rsidRPr="000A7BA2" w:rsidRDefault="002651F1" w:rsidP="00F000B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0.62</w:t>
            </w:r>
          </w:p>
        </w:tc>
        <w:tc>
          <w:tcPr>
            <w:tcW w:w="1189" w:type="dxa"/>
            <w:shd w:val="clear" w:color="auto" w:fill="auto"/>
          </w:tcPr>
          <w:p w:rsidR="002651F1" w:rsidRPr="000A7BA2" w:rsidRDefault="002651F1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2651F1" w:rsidRPr="000A7BA2" w:rsidTr="00F000BC">
        <w:tc>
          <w:tcPr>
            <w:tcW w:w="5171" w:type="dxa"/>
            <w:vAlign w:val="center"/>
          </w:tcPr>
          <w:p w:rsidR="002651F1" w:rsidRPr="000A7BA2" w:rsidRDefault="002651F1" w:rsidP="00F000BC">
            <w:pPr>
              <w:ind w:firstLine="342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4.2 สามารถเป็นผู้นำแล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ะ</w:t>
            </w: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ผู้ตามที่ดี</w:t>
            </w:r>
          </w:p>
        </w:tc>
        <w:tc>
          <w:tcPr>
            <w:tcW w:w="956" w:type="dxa"/>
            <w:shd w:val="clear" w:color="auto" w:fill="auto"/>
          </w:tcPr>
          <w:p w:rsidR="002651F1" w:rsidRPr="000A7BA2" w:rsidRDefault="002651F1" w:rsidP="00F000B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4.14</w:t>
            </w:r>
          </w:p>
        </w:tc>
        <w:tc>
          <w:tcPr>
            <w:tcW w:w="983" w:type="dxa"/>
            <w:shd w:val="clear" w:color="auto" w:fill="auto"/>
          </w:tcPr>
          <w:p w:rsidR="002651F1" w:rsidRPr="000A7BA2" w:rsidRDefault="002651F1" w:rsidP="00F000B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0.71</w:t>
            </w:r>
          </w:p>
        </w:tc>
        <w:tc>
          <w:tcPr>
            <w:tcW w:w="1189" w:type="dxa"/>
            <w:shd w:val="clear" w:color="auto" w:fill="auto"/>
          </w:tcPr>
          <w:p w:rsidR="002651F1" w:rsidRPr="000A7BA2" w:rsidRDefault="002651F1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2651F1" w:rsidRPr="000A7BA2" w:rsidTr="00F000BC">
        <w:tc>
          <w:tcPr>
            <w:tcW w:w="5171" w:type="dxa"/>
            <w:vAlign w:val="center"/>
          </w:tcPr>
          <w:p w:rsidR="002651F1" w:rsidRPr="000A7BA2" w:rsidRDefault="002651F1" w:rsidP="00F000BC">
            <w:pPr>
              <w:ind w:left="702" w:hanging="351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4.3 มีความสามารถในการพัฒนาตนเองและวิชาชีพอย่างต่อเนื่อง</w:t>
            </w:r>
          </w:p>
        </w:tc>
        <w:tc>
          <w:tcPr>
            <w:tcW w:w="956" w:type="dxa"/>
            <w:shd w:val="clear" w:color="auto" w:fill="auto"/>
          </w:tcPr>
          <w:p w:rsidR="002651F1" w:rsidRPr="000A7BA2" w:rsidRDefault="002651F1" w:rsidP="00F000B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4.05</w:t>
            </w:r>
          </w:p>
        </w:tc>
        <w:tc>
          <w:tcPr>
            <w:tcW w:w="983" w:type="dxa"/>
            <w:shd w:val="clear" w:color="auto" w:fill="auto"/>
          </w:tcPr>
          <w:p w:rsidR="002651F1" w:rsidRPr="000A7BA2" w:rsidRDefault="002651F1" w:rsidP="00F000B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0.60</w:t>
            </w:r>
          </w:p>
        </w:tc>
        <w:tc>
          <w:tcPr>
            <w:tcW w:w="1189" w:type="dxa"/>
            <w:shd w:val="clear" w:color="auto" w:fill="auto"/>
          </w:tcPr>
          <w:p w:rsidR="002651F1" w:rsidRPr="000A7BA2" w:rsidRDefault="002651F1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2651F1" w:rsidRPr="000A7BA2" w:rsidTr="00F000BC">
        <w:tc>
          <w:tcPr>
            <w:tcW w:w="5171" w:type="dxa"/>
            <w:tcBorders>
              <w:bottom w:val="single" w:sz="4" w:space="0" w:color="auto"/>
            </w:tcBorders>
          </w:tcPr>
          <w:p w:rsidR="002651F1" w:rsidRPr="000A7BA2" w:rsidRDefault="002651F1" w:rsidP="00F000BC">
            <w:pPr>
              <w:ind w:firstLine="42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56" w:type="dxa"/>
            <w:shd w:val="clear" w:color="auto" w:fill="auto"/>
          </w:tcPr>
          <w:p w:rsidR="002651F1" w:rsidRPr="000A7BA2" w:rsidRDefault="002651F1" w:rsidP="00F000B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0A7BA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4.10</w:t>
            </w:r>
          </w:p>
        </w:tc>
        <w:tc>
          <w:tcPr>
            <w:tcW w:w="983" w:type="dxa"/>
            <w:shd w:val="clear" w:color="auto" w:fill="auto"/>
          </w:tcPr>
          <w:p w:rsidR="002651F1" w:rsidRPr="000A7BA2" w:rsidRDefault="002651F1" w:rsidP="00F000B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0A7BA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0.64</w:t>
            </w:r>
          </w:p>
        </w:tc>
        <w:tc>
          <w:tcPr>
            <w:tcW w:w="1189" w:type="dxa"/>
            <w:shd w:val="clear" w:color="auto" w:fill="auto"/>
          </w:tcPr>
          <w:p w:rsidR="002651F1" w:rsidRPr="000A7BA2" w:rsidRDefault="002651F1" w:rsidP="00F000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มาก</w:t>
            </w:r>
          </w:p>
        </w:tc>
      </w:tr>
    </w:tbl>
    <w:p w:rsidR="002651F1" w:rsidRPr="000A7BA2" w:rsidRDefault="002651F1" w:rsidP="002651F1">
      <w:pPr>
        <w:autoSpaceDE w:val="0"/>
        <w:autoSpaceDN w:val="0"/>
        <w:adjustRightInd w:val="0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2651F1" w:rsidRPr="000A7BA2" w:rsidRDefault="002651F1" w:rsidP="002651F1">
      <w:pPr>
        <w:autoSpaceDE w:val="0"/>
        <w:autoSpaceDN w:val="0"/>
        <w:adjustRightInd w:val="0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0A7BA2">
        <w:rPr>
          <w:rFonts w:ascii="TH SarabunPSK" w:eastAsia="Calibri" w:hAnsi="TH SarabunPSK" w:cs="TH SarabunPSK"/>
          <w:sz w:val="32"/>
          <w:szCs w:val="32"/>
          <w:cs/>
        </w:rPr>
        <w:t>ผลการวิเคราะห์ความพึงพอใจต่อ</w:t>
      </w:r>
      <w:r w:rsidRPr="000A7BA2">
        <w:rPr>
          <w:rFonts w:ascii="TH SarabunPSK" w:hAnsi="TH SarabunPSK" w:cs="TH SarabunPSK"/>
          <w:sz w:val="32"/>
          <w:szCs w:val="32"/>
          <w:cs/>
        </w:rPr>
        <w:t>ทักษะความสัมพันธ์ระหว่างบุคคลและความรับผิดชอบ</w:t>
      </w:r>
      <w:r w:rsidRPr="000A7BA2">
        <w:rPr>
          <w:rFonts w:ascii="TH SarabunPSK" w:eastAsia="Calibri" w:hAnsi="TH SarabunPSK" w:cs="TH SarabunPSK"/>
          <w:sz w:val="32"/>
          <w:szCs w:val="32"/>
          <w:cs/>
        </w:rPr>
        <w:t xml:space="preserve"> อยู่ในระดับมาก พิจารณารายด้าน พบว่าความพึงพอใจ อันดับที่ 1 คือ</w:t>
      </w:r>
      <w:r w:rsidRPr="000A7BA2">
        <w:rPr>
          <w:rFonts w:ascii="TH SarabunPSK" w:hAnsi="TH SarabunPSK" w:cs="TH SarabunPSK"/>
          <w:sz w:val="32"/>
          <w:szCs w:val="32"/>
          <w:cs/>
        </w:rPr>
        <w:t>สามารถเป็นผู้นำแลผู้ตามที่ดี</w:t>
      </w:r>
      <w:r w:rsidRPr="000A7BA2">
        <w:rPr>
          <w:rFonts w:ascii="TH SarabunPSK" w:eastAsia="Calibri" w:hAnsi="TH SarabunPSK" w:cs="TH SarabunPSK"/>
          <w:sz w:val="32"/>
          <w:szCs w:val="32"/>
          <w:cs/>
        </w:rPr>
        <w:t xml:space="preserve">  รองลงมาคือ</w:t>
      </w:r>
      <w:r w:rsidRPr="000A7BA2">
        <w:rPr>
          <w:rFonts w:ascii="TH SarabunPSK" w:hAnsi="TH SarabunPSK" w:cs="TH SarabunPSK"/>
          <w:sz w:val="32"/>
          <w:szCs w:val="32"/>
          <w:cs/>
        </w:rPr>
        <w:t>มีบุคลิกภาพและมนุษยสัมพันธ์ดี สามารถทำงานเป็นทีมได้</w:t>
      </w:r>
      <w:r w:rsidRPr="000A7BA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2651F1" w:rsidRPr="000A7BA2" w:rsidRDefault="002651F1" w:rsidP="002651F1">
      <w:pPr>
        <w:rPr>
          <w:rFonts w:ascii="TH SarabunPSK" w:hAnsi="TH SarabunPSK" w:cs="TH SarabunPSK"/>
          <w:sz w:val="32"/>
          <w:szCs w:val="32"/>
        </w:rPr>
      </w:pPr>
    </w:p>
    <w:p w:rsidR="002651F1" w:rsidRDefault="002651F1" w:rsidP="002651F1">
      <w:pPr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2651F1" w:rsidRPr="000A7BA2" w:rsidRDefault="002651F1" w:rsidP="002651F1">
      <w:pPr>
        <w:pStyle w:val="afb"/>
        <w:numPr>
          <w:ilvl w:val="0"/>
          <w:numId w:val="15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ด้านทักษะการวิเคราะห์เชิงตัวเลข การสื่อสาร และเทคโนโลยีสารสนเทศ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9"/>
        <w:gridCol w:w="971"/>
        <w:gridCol w:w="985"/>
        <w:gridCol w:w="1214"/>
      </w:tblGrid>
      <w:tr w:rsidR="002651F1" w:rsidRPr="000A7BA2" w:rsidTr="00F000BC">
        <w:tc>
          <w:tcPr>
            <w:tcW w:w="5958" w:type="dxa"/>
            <w:shd w:val="clear" w:color="auto" w:fill="auto"/>
          </w:tcPr>
          <w:p w:rsidR="002651F1" w:rsidRPr="000A7BA2" w:rsidRDefault="002651F1" w:rsidP="00F000BC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90" w:type="dxa"/>
            <w:shd w:val="clear" w:color="auto" w:fill="auto"/>
          </w:tcPr>
          <w:p w:rsidR="002651F1" w:rsidRPr="000A7BA2" w:rsidRDefault="002651F1" w:rsidP="00F000BC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080" w:type="dxa"/>
            <w:shd w:val="clear" w:color="auto" w:fill="auto"/>
          </w:tcPr>
          <w:p w:rsidR="002651F1" w:rsidRPr="000A7BA2" w:rsidRDefault="002651F1" w:rsidP="00F000BC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214" w:type="dxa"/>
            <w:shd w:val="clear" w:color="auto" w:fill="auto"/>
          </w:tcPr>
          <w:p w:rsidR="002651F1" w:rsidRPr="000A7BA2" w:rsidRDefault="002651F1" w:rsidP="00F000BC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  <w:r w:rsidRPr="000A7BA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2651F1" w:rsidRPr="000A7BA2" w:rsidTr="00F000BC">
        <w:tc>
          <w:tcPr>
            <w:tcW w:w="9242" w:type="dxa"/>
            <w:gridSpan w:val="4"/>
            <w:shd w:val="clear" w:color="auto" w:fill="auto"/>
          </w:tcPr>
          <w:p w:rsidR="002651F1" w:rsidRPr="000A7BA2" w:rsidRDefault="002651F1" w:rsidP="00F000BC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0A7BA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A7B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ด้านทักษะการวิเคราะห์เชิงตัวเลข การสื่อสาร และเทคโนโลยีสารสนเทศ </w:t>
            </w:r>
          </w:p>
        </w:tc>
      </w:tr>
      <w:tr w:rsidR="002651F1" w:rsidRPr="000A7BA2" w:rsidTr="00F000BC">
        <w:tc>
          <w:tcPr>
            <w:tcW w:w="5958" w:type="dxa"/>
            <w:vAlign w:val="center"/>
          </w:tcPr>
          <w:p w:rsidR="002651F1" w:rsidRPr="000A7BA2" w:rsidRDefault="002651F1" w:rsidP="00F000BC">
            <w:pPr>
              <w:ind w:left="702" w:hanging="36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5.1</w:t>
            </w:r>
            <w:r w:rsidRPr="000A7BA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ประยุกต์ใช้เทคนิคทางสถิติหรือคณิตศาสตร์ที่เกี่ยวข้องอย่างเหมาะสมในการศึกษาค้นคว้าและแก้ปัญหา</w:t>
            </w:r>
          </w:p>
        </w:tc>
        <w:tc>
          <w:tcPr>
            <w:tcW w:w="990" w:type="dxa"/>
            <w:shd w:val="clear" w:color="auto" w:fill="auto"/>
          </w:tcPr>
          <w:p w:rsidR="002651F1" w:rsidRPr="000A7BA2" w:rsidRDefault="002651F1" w:rsidP="00F000B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Calibri" w:hAnsi="TH SarabunPSK" w:cs="TH SarabunPSK"/>
                <w:sz w:val="32"/>
                <w:szCs w:val="32"/>
              </w:rPr>
              <w:t>3.75</w:t>
            </w:r>
          </w:p>
        </w:tc>
        <w:tc>
          <w:tcPr>
            <w:tcW w:w="1080" w:type="dxa"/>
            <w:shd w:val="clear" w:color="auto" w:fill="auto"/>
          </w:tcPr>
          <w:p w:rsidR="002651F1" w:rsidRPr="000A7BA2" w:rsidRDefault="002651F1" w:rsidP="00F000B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Calibri" w:hAnsi="TH SarabunPSK" w:cs="TH SarabunPSK"/>
                <w:sz w:val="32"/>
                <w:szCs w:val="32"/>
              </w:rPr>
              <w:t>0.62</w:t>
            </w:r>
          </w:p>
        </w:tc>
        <w:tc>
          <w:tcPr>
            <w:tcW w:w="1214" w:type="dxa"/>
            <w:shd w:val="clear" w:color="auto" w:fill="auto"/>
          </w:tcPr>
          <w:p w:rsidR="002651F1" w:rsidRPr="000A7BA2" w:rsidRDefault="002651F1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2651F1" w:rsidRPr="000A7BA2" w:rsidTr="00F000BC">
        <w:tc>
          <w:tcPr>
            <w:tcW w:w="5958" w:type="dxa"/>
            <w:vAlign w:val="center"/>
          </w:tcPr>
          <w:p w:rsidR="002651F1" w:rsidRPr="000A7BA2" w:rsidRDefault="002651F1" w:rsidP="00F000BC">
            <w:pPr>
              <w:ind w:left="702" w:hanging="351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5.2 ใช้เทคโนโลยีในการสืบค้นข้อมูล เก็บรวบรวมข้อมูลประมวลผลข้อมูล แปลความหมาย และนำเสนอข้อมูลได้อย่างถูกต้อง</w:t>
            </w:r>
          </w:p>
        </w:tc>
        <w:tc>
          <w:tcPr>
            <w:tcW w:w="990" w:type="dxa"/>
            <w:shd w:val="clear" w:color="auto" w:fill="auto"/>
          </w:tcPr>
          <w:p w:rsidR="002651F1" w:rsidRPr="000A7BA2" w:rsidRDefault="002651F1" w:rsidP="00F000B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Calibri" w:hAnsi="TH SarabunPSK" w:cs="TH SarabunPSK"/>
                <w:sz w:val="32"/>
                <w:szCs w:val="32"/>
              </w:rPr>
              <w:t>4.21</w:t>
            </w:r>
          </w:p>
        </w:tc>
        <w:tc>
          <w:tcPr>
            <w:tcW w:w="1080" w:type="dxa"/>
            <w:shd w:val="clear" w:color="auto" w:fill="auto"/>
          </w:tcPr>
          <w:p w:rsidR="002651F1" w:rsidRPr="000A7BA2" w:rsidRDefault="002651F1" w:rsidP="00F000B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Calibri" w:hAnsi="TH SarabunPSK" w:cs="TH SarabunPSK"/>
                <w:sz w:val="32"/>
                <w:szCs w:val="32"/>
              </w:rPr>
              <w:t>0.55</w:t>
            </w:r>
          </w:p>
        </w:tc>
        <w:tc>
          <w:tcPr>
            <w:tcW w:w="1214" w:type="dxa"/>
            <w:shd w:val="clear" w:color="auto" w:fill="auto"/>
          </w:tcPr>
          <w:p w:rsidR="002651F1" w:rsidRPr="000A7BA2" w:rsidRDefault="002651F1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2651F1" w:rsidRPr="000A7BA2" w:rsidTr="00F000BC">
        <w:tc>
          <w:tcPr>
            <w:tcW w:w="5958" w:type="dxa"/>
            <w:vAlign w:val="center"/>
          </w:tcPr>
          <w:p w:rsidR="002651F1" w:rsidRPr="000A7BA2" w:rsidRDefault="002651F1" w:rsidP="00F000BC">
            <w:pPr>
              <w:ind w:left="434" w:hanging="92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5.3 มีทักษะการสื่อสารและนำเสนอได้อย่างเหมาะสม</w:t>
            </w:r>
          </w:p>
        </w:tc>
        <w:tc>
          <w:tcPr>
            <w:tcW w:w="990" w:type="dxa"/>
            <w:shd w:val="clear" w:color="auto" w:fill="auto"/>
          </w:tcPr>
          <w:p w:rsidR="002651F1" w:rsidRPr="000A7BA2" w:rsidRDefault="002651F1" w:rsidP="00F000B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Calibri" w:hAnsi="TH SarabunPSK" w:cs="TH SarabunPSK"/>
                <w:sz w:val="32"/>
                <w:szCs w:val="32"/>
              </w:rPr>
              <w:t>4.15</w:t>
            </w:r>
          </w:p>
        </w:tc>
        <w:tc>
          <w:tcPr>
            <w:tcW w:w="1080" w:type="dxa"/>
            <w:shd w:val="clear" w:color="auto" w:fill="auto"/>
          </w:tcPr>
          <w:p w:rsidR="002651F1" w:rsidRPr="000A7BA2" w:rsidRDefault="002651F1" w:rsidP="00F000B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A7BA2">
              <w:rPr>
                <w:rFonts w:ascii="TH SarabunPSK" w:eastAsia="Calibri" w:hAnsi="TH SarabunPSK" w:cs="TH SarabunPSK"/>
                <w:sz w:val="32"/>
                <w:szCs w:val="32"/>
              </w:rPr>
              <w:t>0.64</w:t>
            </w:r>
          </w:p>
        </w:tc>
        <w:tc>
          <w:tcPr>
            <w:tcW w:w="1214" w:type="dxa"/>
            <w:shd w:val="clear" w:color="auto" w:fill="auto"/>
          </w:tcPr>
          <w:p w:rsidR="002651F1" w:rsidRPr="000A7BA2" w:rsidRDefault="002651F1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2651F1" w:rsidRPr="000A7BA2" w:rsidTr="00F000BC">
        <w:tc>
          <w:tcPr>
            <w:tcW w:w="5958" w:type="dxa"/>
            <w:vAlign w:val="center"/>
          </w:tcPr>
          <w:p w:rsidR="002651F1" w:rsidRPr="000A7BA2" w:rsidRDefault="002651F1" w:rsidP="00F000BC">
            <w:pPr>
              <w:ind w:left="702" w:hanging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5.4 มีความสามารถในการสื่อสารได้มากกว่า 1 ภาษาและมีความเป็นสากล</w:t>
            </w:r>
          </w:p>
        </w:tc>
        <w:tc>
          <w:tcPr>
            <w:tcW w:w="990" w:type="dxa"/>
            <w:shd w:val="clear" w:color="auto" w:fill="auto"/>
          </w:tcPr>
          <w:p w:rsidR="002651F1" w:rsidRPr="000A7BA2" w:rsidRDefault="002651F1" w:rsidP="00F000B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eastAsia="Calibri" w:hAnsi="TH SarabunPSK" w:cs="TH SarabunPSK"/>
                <w:sz w:val="32"/>
                <w:szCs w:val="32"/>
              </w:rPr>
              <w:t>3.71</w:t>
            </w:r>
          </w:p>
        </w:tc>
        <w:tc>
          <w:tcPr>
            <w:tcW w:w="1080" w:type="dxa"/>
            <w:shd w:val="clear" w:color="auto" w:fill="auto"/>
          </w:tcPr>
          <w:p w:rsidR="002651F1" w:rsidRPr="000A7BA2" w:rsidRDefault="002651F1" w:rsidP="00F000B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eastAsia="Calibri" w:hAnsi="TH SarabunPSK" w:cs="TH SarabunPSK"/>
                <w:sz w:val="32"/>
                <w:szCs w:val="32"/>
              </w:rPr>
              <w:t>0.75</w:t>
            </w:r>
          </w:p>
        </w:tc>
        <w:tc>
          <w:tcPr>
            <w:tcW w:w="1214" w:type="dxa"/>
            <w:shd w:val="clear" w:color="auto" w:fill="auto"/>
          </w:tcPr>
          <w:p w:rsidR="002651F1" w:rsidRPr="000A7BA2" w:rsidRDefault="002651F1" w:rsidP="00F00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2651F1" w:rsidRPr="000A7BA2" w:rsidTr="00F000BC">
        <w:tc>
          <w:tcPr>
            <w:tcW w:w="5958" w:type="dxa"/>
            <w:shd w:val="clear" w:color="auto" w:fill="auto"/>
          </w:tcPr>
          <w:p w:rsidR="002651F1" w:rsidRPr="000A7BA2" w:rsidRDefault="002651F1" w:rsidP="00F000B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A7BA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990" w:type="dxa"/>
            <w:shd w:val="clear" w:color="auto" w:fill="auto"/>
          </w:tcPr>
          <w:p w:rsidR="002651F1" w:rsidRPr="000A7BA2" w:rsidRDefault="002651F1" w:rsidP="00F000B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3.95</w:t>
            </w:r>
          </w:p>
        </w:tc>
        <w:tc>
          <w:tcPr>
            <w:tcW w:w="1080" w:type="dxa"/>
            <w:shd w:val="clear" w:color="auto" w:fill="auto"/>
          </w:tcPr>
          <w:p w:rsidR="002651F1" w:rsidRPr="000A7BA2" w:rsidRDefault="002651F1" w:rsidP="00F000B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0A7BA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0.64</w:t>
            </w:r>
          </w:p>
        </w:tc>
        <w:tc>
          <w:tcPr>
            <w:tcW w:w="1214" w:type="dxa"/>
            <w:shd w:val="clear" w:color="auto" w:fill="auto"/>
          </w:tcPr>
          <w:p w:rsidR="002651F1" w:rsidRPr="000A7BA2" w:rsidRDefault="002651F1" w:rsidP="00F000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7B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มาก</w:t>
            </w:r>
          </w:p>
        </w:tc>
      </w:tr>
    </w:tbl>
    <w:p w:rsidR="002651F1" w:rsidRPr="000A7BA2" w:rsidRDefault="002651F1" w:rsidP="002651F1">
      <w:pPr>
        <w:autoSpaceDE w:val="0"/>
        <w:autoSpaceDN w:val="0"/>
        <w:adjustRightInd w:val="0"/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autoSpaceDE w:val="0"/>
        <w:autoSpaceDN w:val="0"/>
        <w:adjustRightInd w:val="0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A7BA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A7BA2">
        <w:rPr>
          <w:rFonts w:ascii="TH SarabunPSK" w:eastAsia="Calibri" w:hAnsi="TH SarabunPSK" w:cs="TH SarabunPSK"/>
          <w:sz w:val="32"/>
          <w:szCs w:val="32"/>
          <w:cs/>
        </w:rPr>
        <w:t>ผลการวิเคราะห์ความพึงพอใจต่อด้าน</w:t>
      </w:r>
      <w:r w:rsidRPr="000A7BA2">
        <w:rPr>
          <w:rFonts w:ascii="TH SarabunPSK" w:hAnsi="TH SarabunPSK" w:cs="TH SarabunPSK"/>
          <w:sz w:val="32"/>
          <w:szCs w:val="32"/>
          <w:cs/>
        </w:rPr>
        <w:t>ทักษะการวิเคราะห์เชิงตัวเลข การสื่อสาร และเทคโนโลยีสารสนเทศ</w:t>
      </w:r>
      <w:r w:rsidRPr="000A7BA2">
        <w:rPr>
          <w:rFonts w:ascii="TH SarabunPSK" w:eastAsia="Calibri" w:hAnsi="TH SarabunPSK" w:cs="TH SarabunPSK"/>
          <w:sz w:val="32"/>
          <w:szCs w:val="32"/>
          <w:cs/>
        </w:rPr>
        <w:t>อยู่ในระดับมาก พิจารณารายด้าน พบว่าความพึงพอใจ อันดับที่ 1 คือ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ใช้เทคโนโลยีในการสืบค้นข้อมูล เก็บรวบรวมข้อมูลประมวลผลข้อมูล แปลความหมาย และนำเสนอข้อมูลได้อย่างถูกต้อง </w:t>
      </w:r>
      <w:r w:rsidRPr="000A7BA2">
        <w:rPr>
          <w:rFonts w:ascii="TH SarabunPSK" w:eastAsia="Calibri" w:hAnsi="TH SarabunPSK" w:cs="TH SarabunPSK"/>
          <w:sz w:val="32"/>
          <w:szCs w:val="32"/>
          <w:cs/>
        </w:rPr>
        <w:t>รองลงมา คือ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มีทักษะการสื่อสารและนำเสนอได้อย่างเหมาะสม </w:t>
      </w:r>
      <w:r w:rsidRPr="000A7BA2">
        <w:rPr>
          <w:rFonts w:ascii="TH SarabunPSK" w:eastAsia="Calibri" w:hAnsi="TH SarabunPSK" w:cs="TH SarabunPSK"/>
          <w:sz w:val="32"/>
          <w:szCs w:val="32"/>
          <w:cs/>
        </w:rPr>
        <w:t>ส่วนลำดับความพึงพอใจสุดท้าย คือ</w:t>
      </w:r>
      <w:r w:rsidRPr="000A7BA2">
        <w:rPr>
          <w:rFonts w:ascii="TH SarabunPSK" w:hAnsi="TH SarabunPSK" w:cs="TH SarabunPSK"/>
          <w:sz w:val="32"/>
          <w:szCs w:val="32"/>
          <w:cs/>
        </w:rPr>
        <w:t>มีความสามารถในการสื่อสารได้มากกว่า 1 ภาษาและมีความเป็นสากล</w:t>
      </w:r>
    </w:p>
    <w:p w:rsidR="002651F1" w:rsidRPr="000A7BA2" w:rsidRDefault="002651F1" w:rsidP="002651F1">
      <w:pPr>
        <w:ind w:right="-45"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0A7BA2">
        <w:rPr>
          <w:rFonts w:ascii="TH SarabunPSK" w:eastAsia="Calibri" w:hAnsi="TH SarabunPSK" w:cs="TH SarabunPSK"/>
          <w:sz w:val="32"/>
          <w:szCs w:val="32"/>
          <w:cs/>
        </w:rPr>
        <w:t>และผลสรุปรวม จากตารางทั้ง 5 ด้าน พบว่าความพึงพอใจต่อ</w:t>
      </w:r>
      <w:r w:rsidRPr="000A7BA2">
        <w:rPr>
          <w:rFonts w:ascii="TH SarabunPSK" w:hAnsi="TH SarabunPSK" w:cs="TH SarabunPSK"/>
          <w:sz w:val="32"/>
          <w:szCs w:val="32"/>
          <w:cs/>
        </w:rPr>
        <w:t>คุณลักษณะบัณฑิตที่พึงประสงค์ตามความต้องการของผู้ใช้บัณฑิต</w:t>
      </w:r>
      <w:r w:rsidRPr="000A7BA2">
        <w:rPr>
          <w:rFonts w:ascii="TH SarabunPSK" w:eastAsia="Calibri" w:hAnsi="TH SarabunPSK" w:cs="TH SarabunPSK"/>
          <w:sz w:val="32"/>
          <w:szCs w:val="32"/>
          <w:cs/>
        </w:rPr>
        <w:t xml:space="preserve">  ค่าเฉลี่ยเท่ากับ 4.12 ผลการประเมินอยู่ในระดับดี </w:t>
      </w:r>
      <w:r w:rsidRPr="000A7BA2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2651F1" w:rsidRPr="000A7BA2" w:rsidRDefault="002651F1" w:rsidP="002651F1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 w:hint="cs"/>
          <w:sz w:val="32"/>
          <w:szCs w:val="32"/>
          <w:cs/>
        </w:rPr>
        <w:t>จากการสำรวจผู้ที่กำลังศึกษาต่อระดับปริญญาตรี (กำลังศึกษาระดับมัธยมศึกษาตอนปลาย ปวช. และ ปวส.)</w:t>
      </w:r>
    </w:p>
    <w:p w:rsidR="002651F1" w:rsidRPr="000A7BA2" w:rsidRDefault="002651F1" w:rsidP="002651F1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2651F1" w:rsidRPr="000A7BA2" w:rsidRDefault="002651F1" w:rsidP="002651F1">
      <w:pPr>
        <w:tabs>
          <w:tab w:val="left" w:pos="1200"/>
          <w:tab w:val="left" w:pos="16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</w:p>
    <w:p w:rsidR="002651F1" w:rsidRPr="000A7BA2" w:rsidRDefault="002651F1" w:rsidP="002651F1">
      <w:pPr>
        <w:tabs>
          <w:tab w:val="left" w:pos="741"/>
          <w:tab w:val="left" w:pos="1680"/>
        </w:tabs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>ผู้ตอบแบบสอบถามเป็นเพศ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หญิง</w:t>
      </w:r>
      <w:r w:rsidRPr="000A7BA2">
        <w:rPr>
          <w:rFonts w:ascii="TH SarabunPSK" w:hAnsi="TH SarabunPSK" w:cs="TH SarabunPSK"/>
          <w:sz w:val="32"/>
          <w:szCs w:val="32"/>
          <w:cs/>
        </w:rPr>
        <w:t>ร้อยละ 8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0 และเพศชายร้อยละ 20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651F1" w:rsidRPr="000A7BA2" w:rsidRDefault="002651F1" w:rsidP="002651F1">
      <w:pPr>
        <w:tabs>
          <w:tab w:val="left" w:pos="741"/>
          <w:tab w:val="left" w:pos="16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651F1" w:rsidRPr="000A7BA2" w:rsidRDefault="002651F1" w:rsidP="002651F1">
      <w:pPr>
        <w:tabs>
          <w:tab w:val="left" w:pos="1200"/>
          <w:tab w:val="left" w:pos="16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ปัจจัยในการเลือกศึกษาต่อในระดับปริญญาตรี</w:t>
      </w:r>
    </w:p>
    <w:p w:rsidR="002651F1" w:rsidRPr="000A7BA2" w:rsidRDefault="002651F1" w:rsidP="002651F1">
      <w:pPr>
        <w:tabs>
          <w:tab w:val="left" w:pos="1680"/>
        </w:tabs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 xml:space="preserve">ผู้ตอบแบบสอบถามเลือกศึกษาต่อในระดับปริญญาตรี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0A7BA2">
        <w:rPr>
          <w:rFonts w:ascii="TH SarabunPSK" w:hAnsi="TH SarabunPSK" w:cs="TH SarabunPSK"/>
          <w:sz w:val="32"/>
          <w:szCs w:val="32"/>
          <w:cs/>
        </w:rPr>
        <w:t>ความคิดเห็นต่อปัจจัยการเลือกศึกษาในภาพรวมมีค่าเฉลี่ยอยู่ในระดับมาก (4.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28)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โดยปัจจัยด้าน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ความสะดวกของสถานที่เรียนที่มหาวิทยาลัยราชภัฏวไลยอลงกรณ์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ในพระบรมราชูปถัมภ์ จังหวัดปทุมธานี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อยู่ในระดับมาก (4.42)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 รองลงมาคือปัจจัยด้านค่าใช้จ่ายต่อเทอมอยู่ในระ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ดับมาก (4.13)</w:t>
      </w:r>
    </w:p>
    <w:p w:rsidR="002651F1" w:rsidRPr="000A7BA2" w:rsidRDefault="002651F1" w:rsidP="002651F1">
      <w:pPr>
        <w:tabs>
          <w:tab w:val="left" w:pos="1200"/>
          <w:tab w:val="left" w:pos="16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tabs>
          <w:tab w:val="left" w:pos="1200"/>
          <w:tab w:val="left" w:pos="16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ความสนใจในการศึกษาต่อในหลักสูตรระดับปริญญาตรี</w:t>
      </w:r>
    </w:p>
    <w:p w:rsidR="002651F1" w:rsidRPr="000A7BA2" w:rsidRDefault="002651F1" w:rsidP="002651F1">
      <w:pPr>
        <w:tabs>
          <w:tab w:val="left" w:pos="1680"/>
        </w:tabs>
        <w:ind w:firstLine="851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>ผู้ตอบแบบสอบถามสนใจในการศึกษาต่อในหลักสูตรระดับปริญญาตรี มีความคิดเห็นต่อหลักสูตร</w:t>
      </w:r>
      <w:r w:rsidRPr="000A7BA2">
        <w:rPr>
          <w:rFonts w:ascii="TH SarabunPSK" w:hAnsi="TH SarabunPSK" w:cs="TH SarabunPSK" w:hint="cs"/>
          <w:spacing w:val="-6"/>
          <w:sz w:val="32"/>
          <w:szCs w:val="32"/>
          <w:cs/>
        </w:rPr>
        <w:t>บริหารธุรกิจบัณฑิต สาขาวิชาการจัดการทั่วไป</w:t>
      </w:r>
      <w:r w:rsidRPr="000A7BA2">
        <w:rPr>
          <w:rFonts w:ascii="TH SarabunPSK" w:hAnsi="TH SarabunPSK" w:cs="TH SarabunPSK"/>
          <w:spacing w:val="-6"/>
          <w:sz w:val="32"/>
          <w:szCs w:val="32"/>
          <w:cs/>
        </w:rPr>
        <w:t>อยู่ในระดับมาก</w:t>
      </w:r>
      <w:r w:rsidRPr="000A7BA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(4.14)</w:t>
      </w: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46D332C" wp14:editId="2C50E664">
                <wp:simplePos x="0" y="0"/>
                <wp:positionH relativeFrom="column">
                  <wp:posOffset>4890977</wp:posOffset>
                </wp:positionH>
                <wp:positionV relativeFrom="paragraph">
                  <wp:posOffset>-669851</wp:posOffset>
                </wp:positionV>
                <wp:extent cx="646430" cy="610515"/>
                <wp:effectExtent l="0" t="0" r="1270" b="0"/>
                <wp:wrapNone/>
                <wp:docPr id="29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6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9835CF" id="Rectangle 61" o:spid="_x0000_s1026" style="position:absolute;margin-left:385.1pt;margin-top:-52.75pt;width:50.9pt;height:48.0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" stroked="f"/>
            </w:pict>
          </mc:Fallback>
        </mc:AlternateContent>
      </w: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51F1" w:rsidRPr="000A7BA2" w:rsidRDefault="002651F1" w:rsidP="002651F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A7BA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6A36824" wp14:editId="35DEF071">
                <wp:simplePos x="0" y="0"/>
                <wp:positionH relativeFrom="column">
                  <wp:posOffset>4752975</wp:posOffset>
                </wp:positionH>
                <wp:positionV relativeFrom="paragraph">
                  <wp:posOffset>-685800</wp:posOffset>
                </wp:positionV>
                <wp:extent cx="781050" cy="419100"/>
                <wp:effectExtent l="0" t="0" r="19050" b="19050"/>
                <wp:wrapNone/>
                <wp:docPr id="2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D7FC2" id="Rectangle 29" o:spid="_x0000_s1026" style="position:absolute;margin-left:374.25pt;margin-top:-54pt;width:61.5pt;height:33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" strokecolor="white"/>
            </w:pict>
          </mc:Fallback>
        </mc:AlternateConten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ภาคผนวก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ซ</w:t>
      </w:r>
    </w:p>
    <w:p w:rsidR="002651F1" w:rsidRDefault="002651F1" w:rsidP="002651F1">
      <w:pPr>
        <w:jc w:val="center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ตารางเปรียบเทียบข้อแตกต่างระหว่างหลักสูตรเดิมกับหลักสูตรที่ปรับปรุง</w:t>
      </w:r>
    </w:p>
    <w:p w:rsidR="002651F1" w:rsidRDefault="002651F1" w:rsidP="00A76F73">
      <w:pPr>
        <w:rPr>
          <w:rFonts w:ascii="TH SarabunPSK" w:hAnsi="TH SarabunPSK" w:cs="TH SarabunPSK"/>
          <w:sz w:val="32"/>
          <w:szCs w:val="32"/>
        </w:rPr>
      </w:pPr>
    </w:p>
    <w:p w:rsidR="002651F1" w:rsidRDefault="002651F1" w:rsidP="00A76F73">
      <w:pPr>
        <w:rPr>
          <w:rFonts w:ascii="TH SarabunPSK" w:hAnsi="TH SarabunPSK" w:cs="TH SarabunPSK"/>
          <w:sz w:val="32"/>
          <w:szCs w:val="32"/>
        </w:rPr>
      </w:pPr>
    </w:p>
    <w:p w:rsidR="00940CCD" w:rsidRDefault="00940CCD" w:rsidP="00A76F73">
      <w:pPr>
        <w:rPr>
          <w:rFonts w:ascii="TH SarabunPSK" w:hAnsi="TH SarabunPSK" w:cs="TH SarabunPSK"/>
          <w:sz w:val="32"/>
          <w:szCs w:val="32"/>
        </w:rPr>
      </w:pPr>
    </w:p>
    <w:p w:rsidR="00940CCD" w:rsidRDefault="00940CCD" w:rsidP="00A76F73">
      <w:pPr>
        <w:rPr>
          <w:rFonts w:ascii="TH SarabunPSK" w:hAnsi="TH SarabunPSK" w:cs="TH SarabunPSK"/>
          <w:sz w:val="32"/>
          <w:szCs w:val="32"/>
        </w:rPr>
      </w:pPr>
    </w:p>
    <w:p w:rsidR="00940CCD" w:rsidRDefault="00940CCD" w:rsidP="00A76F73">
      <w:pPr>
        <w:rPr>
          <w:rFonts w:ascii="TH SarabunPSK" w:hAnsi="TH SarabunPSK" w:cs="TH SarabunPSK"/>
          <w:sz w:val="32"/>
          <w:szCs w:val="32"/>
        </w:rPr>
      </w:pPr>
    </w:p>
    <w:p w:rsidR="00940CCD" w:rsidRDefault="00940CCD" w:rsidP="00A76F73">
      <w:pPr>
        <w:rPr>
          <w:rFonts w:ascii="TH SarabunPSK" w:hAnsi="TH SarabunPSK" w:cs="TH SarabunPSK"/>
          <w:sz w:val="32"/>
          <w:szCs w:val="32"/>
        </w:rPr>
      </w:pPr>
    </w:p>
    <w:p w:rsidR="00940CCD" w:rsidRDefault="00940CCD" w:rsidP="00A76F73">
      <w:pPr>
        <w:rPr>
          <w:rFonts w:ascii="TH SarabunPSK" w:hAnsi="TH SarabunPSK" w:cs="TH SarabunPSK"/>
          <w:sz w:val="32"/>
          <w:szCs w:val="32"/>
        </w:rPr>
      </w:pPr>
    </w:p>
    <w:p w:rsidR="00940CCD" w:rsidRDefault="00940CCD" w:rsidP="00A76F73">
      <w:pPr>
        <w:rPr>
          <w:rFonts w:ascii="TH SarabunPSK" w:hAnsi="TH SarabunPSK" w:cs="TH SarabunPSK"/>
          <w:sz w:val="32"/>
          <w:szCs w:val="32"/>
        </w:rPr>
      </w:pPr>
    </w:p>
    <w:p w:rsidR="00940CCD" w:rsidRDefault="00940CCD" w:rsidP="00A76F73">
      <w:pPr>
        <w:rPr>
          <w:rFonts w:ascii="TH SarabunPSK" w:hAnsi="TH SarabunPSK" w:cs="TH SarabunPSK"/>
          <w:sz w:val="32"/>
          <w:szCs w:val="32"/>
        </w:rPr>
      </w:pPr>
    </w:p>
    <w:p w:rsidR="00940CCD" w:rsidRDefault="00940CCD" w:rsidP="00A76F73">
      <w:pPr>
        <w:rPr>
          <w:rFonts w:ascii="TH SarabunPSK" w:hAnsi="TH SarabunPSK" w:cs="TH SarabunPSK"/>
          <w:sz w:val="32"/>
          <w:szCs w:val="32"/>
        </w:rPr>
      </w:pPr>
    </w:p>
    <w:p w:rsidR="00940CCD" w:rsidRDefault="00940CCD" w:rsidP="00A76F73">
      <w:pPr>
        <w:rPr>
          <w:rFonts w:ascii="TH SarabunPSK" w:hAnsi="TH SarabunPSK" w:cs="TH SarabunPSK"/>
          <w:sz w:val="32"/>
          <w:szCs w:val="32"/>
        </w:rPr>
      </w:pPr>
    </w:p>
    <w:p w:rsidR="00940CCD" w:rsidRDefault="00940CCD" w:rsidP="00A76F73">
      <w:pPr>
        <w:rPr>
          <w:rFonts w:ascii="TH SarabunPSK" w:hAnsi="TH SarabunPSK" w:cs="TH SarabunPSK"/>
          <w:sz w:val="32"/>
          <w:szCs w:val="32"/>
        </w:rPr>
      </w:pPr>
    </w:p>
    <w:p w:rsidR="00940CCD" w:rsidRDefault="00940CCD" w:rsidP="00A76F73">
      <w:pPr>
        <w:rPr>
          <w:rFonts w:ascii="TH SarabunPSK" w:hAnsi="TH SarabunPSK" w:cs="TH SarabunPSK"/>
          <w:sz w:val="32"/>
          <w:szCs w:val="32"/>
        </w:rPr>
      </w:pPr>
    </w:p>
    <w:p w:rsidR="00940CCD" w:rsidRDefault="00940CCD" w:rsidP="00A76F73">
      <w:pPr>
        <w:rPr>
          <w:rFonts w:ascii="TH SarabunPSK" w:hAnsi="TH SarabunPSK" w:cs="TH SarabunPSK"/>
          <w:sz w:val="32"/>
          <w:szCs w:val="32"/>
        </w:rPr>
      </w:pPr>
    </w:p>
    <w:p w:rsidR="00940CCD" w:rsidRDefault="00940CCD" w:rsidP="00A76F73">
      <w:pPr>
        <w:rPr>
          <w:rFonts w:ascii="TH SarabunPSK" w:hAnsi="TH SarabunPSK" w:cs="TH SarabunPSK"/>
          <w:sz w:val="32"/>
          <w:szCs w:val="32"/>
        </w:rPr>
      </w:pPr>
    </w:p>
    <w:p w:rsidR="00940CCD" w:rsidRDefault="00940CCD" w:rsidP="00A76F73">
      <w:pPr>
        <w:rPr>
          <w:rFonts w:ascii="TH SarabunPSK" w:hAnsi="TH SarabunPSK" w:cs="TH SarabunPSK"/>
          <w:sz w:val="32"/>
          <w:szCs w:val="32"/>
        </w:rPr>
      </w:pPr>
    </w:p>
    <w:p w:rsidR="00940CCD" w:rsidRDefault="00940CCD" w:rsidP="00A76F73">
      <w:pPr>
        <w:rPr>
          <w:rFonts w:ascii="TH SarabunPSK" w:hAnsi="TH SarabunPSK" w:cs="TH SarabunPSK"/>
          <w:sz w:val="32"/>
          <w:szCs w:val="32"/>
        </w:rPr>
      </w:pPr>
    </w:p>
    <w:p w:rsidR="00940CCD" w:rsidRDefault="00940CCD" w:rsidP="00A76F73">
      <w:pPr>
        <w:rPr>
          <w:rFonts w:ascii="TH SarabunPSK" w:hAnsi="TH SarabunPSK" w:cs="TH SarabunPSK"/>
          <w:sz w:val="32"/>
          <w:szCs w:val="32"/>
        </w:rPr>
      </w:pPr>
    </w:p>
    <w:p w:rsidR="00940CCD" w:rsidRDefault="00940CCD" w:rsidP="00A76F73">
      <w:pPr>
        <w:rPr>
          <w:rFonts w:ascii="TH SarabunPSK" w:hAnsi="TH SarabunPSK" w:cs="TH SarabunPSK"/>
          <w:sz w:val="32"/>
          <w:szCs w:val="32"/>
        </w:rPr>
      </w:pPr>
    </w:p>
    <w:p w:rsidR="00940CCD" w:rsidRDefault="00940CCD" w:rsidP="00940CC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940CCD" w:rsidSect="00B20B4F">
          <w:pgSz w:w="11909" w:h="16834" w:code="9"/>
          <w:pgMar w:top="2160" w:right="1440" w:bottom="1440" w:left="2160" w:header="1134" w:footer="680" w:gutter="0"/>
          <w:cols w:space="708"/>
          <w:titlePg/>
          <w:docGrid w:linePitch="381"/>
        </w:sectPr>
      </w:pPr>
    </w:p>
    <w:p w:rsidR="00940CCD" w:rsidRPr="000A7BA2" w:rsidRDefault="00940CCD" w:rsidP="00940C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ตารางเปรียบเทียบข้อแตกต่างระหว่างหลักสูตรเดิมกับหลักสูตรที่ปรับปรุง</w:t>
      </w:r>
    </w:p>
    <w:p w:rsidR="00940CCD" w:rsidRPr="000A7BA2" w:rsidRDefault="00940CCD" w:rsidP="00940CC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A7BA2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เปรียบเทียบชื่อปริญญา</w:t>
      </w:r>
    </w:p>
    <w:tbl>
      <w:tblPr>
        <w:tblW w:w="132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5"/>
        <w:gridCol w:w="4972"/>
        <w:gridCol w:w="3228"/>
      </w:tblGrid>
      <w:tr w:rsidR="00940CCD" w:rsidRPr="000A7BA2" w:rsidTr="00F000BC">
        <w:trPr>
          <w:trHeight w:val="340"/>
        </w:trPr>
        <w:tc>
          <w:tcPr>
            <w:tcW w:w="5075" w:type="dxa"/>
            <w:vAlign w:val="bottom"/>
          </w:tcPr>
          <w:p w:rsidR="00940CCD" w:rsidRPr="000A7BA2" w:rsidRDefault="00940CCD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หลักสูตร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ปรับปรุง</w:t>
            </w: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พ.ศ. 2555</w:t>
            </w:r>
          </w:p>
        </w:tc>
        <w:tc>
          <w:tcPr>
            <w:tcW w:w="4972" w:type="dxa"/>
            <w:vAlign w:val="bottom"/>
          </w:tcPr>
          <w:p w:rsidR="00940CCD" w:rsidRPr="000A7BA2" w:rsidRDefault="00940CCD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หลักสูตรปรับปรุง พ.ศ. 256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1</w:t>
            </w:r>
          </w:p>
        </w:tc>
        <w:tc>
          <w:tcPr>
            <w:tcW w:w="3228" w:type="dxa"/>
            <w:vAlign w:val="bottom"/>
          </w:tcPr>
          <w:p w:rsidR="00940CCD" w:rsidRPr="000A7BA2" w:rsidRDefault="00940CCD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เหตุผล</w:t>
            </w:r>
          </w:p>
        </w:tc>
      </w:tr>
      <w:tr w:rsidR="00940CCD" w:rsidRPr="000A7BA2" w:rsidTr="00F000BC">
        <w:trPr>
          <w:trHeight w:val="340"/>
        </w:trPr>
        <w:tc>
          <w:tcPr>
            <w:tcW w:w="5075" w:type="dxa"/>
            <w:tcBorders>
              <w:bottom w:val="single" w:sz="4" w:space="0" w:color="auto"/>
            </w:tcBorders>
            <w:vAlign w:val="bottom"/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บริหารธุรกิจบัณฑิต สาขาวิชาการจัดการทั่วไป</w:t>
            </w:r>
          </w:p>
        </w:tc>
        <w:tc>
          <w:tcPr>
            <w:tcW w:w="4972" w:type="dxa"/>
            <w:tcBorders>
              <w:bottom w:val="single" w:sz="4" w:space="0" w:color="auto"/>
            </w:tcBorders>
            <w:vAlign w:val="bottom"/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บริหารธุรกิจบัณฑิต สาขาวิชาการจัดการทั่วไป</w:t>
            </w:r>
          </w:p>
        </w:tc>
        <w:tc>
          <w:tcPr>
            <w:tcW w:w="3228" w:type="dxa"/>
            <w:tcBorders>
              <w:bottom w:val="single" w:sz="4" w:space="0" w:color="auto"/>
            </w:tcBorders>
            <w:vAlign w:val="bottom"/>
          </w:tcPr>
          <w:p w:rsidR="00940CCD" w:rsidRPr="00CD2DCC" w:rsidRDefault="00940CCD" w:rsidP="00F000BC">
            <w:pPr>
              <w:rPr>
                <w:rFonts w:ascii="TH SarabunPSK" w:eastAsia="Times New Roman" w:hAnsi="TH SarabunPSK" w:cs="TH SarabunPSK"/>
                <w:cs/>
              </w:rPr>
            </w:pPr>
            <w:r w:rsidRPr="00CD2DCC">
              <w:rPr>
                <w:rFonts w:ascii="TH SarabunPSK" w:eastAsia="Times New Roman" w:hAnsi="TH SarabunPSK" w:cs="TH SarabunPSK" w:hint="cs"/>
                <w:cs/>
              </w:rPr>
              <w:t>คงเดิม</w:t>
            </w:r>
          </w:p>
        </w:tc>
      </w:tr>
    </w:tbl>
    <w:p w:rsidR="00940CCD" w:rsidRPr="000A7BA2" w:rsidRDefault="00940CCD" w:rsidP="00940CCD">
      <w:pPr>
        <w:jc w:val="center"/>
        <w:rPr>
          <w:rFonts w:ascii="TH SarabunPSK" w:hAnsi="TH SarabunPSK" w:cs="TH SarabunPSK"/>
          <w:b/>
          <w:bCs/>
          <w:sz w:val="22"/>
          <w:szCs w:val="22"/>
        </w:rPr>
      </w:pPr>
    </w:p>
    <w:p w:rsidR="00940CCD" w:rsidRPr="000A7BA2" w:rsidRDefault="00940CCD" w:rsidP="00940CCD">
      <w:pPr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. เปรียบเทียบโครงสร้าง</w:t>
      </w:r>
    </w:p>
    <w:tbl>
      <w:tblPr>
        <w:tblW w:w="13248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936"/>
        <w:gridCol w:w="1106"/>
        <w:gridCol w:w="3051"/>
        <w:gridCol w:w="936"/>
        <w:gridCol w:w="985"/>
        <w:gridCol w:w="3228"/>
      </w:tblGrid>
      <w:tr w:rsidR="00940CCD" w:rsidRPr="002903C8" w:rsidTr="00F000BC">
        <w:trPr>
          <w:trHeight w:val="340"/>
        </w:trPr>
        <w:tc>
          <w:tcPr>
            <w:tcW w:w="5048" w:type="dxa"/>
            <w:gridSpan w:val="3"/>
            <w:tcBorders>
              <w:bottom w:val="single" w:sz="4" w:space="0" w:color="auto"/>
            </w:tcBorders>
            <w:vAlign w:val="bottom"/>
          </w:tcPr>
          <w:p w:rsidR="00940CCD" w:rsidRPr="002903C8" w:rsidRDefault="00940CCD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2903C8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หลักสูตรปรับปรุง พ.ศ. 2555</w:t>
            </w:r>
          </w:p>
        </w:tc>
        <w:tc>
          <w:tcPr>
            <w:tcW w:w="4972" w:type="dxa"/>
            <w:gridSpan w:val="3"/>
            <w:tcBorders>
              <w:bottom w:val="single" w:sz="4" w:space="0" w:color="auto"/>
            </w:tcBorders>
            <w:vAlign w:val="bottom"/>
          </w:tcPr>
          <w:p w:rsidR="00940CCD" w:rsidRPr="002903C8" w:rsidRDefault="00940CCD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2903C8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หลักสูตรปรับปรุง พ.ศ. 2561</w:t>
            </w:r>
          </w:p>
        </w:tc>
        <w:tc>
          <w:tcPr>
            <w:tcW w:w="3228" w:type="dxa"/>
            <w:tcBorders>
              <w:bottom w:val="single" w:sz="4" w:space="0" w:color="auto"/>
            </w:tcBorders>
            <w:vAlign w:val="bottom"/>
          </w:tcPr>
          <w:p w:rsidR="00940CCD" w:rsidRPr="002903C8" w:rsidRDefault="00940CCD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2903C8"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เหตุผล</w:t>
            </w:r>
          </w:p>
        </w:tc>
      </w:tr>
      <w:tr w:rsidR="00940CCD" w:rsidRPr="002903C8" w:rsidTr="00F000BC">
        <w:trPr>
          <w:trHeight w:val="340"/>
        </w:trPr>
        <w:tc>
          <w:tcPr>
            <w:tcW w:w="50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0CCD" w:rsidRPr="002903C8" w:rsidRDefault="00940CCD" w:rsidP="00F000BC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2903C8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หน่วยกิตรวมไม่น้อยกว่า 133</w:t>
            </w:r>
            <w:r w:rsidRPr="002903C8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  <w:r w:rsidRPr="002903C8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หน่วยกิต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0CCD" w:rsidRPr="002903C8" w:rsidRDefault="00940CCD" w:rsidP="00F000BC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2903C8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หน่วยกิตรวมไม่น้อยกว่า 133</w:t>
            </w:r>
            <w:r w:rsidRPr="002903C8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  <w:r w:rsidRPr="002903C8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หน่วยกิต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0CCD" w:rsidRPr="002903C8" w:rsidRDefault="00940CCD" w:rsidP="00F000BC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2903C8">
              <w:rPr>
                <w:rFonts w:ascii="TH SarabunPSK" w:eastAsia="Times New Roman" w:hAnsi="TH SarabunPSK" w:cs="TH SarabunPSK" w:hint="cs"/>
                <w:cs/>
              </w:rPr>
              <w:t>คงเดิม</w:t>
            </w:r>
          </w:p>
        </w:tc>
      </w:tr>
      <w:tr w:rsidR="00940CCD" w:rsidRPr="002903C8" w:rsidTr="00F000BC">
        <w:trPr>
          <w:trHeight w:val="340"/>
        </w:trPr>
        <w:tc>
          <w:tcPr>
            <w:tcW w:w="30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40CCD" w:rsidRPr="002903C8" w:rsidRDefault="00940CCD" w:rsidP="00F000BC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2903C8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1) หมวดวิชาศึกษาทั่วไป       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CCD" w:rsidRPr="002903C8" w:rsidRDefault="00940CCD" w:rsidP="00F000BC">
            <w:pPr>
              <w:ind w:left="238"/>
              <w:rPr>
                <w:rFonts w:ascii="TH SarabunPSK" w:eastAsia="Times New Roman" w:hAnsi="TH SarabunPSK" w:cs="TH SarabunPSK"/>
                <w:b/>
                <w:bCs/>
              </w:rPr>
            </w:pPr>
            <w:r w:rsidRPr="002903C8">
              <w:rPr>
                <w:rFonts w:ascii="TH SarabunPSK" w:eastAsia="Times New Roman" w:hAnsi="TH SarabunPSK" w:cs="TH SarabunPSK" w:hint="cs"/>
                <w:b/>
                <w:bCs/>
                <w:cs/>
              </w:rPr>
              <w:t>30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40CCD" w:rsidRPr="002903C8" w:rsidRDefault="00940CCD" w:rsidP="00F000BC">
            <w:pPr>
              <w:ind w:left="-94" w:right="-82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2903C8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หน่วยกิต</w:t>
            </w:r>
          </w:p>
        </w:tc>
        <w:tc>
          <w:tcPr>
            <w:tcW w:w="30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40CCD" w:rsidRPr="002903C8" w:rsidRDefault="00940CCD" w:rsidP="00F000BC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2903C8">
              <w:rPr>
                <w:rFonts w:ascii="TH SarabunPSK" w:eastAsia="Times New Roman" w:hAnsi="TH SarabunPSK" w:cs="TH SarabunPSK" w:hint="cs"/>
                <w:b/>
                <w:bCs/>
                <w:cs/>
              </w:rPr>
              <w:t>1. หมวดวิชาศึกษาทั่วไป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CCD" w:rsidRPr="002903C8" w:rsidRDefault="00940CCD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2903C8">
              <w:rPr>
                <w:rFonts w:ascii="TH SarabunPSK" w:eastAsia="Times New Roman" w:hAnsi="TH SarabunPSK" w:cs="TH SarabunPSK" w:hint="cs"/>
                <w:b/>
                <w:bCs/>
                <w:cs/>
              </w:rPr>
              <w:t>30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40CCD" w:rsidRPr="002903C8" w:rsidRDefault="00940CCD" w:rsidP="00F000BC">
            <w:pPr>
              <w:ind w:left="-84" w:right="-99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2903C8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หน่วยกิต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0CCD" w:rsidRPr="002903C8" w:rsidRDefault="00940CCD" w:rsidP="00F000BC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940CCD" w:rsidRPr="002903C8" w:rsidTr="00F000BC">
        <w:trPr>
          <w:trHeight w:val="340"/>
        </w:trPr>
        <w:tc>
          <w:tcPr>
            <w:tcW w:w="30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40CCD" w:rsidRPr="002903C8" w:rsidRDefault="00940CCD" w:rsidP="00F000BC">
            <w:pPr>
              <w:ind w:right="-90" w:firstLine="252"/>
              <w:rPr>
                <w:rFonts w:ascii="TH SarabunPSK" w:eastAsia="Times New Roman" w:hAnsi="TH SarabunPSK" w:cs="TH SarabunPSK"/>
                <w:cs/>
              </w:rPr>
            </w:pPr>
            <w:r w:rsidRPr="002903C8">
              <w:rPr>
                <w:rFonts w:ascii="TH SarabunPSK" w:eastAsia="Times New Roman" w:hAnsi="TH SarabunPSK" w:cs="TH SarabunPSK" w:hint="cs"/>
                <w:cs/>
              </w:rPr>
              <w:t xml:space="preserve">1.1 </w:t>
            </w:r>
            <w:r w:rsidRPr="002903C8">
              <w:rPr>
                <w:rFonts w:ascii="TH SarabunPSK" w:eastAsia="Times New Roman" w:hAnsi="TH SarabunPSK" w:cs="TH SarabunPSK"/>
                <w:spacing w:val="-14"/>
                <w:cs/>
              </w:rPr>
              <w:t>กลุ่มวิชาภาษาและการสื่อสาร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CCD" w:rsidRPr="002903C8" w:rsidRDefault="00940CCD" w:rsidP="00F000BC">
            <w:pPr>
              <w:ind w:left="-112" w:right="-120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2903C8">
              <w:rPr>
                <w:rFonts w:ascii="TH SarabunPSK" w:eastAsia="Times New Roman" w:hAnsi="TH SarabunPSK" w:cs="TH SarabunPSK"/>
              </w:rPr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40CCD" w:rsidRPr="002903C8" w:rsidRDefault="00940CCD" w:rsidP="00F000BC">
            <w:pPr>
              <w:ind w:left="-128" w:right="-9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2903C8">
              <w:rPr>
                <w:rFonts w:ascii="TH SarabunPSK" w:eastAsia="Times New Roman" w:hAnsi="TH SarabunPSK" w:cs="TH SarabunPSK" w:hint="cs"/>
                <w:cs/>
              </w:rPr>
              <w:t>หน่วยกิต</w:t>
            </w:r>
          </w:p>
        </w:tc>
        <w:tc>
          <w:tcPr>
            <w:tcW w:w="30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40CCD" w:rsidRPr="002903C8" w:rsidRDefault="00940CCD" w:rsidP="00F000BC">
            <w:pPr>
              <w:ind w:firstLine="207"/>
              <w:rPr>
                <w:rFonts w:ascii="TH SarabunPSK" w:eastAsia="Times New Roman" w:hAnsi="TH SarabunPSK" w:cs="TH SarabunPSK"/>
              </w:rPr>
            </w:pPr>
            <w:r w:rsidRPr="002903C8">
              <w:rPr>
                <w:rFonts w:ascii="TH SarabunPSK" w:eastAsia="Times New Roman" w:hAnsi="TH SarabunPSK" w:cs="TH SarabunPSK" w:hint="cs"/>
                <w:cs/>
              </w:rPr>
              <w:t xml:space="preserve">1.1 </w:t>
            </w:r>
            <w:r w:rsidRPr="002903C8">
              <w:rPr>
                <w:rFonts w:ascii="TH SarabunPSK" w:eastAsia="Times New Roman" w:hAnsi="TH SarabunPSK" w:cs="TH SarabunPSK"/>
                <w:spacing w:val="-14"/>
                <w:cs/>
              </w:rPr>
              <w:t>กลุ่มวิชาภาษาและการสื่อสาร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CCD" w:rsidRPr="002903C8" w:rsidRDefault="00940CCD" w:rsidP="00F000BC">
            <w:pPr>
              <w:ind w:left="-115" w:right="-103"/>
              <w:jc w:val="center"/>
              <w:rPr>
                <w:rFonts w:ascii="TH SarabunPSK" w:eastAsia="Times New Roman" w:hAnsi="TH SarabunPSK" w:cs="TH SarabunPSK"/>
              </w:rPr>
            </w:pPr>
            <w:r w:rsidRPr="002903C8">
              <w:rPr>
                <w:rFonts w:ascii="TH SarabunPSK" w:eastAsia="Times New Roman" w:hAnsi="TH SarabunPSK" w:cs="TH SarabunPSK"/>
              </w:rPr>
              <w:t>11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40CCD" w:rsidRPr="002903C8" w:rsidRDefault="00940CCD" w:rsidP="00F000BC">
            <w:pPr>
              <w:ind w:left="-128" w:right="-9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2903C8">
              <w:rPr>
                <w:rFonts w:ascii="TH SarabunPSK" w:eastAsia="Times New Roman" w:hAnsi="TH SarabunPSK" w:cs="TH SarabunPSK" w:hint="cs"/>
                <w:cs/>
              </w:rPr>
              <w:t>หน่วยกิต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0CCD" w:rsidRPr="002903C8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940CCD" w:rsidRPr="002903C8" w:rsidTr="00F000BC">
        <w:trPr>
          <w:trHeight w:val="340"/>
        </w:trPr>
        <w:tc>
          <w:tcPr>
            <w:tcW w:w="30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40CCD" w:rsidRPr="002903C8" w:rsidRDefault="00940CCD" w:rsidP="00F000BC">
            <w:pPr>
              <w:ind w:firstLine="246"/>
              <w:jc w:val="thaiDistribute"/>
              <w:rPr>
                <w:rFonts w:ascii="TH SarabunPSK" w:eastAsia="Times New Roman" w:hAnsi="TH SarabunPSK" w:cs="TH SarabunPSK"/>
              </w:rPr>
            </w:pPr>
            <w:r w:rsidRPr="002903C8">
              <w:rPr>
                <w:rFonts w:ascii="TH SarabunPSK" w:eastAsia="Times New Roman" w:hAnsi="TH SarabunPSK" w:cs="TH SarabunPSK" w:hint="cs"/>
                <w:cs/>
              </w:rPr>
              <w:t xml:space="preserve">1.2 </w:t>
            </w:r>
            <w:r w:rsidRPr="002903C8">
              <w:rPr>
                <w:rFonts w:ascii="TH SarabunPSK" w:eastAsia="Times New Roman" w:hAnsi="TH SarabunPSK" w:cs="TH SarabunPSK"/>
                <w:cs/>
              </w:rPr>
              <w:t>กลุ่มวิชามนุษยศาสตร์</w:t>
            </w:r>
          </w:p>
          <w:p w:rsidR="00940CCD" w:rsidRPr="002903C8" w:rsidRDefault="00940CCD" w:rsidP="00F000BC">
            <w:pPr>
              <w:ind w:firstLine="232"/>
              <w:rPr>
                <w:rFonts w:ascii="TH SarabunPSK" w:eastAsia="Times New Roman" w:hAnsi="TH SarabunPSK" w:cs="TH SarabunPSK"/>
                <w:cs/>
              </w:rPr>
            </w:pPr>
            <w:r w:rsidRPr="002903C8">
              <w:rPr>
                <w:rFonts w:ascii="TH SarabunPSK" w:eastAsia="Times New Roman" w:hAnsi="TH SarabunPSK" w:cs="TH SarabunPSK" w:hint="cs"/>
                <w:cs/>
              </w:rPr>
              <w:t xml:space="preserve">      </w:t>
            </w:r>
            <w:r w:rsidRPr="002903C8">
              <w:rPr>
                <w:rFonts w:ascii="TH SarabunPSK" w:eastAsia="Times New Roman" w:hAnsi="TH SarabunPSK" w:cs="TH SarabunPSK"/>
                <w:cs/>
              </w:rPr>
              <w:t>และสังคมศาสตร์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CCD" w:rsidRPr="002903C8" w:rsidRDefault="00940CCD" w:rsidP="00F000BC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2903C8">
              <w:rPr>
                <w:rFonts w:ascii="TH SarabunPSK" w:eastAsia="Times New Roman" w:hAnsi="TH SarabunPSK" w:cs="TH SarabunPSK" w:hint="cs"/>
                <w:cs/>
              </w:rPr>
              <w:t>1</w:t>
            </w:r>
            <w:r w:rsidRPr="002903C8">
              <w:rPr>
                <w:rFonts w:ascii="TH SarabunPSK" w:eastAsia="Times New Roman" w:hAnsi="TH SarabunPSK" w:cs="TH SarabunPSK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40CCD" w:rsidRPr="002903C8" w:rsidRDefault="00940CCD" w:rsidP="00F000BC">
            <w:pPr>
              <w:ind w:left="-84" w:right="-121"/>
              <w:jc w:val="center"/>
              <w:rPr>
                <w:rFonts w:ascii="TH SarabunPSK" w:eastAsia="Times New Roman" w:hAnsi="TH SarabunPSK" w:cs="TH SarabunPSK"/>
              </w:rPr>
            </w:pPr>
            <w:r w:rsidRPr="002903C8">
              <w:rPr>
                <w:rFonts w:ascii="TH SarabunPSK" w:eastAsia="Times New Roman" w:hAnsi="TH SarabunPSK" w:cs="TH SarabunPSK" w:hint="cs"/>
                <w:cs/>
              </w:rPr>
              <w:t>หน่วยกิต</w:t>
            </w:r>
          </w:p>
        </w:tc>
        <w:tc>
          <w:tcPr>
            <w:tcW w:w="30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40CCD" w:rsidRPr="002903C8" w:rsidRDefault="00940CCD" w:rsidP="00F000BC">
            <w:pPr>
              <w:ind w:firstLine="202"/>
              <w:jc w:val="thaiDistribute"/>
              <w:rPr>
                <w:rFonts w:ascii="TH SarabunPSK" w:eastAsia="Times New Roman" w:hAnsi="TH SarabunPSK" w:cs="TH SarabunPSK"/>
              </w:rPr>
            </w:pPr>
            <w:r w:rsidRPr="002903C8">
              <w:rPr>
                <w:rFonts w:ascii="TH SarabunPSK" w:eastAsia="Times New Roman" w:hAnsi="TH SarabunPSK" w:cs="TH SarabunPSK" w:hint="cs"/>
                <w:cs/>
              </w:rPr>
              <w:t xml:space="preserve">1.2 </w:t>
            </w:r>
            <w:r w:rsidRPr="002903C8">
              <w:rPr>
                <w:rFonts w:ascii="TH SarabunPSK" w:eastAsia="Times New Roman" w:hAnsi="TH SarabunPSK" w:cs="TH SarabunPSK"/>
                <w:cs/>
              </w:rPr>
              <w:t>กลุ่มวิชามนุษยศาสตร์</w:t>
            </w:r>
          </w:p>
          <w:p w:rsidR="00940CCD" w:rsidRPr="002903C8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2903C8">
              <w:rPr>
                <w:rFonts w:ascii="TH SarabunPSK" w:eastAsia="Times New Roman" w:hAnsi="TH SarabunPSK" w:cs="TH SarabunPSK" w:hint="cs"/>
                <w:cs/>
              </w:rPr>
              <w:t xml:space="preserve">       </w:t>
            </w:r>
            <w:r w:rsidRPr="002903C8">
              <w:rPr>
                <w:rFonts w:ascii="TH SarabunPSK" w:eastAsia="Times New Roman" w:hAnsi="TH SarabunPSK" w:cs="TH SarabunPSK"/>
                <w:cs/>
              </w:rPr>
              <w:t>และสังคมศาสตร์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CCD" w:rsidRPr="002903C8" w:rsidRDefault="00940CCD" w:rsidP="00F000BC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2903C8">
              <w:rPr>
                <w:rFonts w:ascii="TH SarabunPSK" w:eastAsia="Times New Roman" w:hAnsi="TH SarabunPSK" w:cs="TH SarabunPSK"/>
              </w:rPr>
              <w:t>11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40CCD" w:rsidRPr="002903C8" w:rsidRDefault="00940CCD" w:rsidP="00F000BC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2903C8">
              <w:rPr>
                <w:rFonts w:ascii="TH SarabunPSK" w:eastAsia="Times New Roman" w:hAnsi="TH SarabunPSK" w:cs="TH SarabunPSK" w:hint="cs"/>
                <w:cs/>
              </w:rPr>
              <w:t>หน่วยกิต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0CCD" w:rsidRPr="002903C8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940CCD" w:rsidRPr="002903C8" w:rsidTr="00F000BC">
        <w:trPr>
          <w:trHeight w:val="340"/>
        </w:trPr>
        <w:tc>
          <w:tcPr>
            <w:tcW w:w="30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40CCD" w:rsidRPr="002903C8" w:rsidRDefault="00940CCD" w:rsidP="00F000BC">
            <w:pPr>
              <w:tabs>
                <w:tab w:val="left" w:pos="420"/>
              </w:tabs>
              <w:ind w:firstLine="232"/>
              <w:jc w:val="thaiDistribute"/>
              <w:rPr>
                <w:rFonts w:ascii="TH SarabunPSK" w:eastAsia="Times New Roman" w:hAnsi="TH SarabunPSK" w:cs="TH SarabunPSK"/>
              </w:rPr>
            </w:pPr>
            <w:r w:rsidRPr="002903C8">
              <w:rPr>
                <w:rFonts w:ascii="TH SarabunPSK" w:eastAsia="Times New Roman" w:hAnsi="TH SarabunPSK" w:cs="TH SarabunPSK"/>
              </w:rPr>
              <w:t xml:space="preserve">1.3) </w:t>
            </w:r>
            <w:r w:rsidRPr="002903C8">
              <w:rPr>
                <w:rFonts w:ascii="TH SarabunPSK" w:eastAsia="Times New Roman" w:hAnsi="TH SarabunPSK" w:cs="TH SarabunPSK"/>
                <w:cs/>
              </w:rPr>
              <w:t>กลุ่มวิชาวิทยาศาสตร์</w:t>
            </w:r>
          </w:p>
          <w:p w:rsidR="00940CCD" w:rsidRPr="002903C8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2903C8">
              <w:rPr>
                <w:rFonts w:ascii="TH SarabunPSK" w:eastAsia="Times New Roman" w:hAnsi="TH SarabunPSK" w:cs="TH SarabunPSK" w:hint="cs"/>
                <w:cs/>
              </w:rPr>
              <w:t xml:space="preserve">          </w:t>
            </w:r>
            <w:r w:rsidRPr="002903C8">
              <w:rPr>
                <w:rFonts w:ascii="TH SarabunPSK" w:eastAsia="Times New Roman" w:hAnsi="TH SarabunPSK" w:cs="TH SarabunPSK"/>
                <w:cs/>
              </w:rPr>
              <w:t>คณิตศาสตร์และเทคโนโลยี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CCD" w:rsidRPr="002903C8" w:rsidRDefault="00940CCD" w:rsidP="00F000BC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2903C8">
              <w:rPr>
                <w:rFonts w:ascii="TH SarabunPSK" w:eastAsia="Times New Roman" w:hAnsi="TH SarabunPSK" w:cs="TH SarabunPSK" w:hint="cs"/>
                <w:cs/>
              </w:rPr>
              <w:t>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40CCD" w:rsidRPr="002903C8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0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40CCD" w:rsidRPr="002903C8" w:rsidRDefault="00940CCD" w:rsidP="00F000BC">
            <w:pPr>
              <w:tabs>
                <w:tab w:val="left" w:pos="420"/>
              </w:tabs>
              <w:ind w:firstLine="232"/>
              <w:jc w:val="thaiDistribute"/>
              <w:rPr>
                <w:rFonts w:ascii="TH SarabunPSK" w:eastAsia="Times New Roman" w:hAnsi="TH SarabunPSK" w:cs="TH SarabunPSK"/>
              </w:rPr>
            </w:pPr>
            <w:r w:rsidRPr="002903C8">
              <w:rPr>
                <w:rFonts w:ascii="TH SarabunPSK" w:eastAsia="Times New Roman" w:hAnsi="TH SarabunPSK" w:cs="TH SarabunPSK"/>
              </w:rPr>
              <w:t xml:space="preserve">1.3) </w:t>
            </w:r>
            <w:r w:rsidRPr="002903C8">
              <w:rPr>
                <w:rFonts w:ascii="TH SarabunPSK" w:eastAsia="Times New Roman" w:hAnsi="TH SarabunPSK" w:cs="TH SarabunPSK"/>
                <w:cs/>
              </w:rPr>
              <w:t>กลุ่มวิชาวิทยาศาสตร์</w:t>
            </w:r>
          </w:p>
          <w:p w:rsidR="00940CCD" w:rsidRPr="002903C8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2903C8">
              <w:rPr>
                <w:rFonts w:ascii="TH SarabunPSK" w:eastAsia="Times New Roman" w:hAnsi="TH SarabunPSK" w:cs="TH SarabunPSK" w:hint="cs"/>
                <w:cs/>
              </w:rPr>
              <w:t xml:space="preserve">          </w:t>
            </w:r>
            <w:r w:rsidRPr="002903C8">
              <w:rPr>
                <w:rFonts w:ascii="TH SarabunPSK" w:eastAsia="Times New Roman" w:hAnsi="TH SarabunPSK" w:cs="TH SarabunPSK"/>
                <w:cs/>
              </w:rPr>
              <w:t>คณิตศาสตร์และเทคโนโลยี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CCD" w:rsidRPr="002903C8" w:rsidRDefault="00940CCD" w:rsidP="00F000BC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2903C8">
              <w:rPr>
                <w:rFonts w:ascii="TH SarabunPSK" w:eastAsia="Times New Roman" w:hAnsi="TH SarabunPSK" w:cs="TH SarabunPSK" w:hint="cs"/>
                <w:cs/>
              </w:rPr>
              <w:t>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40CCD" w:rsidRPr="002903C8" w:rsidRDefault="00940CCD" w:rsidP="00F000BC">
            <w:pPr>
              <w:ind w:left="-128" w:right="-9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2903C8">
              <w:rPr>
                <w:rFonts w:ascii="TH SarabunPSK" w:eastAsia="Times New Roman" w:hAnsi="TH SarabunPSK" w:cs="TH SarabunPSK" w:hint="cs"/>
                <w:cs/>
              </w:rPr>
              <w:t>หน่วยกิต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0CCD" w:rsidRPr="002903C8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940CCD" w:rsidRPr="002903C8" w:rsidTr="00F000BC">
        <w:trPr>
          <w:trHeight w:val="340"/>
        </w:trPr>
        <w:tc>
          <w:tcPr>
            <w:tcW w:w="30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40CCD" w:rsidRPr="002903C8" w:rsidRDefault="00940CCD" w:rsidP="00F000BC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2903C8">
              <w:rPr>
                <w:rFonts w:ascii="TH SarabunPSK" w:eastAsia="Times New Roman" w:hAnsi="TH SarabunPSK" w:cs="TH SarabunPSK" w:hint="cs"/>
                <w:b/>
                <w:bCs/>
                <w:cs/>
              </w:rPr>
              <w:t>2) หมวดวิชาเฉพาะ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CCD" w:rsidRPr="002903C8" w:rsidRDefault="00940CCD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2903C8">
              <w:rPr>
                <w:rFonts w:ascii="TH SarabunPSK" w:eastAsia="Times New Roman" w:hAnsi="TH SarabunPSK" w:cs="TH SarabunPSK" w:hint="cs"/>
                <w:cs/>
              </w:rPr>
              <w:t>97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40CCD" w:rsidRPr="002903C8" w:rsidRDefault="00940CCD" w:rsidP="00F000BC">
            <w:pPr>
              <w:ind w:left="-128" w:right="-9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2903C8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หน่วยกิต</w:t>
            </w:r>
          </w:p>
        </w:tc>
        <w:tc>
          <w:tcPr>
            <w:tcW w:w="30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40CCD" w:rsidRPr="002903C8" w:rsidRDefault="00940CCD" w:rsidP="00F000BC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2903C8">
              <w:rPr>
                <w:rFonts w:ascii="TH SarabunPSK" w:eastAsia="Times New Roman" w:hAnsi="TH SarabunPSK" w:cs="TH SarabunPSK" w:hint="cs"/>
                <w:b/>
                <w:bCs/>
                <w:cs/>
              </w:rPr>
              <w:t>2) หมวดวิชาเฉพาะ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CCD" w:rsidRPr="002903C8" w:rsidRDefault="00940CCD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2903C8">
              <w:rPr>
                <w:rFonts w:ascii="TH SarabunPSK" w:eastAsia="Times New Roman" w:hAnsi="TH SarabunPSK" w:cs="TH SarabunPSK" w:hint="cs"/>
                <w:cs/>
              </w:rPr>
              <w:t>97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40CCD" w:rsidRPr="002903C8" w:rsidRDefault="00940CCD" w:rsidP="00F000BC">
            <w:pPr>
              <w:ind w:left="-128" w:right="-9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2903C8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หน่วยกิต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0CCD" w:rsidRPr="002903C8" w:rsidRDefault="00940CCD" w:rsidP="00F000BC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940CCD" w:rsidRPr="002903C8" w:rsidTr="00F000BC">
        <w:trPr>
          <w:trHeight w:val="340"/>
        </w:trPr>
        <w:tc>
          <w:tcPr>
            <w:tcW w:w="30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40CCD" w:rsidRPr="002903C8" w:rsidRDefault="00940CCD" w:rsidP="00F000BC">
            <w:pPr>
              <w:ind w:firstLine="246"/>
              <w:rPr>
                <w:rFonts w:ascii="TH SarabunPSK" w:eastAsia="Times New Roman" w:hAnsi="TH SarabunPSK" w:cs="TH SarabunPSK"/>
                <w:b/>
                <w:bCs/>
              </w:rPr>
            </w:pPr>
            <w:r w:rsidRPr="002903C8">
              <w:rPr>
                <w:rFonts w:ascii="TH SarabunPSK" w:eastAsia="Times New Roman" w:hAnsi="TH SarabunPSK" w:cs="TH SarabunPSK" w:hint="cs"/>
                <w:cs/>
              </w:rPr>
              <w:t xml:space="preserve">2.1) </w:t>
            </w:r>
            <w:r w:rsidRPr="002903C8">
              <w:rPr>
                <w:rFonts w:ascii="TH SarabunPSK" w:eastAsia="Times New Roman" w:hAnsi="TH SarabunPSK" w:cs="TH SarabunPSK"/>
                <w:cs/>
              </w:rPr>
              <w:t>กลุ่มวิชาเนื้อหา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CCD" w:rsidRPr="002903C8" w:rsidRDefault="00940CCD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2903C8">
              <w:rPr>
                <w:rFonts w:ascii="TH SarabunPSK" w:eastAsia="Times New Roman" w:hAnsi="TH SarabunPSK" w:cs="TH SarabunPSK" w:hint="cs"/>
                <w:cs/>
              </w:rPr>
              <w:t>90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40CCD" w:rsidRPr="002903C8" w:rsidRDefault="00940CCD" w:rsidP="00F000BC">
            <w:pPr>
              <w:ind w:left="-128" w:right="-9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2903C8">
              <w:rPr>
                <w:rFonts w:ascii="TH SarabunPSK" w:eastAsia="Times New Roman" w:hAnsi="TH SarabunPSK" w:cs="TH SarabunPSK" w:hint="cs"/>
                <w:cs/>
              </w:rPr>
              <w:t>หน่วยกิต</w:t>
            </w:r>
          </w:p>
        </w:tc>
        <w:tc>
          <w:tcPr>
            <w:tcW w:w="30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40CCD" w:rsidRPr="002903C8" w:rsidRDefault="00940CCD" w:rsidP="00F000BC">
            <w:pPr>
              <w:ind w:firstLine="246"/>
              <w:rPr>
                <w:rFonts w:ascii="TH SarabunPSK" w:eastAsia="Times New Roman" w:hAnsi="TH SarabunPSK" w:cs="TH SarabunPSK"/>
                <w:b/>
                <w:bCs/>
              </w:rPr>
            </w:pPr>
            <w:r w:rsidRPr="002903C8">
              <w:rPr>
                <w:rFonts w:ascii="TH SarabunPSK" w:eastAsia="Times New Roman" w:hAnsi="TH SarabunPSK" w:cs="TH SarabunPSK" w:hint="cs"/>
                <w:cs/>
              </w:rPr>
              <w:t xml:space="preserve">2.1) </w:t>
            </w:r>
            <w:r w:rsidRPr="002903C8">
              <w:rPr>
                <w:rFonts w:ascii="TH SarabunPSK" w:eastAsia="Times New Roman" w:hAnsi="TH SarabunPSK" w:cs="TH SarabunPSK"/>
                <w:cs/>
              </w:rPr>
              <w:t>กลุ่มวิชาเนื้อหา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CCD" w:rsidRPr="002903C8" w:rsidRDefault="00940CCD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2903C8">
              <w:rPr>
                <w:rFonts w:ascii="TH SarabunPSK" w:eastAsia="Times New Roman" w:hAnsi="TH SarabunPSK" w:cs="TH SarabunPSK" w:hint="cs"/>
                <w:cs/>
              </w:rPr>
              <w:t>90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40CCD" w:rsidRPr="002903C8" w:rsidRDefault="00940CCD" w:rsidP="00F000BC">
            <w:pPr>
              <w:ind w:left="-128" w:right="-9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2903C8">
              <w:rPr>
                <w:rFonts w:ascii="TH SarabunPSK" w:eastAsia="Times New Roman" w:hAnsi="TH SarabunPSK" w:cs="TH SarabunPSK" w:hint="cs"/>
                <w:cs/>
              </w:rPr>
              <w:t>หน่วยกิต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0CCD" w:rsidRPr="002903C8" w:rsidRDefault="00940CCD" w:rsidP="00F000BC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940CCD" w:rsidRPr="002903C8" w:rsidTr="00F000BC">
        <w:trPr>
          <w:trHeight w:val="340"/>
        </w:trPr>
        <w:tc>
          <w:tcPr>
            <w:tcW w:w="30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40CCD" w:rsidRPr="002903C8" w:rsidRDefault="00940CCD" w:rsidP="00F000BC">
            <w:pPr>
              <w:ind w:firstLine="602"/>
              <w:rPr>
                <w:rFonts w:ascii="TH SarabunPSK" w:eastAsia="Times New Roman" w:hAnsi="TH SarabunPSK" w:cs="TH SarabunPSK"/>
                <w:b/>
                <w:bCs/>
              </w:rPr>
            </w:pPr>
            <w:r w:rsidRPr="002903C8">
              <w:rPr>
                <w:rFonts w:ascii="TH SarabunPSK" w:eastAsia="Times New Roman" w:hAnsi="TH SarabunPSK" w:cs="TH SarabunPSK" w:hint="cs"/>
                <w:cs/>
              </w:rPr>
              <w:t xml:space="preserve">2.1.1) </w:t>
            </w:r>
            <w:r w:rsidRPr="002903C8">
              <w:rPr>
                <w:rFonts w:ascii="TH SarabunPSK" w:eastAsia="Times New Roman" w:hAnsi="TH SarabunPSK" w:cs="TH SarabunPSK"/>
                <w:cs/>
              </w:rPr>
              <w:t>กลุ่มวิชาบังคับ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CCD" w:rsidRPr="002903C8" w:rsidRDefault="00940CCD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2903C8">
              <w:rPr>
                <w:rFonts w:ascii="TH SarabunPSK" w:eastAsia="Times New Roman" w:hAnsi="TH SarabunPSK" w:cs="TH SarabunPSK" w:hint="cs"/>
                <w:cs/>
              </w:rPr>
              <w:t>69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40CCD" w:rsidRPr="002903C8" w:rsidRDefault="00940CCD" w:rsidP="00F000BC">
            <w:pPr>
              <w:ind w:left="-128" w:right="-9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2903C8">
              <w:rPr>
                <w:rFonts w:ascii="TH SarabunPSK" w:eastAsia="Times New Roman" w:hAnsi="TH SarabunPSK" w:cs="TH SarabunPSK" w:hint="cs"/>
                <w:cs/>
              </w:rPr>
              <w:t>หน่วยกิต</w:t>
            </w:r>
          </w:p>
        </w:tc>
        <w:tc>
          <w:tcPr>
            <w:tcW w:w="30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40CCD" w:rsidRPr="002903C8" w:rsidRDefault="00940CCD" w:rsidP="00F000BC">
            <w:pPr>
              <w:ind w:firstLine="602"/>
              <w:rPr>
                <w:rFonts w:ascii="TH SarabunPSK" w:eastAsia="Times New Roman" w:hAnsi="TH SarabunPSK" w:cs="TH SarabunPSK"/>
                <w:b/>
                <w:bCs/>
              </w:rPr>
            </w:pPr>
            <w:r w:rsidRPr="002903C8">
              <w:rPr>
                <w:rFonts w:ascii="TH SarabunPSK" w:eastAsia="Times New Roman" w:hAnsi="TH SarabunPSK" w:cs="TH SarabunPSK" w:hint="cs"/>
                <w:cs/>
              </w:rPr>
              <w:t xml:space="preserve">2.1.1) </w:t>
            </w:r>
            <w:r w:rsidRPr="002903C8">
              <w:rPr>
                <w:rFonts w:ascii="TH SarabunPSK" w:eastAsia="Times New Roman" w:hAnsi="TH SarabunPSK" w:cs="TH SarabunPSK"/>
                <w:cs/>
              </w:rPr>
              <w:t>กลุ่มวิชาบังคับ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CCD" w:rsidRPr="002903C8" w:rsidRDefault="00940CCD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2903C8">
              <w:rPr>
                <w:rFonts w:ascii="TH SarabunPSK" w:eastAsia="Times New Roman" w:hAnsi="TH SarabunPSK" w:cs="TH SarabunPSK" w:hint="cs"/>
                <w:cs/>
              </w:rPr>
              <w:t>69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40CCD" w:rsidRPr="002903C8" w:rsidRDefault="00940CCD" w:rsidP="00F000BC">
            <w:pPr>
              <w:ind w:left="-128" w:right="-9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2903C8">
              <w:rPr>
                <w:rFonts w:ascii="TH SarabunPSK" w:eastAsia="Times New Roman" w:hAnsi="TH SarabunPSK" w:cs="TH SarabunPSK" w:hint="cs"/>
                <w:cs/>
              </w:rPr>
              <w:t>หน่วยกิต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0CCD" w:rsidRPr="002903C8" w:rsidRDefault="00940CCD" w:rsidP="00F000BC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940CCD" w:rsidRPr="002903C8" w:rsidTr="00F000BC">
        <w:trPr>
          <w:trHeight w:val="340"/>
        </w:trPr>
        <w:tc>
          <w:tcPr>
            <w:tcW w:w="30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40CCD" w:rsidRPr="002903C8" w:rsidRDefault="00940CCD" w:rsidP="00F000BC">
            <w:pPr>
              <w:ind w:firstLine="602"/>
              <w:rPr>
                <w:rFonts w:ascii="TH SarabunPSK" w:eastAsia="Times New Roman" w:hAnsi="TH SarabunPSK" w:cs="TH SarabunPSK"/>
                <w:b/>
                <w:bCs/>
              </w:rPr>
            </w:pPr>
            <w:r w:rsidRPr="002903C8">
              <w:rPr>
                <w:rFonts w:ascii="TH SarabunPSK" w:eastAsia="Times New Roman" w:hAnsi="TH SarabunPSK" w:cs="TH SarabunPSK" w:hint="cs"/>
                <w:cs/>
              </w:rPr>
              <w:t xml:space="preserve">2.1.2) </w:t>
            </w:r>
            <w:r w:rsidRPr="002903C8">
              <w:rPr>
                <w:rFonts w:ascii="TH SarabunPSK" w:eastAsia="Times New Roman" w:hAnsi="TH SarabunPSK" w:cs="TH SarabunPSK"/>
                <w:cs/>
              </w:rPr>
              <w:t>กลุ่มวิชาเลือก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CCD" w:rsidRPr="002903C8" w:rsidRDefault="00940CCD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2903C8">
              <w:rPr>
                <w:rFonts w:ascii="TH SarabunPSK" w:eastAsia="Times New Roman" w:hAnsi="TH SarabunPSK" w:cs="TH SarabunPSK" w:hint="cs"/>
                <w:cs/>
              </w:rPr>
              <w:t>21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40CCD" w:rsidRPr="002903C8" w:rsidRDefault="00940CCD" w:rsidP="00F000BC">
            <w:pPr>
              <w:ind w:left="-128" w:right="-9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2903C8">
              <w:rPr>
                <w:rFonts w:ascii="TH SarabunPSK" w:eastAsia="Times New Roman" w:hAnsi="TH SarabunPSK" w:cs="TH SarabunPSK" w:hint="cs"/>
                <w:cs/>
              </w:rPr>
              <w:t>หน่วยกิต</w:t>
            </w:r>
          </w:p>
        </w:tc>
        <w:tc>
          <w:tcPr>
            <w:tcW w:w="30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40CCD" w:rsidRPr="002903C8" w:rsidRDefault="00940CCD" w:rsidP="00F000BC">
            <w:pPr>
              <w:ind w:firstLine="602"/>
              <w:rPr>
                <w:rFonts w:ascii="TH SarabunPSK" w:eastAsia="Times New Roman" w:hAnsi="TH SarabunPSK" w:cs="TH SarabunPSK"/>
                <w:b/>
                <w:bCs/>
              </w:rPr>
            </w:pPr>
            <w:r w:rsidRPr="002903C8">
              <w:rPr>
                <w:rFonts w:ascii="TH SarabunPSK" w:eastAsia="Times New Roman" w:hAnsi="TH SarabunPSK" w:cs="TH SarabunPSK" w:hint="cs"/>
                <w:cs/>
              </w:rPr>
              <w:t xml:space="preserve">2.1.2) </w:t>
            </w:r>
            <w:r w:rsidRPr="002903C8">
              <w:rPr>
                <w:rFonts w:ascii="TH SarabunPSK" w:eastAsia="Times New Roman" w:hAnsi="TH SarabunPSK" w:cs="TH SarabunPSK"/>
                <w:cs/>
              </w:rPr>
              <w:t>กลุ่มวิชาเลือก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CCD" w:rsidRPr="002903C8" w:rsidRDefault="00940CCD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2903C8">
              <w:rPr>
                <w:rFonts w:ascii="TH SarabunPSK" w:eastAsia="Times New Roman" w:hAnsi="TH SarabunPSK" w:cs="TH SarabunPSK" w:hint="cs"/>
                <w:cs/>
              </w:rPr>
              <w:t>21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40CCD" w:rsidRPr="002903C8" w:rsidRDefault="00940CCD" w:rsidP="00F000BC">
            <w:pPr>
              <w:ind w:left="-128" w:right="-9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2903C8">
              <w:rPr>
                <w:rFonts w:ascii="TH SarabunPSK" w:eastAsia="Times New Roman" w:hAnsi="TH SarabunPSK" w:cs="TH SarabunPSK" w:hint="cs"/>
                <w:cs/>
              </w:rPr>
              <w:t>หน่วยกิต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0CCD" w:rsidRPr="002903C8" w:rsidRDefault="00940CCD" w:rsidP="00F000BC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940CCD" w:rsidRPr="002903C8" w:rsidTr="00F000BC">
        <w:trPr>
          <w:trHeight w:val="340"/>
        </w:trPr>
        <w:tc>
          <w:tcPr>
            <w:tcW w:w="30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40CCD" w:rsidRPr="002903C8" w:rsidRDefault="00940CCD" w:rsidP="00F000BC">
            <w:pPr>
              <w:ind w:firstLine="232"/>
              <w:jc w:val="thaiDistribute"/>
              <w:rPr>
                <w:rFonts w:ascii="TH SarabunPSK" w:eastAsia="Times New Roman" w:hAnsi="TH SarabunPSK" w:cs="TH SarabunPSK"/>
              </w:rPr>
            </w:pPr>
            <w:r w:rsidRPr="002903C8">
              <w:rPr>
                <w:rFonts w:ascii="TH SarabunPSK" w:eastAsia="Times New Roman" w:hAnsi="TH SarabunPSK" w:cs="TH SarabunPSK" w:hint="cs"/>
                <w:cs/>
              </w:rPr>
              <w:t xml:space="preserve">2.2) </w:t>
            </w:r>
            <w:r w:rsidRPr="002903C8">
              <w:rPr>
                <w:rFonts w:ascii="TH SarabunPSK" w:eastAsia="Times New Roman" w:hAnsi="TH SarabunPSK" w:cs="TH SarabunPSK"/>
                <w:cs/>
              </w:rPr>
              <w:t>กลุ่มวิชาปฏิบัติการ</w:t>
            </w:r>
          </w:p>
          <w:p w:rsidR="00940CCD" w:rsidRPr="002903C8" w:rsidRDefault="00940CCD" w:rsidP="00F000BC">
            <w:pPr>
              <w:ind w:firstLine="602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2903C8">
              <w:rPr>
                <w:rFonts w:ascii="TH SarabunPSK" w:eastAsia="Times New Roman" w:hAnsi="TH SarabunPSK" w:cs="TH SarabunPSK"/>
                <w:cs/>
              </w:rPr>
              <w:t>และฝึกประสบการณ์วิชาชีพ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CCD" w:rsidRPr="002903C8" w:rsidRDefault="00940CCD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2903C8">
              <w:rPr>
                <w:rFonts w:ascii="TH SarabunPSK" w:eastAsia="Times New Roman" w:hAnsi="TH SarabunPSK" w:cs="TH SarabunPSK" w:hint="cs"/>
                <w:cs/>
              </w:rPr>
              <w:t>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40CCD" w:rsidRPr="002903C8" w:rsidRDefault="00940CCD" w:rsidP="00F000BC">
            <w:pPr>
              <w:ind w:left="-128" w:right="-9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2903C8">
              <w:rPr>
                <w:rFonts w:ascii="TH SarabunPSK" w:eastAsia="Times New Roman" w:hAnsi="TH SarabunPSK" w:cs="TH SarabunPSK" w:hint="cs"/>
                <w:cs/>
              </w:rPr>
              <w:t>หน่วยกิต</w:t>
            </w:r>
          </w:p>
        </w:tc>
        <w:tc>
          <w:tcPr>
            <w:tcW w:w="30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40CCD" w:rsidRPr="002903C8" w:rsidRDefault="00940CCD" w:rsidP="00F000BC">
            <w:pPr>
              <w:ind w:firstLine="232"/>
              <w:jc w:val="thaiDistribute"/>
              <w:rPr>
                <w:rFonts w:ascii="TH SarabunPSK" w:eastAsia="Times New Roman" w:hAnsi="TH SarabunPSK" w:cs="TH SarabunPSK"/>
              </w:rPr>
            </w:pPr>
            <w:r w:rsidRPr="002903C8">
              <w:rPr>
                <w:rFonts w:ascii="TH SarabunPSK" w:eastAsia="Times New Roman" w:hAnsi="TH SarabunPSK" w:cs="TH SarabunPSK" w:hint="cs"/>
                <w:cs/>
              </w:rPr>
              <w:t xml:space="preserve">2.2) </w:t>
            </w:r>
            <w:r w:rsidRPr="002903C8">
              <w:rPr>
                <w:rFonts w:ascii="TH SarabunPSK" w:eastAsia="Times New Roman" w:hAnsi="TH SarabunPSK" w:cs="TH SarabunPSK"/>
                <w:cs/>
              </w:rPr>
              <w:t>กลุ่มวิชาปฏิบัติการ</w:t>
            </w:r>
          </w:p>
          <w:p w:rsidR="00940CCD" w:rsidRPr="002903C8" w:rsidRDefault="00940CCD" w:rsidP="00F000BC">
            <w:pPr>
              <w:ind w:firstLine="602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2903C8">
              <w:rPr>
                <w:rFonts w:ascii="TH SarabunPSK" w:eastAsia="Times New Roman" w:hAnsi="TH SarabunPSK" w:cs="TH SarabunPSK"/>
                <w:cs/>
              </w:rPr>
              <w:t>และฝึกประสบการณ์วิชาชีพ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CCD" w:rsidRPr="002903C8" w:rsidRDefault="00940CCD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2903C8">
              <w:rPr>
                <w:rFonts w:ascii="TH SarabunPSK" w:eastAsia="Times New Roman" w:hAnsi="TH SarabunPSK" w:cs="TH SarabunPSK" w:hint="cs"/>
                <w:cs/>
              </w:rPr>
              <w:t>7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40CCD" w:rsidRPr="002903C8" w:rsidRDefault="00940CCD" w:rsidP="00F000BC">
            <w:pPr>
              <w:ind w:left="-128" w:right="-9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2903C8">
              <w:rPr>
                <w:rFonts w:ascii="TH SarabunPSK" w:eastAsia="Times New Roman" w:hAnsi="TH SarabunPSK" w:cs="TH SarabunPSK" w:hint="cs"/>
                <w:cs/>
              </w:rPr>
              <w:t>หน่วยกิต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0CCD" w:rsidRPr="002903C8" w:rsidRDefault="00940CCD" w:rsidP="00F000BC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940CCD" w:rsidRPr="002903C8" w:rsidTr="00F000BC">
        <w:trPr>
          <w:trHeight w:val="340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0CCD" w:rsidRPr="002903C8" w:rsidRDefault="00940CCD" w:rsidP="00F000BC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2903C8">
              <w:rPr>
                <w:rFonts w:ascii="TH SarabunPSK" w:eastAsia="Times New Roman" w:hAnsi="TH SarabunPSK" w:cs="TH SarabunPSK"/>
                <w:b/>
                <w:bCs/>
              </w:rPr>
              <w:t>3)</w:t>
            </w:r>
            <w:r w:rsidRPr="002903C8">
              <w:rPr>
                <w:rFonts w:ascii="TH SarabunPSK" w:eastAsia="Times New Roman" w:hAnsi="TH SarabunPSK" w:cs="TH SarabunPSK"/>
              </w:rPr>
              <w:t xml:space="preserve"> </w:t>
            </w:r>
            <w:r w:rsidRPr="002903C8">
              <w:rPr>
                <w:rFonts w:ascii="TH SarabunPSK" w:eastAsia="Times New Roman" w:hAnsi="TH SarabunPSK" w:cs="TH SarabunPSK"/>
                <w:b/>
                <w:bCs/>
                <w:cs/>
              </w:rPr>
              <w:t>หมวดวิชาเลือกเสรี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0CCD" w:rsidRPr="002903C8" w:rsidRDefault="00940CCD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2903C8">
              <w:rPr>
                <w:rFonts w:ascii="TH SarabunPSK" w:eastAsia="Times New Roman" w:hAnsi="TH SarabunPSK" w:cs="TH SarabunPSK" w:hint="cs"/>
                <w:b/>
                <w:bCs/>
                <w:cs/>
              </w:rPr>
              <w:t>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CCD" w:rsidRPr="002903C8" w:rsidRDefault="00940CCD" w:rsidP="00F000BC">
            <w:pPr>
              <w:ind w:left="-114" w:right="-110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2903C8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หน่วยกิต</w:t>
            </w:r>
          </w:p>
        </w:tc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0CCD" w:rsidRPr="002903C8" w:rsidRDefault="00940CCD" w:rsidP="00F000BC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2903C8">
              <w:rPr>
                <w:rFonts w:ascii="TH SarabunPSK" w:eastAsia="Times New Roman" w:hAnsi="TH SarabunPSK" w:cs="TH SarabunPSK"/>
                <w:b/>
                <w:bCs/>
              </w:rPr>
              <w:t>3)</w:t>
            </w:r>
            <w:r w:rsidRPr="002903C8">
              <w:rPr>
                <w:rFonts w:ascii="TH SarabunPSK" w:eastAsia="Times New Roman" w:hAnsi="TH SarabunPSK" w:cs="TH SarabunPSK"/>
              </w:rPr>
              <w:t xml:space="preserve"> </w:t>
            </w:r>
            <w:r w:rsidRPr="002903C8">
              <w:rPr>
                <w:rFonts w:ascii="TH SarabunPSK" w:eastAsia="Times New Roman" w:hAnsi="TH SarabunPSK" w:cs="TH SarabunPSK"/>
                <w:b/>
                <w:bCs/>
                <w:cs/>
              </w:rPr>
              <w:t>หมวดวิชาเลือกเสรี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0CCD" w:rsidRPr="002903C8" w:rsidRDefault="00940CCD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2903C8">
              <w:rPr>
                <w:rFonts w:ascii="TH SarabunPSK" w:eastAsia="Times New Roman" w:hAnsi="TH SarabunPSK" w:cs="TH SarabunPSK" w:hint="cs"/>
                <w:b/>
                <w:bCs/>
                <w:cs/>
              </w:rPr>
              <w:t>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CCD" w:rsidRPr="002903C8" w:rsidRDefault="00940CCD" w:rsidP="00F000BC">
            <w:pPr>
              <w:ind w:left="-114" w:right="-110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2903C8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หน่วยกิต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CCD" w:rsidRPr="002903C8" w:rsidRDefault="00940CCD" w:rsidP="00F000BC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</w:tbl>
    <w:p w:rsidR="00940CCD" w:rsidRPr="000A7BA2" w:rsidRDefault="00940CCD" w:rsidP="00940CC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40CCD" w:rsidRDefault="00940CCD" w:rsidP="00940CC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940CCD" w:rsidRPr="000A7BA2" w:rsidRDefault="00940CCD" w:rsidP="00940CCD">
      <w:pPr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เปรียบเทียบคำอธิบายรายวิชา</w:t>
      </w:r>
    </w:p>
    <w:p w:rsidR="00940CCD" w:rsidRPr="000A7BA2" w:rsidRDefault="00940CCD" w:rsidP="00940CCD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3390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662"/>
        <w:gridCol w:w="907"/>
        <w:gridCol w:w="1195"/>
        <w:gridCol w:w="3839"/>
        <w:gridCol w:w="805"/>
        <w:gridCol w:w="1711"/>
      </w:tblGrid>
      <w:tr w:rsidR="00940CCD" w:rsidRPr="000A7BA2" w:rsidTr="00F000BC">
        <w:trPr>
          <w:trHeight w:val="340"/>
        </w:trPr>
        <w:tc>
          <w:tcPr>
            <w:tcW w:w="5840" w:type="dxa"/>
            <w:gridSpan w:val="3"/>
            <w:tcBorders>
              <w:bottom w:val="single" w:sz="4" w:space="0" w:color="auto"/>
            </w:tcBorders>
            <w:vAlign w:val="bottom"/>
          </w:tcPr>
          <w:p w:rsidR="00940CCD" w:rsidRPr="000A7BA2" w:rsidRDefault="00940CCD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หลักสูตร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ปรับปรุง</w:t>
            </w: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พ.ศ. 2555</w:t>
            </w:r>
          </w:p>
        </w:tc>
        <w:tc>
          <w:tcPr>
            <w:tcW w:w="5839" w:type="dxa"/>
            <w:gridSpan w:val="3"/>
            <w:tcBorders>
              <w:bottom w:val="single" w:sz="4" w:space="0" w:color="auto"/>
            </w:tcBorders>
            <w:vAlign w:val="bottom"/>
          </w:tcPr>
          <w:p w:rsidR="00940CCD" w:rsidRPr="000A7BA2" w:rsidRDefault="00940CCD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หลักสูตรปรับปรุง พ.ศ. 256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1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vAlign w:val="bottom"/>
          </w:tcPr>
          <w:p w:rsidR="00940CCD" w:rsidRPr="000A7BA2" w:rsidRDefault="00940CCD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เหตุผล</w:t>
            </w:r>
          </w:p>
        </w:tc>
      </w:tr>
      <w:tr w:rsidR="00940CCD" w:rsidRPr="000A7BA2" w:rsidTr="00F000BC">
        <w:trPr>
          <w:trHeight w:val="340"/>
        </w:trPr>
        <w:tc>
          <w:tcPr>
            <w:tcW w:w="133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กลุ่มวิชาบังคับ</w:t>
            </w:r>
          </w:p>
        </w:tc>
      </w:tr>
      <w:tr w:rsidR="00940CCD" w:rsidRPr="000A7BA2" w:rsidTr="00F000BC">
        <w:trPr>
          <w:trHeight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ind w:right="-101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1. MAC121</w:t>
            </w:r>
          </w:p>
        </w:tc>
        <w:tc>
          <w:tcPr>
            <w:tcW w:w="36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>การบัญชีการเงิน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45" w:right="-108"/>
              <w:jc w:val="center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3(2-2-5)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ind w:right="-108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1. MAC12</w:t>
            </w:r>
            <w:r>
              <w:rPr>
                <w:rFonts w:ascii="TH SarabunPSK" w:eastAsia="Times New Roman" w:hAnsi="TH SarabunPSK" w:cs="TH SarabunPSK"/>
              </w:rPr>
              <w:t>6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  <w:cs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หลักการบัญชี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45" w:right="-108"/>
              <w:jc w:val="center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3(2-2-5)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ทางคณะวิทยาการจัดการได้กำหนดให้เป็น</w:t>
            </w:r>
            <w:r w:rsidRPr="000A7BA2">
              <w:rPr>
                <w:rFonts w:ascii="TH SarabunPSK" w:eastAsia="Times New Roman" w:hAnsi="TH SarabunPSK" w:cs="TH SarabunPSK" w:hint="cs"/>
                <w:cs/>
              </w:rPr>
              <w:t>วิชากลาง</w:t>
            </w:r>
            <w:r>
              <w:rPr>
                <w:rFonts w:ascii="TH SarabunPSK" w:eastAsia="Times New Roman" w:hAnsi="TH SarabunPSK" w:cs="TH SarabunPSK" w:hint="cs"/>
                <w:cs/>
              </w:rPr>
              <w:t>ด้านบริหารธุรกิจ</w:t>
            </w:r>
          </w:p>
        </w:tc>
      </w:tr>
      <w:tr w:rsidR="00940CCD" w:rsidRPr="000A7BA2" w:rsidTr="00F000BC">
        <w:trPr>
          <w:trHeight w:val="340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Financial Accounting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Principles of Accounting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45" w:right="-108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940CCD" w:rsidRPr="000A7BA2" w:rsidTr="00F000BC">
        <w:trPr>
          <w:trHeight w:val="340"/>
        </w:trPr>
        <w:tc>
          <w:tcPr>
            <w:tcW w:w="5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ind w:firstLine="1215"/>
              <w:jc w:val="thaiDistribute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>ศึกษาข้อสมมุติฐานทางการบัญชี ความแตกต่างในหน้าที่ระหว่างพนักงานบัญชีและผู้ทำบัญชี หลักบัญชีคู่ เอกสารประกอบการทำบัญชี การบันทึกรายการใช้สมุดรายวันขั้นต้นประกอบด้วยสมุดรายวันทั่วไป สมุดรายวันเฉพาะ การบันทึกในสมุดแยกประเภท งบทดลองและรายการปรับปรุง การจัดทำงบการเงินสำหรับการบริการและกิจการซื้อขายสินค้า และบัญชีอุตสาหกรรม</w:t>
            </w:r>
          </w:p>
        </w:tc>
        <w:tc>
          <w:tcPr>
            <w:tcW w:w="58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ind w:firstLine="1139"/>
              <w:jc w:val="thaiDistribute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ความรู้ทั่วไปเกี่ยวกับการบัญชี สมการบัญชี ความหมายและการจำแนกประเภทของสินทรัพย์ หนี้สิน ส่วนของเจ้าของ รายได้ และค่าใช้จ่าย เอกสารประกอบการบันทึกบัญชี การบันทึกรายการในสมุดรายการขั้นต้น การบันทึกในสมุดบัญชีแยกประเภท งบทดลอง รายการปรับปรุง การจัดทำงบการเงินสำหรับกิจการให้บริการ กิจการซื้อขายสินค้า และกิจการอุตสาหกรรม</w:t>
            </w: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940CCD" w:rsidRPr="000A7BA2" w:rsidTr="00F000BC">
        <w:trPr>
          <w:trHeight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ind w:right="-101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2. MMK301</w:t>
            </w:r>
          </w:p>
        </w:tc>
        <w:tc>
          <w:tcPr>
            <w:tcW w:w="36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การบริหารการตลาด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08" w:right="-108"/>
              <w:jc w:val="center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3(3-0-6)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ind w:right="-198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2. MMK101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  <w:cs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หลักการตลาด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08" w:right="-108"/>
              <w:jc w:val="center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3(3-0-6)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ทางคณะวิทยาการจัดการได้กำหนดให้เป็น</w:t>
            </w:r>
            <w:r w:rsidRPr="000A7BA2">
              <w:rPr>
                <w:rFonts w:ascii="TH SarabunPSK" w:eastAsia="Times New Roman" w:hAnsi="TH SarabunPSK" w:cs="TH SarabunPSK" w:hint="cs"/>
                <w:cs/>
              </w:rPr>
              <w:t>วิชากลาง</w:t>
            </w:r>
            <w:r>
              <w:rPr>
                <w:rFonts w:ascii="TH SarabunPSK" w:eastAsia="Times New Roman" w:hAnsi="TH SarabunPSK" w:cs="TH SarabunPSK" w:hint="cs"/>
                <w:cs/>
              </w:rPr>
              <w:t>ด้านบริหารธุรกิจ</w:t>
            </w:r>
          </w:p>
        </w:tc>
      </w:tr>
      <w:tr w:rsidR="00940CCD" w:rsidRPr="000A7BA2" w:rsidTr="00F000BC">
        <w:trPr>
          <w:trHeight w:val="340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Marketing Administration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Principles of Marketing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08" w:right="-108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940CCD" w:rsidRPr="000A7BA2" w:rsidTr="00F000BC">
        <w:trPr>
          <w:trHeight w:val="340"/>
        </w:trPr>
        <w:tc>
          <w:tcPr>
            <w:tcW w:w="5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ind w:right="-5" w:firstLine="1215"/>
              <w:jc w:val="thaiDistribute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ความสำคัญของการบริหารการตลาด บทบาทหน้าที่ของผู้บริหารการตลาด  การจัดองค์การการตลาด การวิเคราะห์โอกาสของการตลาด โครงสร้างตลาดและพฤติกรรมการซื้อของผู้บริโภค การวัดและการพยากรณ์ยอดขาย การแบ่งส่วนตลาด การวางแผนกลยุทธ์ทางการตลาดเกี่ยวกับผลิตภัณฑ์ ราคา การจัดจำหน่าย การส่งเสริมการขาย</w:t>
            </w:r>
            <w:r w:rsidRPr="000A7BA2">
              <w:rPr>
                <w:rFonts w:ascii="TH SarabunPSK" w:eastAsia="Times New Roman" w:hAnsi="TH SarabunPSK" w:cs="TH SarabunPSK"/>
              </w:rPr>
              <w:t xml:space="preserve"> </w:t>
            </w:r>
            <w:r w:rsidRPr="000A7BA2">
              <w:rPr>
                <w:rFonts w:ascii="TH SarabunPSK" w:eastAsia="Times New Roman" w:hAnsi="TH SarabunPSK" w:cs="TH SarabunPSK"/>
                <w:cs/>
              </w:rPr>
              <w:t xml:space="preserve"> การควบคุมและการประเมินผลทางการตลาด</w:t>
            </w:r>
          </w:p>
        </w:tc>
        <w:tc>
          <w:tcPr>
            <w:tcW w:w="58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ind w:firstLine="1139"/>
              <w:jc w:val="thaiDistribute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ความหมาย และความสำคัญของการตลาด แนวความคิด ปรัชญาทางการตลาด หน้าที่ทางการตลาด ประเภทของตลาด ส่วนประสมทางการตลาด สิ่งแวดล้อมที่มีอิทธิพลต่อการตลาด การแบ่งส่วนตลาดและการตลาดเป้าหมาย การกำหนดตำแหน่งผลิตภัณฑ์ แรงจูงใจ พฤติกรรมผู้บริโภค นโยบายทางการตลาด กลยุทธ์ทางการตลาด</w:t>
            </w: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</w:tr>
    </w:tbl>
    <w:p w:rsidR="00940CCD" w:rsidRPr="000A7BA2" w:rsidRDefault="00940CCD" w:rsidP="00940CCD"/>
    <w:p w:rsidR="00940CCD" w:rsidRPr="000A7BA2" w:rsidRDefault="00940CCD" w:rsidP="00940CCD">
      <w:r w:rsidRPr="000A7BA2">
        <w:br w:type="page"/>
      </w:r>
    </w:p>
    <w:tbl>
      <w:tblPr>
        <w:tblW w:w="13390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662"/>
        <w:gridCol w:w="907"/>
        <w:gridCol w:w="1195"/>
        <w:gridCol w:w="3839"/>
        <w:gridCol w:w="805"/>
        <w:gridCol w:w="1711"/>
      </w:tblGrid>
      <w:tr w:rsidR="00940CCD" w:rsidRPr="000A7BA2" w:rsidTr="00F000BC">
        <w:trPr>
          <w:trHeight w:val="340"/>
        </w:trPr>
        <w:tc>
          <w:tcPr>
            <w:tcW w:w="5840" w:type="dxa"/>
            <w:gridSpan w:val="3"/>
            <w:tcBorders>
              <w:bottom w:val="single" w:sz="4" w:space="0" w:color="auto"/>
            </w:tcBorders>
            <w:vAlign w:val="bottom"/>
          </w:tcPr>
          <w:p w:rsidR="00940CCD" w:rsidRPr="000A7BA2" w:rsidRDefault="00940CCD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หลักสูตร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ปรับปรุง</w:t>
            </w: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พ.ศ. 2555</w:t>
            </w:r>
          </w:p>
        </w:tc>
        <w:tc>
          <w:tcPr>
            <w:tcW w:w="5839" w:type="dxa"/>
            <w:gridSpan w:val="3"/>
            <w:tcBorders>
              <w:bottom w:val="single" w:sz="4" w:space="0" w:color="auto"/>
            </w:tcBorders>
            <w:vAlign w:val="bottom"/>
          </w:tcPr>
          <w:p w:rsidR="00940CCD" w:rsidRPr="000A7BA2" w:rsidRDefault="00940CCD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หลักสูตรปรับปรุง พ.ศ. 256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1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vAlign w:val="bottom"/>
          </w:tcPr>
          <w:p w:rsidR="00940CCD" w:rsidRPr="000A7BA2" w:rsidRDefault="00940CCD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เหตุผล</w:t>
            </w:r>
          </w:p>
        </w:tc>
      </w:tr>
      <w:tr w:rsidR="00940CCD" w:rsidRPr="000A7BA2" w:rsidTr="00F000BC">
        <w:trPr>
          <w:trHeight w:val="340"/>
        </w:trPr>
        <w:tc>
          <w:tcPr>
            <w:tcW w:w="133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กลุ่มวิชาบังคับ</w:t>
            </w:r>
          </w:p>
        </w:tc>
      </w:tr>
      <w:tr w:rsidR="00940CCD" w:rsidRPr="000A7BA2" w:rsidTr="00F000BC">
        <w:trPr>
          <w:trHeight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3. MHR201</w:t>
            </w:r>
          </w:p>
        </w:tc>
        <w:tc>
          <w:tcPr>
            <w:tcW w:w="36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  <w:cs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การบริหารทรัพยากรมนุษย์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08" w:right="-108"/>
              <w:jc w:val="center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3(3-0-6)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3. MHR201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  <w:cs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การบริหารทรัพยากรมนุษย์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08" w:right="-108"/>
              <w:jc w:val="center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3(3-0-6)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คงเดิม ซึ่ง</w:t>
            </w:r>
            <w:r w:rsidRPr="000A7BA2">
              <w:rPr>
                <w:rFonts w:ascii="TH SarabunPSK" w:eastAsia="Times New Roman" w:hAnsi="TH SarabunPSK" w:cs="TH SarabunPSK" w:hint="cs"/>
                <w:cs/>
              </w:rPr>
              <w:t>ย้ายมาจากวิชาเลือก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เนื่องจากทางคณะวิทยาการจัดการได้กำหนดให้เป็น</w:t>
            </w:r>
            <w:r w:rsidRPr="000A7BA2">
              <w:rPr>
                <w:rFonts w:ascii="TH SarabunPSK" w:eastAsia="Times New Roman" w:hAnsi="TH SarabunPSK" w:cs="TH SarabunPSK" w:hint="cs"/>
                <w:cs/>
              </w:rPr>
              <w:t>วิชากลาง</w:t>
            </w:r>
            <w:r>
              <w:rPr>
                <w:rFonts w:ascii="TH SarabunPSK" w:eastAsia="Times New Roman" w:hAnsi="TH SarabunPSK" w:cs="TH SarabunPSK" w:hint="cs"/>
                <w:cs/>
              </w:rPr>
              <w:t>ด้านบริหารธุรกิจ</w:t>
            </w:r>
          </w:p>
        </w:tc>
      </w:tr>
      <w:tr w:rsidR="00940CCD" w:rsidRPr="000A7BA2" w:rsidTr="00F000BC">
        <w:trPr>
          <w:trHeight w:val="340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Human Resource Management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08" w:right="-108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Human Resource Management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08" w:right="-108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940CCD" w:rsidRPr="000A7BA2" w:rsidTr="00F000BC">
        <w:trPr>
          <w:trHeight w:val="340"/>
        </w:trPr>
        <w:tc>
          <w:tcPr>
            <w:tcW w:w="5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ind w:firstLine="1215"/>
              <w:jc w:val="thaiDistribute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ทฤษฎี แนวความคิด และหลักการในการบริหารงานทรัพยากรมนุษย์ ขอบเขตหน้าที่ และความรับผิดชอบในการบริหารทรัพยากรมนุษย์ การวิเคราะห์ การออกแบบงาน การวางแผนทรัพยากรมนุษย์  การสรรหา  การคัดเลือก  การพัฒนาทรัพยากรมนุษย์  การประเมินผลการปฏิบัติงาน การบริหารค่าตอบแทน สุขภาพอนามัยและความปลอดภัยในการทำงาน ระบบสารสนเทศเพื่อการบริหารทรัพยากรมนุษย์ และการบริหารแรงงานสัมพันธ์</w:t>
            </w:r>
          </w:p>
        </w:tc>
        <w:tc>
          <w:tcPr>
            <w:tcW w:w="58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ind w:firstLine="1215"/>
              <w:jc w:val="thaiDistribute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ทฤษฎี แนวความคิด และหลักการในการบริหารงานทรัพยากรมนุษย์ ขอบเขตหน้าที่ และความรับผิดชอบในการบริหารทรัพยากรมนุษย์ การวิเคราะห์ การออกแบบงาน การวางแผนทรัพยากรมนุษย์  การสรรหา  การคัดเลือก  การพัฒนาทรัพยากรมนุษย์  การประเมินผลการปฏิบัติงาน การบริหารค่าตอบแทน สุขภาพอนามัยและความปลอดภัยในการทำงาน ระบบสารสนเทศเพื่อการบริหารทรัพยากรมนุษย์ และการบริหารแรงงานสัมพันธ์</w:t>
            </w: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940CCD" w:rsidRPr="000A7BA2" w:rsidTr="00F000BC">
        <w:trPr>
          <w:trHeight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4. MEC101</w:t>
            </w:r>
          </w:p>
        </w:tc>
        <w:tc>
          <w:tcPr>
            <w:tcW w:w="36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  <w:cs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หลักเศรษฐศาสตร์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08" w:right="-108"/>
              <w:jc w:val="center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3(3-0-6)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4. MEC101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  <w:cs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หลักเศรษฐศาสตร์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08" w:right="-108"/>
              <w:jc w:val="center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3(3-0-6)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ปรับคำอธิบาย</w:t>
            </w:r>
          </w:p>
        </w:tc>
      </w:tr>
      <w:tr w:rsidR="00940CCD" w:rsidRPr="000A7BA2" w:rsidTr="00F000BC">
        <w:trPr>
          <w:trHeight w:val="340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Principles of Economics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08" w:right="-108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Principles of Economics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08" w:right="-108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รายวิชา</w:t>
            </w:r>
          </w:p>
        </w:tc>
      </w:tr>
      <w:tr w:rsidR="00940CCD" w:rsidRPr="000A7BA2" w:rsidTr="00F000BC">
        <w:trPr>
          <w:trHeight w:val="340"/>
        </w:trPr>
        <w:tc>
          <w:tcPr>
            <w:tcW w:w="5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ind w:firstLine="1215"/>
              <w:jc w:val="thaiDistribute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ศึกษาถึงมูลค่า ราคา การจัดสรรทรัพยากร พฤติกรรมผู้บริโภค อุปสงค์ อุปทาน ปัจจัยการผลิต การแข่งขัน การค้าระหว่างประเทศ รายได้ประชาชาติ บทบาทของรัฐบาล ความสัมพันธ์ทางเศรษฐกิจระหว่างประเทศ</w:t>
            </w:r>
          </w:p>
        </w:tc>
        <w:tc>
          <w:tcPr>
            <w:tcW w:w="58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ind w:firstLine="1215"/>
              <w:jc w:val="thaiDistribute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 xml:space="preserve">ศึกษาถึงมูลค่า ราคา การจัดสรรทรัพยากร พฤติกรรมผู้บริโภค อุปสงค์ อุปทาน ปัจจัยการผลิต 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โครงสร้างการตลาดแบบต่าง ๆ </w:t>
            </w:r>
            <w:r w:rsidRPr="000A7BA2">
              <w:rPr>
                <w:rFonts w:ascii="TH SarabunPSK" w:eastAsia="Times New Roman" w:hAnsi="TH SarabunPSK" w:cs="TH SarabunPSK"/>
                <w:cs/>
              </w:rPr>
              <w:t>การแข่งขัน การค้าระหว่างประเทศ รายได้ประชาชาติ บทบาทของรัฐบาล ความสัมพันธ์ทางเศรษฐกิจระหว่างประเทศ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</w:tr>
    </w:tbl>
    <w:p w:rsidR="00940CCD" w:rsidRPr="000A7BA2" w:rsidRDefault="00940CCD" w:rsidP="00940CCD"/>
    <w:p w:rsidR="00940CCD" w:rsidRPr="000A7BA2" w:rsidRDefault="00940CCD" w:rsidP="00940CCD">
      <w:r w:rsidRPr="000A7BA2">
        <w:br w:type="page"/>
      </w:r>
    </w:p>
    <w:tbl>
      <w:tblPr>
        <w:tblW w:w="13390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662"/>
        <w:gridCol w:w="907"/>
        <w:gridCol w:w="1195"/>
        <w:gridCol w:w="3839"/>
        <w:gridCol w:w="805"/>
        <w:gridCol w:w="1711"/>
      </w:tblGrid>
      <w:tr w:rsidR="00940CCD" w:rsidRPr="000A7BA2" w:rsidTr="00F000BC">
        <w:trPr>
          <w:trHeight w:val="340"/>
        </w:trPr>
        <w:tc>
          <w:tcPr>
            <w:tcW w:w="5840" w:type="dxa"/>
            <w:gridSpan w:val="3"/>
            <w:tcBorders>
              <w:bottom w:val="single" w:sz="4" w:space="0" w:color="auto"/>
            </w:tcBorders>
            <w:vAlign w:val="bottom"/>
          </w:tcPr>
          <w:p w:rsidR="00940CCD" w:rsidRPr="000A7BA2" w:rsidRDefault="00940CCD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หลักสูตร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ปรับปรุง</w:t>
            </w: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พ.ศ. 2555</w:t>
            </w:r>
          </w:p>
        </w:tc>
        <w:tc>
          <w:tcPr>
            <w:tcW w:w="5839" w:type="dxa"/>
            <w:gridSpan w:val="3"/>
            <w:tcBorders>
              <w:bottom w:val="single" w:sz="4" w:space="0" w:color="auto"/>
            </w:tcBorders>
            <w:vAlign w:val="bottom"/>
          </w:tcPr>
          <w:p w:rsidR="00940CCD" w:rsidRPr="000A7BA2" w:rsidRDefault="00940CCD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หลักสูตรปรับปรุง พ.ศ. 256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1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vAlign w:val="bottom"/>
          </w:tcPr>
          <w:p w:rsidR="00940CCD" w:rsidRPr="000A7BA2" w:rsidRDefault="00940CCD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เหตุผล</w:t>
            </w:r>
          </w:p>
        </w:tc>
      </w:tr>
      <w:tr w:rsidR="00940CCD" w:rsidRPr="000A7BA2" w:rsidTr="00F000BC">
        <w:trPr>
          <w:trHeight w:val="340"/>
        </w:trPr>
        <w:tc>
          <w:tcPr>
            <w:tcW w:w="133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กลุ่มวิชาบังคับ</w:t>
            </w:r>
          </w:p>
        </w:tc>
      </w:tr>
      <w:tr w:rsidR="00940CCD" w:rsidRPr="000A7BA2" w:rsidTr="00F000BC">
        <w:trPr>
          <w:trHeight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63" w:right="-110" w:firstLine="42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5. MBC103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  <w:cs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การใช้โปรแกรมสำเร็จรูปในงานธุรกิจ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08" w:right="-108"/>
              <w:jc w:val="center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3(2-2-5)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40CCD" w:rsidRPr="002903C8" w:rsidRDefault="00940CCD" w:rsidP="00F000BC">
            <w:pPr>
              <w:rPr>
                <w:rFonts w:ascii="TH SarabunPSK" w:eastAsia="Times New Roman" w:hAnsi="TH SarabunPSK" w:cs="TH SarabunPSK"/>
                <w:cs/>
              </w:rPr>
            </w:pPr>
            <w:r w:rsidRPr="000A7BA2">
              <w:rPr>
                <w:rFonts w:ascii="TH SarabunPSK" w:eastAsia="Times New Roman" w:hAnsi="TH SarabunPSK" w:cs="TH SarabunPSK" w:hint="cs"/>
                <w:cs/>
              </w:rPr>
              <w:t xml:space="preserve">วิชาใหม่ </w:t>
            </w:r>
            <w:r>
              <w:rPr>
                <w:rFonts w:ascii="TH SarabunPSK" w:eastAsia="Times New Roman" w:hAnsi="TH SarabunPSK" w:cs="TH SarabunPSK" w:hint="cs"/>
                <w:cs/>
              </w:rPr>
              <w:t>เนื่องจากในปัจจุบันนี้โปรแกรมสำเร็จรูปเข้ามามีบทบาทในการทำงานมากขึ้น</w:t>
            </w:r>
            <w:r>
              <w:rPr>
                <w:rFonts w:ascii="TH SarabunPSK" w:eastAsia="Times New Roman" w:hAnsi="TH SarabunPSK" w:cs="TH SarabunPSK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s/>
              </w:rPr>
              <w:t>และทางคณะวิทยาการจัดการได้กำหนดให้เป็น</w:t>
            </w:r>
            <w:r w:rsidRPr="000A7BA2">
              <w:rPr>
                <w:rFonts w:ascii="TH SarabunPSK" w:eastAsia="Times New Roman" w:hAnsi="TH SarabunPSK" w:cs="TH SarabunPSK" w:hint="cs"/>
                <w:cs/>
              </w:rPr>
              <w:t>วิชากลาง</w:t>
            </w:r>
            <w:r>
              <w:rPr>
                <w:rFonts w:ascii="TH SarabunPSK" w:eastAsia="Times New Roman" w:hAnsi="TH SarabunPSK" w:cs="TH SarabunPSK" w:hint="cs"/>
                <w:cs/>
              </w:rPr>
              <w:t>ด้านบริหารธุรกิจ</w:t>
            </w:r>
          </w:p>
        </w:tc>
      </w:tr>
      <w:tr w:rsidR="00940CCD" w:rsidRPr="000A7BA2" w:rsidTr="00F000BC">
        <w:trPr>
          <w:trHeight w:val="340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Computer Applications in Business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08" w:right="-108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940CCD" w:rsidRPr="000A7BA2" w:rsidTr="00F000BC">
        <w:trPr>
          <w:trHeight w:val="340"/>
        </w:trPr>
        <w:tc>
          <w:tcPr>
            <w:tcW w:w="5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8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ind w:firstLine="1139"/>
              <w:jc w:val="thaiDistribute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ศึกษาการทำงานของคอมพิวเตอร์ องค์ประกอบของคอมพิวเตอร์ วิธีการบำรุงรักษาคอมพิวเตอร์ รวมถึงสามารถแก้ปัญหาที่เกิดขึ้นกับคอมพิวเตอร์ ฝึกปฏิบัติการใช้งานคอมพิวเตอร์และประยุกต์ใช้โปรแกรมสำเร็จรูปที่ใช้ในสำนักงาน ได้แก่ โปรแกรมประมวลผลคำ โปรแกรมตารางคำนวณ โปรแกรมการนำเสนอและเรียนรู้การใช้งานโปรแกรมอื่นที่เกี่ยวข้องกับงานเอกสารธุรกิจ อีกทั้งการนำเทคโนโลยีอินเตอร์เน็ตไปใช้ในงานทางธุรกิจ</w:t>
            </w: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940CCD" w:rsidRPr="000A7BA2" w:rsidTr="00F000BC">
        <w:trPr>
          <w:trHeight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6. SMS104</w:t>
            </w:r>
          </w:p>
        </w:tc>
        <w:tc>
          <w:tcPr>
            <w:tcW w:w="36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  <w:cs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สถิติธุรกิจ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08" w:right="-108"/>
              <w:jc w:val="center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3(3-0-6)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6. SMS104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  <w:cs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สถิติธุรกิจ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08" w:right="-108"/>
              <w:jc w:val="center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3(3-0-6)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  <w:cs/>
              </w:rPr>
            </w:pPr>
            <w:r w:rsidRPr="000A7BA2">
              <w:rPr>
                <w:rFonts w:ascii="TH SarabunPSK" w:eastAsia="Times New Roman" w:hAnsi="TH SarabunPSK" w:cs="TH SarabunPSK" w:hint="cs"/>
                <w:cs/>
              </w:rPr>
              <w:t>คงเดิม</w:t>
            </w:r>
          </w:p>
        </w:tc>
      </w:tr>
      <w:tr w:rsidR="00940CCD" w:rsidRPr="000A7BA2" w:rsidTr="00F000BC">
        <w:trPr>
          <w:trHeight w:val="340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Business Statistics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08" w:right="-108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Business Statistics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08" w:right="-108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940CCD" w:rsidRPr="000A7BA2" w:rsidTr="00F000BC">
        <w:trPr>
          <w:trHeight w:val="340"/>
        </w:trPr>
        <w:tc>
          <w:tcPr>
            <w:tcW w:w="5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ind w:firstLine="1215"/>
              <w:jc w:val="thaiDistribute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การสำรวจจากตัวอย่าง การประมาณค่าพารามิเตอร์ การทดสอบสมมติฐาน การทดสอบไคสแควส์ การวิเคราะห์ความแปรปรวน สถิตินอนพาราเมตริก การวิเคราะห์การถดถอยและสหสัมพันธ์ การวิเคราะห์อนุกรมเวลา การพยากรณ์ทางธุรกิจ เลขดัชนี และการตัดสินใจเชิงสถิติทางธุรกิจ</w:t>
            </w:r>
          </w:p>
        </w:tc>
        <w:tc>
          <w:tcPr>
            <w:tcW w:w="58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ind w:firstLine="1084"/>
              <w:jc w:val="thaiDistribute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การสำรวจจากตัวอย่าง การประมาณค่าพารามิเตอร์ การทดสอบสมมติฐาน การทดสอบไคสแควส์ การวิเคราะห์ความแปรปรวน สถิตินอนพาราเมตริก การวิเคราะห์การถดถอยและสหสัมพันธ์ การวิเคราะห์อนุกรมเวลา การพยากรณ์ทางธุรกิจ เลขดัชนี และการตัดสินใจเชิงสถิติทางธุรกิจ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</w:tr>
    </w:tbl>
    <w:p w:rsidR="00940CCD" w:rsidRPr="000A7BA2" w:rsidRDefault="00940CCD" w:rsidP="00940CCD"/>
    <w:p w:rsidR="00940CCD" w:rsidRPr="000A7BA2" w:rsidRDefault="00940CCD" w:rsidP="00940CCD">
      <w:r w:rsidRPr="000A7BA2">
        <w:br w:type="page"/>
      </w:r>
    </w:p>
    <w:tbl>
      <w:tblPr>
        <w:tblW w:w="13390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662"/>
        <w:gridCol w:w="907"/>
        <w:gridCol w:w="1195"/>
        <w:gridCol w:w="3839"/>
        <w:gridCol w:w="805"/>
        <w:gridCol w:w="1711"/>
      </w:tblGrid>
      <w:tr w:rsidR="00940CCD" w:rsidRPr="000A7BA2" w:rsidTr="00F000BC">
        <w:trPr>
          <w:trHeight w:val="340"/>
        </w:trPr>
        <w:tc>
          <w:tcPr>
            <w:tcW w:w="5840" w:type="dxa"/>
            <w:gridSpan w:val="3"/>
            <w:tcBorders>
              <w:bottom w:val="single" w:sz="4" w:space="0" w:color="auto"/>
            </w:tcBorders>
            <w:vAlign w:val="bottom"/>
          </w:tcPr>
          <w:p w:rsidR="00940CCD" w:rsidRPr="000A7BA2" w:rsidRDefault="00940CCD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หลักสูตร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ปรับปรุง</w:t>
            </w: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พ.ศ. 2555</w:t>
            </w:r>
          </w:p>
        </w:tc>
        <w:tc>
          <w:tcPr>
            <w:tcW w:w="5839" w:type="dxa"/>
            <w:gridSpan w:val="3"/>
            <w:tcBorders>
              <w:bottom w:val="single" w:sz="4" w:space="0" w:color="auto"/>
            </w:tcBorders>
            <w:vAlign w:val="bottom"/>
          </w:tcPr>
          <w:p w:rsidR="00940CCD" w:rsidRPr="000A7BA2" w:rsidRDefault="00940CCD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หลักสูตรปรับปรุง พ.ศ. 256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1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vAlign w:val="bottom"/>
          </w:tcPr>
          <w:p w:rsidR="00940CCD" w:rsidRPr="000A7BA2" w:rsidRDefault="00940CCD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เหตุผล</w:t>
            </w:r>
          </w:p>
        </w:tc>
      </w:tr>
      <w:tr w:rsidR="00940CCD" w:rsidRPr="000A7BA2" w:rsidTr="00F000BC">
        <w:trPr>
          <w:trHeight w:val="340"/>
        </w:trPr>
        <w:tc>
          <w:tcPr>
            <w:tcW w:w="133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กลุ่มวิชาบังคับ</w:t>
            </w:r>
          </w:p>
        </w:tc>
      </w:tr>
      <w:tr w:rsidR="00940CCD" w:rsidRPr="000A7BA2" w:rsidTr="00F000BC">
        <w:trPr>
          <w:trHeight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7. MFB101</w:t>
            </w:r>
          </w:p>
        </w:tc>
        <w:tc>
          <w:tcPr>
            <w:tcW w:w="36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  <w:cs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การเงินธุรกิจ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45" w:right="-108"/>
              <w:jc w:val="center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3(3-0-6)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7. MFB101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  <w:cs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การเงินธุรกิจ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45" w:right="-108"/>
              <w:jc w:val="center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3(3-0-6)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  <w:cs/>
              </w:rPr>
            </w:pPr>
            <w:r w:rsidRPr="000A7BA2">
              <w:rPr>
                <w:rFonts w:ascii="TH SarabunPSK" w:eastAsia="Times New Roman" w:hAnsi="TH SarabunPSK" w:cs="TH SarabunPSK" w:hint="cs"/>
                <w:cs/>
              </w:rPr>
              <w:t>คงเดิม</w:t>
            </w:r>
          </w:p>
        </w:tc>
      </w:tr>
      <w:tr w:rsidR="00940CCD" w:rsidRPr="000A7BA2" w:rsidTr="00F000BC">
        <w:trPr>
          <w:trHeight w:val="340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Business Finance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Business Finance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940CCD" w:rsidRPr="000A7BA2" w:rsidTr="00F000BC">
        <w:trPr>
          <w:trHeight w:val="340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 xml:space="preserve">วิชาบังคับก่อน </w:t>
            </w:r>
            <w:r w:rsidRPr="000A7BA2">
              <w:rPr>
                <w:rFonts w:ascii="TH SarabunPSK" w:eastAsia="Times New Roman" w:hAnsi="TH SarabunPSK" w:cs="TH SarabunPSK"/>
              </w:rPr>
              <w:t xml:space="preserve">: MAC124 </w:t>
            </w:r>
            <w:r w:rsidRPr="000A7BA2">
              <w:rPr>
                <w:rFonts w:ascii="TH SarabunPSK" w:eastAsia="Times New Roman" w:hAnsi="TH SarabunPSK" w:cs="TH SarabunPSK"/>
                <w:cs/>
              </w:rPr>
              <w:t>หลักการบัญชี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08" w:right="-108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 xml:space="preserve">วิชาบังคับก่อน </w:t>
            </w:r>
            <w:r w:rsidRPr="000A7BA2">
              <w:rPr>
                <w:rFonts w:ascii="TH SarabunPSK" w:eastAsia="Times New Roman" w:hAnsi="TH SarabunPSK" w:cs="TH SarabunPSK"/>
              </w:rPr>
              <w:t xml:space="preserve">: MAC124 </w:t>
            </w:r>
            <w:r w:rsidRPr="000A7BA2">
              <w:rPr>
                <w:rFonts w:ascii="TH SarabunPSK" w:eastAsia="Times New Roman" w:hAnsi="TH SarabunPSK" w:cs="TH SarabunPSK"/>
                <w:cs/>
              </w:rPr>
              <w:t>หลักการบัญชี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08" w:right="-108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940CCD" w:rsidRPr="000A7BA2" w:rsidTr="00F000BC">
        <w:trPr>
          <w:trHeight w:val="340"/>
        </w:trPr>
        <w:tc>
          <w:tcPr>
            <w:tcW w:w="5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ind w:firstLine="1215"/>
              <w:jc w:val="thaiDistribute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ขอบเขต ลักษณะ บทบาทและหน้าที่ของฝ่ายการเงินในธุรกิจ ตลอดจนเป้าหมายและความสำคัญของการเงินธุรกิจ การวิเคราะห์ทางการเงิน   หลักการเบื้องต้นในการจัดสรรเงินทุนภายในธุรกิจ การจัดสรรเงินทุนมาเพื่อใช้ในการดำเนินธุรกิจ   การวางแผนการเงินที่เกี่ยวกับการเริ่มลงทุนกิจการ การเพิ่มทุน การขายกิจการ การควบคุมทางการเงิน นโยบายการจัดสรรกำไรและเงินปันผล</w:t>
            </w:r>
          </w:p>
        </w:tc>
        <w:tc>
          <w:tcPr>
            <w:tcW w:w="58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ind w:firstLine="1215"/>
              <w:jc w:val="thaiDistribute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ขอบเขต ลักษณะ บทบาทและหน้าที่ของฝ่ายการเงินในธุรกิจ ตลอดจนเป้าหมายและความสำคัญของการเงินธุรกิจ การวิเคราะห์ทางการเงิน   หลักการเบื้องต้นในการจัดสรรเงินทุนภายในธุรกิจ การจัดสรรเงินทุนมาเพื่อใช้ในการดำเนินธุรกิจ   การวางแผนการเงินที่เกี่ยวกับการเริ่มลงทุนกิจการ การเพิ่มทุน การขายกิจการ การควบคุมทางการเงิน นโยบายการจัดสรรกำไรและเงินปันผล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940CCD" w:rsidRPr="000A7BA2" w:rsidTr="00F000BC">
        <w:trPr>
          <w:trHeight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8. MFB203</w:t>
            </w:r>
          </w:p>
        </w:tc>
        <w:tc>
          <w:tcPr>
            <w:tcW w:w="36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>การภาษีอากรธุรกิจ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08" w:right="-108"/>
              <w:jc w:val="center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3(3-0-6)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8. MFB203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>การภาษีอากรธุรกิจ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08" w:right="-108"/>
              <w:jc w:val="center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3(3-0-6)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  <w:cs/>
              </w:rPr>
            </w:pPr>
            <w:r w:rsidRPr="000A7BA2">
              <w:rPr>
                <w:rFonts w:ascii="TH SarabunPSK" w:eastAsia="Times New Roman" w:hAnsi="TH SarabunPSK" w:cs="TH SarabunPSK" w:hint="cs"/>
                <w:cs/>
              </w:rPr>
              <w:t>คงเดิม</w:t>
            </w:r>
          </w:p>
        </w:tc>
      </w:tr>
      <w:tr w:rsidR="00940CCD" w:rsidRPr="000A7BA2" w:rsidTr="00F000BC">
        <w:trPr>
          <w:trHeight w:val="340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Business Taxation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08" w:right="-108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Business Taxation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08" w:right="-108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940CCD" w:rsidRPr="000A7BA2" w:rsidTr="00F000BC">
        <w:trPr>
          <w:trHeight w:val="340"/>
        </w:trPr>
        <w:tc>
          <w:tcPr>
            <w:tcW w:w="5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ind w:firstLine="1215"/>
              <w:jc w:val="thaiDistribute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นโยบายภาษีอากร วิธีการประเมินภาษีอากรต่างๆ หลักเกณฑ์ในการจัดเก็บ และรายละเอียดในการ</w:t>
            </w:r>
            <w:r w:rsidRPr="000A7BA2">
              <w:rPr>
                <w:rFonts w:ascii="TH SarabunPSK" w:eastAsia="Times New Roman" w:hAnsi="TH SarabunPSK" w:cs="TH SarabunPSK"/>
                <w:spacing w:val="-6"/>
                <w:cs/>
              </w:rPr>
              <w:t>ปฏิบัติเกี่ยวกับการภาษีอากรทางด้านสรรพากร สรรพสามิต และศุลกากร คำนวณภาษี</w:t>
            </w:r>
            <w:r w:rsidRPr="000A7BA2">
              <w:rPr>
                <w:rFonts w:ascii="TH SarabunPSK" w:eastAsia="Times New Roman" w:hAnsi="TH SarabunPSK" w:cs="TH SarabunPSK"/>
                <w:cs/>
              </w:rPr>
              <w:t xml:space="preserve"> การยื่นแบบรายการ และการเสียภาษีทางธุรกิจ การอุทธรณ์ต่อพนักงานเจ้าหน้าที่ในเรื่องภาษีอากรแต่ละประเภท ปัญหาต่างๆ ในเรื่องภาษีอากรธุรกิจ</w:t>
            </w:r>
          </w:p>
        </w:tc>
        <w:tc>
          <w:tcPr>
            <w:tcW w:w="58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ind w:firstLine="1215"/>
              <w:jc w:val="thaiDistribute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นโยบายภาษีอากร วิธีการประเมินภาษีอากรต่างๆ หลักเกณฑ์ในการจัดเก็บ และรายละเอียดในการ</w:t>
            </w:r>
            <w:r w:rsidRPr="000A7BA2">
              <w:rPr>
                <w:rFonts w:ascii="TH SarabunPSK" w:eastAsia="Times New Roman" w:hAnsi="TH SarabunPSK" w:cs="TH SarabunPSK"/>
                <w:spacing w:val="-6"/>
                <w:cs/>
              </w:rPr>
              <w:t>ปฏิบัติเกี่ยวกับการภาษีอากรทางด้านสรรพากร สรรพสามิต และศุลกากร คำนวณภาษี</w:t>
            </w:r>
            <w:r w:rsidRPr="000A7BA2">
              <w:rPr>
                <w:rFonts w:ascii="TH SarabunPSK" w:eastAsia="Times New Roman" w:hAnsi="TH SarabunPSK" w:cs="TH SarabunPSK"/>
                <w:cs/>
              </w:rPr>
              <w:t xml:space="preserve"> การยื่นแบบรายการ และการเสียภาษีทางธุรกิจ การอุทธรณ์ต่อพนักงานเจ้าหน้าที่ในเรื่องภาษีอากรแต่ละประเภท ปัญหาต่างๆ ในเรื่องภาษีอากรธุรกิจ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</w:tr>
    </w:tbl>
    <w:p w:rsidR="00940CCD" w:rsidRPr="000A7BA2" w:rsidRDefault="00940CCD" w:rsidP="00940CCD"/>
    <w:p w:rsidR="00940CCD" w:rsidRPr="000A7BA2" w:rsidRDefault="00940CCD" w:rsidP="00940CCD">
      <w:r w:rsidRPr="000A7BA2">
        <w:br w:type="page"/>
      </w:r>
    </w:p>
    <w:tbl>
      <w:tblPr>
        <w:tblW w:w="13390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662"/>
        <w:gridCol w:w="907"/>
        <w:gridCol w:w="1195"/>
        <w:gridCol w:w="3839"/>
        <w:gridCol w:w="805"/>
        <w:gridCol w:w="1711"/>
      </w:tblGrid>
      <w:tr w:rsidR="00940CCD" w:rsidRPr="000A7BA2" w:rsidTr="00F000BC">
        <w:trPr>
          <w:trHeight w:val="340"/>
        </w:trPr>
        <w:tc>
          <w:tcPr>
            <w:tcW w:w="5840" w:type="dxa"/>
            <w:gridSpan w:val="3"/>
            <w:tcBorders>
              <w:bottom w:val="single" w:sz="4" w:space="0" w:color="auto"/>
            </w:tcBorders>
            <w:vAlign w:val="bottom"/>
          </w:tcPr>
          <w:p w:rsidR="00940CCD" w:rsidRPr="000A7BA2" w:rsidRDefault="00940CCD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หลักสูตร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ปรับปรุง</w:t>
            </w: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พ.ศ. 2555</w:t>
            </w:r>
          </w:p>
        </w:tc>
        <w:tc>
          <w:tcPr>
            <w:tcW w:w="5839" w:type="dxa"/>
            <w:gridSpan w:val="3"/>
            <w:tcBorders>
              <w:bottom w:val="single" w:sz="4" w:space="0" w:color="auto"/>
            </w:tcBorders>
            <w:vAlign w:val="bottom"/>
          </w:tcPr>
          <w:p w:rsidR="00940CCD" w:rsidRPr="000A7BA2" w:rsidRDefault="00940CCD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หลักสูตรปรับปรุง พ.ศ. 256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1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vAlign w:val="bottom"/>
          </w:tcPr>
          <w:p w:rsidR="00940CCD" w:rsidRPr="000A7BA2" w:rsidRDefault="00940CCD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เหตุผล</w:t>
            </w:r>
          </w:p>
        </w:tc>
      </w:tr>
      <w:tr w:rsidR="00940CCD" w:rsidRPr="000A7BA2" w:rsidTr="00F000BC">
        <w:trPr>
          <w:trHeight w:val="340"/>
        </w:trPr>
        <w:tc>
          <w:tcPr>
            <w:tcW w:w="133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กลุ่มวิชาบังคับ</w:t>
            </w:r>
          </w:p>
        </w:tc>
      </w:tr>
      <w:tr w:rsidR="00940CCD" w:rsidRPr="000A7BA2" w:rsidTr="00F000BC">
        <w:trPr>
          <w:trHeight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9. MAC122</w:t>
            </w:r>
          </w:p>
        </w:tc>
        <w:tc>
          <w:tcPr>
            <w:tcW w:w="36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>การบัญชีเพื่อการจัดการ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08" w:right="-108"/>
              <w:jc w:val="center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3(3-0-6)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9. MAC122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>การบัญชีเพื่อการจัดการ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08" w:right="-108"/>
              <w:jc w:val="center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3(3-0-6)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  <w:cs/>
              </w:rPr>
            </w:pPr>
            <w:r w:rsidRPr="000A7BA2">
              <w:rPr>
                <w:rFonts w:ascii="TH SarabunPSK" w:eastAsia="Times New Roman" w:hAnsi="TH SarabunPSK" w:cs="TH SarabunPSK" w:hint="cs"/>
                <w:cs/>
              </w:rPr>
              <w:t>คงเดิม</w:t>
            </w:r>
          </w:p>
        </w:tc>
      </w:tr>
      <w:tr w:rsidR="00940CCD" w:rsidRPr="000A7BA2" w:rsidTr="00F000BC">
        <w:trPr>
          <w:trHeight w:val="340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Managerial Accounting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08" w:right="-108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Managerial Accounting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08" w:right="-108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940CCD" w:rsidRPr="000A7BA2" w:rsidTr="00F000BC">
        <w:trPr>
          <w:trHeight w:val="340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 xml:space="preserve">วิชาบังคับก่อน </w:t>
            </w:r>
            <w:r w:rsidRPr="000A7BA2">
              <w:rPr>
                <w:rFonts w:ascii="TH SarabunPSK" w:eastAsia="Times New Roman" w:hAnsi="TH SarabunPSK" w:cs="TH SarabunPSK"/>
              </w:rPr>
              <w:t xml:space="preserve">: MAC124 </w:t>
            </w:r>
            <w:r w:rsidRPr="000A7BA2">
              <w:rPr>
                <w:rFonts w:ascii="TH SarabunPSK" w:eastAsia="Times New Roman" w:hAnsi="TH SarabunPSK" w:cs="TH SarabunPSK"/>
                <w:cs/>
              </w:rPr>
              <w:t xml:space="preserve">หลักการบัญชี และ </w:t>
            </w:r>
            <w:r w:rsidRPr="000A7BA2">
              <w:rPr>
                <w:rFonts w:ascii="TH SarabunPSK" w:eastAsia="Times New Roman" w:hAnsi="TH SarabunPSK" w:cs="TH SarabunPSK"/>
              </w:rPr>
              <w:t xml:space="preserve">MFB101 </w:t>
            </w:r>
            <w:r w:rsidRPr="000A7BA2">
              <w:rPr>
                <w:rFonts w:ascii="TH SarabunPSK" w:eastAsia="Times New Roman" w:hAnsi="TH SarabunPSK" w:cs="TH SarabunPSK"/>
                <w:cs/>
              </w:rPr>
              <w:t>การเงินธุรกิจ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08" w:right="-108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 xml:space="preserve">วิชาบังคับก่อน </w:t>
            </w:r>
            <w:r w:rsidRPr="000A7BA2">
              <w:rPr>
                <w:rFonts w:ascii="TH SarabunPSK" w:eastAsia="Times New Roman" w:hAnsi="TH SarabunPSK" w:cs="TH SarabunPSK"/>
              </w:rPr>
              <w:t xml:space="preserve">: MAC124 </w:t>
            </w:r>
            <w:r w:rsidRPr="000A7BA2">
              <w:rPr>
                <w:rFonts w:ascii="TH SarabunPSK" w:eastAsia="Times New Roman" w:hAnsi="TH SarabunPSK" w:cs="TH SarabunPSK"/>
                <w:cs/>
              </w:rPr>
              <w:t xml:space="preserve">หลักการบัญชี และ </w:t>
            </w:r>
            <w:r w:rsidRPr="000A7BA2">
              <w:rPr>
                <w:rFonts w:ascii="TH SarabunPSK" w:eastAsia="Times New Roman" w:hAnsi="TH SarabunPSK" w:cs="TH SarabunPSK"/>
              </w:rPr>
              <w:t xml:space="preserve">MFB101 </w:t>
            </w:r>
            <w:r w:rsidRPr="000A7BA2">
              <w:rPr>
                <w:rFonts w:ascii="TH SarabunPSK" w:eastAsia="Times New Roman" w:hAnsi="TH SarabunPSK" w:cs="TH SarabunPSK"/>
                <w:cs/>
              </w:rPr>
              <w:t>การเงินธุรกิจ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08" w:right="-108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940CCD" w:rsidRPr="000A7BA2" w:rsidTr="00F000BC">
        <w:trPr>
          <w:trHeight w:val="340"/>
        </w:trPr>
        <w:tc>
          <w:tcPr>
            <w:tcW w:w="5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ind w:firstLine="1215"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ศึกษาเกี่ยวกับการพัฒนาและวิเคราะห์ข้อมูลทางการบัญชี เพื่อนำไปใช้ใน</w:t>
            </w:r>
            <w:r w:rsidRPr="000A7BA2">
              <w:rPr>
                <w:rFonts w:ascii="TH SarabunPSK" w:eastAsia="Times New Roman" w:hAnsi="TH SarabunPSK" w:cs="TH SarabunPSK"/>
                <w:spacing w:val="-6"/>
                <w:cs/>
              </w:rPr>
              <w:t>การวางแผนการควบคุมและการตัดสินใจ โดยศึกษาเกี่ยวกับการบัญชีต้นทุนรวม และ</w:t>
            </w:r>
            <w:r w:rsidRPr="000A7BA2">
              <w:rPr>
                <w:rFonts w:ascii="TH SarabunPSK" w:eastAsia="Times New Roman" w:hAnsi="TH SarabunPSK" w:cs="TH SarabunPSK"/>
                <w:cs/>
              </w:rPr>
              <w:t>การบัญชีต้นทุนผันแปร การวิเคราะห์ความสัมพันธ์ระหว่างปริมาณต้นทุน ปริมาณกำไร การวิเคราะห์ต้นทุนภาษี และข้อจำกัดของข้อมูลต่างๆ การจัดทำงบประมาณ งบแสดงการเปลี่ยนแปลงทางการเงิน และงบกระแสเงินสด</w:t>
            </w:r>
          </w:p>
        </w:tc>
        <w:tc>
          <w:tcPr>
            <w:tcW w:w="58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ind w:firstLine="1215"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ศึกษาเกี่ยวกับการพัฒนาและวิเคราะห์ข้อมูลทางการบัญชี เพื่อนำไปใช้ใน</w:t>
            </w:r>
            <w:r w:rsidRPr="000A7BA2">
              <w:rPr>
                <w:rFonts w:ascii="TH SarabunPSK" w:eastAsia="Times New Roman" w:hAnsi="TH SarabunPSK" w:cs="TH SarabunPSK"/>
                <w:spacing w:val="-6"/>
                <w:cs/>
              </w:rPr>
              <w:t>การวางแผนการควบคุมและการตัดสินใจ โดยศึกษาเกี่ยวกับการบัญชีต้นทุนรวม และ</w:t>
            </w:r>
            <w:r w:rsidRPr="000A7BA2">
              <w:rPr>
                <w:rFonts w:ascii="TH SarabunPSK" w:eastAsia="Times New Roman" w:hAnsi="TH SarabunPSK" w:cs="TH SarabunPSK"/>
                <w:cs/>
              </w:rPr>
              <w:t>การบัญชีต้นทุนผันแปร การวิเคราะห์ความสัมพันธ์ระหว่างปริมาณต้นทุน ปริมาณกำไร การวิเคราะห์ต้นทุนภาษี และข้อจำกัดของข้อมูลต่างๆ การจัดทำงบประมาณ งบแสดงการเปลี่ยนแปลงทางการเงิน และงบกระแสเงินสด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940CCD" w:rsidRPr="000A7BA2" w:rsidTr="00F000BC">
        <w:trPr>
          <w:trHeight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10. MBA201</w:t>
            </w:r>
          </w:p>
        </w:tc>
        <w:tc>
          <w:tcPr>
            <w:tcW w:w="36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>กฎหมายธุรกิจ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08" w:right="-108"/>
              <w:jc w:val="center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3(3-0-6)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ind w:right="-66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10. MBA201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>กฎหมายธุรกิจ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08" w:right="-108"/>
              <w:jc w:val="center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3(3-0-6)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  <w:cs/>
              </w:rPr>
            </w:pPr>
            <w:r w:rsidRPr="000A7BA2">
              <w:rPr>
                <w:rFonts w:ascii="TH SarabunPSK" w:eastAsia="Times New Roman" w:hAnsi="TH SarabunPSK" w:cs="TH SarabunPSK" w:hint="cs"/>
                <w:cs/>
              </w:rPr>
              <w:t>คงเดิม</w:t>
            </w:r>
          </w:p>
        </w:tc>
      </w:tr>
      <w:tr w:rsidR="00940CCD" w:rsidRPr="000A7BA2" w:rsidTr="00F000BC">
        <w:trPr>
          <w:trHeight w:val="340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Business  Laws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08" w:right="-108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Business  Laws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08" w:right="-108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940CCD" w:rsidRPr="000A7BA2" w:rsidTr="00F000BC">
        <w:trPr>
          <w:trHeight w:val="340"/>
        </w:trPr>
        <w:tc>
          <w:tcPr>
            <w:tcW w:w="5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ind w:firstLine="1215"/>
              <w:jc w:val="thaiDistribute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>ศึกษาหลักกฎหมายทั่วไป ที่ใช้กับองค์กรธุรกิจ กฎหมายที่เกี่ยวข้องกับการควบคุมธุรกิจ ว่าด้วย นิติกรรม สัญญา หนี้ และเอกเทศสัญญา กฎหมายว่าด้วยหลักประกันสินเชื่อ กฎหมายเกี่ยวกับการส่งเสริมการลงทุน การคุ้มครองของผู้บริโภคและป้องกันการค้าที่ไม่เป็นธรรม กฎหมายเกี่ยวกับการฟื้นฟูกิจการ การระงับข้อพิพาททางธุรกิจกฎหมายธุรกรรมทางอิเล็กทรอนิกส์ และกฎหมายทรัพย์สินทางปัญญา</w:t>
            </w:r>
          </w:p>
        </w:tc>
        <w:tc>
          <w:tcPr>
            <w:tcW w:w="58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ind w:firstLine="1215"/>
              <w:jc w:val="thaiDistribute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>ศึกษาหลักกฎหมายทั่วไป ที่ใช้กับองค์กรธุรกิจ กฎหมายที่เกี่ยวข้องกับการควบคุมธุรกิจ ว่าด้วย นิติกรรม สัญญา หนี้ และเอกเทศสัญญา กฎหมายว่าด้วยหลักประกันสินเชื่อ กฎหมายเกี่ยวกับการส่งเสริมการลงทุน การคุ้มครองของผู้บริโภคและป้องกันการค้าที่ไม่เป็นธรรม กฎหมายเกี่ยวกับการฟื้นฟูกิจการ การระงับข้อพิพาททางธุรกิจกฎหมายธุรกรรมทางอิเล็กทรอนิกส์ และกฎหมายทรัพย์สินทางปัญญา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</w:tr>
    </w:tbl>
    <w:p w:rsidR="00940CCD" w:rsidRPr="000A7BA2" w:rsidRDefault="00940CCD" w:rsidP="00940CCD"/>
    <w:p w:rsidR="00940CCD" w:rsidRPr="000A7BA2" w:rsidRDefault="00940CCD" w:rsidP="00940CCD">
      <w:r w:rsidRPr="000A7BA2">
        <w:br w:type="page"/>
      </w:r>
    </w:p>
    <w:tbl>
      <w:tblPr>
        <w:tblW w:w="13390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662"/>
        <w:gridCol w:w="907"/>
        <w:gridCol w:w="1195"/>
        <w:gridCol w:w="3839"/>
        <w:gridCol w:w="805"/>
        <w:gridCol w:w="1711"/>
      </w:tblGrid>
      <w:tr w:rsidR="00940CCD" w:rsidRPr="000A7BA2" w:rsidTr="00F000BC">
        <w:trPr>
          <w:trHeight w:val="340"/>
        </w:trPr>
        <w:tc>
          <w:tcPr>
            <w:tcW w:w="5840" w:type="dxa"/>
            <w:gridSpan w:val="3"/>
            <w:tcBorders>
              <w:bottom w:val="single" w:sz="4" w:space="0" w:color="auto"/>
            </w:tcBorders>
            <w:vAlign w:val="bottom"/>
          </w:tcPr>
          <w:p w:rsidR="00940CCD" w:rsidRPr="000A7BA2" w:rsidRDefault="00940CCD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หลักสูตร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ปรับปรุง</w:t>
            </w: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พ.ศ. 2555</w:t>
            </w:r>
          </w:p>
        </w:tc>
        <w:tc>
          <w:tcPr>
            <w:tcW w:w="5839" w:type="dxa"/>
            <w:gridSpan w:val="3"/>
            <w:tcBorders>
              <w:bottom w:val="single" w:sz="4" w:space="0" w:color="auto"/>
            </w:tcBorders>
            <w:vAlign w:val="bottom"/>
          </w:tcPr>
          <w:p w:rsidR="00940CCD" w:rsidRPr="000A7BA2" w:rsidRDefault="00940CCD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หลักสูตรปรับปรุง พ.ศ. 256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1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vAlign w:val="bottom"/>
          </w:tcPr>
          <w:p w:rsidR="00940CCD" w:rsidRPr="000A7BA2" w:rsidRDefault="00940CCD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เหตุผล</w:t>
            </w:r>
          </w:p>
        </w:tc>
      </w:tr>
      <w:tr w:rsidR="00940CCD" w:rsidRPr="000A7BA2" w:rsidTr="00F000BC">
        <w:trPr>
          <w:trHeight w:val="340"/>
        </w:trPr>
        <w:tc>
          <w:tcPr>
            <w:tcW w:w="133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กลุ่มวิชาบังคับ</w:t>
            </w:r>
          </w:p>
        </w:tc>
      </w:tr>
      <w:tr w:rsidR="00940CCD" w:rsidRPr="000A7BA2" w:rsidTr="00F000BC">
        <w:trPr>
          <w:trHeight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11. VLE201</w:t>
            </w:r>
          </w:p>
        </w:tc>
        <w:tc>
          <w:tcPr>
            <w:tcW w:w="36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  <w:cs/>
              </w:rPr>
            </w:pPr>
            <w:r w:rsidRPr="000A7BA2">
              <w:rPr>
                <w:rFonts w:ascii="TH SarabunPSK" w:hAnsi="TH SarabunPSK" w:cs="TH SarabunPSK"/>
                <w:cs/>
              </w:rPr>
              <w:t>การพัฒนาทักษะการฟังและการพูดภาษาอังกฤษ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08" w:right="-108"/>
              <w:jc w:val="center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3(3-0-6)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08" w:right="-108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 w:hint="cs"/>
                <w:cs/>
              </w:rPr>
              <w:t>ปรับออก</w:t>
            </w:r>
          </w:p>
        </w:tc>
      </w:tr>
      <w:tr w:rsidR="00940CCD" w:rsidRPr="000A7BA2" w:rsidTr="00F000BC">
        <w:trPr>
          <w:trHeight w:val="340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English Listening and Speaking Skills      Development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08" w:right="-108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08" w:right="-108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940CCD" w:rsidRPr="000A7BA2" w:rsidTr="00F000BC">
        <w:trPr>
          <w:trHeight w:val="340"/>
        </w:trPr>
        <w:tc>
          <w:tcPr>
            <w:tcW w:w="5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ind w:firstLine="1215"/>
              <w:jc w:val="thaiDistribute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 w:hint="cs"/>
                <w:cs/>
              </w:rPr>
              <w:t>ฝึกและพัมนาทักษะการฟังและการพูด ภาษาอังกฤษมุ่งเน้นศึกษาเทคนิคและวิธีการฟังและพูดภาษาอังกฤษโดยฝึกฝนจากแหล่งข้อมูลที่หลากหลายเช่น ภาพยนต์ รายงานข่าว และเรื่องสั้น</w:t>
            </w:r>
          </w:p>
        </w:tc>
        <w:tc>
          <w:tcPr>
            <w:tcW w:w="58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ind w:firstLine="1084"/>
              <w:jc w:val="thaiDistribute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940CCD" w:rsidRPr="000A7BA2" w:rsidTr="00F000BC">
        <w:trPr>
          <w:trHeight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12. VLE206</w:t>
            </w:r>
          </w:p>
        </w:tc>
        <w:tc>
          <w:tcPr>
            <w:tcW w:w="36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  <w:cs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ภาษาอังกฤษเพื่อการสื่อสารในสำนักงาน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08" w:right="-108"/>
              <w:jc w:val="center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3(3-0-6)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12. VLE206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  <w:cs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ภาษาอังกฤษเพื่อการสื่อสารในสำนักงาน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08" w:right="-108"/>
              <w:jc w:val="center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3(3-0-6)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 w:hint="cs"/>
                <w:cs/>
              </w:rPr>
              <w:t>คงเดิม</w:t>
            </w:r>
          </w:p>
        </w:tc>
      </w:tr>
      <w:tr w:rsidR="00940CCD" w:rsidRPr="000A7BA2" w:rsidTr="00F000BC">
        <w:trPr>
          <w:trHeight w:val="340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English for Inter-Office Communication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08" w:right="-108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English for Inter-Office Communication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08" w:right="-108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940CCD" w:rsidRPr="000A7BA2" w:rsidTr="00F000BC">
        <w:trPr>
          <w:trHeight w:val="340"/>
        </w:trPr>
        <w:tc>
          <w:tcPr>
            <w:tcW w:w="5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ind w:firstLine="1215"/>
              <w:jc w:val="thaiDistribute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>ศึกษาคำศัพท์และสำนวนที่ใช้ในการ  ทำงาน</w:t>
            </w:r>
            <w:r w:rsidRPr="000A7BA2">
              <w:rPr>
                <w:rFonts w:ascii="TH SarabunPSK" w:eastAsia="Times New Roman" w:hAnsi="TH SarabunPSK" w:cs="TH SarabunPSK"/>
                <w:cs/>
              </w:rPr>
              <w:t>และการติดต่องานได้แก่ การต้อนรับและการดูแลลูกค้า การกรอกรายละเอียดโครงสร้างองกรค์และหน้าที่ความรับผิดชอบในการทำงาน การสนทนาและนัดหมายทางโทรศัพท์ การเขียนบันทึกข้อความและประกาศ และการนำเสนองาน</w:t>
            </w:r>
          </w:p>
        </w:tc>
        <w:tc>
          <w:tcPr>
            <w:tcW w:w="58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ind w:firstLine="1215"/>
              <w:jc w:val="thaiDistribute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>ศึกษาคำศัพท์และสำนวนที่ใช้ในการ  ทำงาน</w:t>
            </w:r>
            <w:r w:rsidRPr="000A7BA2">
              <w:rPr>
                <w:rFonts w:ascii="TH SarabunPSK" w:eastAsia="Times New Roman" w:hAnsi="TH SarabunPSK" w:cs="TH SarabunPSK"/>
                <w:cs/>
              </w:rPr>
              <w:t>และการติดต่องานได้แก่ การต้อนรับและการดูแลลูกค้า การกรอกรายละเอียดโครงสร้างองกรค์และหน้าที่ความรับผิดชอบในการทำงาน การสนทนาและนัดหมายทางโทรศัพท์ การเขียนบันทึกข้อความและประกาศ และการนำเสนองาน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940CCD" w:rsidRPr="000A7BA2" w:rsidTr="00F000BC">
        <w:trPr>
          <w:trHeight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13.MGM102</w:t>
            </w:r>
          </w:p>
        </w:tc>
        <w:tc>
          <w:tcPr>
            <w:tcW w:w="36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องค์การและการจัดการ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08" w:right="-108"/>
              <w:jc w:val="center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3(3-0-6)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13.MGM102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องค์การและการจัดการ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08" w:right="-108"/>
              <w:jc w:val="center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3(3-0-6)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 w:hint="cs"/>
                <w:cs/>
              </w:rPr>
              <w:t>คงเดิม</w:t>
            </w:r>
          </w:p>
        </w:tc>
      </w:tr>
      <w:tr w:rsidR="00940CCD" w:rsidRPr="000A7BA2" w:rsidTr="00F000BC">
        <w:trPr>
          <w:trHeight w:val="340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Organization</w:t>
            </w:r>
            <w:r>
              <w:rPr>
                <w:rFonts w:ascii="TH SarabunPSK" w:eastAsia="Times New Roman" w:hAnsi="TH SarabunPSK" w:cs="TH SarabunPSK"/>
              </w:rPr>
              <w:t>s</w:t>
            </w:r>
            <w:r w:rsidRPr="000A7BA2">
              <w:rPr>
                <w:rFonts w:ascii="TH SarabunPSK" w:eastAsia="Times New Roman" w:hAnsi="TH SarabunPSK" w:cs="TH SarabunPSK"/>
              </w:rPr>
              <w:t xml:space="preserve"> and Management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08" w:right="-108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Organization</w:t>
            </w:r>
            <w:r>
              <w:rPr>
                <w:rFonts w:ascii="TH SarabunPSK" w:eastAsia="Times New Roman" w:hAnsi="TH SarabunPSK" w:cs="TH SarabunPSK"/>
              </w:rPr>
              <w:t>s</w:t>
            </w:r>
            <w:r w:rsidRPr="000A7BA2">
              <w:rPr>
                <w:rFonts w:ascii="TH SarabunPSK" w:eastAsia="Times New Roman" w:hAnsi="TH SarabunPSK" w:cs="TH SarabunPSK"/>
              </w:rPr>
              <w:t xml:space="preserve"> and Management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08" w:right="-108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940CCD" w:rsidRPr="000A7BA2" w:rsidTr="00F000BC">
        <w:trPr>
          <w:trHeight w:val="340"/>
        </w:trPr>
        <w:tc>
          <w:tcPr>
            <w:tcW w:w="5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ind w:firstLine="1215"/>
              <w:jc w:val="thaiDistribute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>ความหมาย รูปแบบ แนวคิด และ</w:t>
            </w:r>
            <w:r>
              <w:rPr>
                <w:rFonts w:ascii="TH SarabunPSK" w:hAnsi="TH SarabunPSK" w:cs="TH SarabunPSK"/>
                <w:cs/>
              </w:rPr>
              <w:t>ทฤษฎี</w:t>
            </w:r>
            <w:r w:rsidRPr="000A7BA2">
              <w:rPr>
                <w:rFonts w:ascii="TH SarabunPSK" w:hAnsi="TH SarabunPSK" w:cs="TH SarabunPSK"/>
                <w:cs/>
              </w:rPr>
              <w:t>ต่างๆเกี่ยวกับองค์การ หลักและวิธีการจัดองค์การ การกำหนดอำนาจหน้าที่ในองค์การ หลักการและหน้าที่ของการจัดการ การวางแผน การจัดองค์การ ภาวะผู้นำและการจูงใจ การติดตามและควบคุม พฤติกรรมองค์การ  และการบริหารการเปลี่ยนแปลง</w:t>
            </w:r>
          </w:p>
        </w:tc>
        <w:tc>
          <w:tcPr>
            <w:tcW w:w="58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ind w:firstLine="1215"/>
              <w:jc w:val="thaiDistribute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>ความหมาย รูปแบบ แนวคิด และ</w:t>
            </w:r>
            <w:r>
              <w:rPr>
                <w:rFonts w:ascii="TH SarabunPSK" w:hAnsi="TH SarabunPSK" w:cs="TH SarabunPSK"/>
                <w:cs/>
              </w:rPr>
              <w:t>ทฤษฎี</w:t>
            </w:r>
            <w:r w:rsidRPr="000A7BA2">
              <w:rPr>
                <w:rFonts w:ascii="TH SarabunPSK" w:hAnsi="TH SarabunPSK" w:cs="TH SarabunPSK"/>
                <w:cs/>
              </w:rPr>
              <w:t>ต่างๆเกี่ยวกับองค์การ หลักและวิธีการจัดองค์การ การกำหนดอำนาจหน้าที่ในองค์การ หลักการและหน้าที่ของการจัดการ การวางแผน การจัดองค์การ ภาวะผู้นำและการจูงใจ การติดตามและควบคุม พฤติกรรมองค์การ  และการบริหารการเปลี่ยนแปลง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</w:tr>
    </w:tbl>
    <w:p w:rsidR="00940CCD" w:rsidRPr="000A7BA2" w:rsidRDefault="00940CCD" w:rsidP="00940CCD">
      <w:r w:rsidRPr="000A7BA2">
        <w:br w:type="page"/>
      </w:r>
    </w:p>
    <w:p w:rsidR="00940CCD" w:rsidRPr="000A7BA2" w:rsidRDefault="00940CCD" w:rsidP="00940CCD"/>
    <w:tbl>
      <w:tblPr>
        <w:tblW w:w="13390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662"/>
        <w:gridCol w:w="907"/>
        <w:gridCol w:w="1195"/>
        <w:gridCol w:w="3839"/>
        <w:gridCol w:w="805"/>
        <w:gridCol w:w="1711"/>
      </w:tblGrid>
      <w:tr w:rsidR="00940CCD" w:rsidRPr="000A7BA2" w:rsidTr="00F000BC">
        <w:trPr>
          <w:trHeight w:val="340"/>
        </w:trPr>
        <w:tc>
          <w:tcPr>
            <w:tcW w:w="5840" w:type="dxa"/>
            <w:gridSpan w:val="3"/>
            <w:tcBorders>
              <w:bottom w:val="single" w:sz="4" w:space="0" w:color="auto"/>
            </w:tcBorders>
            <w:vAlign w:val="bottom"/>
          </w:tcPr>
          <w:p w:rsidR="00940CCD" w:rsidRPr="000A7BA2" w:rsidRDefault="00940CCD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หลักสูตร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ปรับปรุง</w:t>
            </w: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พ.ศ. 2555</w:t>
            </w:r>
          </w:p>
        </w:tc>
        <w:tc>
          <w:tcPr>
            <w:tcW w:w="5839" w:type="dxa"/>
            <w:gridSpan w:val="3"/>
            <w:tcBorders>
              <w:bottom w:val="single" w:sz="4" w:space="0" w:color="auto"/>
            </w:tcBorders>
            <w:vAlign w:val="bottom"/>
          </w:tcPr>
          <w:p w:rsidR="00940CCD" w:rsidRPr="000A7BA2" w:rsidRDefault="00940CCD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หลักสูตรปรับปรุง พ.ศ. 256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1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vAlign w:val="bottom"/>
          </w:tcPr>
          <w:p w:rsidR="00940CCD" w:rsidRPr="000A7BA2" w:rsidRDefault="00940CCD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เหตุผล</w:t>
            </w:r>
          </w:p>
        </w:tc>
      </w:tr>
      <w:tr w:rsidR="00940CCD" w:rsidRPr="000A7BA2" w:rsidTr="00F000BC">
        <w:trPr>
          <w:trHeight w:val="340"/>
        </w:trPr>
        <w:tc>
          <w:tcPr>
            <w:tcW w:w="133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กลุ่มวิชาบังคับ</w:t>
            </w:r>
          </w:p>
        </w:tc>
      </w:tr>
      <w:tr w:rsidR="00940CCD" w:rsidRPr="000A7BA2" w:rsidTr="00F000BC">
        <w:trPr>
          <w:trHeight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14.MGM103</w:t>
            </w:r>
          </w:p>
        </w:tc>
        <w:tc>
          <w:tcPr>
            <w:tcW w:w="36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จริยธรรมทางธุรกิจ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08" w:right="-108"/>
              <w:jc w:val="center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3(3-0-6)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14.MGM103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จริยธรรมทางธุรกิจ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08" w:right="-108"/>
              <w:jc w:val="center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3(3-0-6)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 w:hint="cs"/>
                <w:cs/>
              </w:rPr>
              <w:t>ปรับคำอธิบาย</w:t>
            </w:r>
          </w:p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  <w:cs/>
              </w:rPr>
            </w:pPr>
            <w:r w:rsidRPr="000A7BA2">
              <w:rPr>
                <w:rFonts w:ascii="TH SarabunPSK" w:eastAsia="Times New Roman" w:hAnsi="TH SarabunPSK" w:cs="TH SarabunPSK" w:hint="cs"/>
                <w:cs/>
              </w:rPr>
              <w:t>รายวิชา</w:t>
            </w:r>
            <w:r>
              <w:rPr>
                <w:rFonts w:ascii="TH SarabunPSK" w:eastAsia="Times New Roman" w:hAnsi="TH SarabunPSK" w:cs="TH SarabunPSK" w:hint="cs"/>
                <w:cs/>
              </w:rPr>
              <w:t>ให้เหมาะสม</w:t>
            </w:r>
          </w:p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และสอดคล้องกับสถานการณ์ปัจจุบันยิ่งขึ้น</w:t>
            </w:r>
          </w:p>
        </w:tc>
      </w:tr>
      <w:tr w:rsidR="00940CCD" w:rsidRPr="000A7BA2" w:rsidTr="00F000BC">
        <w:trPr>
          <w:trHeight w:val="340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Business Ethics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Business Ethics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08" w:right="-108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940CCD" w:rsidRPr="000A7BA2" w:rsidTr="00F000BC">
        <w:trPr>
          <w:trHeight w:val="340"/>
        </w:trPr>
        <w:tc>
          <w:tcPr>
            <w:tcW w:w="5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ind w:right="85" w:firstLine="1215"/>
              <w:jc w:val="thaiDistribute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ศึกษาแนวคิดที่มาของจริยธรรมและเหตุผลที่ธุรกิจต้องมีจริยธรรม รวมทั้ง</w:t>
            </w:r>
            <w:r w:rsidRPr="000A7BA2">
              <w:rPr>
                <w:rFonts w:ascii="TH SarabunPSK" w:eastAsia="Times New Roman" w:hAnsi="TH SarabunPSK" w:cs="TH SarabunPSK"/>
                <w:spacing w:val="-4"/>
                <w:cs/>
              </w:rPr>
              <w:t>การสร้างจริยธรรมในองค์การธุรกิจ เน้นจริยธรรมของผู้บริหาร</w:t>
            </w:r>
            <w:r w:rsidRPr="000A7BA2">
              <w:rPr>
                <w:rFonts w:ascii="TH SarabunPSK" w:eastAsia="Times New Roman" w:hAnsi="TH SarabunPSK" w:cs="TH SarabunPSK"/>
                <w:cs/>
              </w:rPr>
              <w:t>และจริยธรรมของพนักงาน  โดยใช้กรณีตัวอย่างประกอบ</w:t>
            </w:r>
          </w:p>
        </w:tc>
        <w:tc>
          <w:tcPr>
            <w:tcW w:w="58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ind w:left="-43" w:right="-58" w:firstLine="1289"/>
              <w:jc w:val="thaiDistribute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 xml:space="preserve">แนวคิด และความสำคัญของจริยธรรม </w:t>
            </w:r>
            <w:r>
              <w:rPr>
                <w:rFonts w:ascii="TH SarabunPSK" w:eastAsia="Times New Roman" w:hAnsi="TH SarabunPSK" w:cs="TH SarabunPSK"/>
                <w:cs/>
              </w:rPr>
              <w:t>ทฤษฎี</w:t>
            </w:r>
            <w:r w:rsidRPr="000A7BA2">
              <w:rPr>
                <w:rFonts w:ascii="TH SarabunPSK" w:eastAsia="Times New Roman" w:hAnsi="TH SarabunPSK" w:cs="TH SarabunPSK" w:hint="cs"/>
                <w:cs/>
              </w:rPr>
              <w:t>ที่เกี่ยวข้องและการประยุกต์ใช้</w:t>
            </w:r>
            <w:r w:rsidRPr="000A7BA2">
              <w:rPr>
                <w:rFonts w:ascii="TH SarabunPSK" w:eastAsia="Times New Roman" w:hAnsi="TH SarabunPSK" w:cs="TH SarabunPSK"/>
                <w:cs/>
              </w:rPr>
              <w:t xml:space="preserve">จริยธรรมในการดำเนินธุรกิจ ธุรกิจกับความรับผิดชอบต่อสังคมส่วนรวมและสิ่งแวดล้อม </w:t>
            </w:r>
            <w:r w:rsidRPr="000A7BA2">
              <w:rPr>
                <w:rFonts w:ascii="TH SarabunPSK" w:eastAsia="Times New Roman" w:hAnsi="TH SarabunPSK" w:cs="TH SarabunPSK" w:hint="cs"/>
                <w:cs/>
              </w:rPr>
              <w:t>และ</w:t>
            </w:r>
            <w:r w:rsidRPr="000A7BA2">
              <w:rPr>
                <w:rFonts w:ascii="TH SarabunPSK" w:eastAsia="Times New Roman" w:hAnsi="TH SarabunPSK" w:cs="TH SarabunPSK"/>
                <w:cs/>
              </w:rPr>
              <w:t>แนวคิดในการตัดสินใจทางธุรกิจบนพื้นฐานของจริยธรรม</w:t>
            </w: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940CCD" w:rsidRPr="000A7BA2" w:rsidTr="00F000BC">
        <w:trPr>
          <w:trHeight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15.MGM</w:t>
            </w:r>
            <w:r w:rsidRPr="000A7BA2">
              <w:rPr>
                <w:rFonts w:ascii="TH SarabunPSK" w:eastAsia="Times New Roman" w:hAnsi="TH SarabunPSK" w:cs="TH SarabunPSK"/>
                <w:cs/>
              </w:rPr>
              <w:t>201</w:t>
            </w:r>
          </w:p>
        </w:tc>
        <w:tc>
          <w:tcPr>
            <w:tcW w:w="36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การเป็นผู้ประกอบการ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08" w:right="-108"/>
              <w:jc w:val="center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3(3-0-6)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15.MGM</w:t>
            </w:r>
            <w:r w:rsidRPr="000A7BA2">
              <w:rPr>
                <w:rFonts w:ascii="TH SarabunPSK" w:eastAsia="Times New Roman" w:hAnsi="TH SarabunPSK" w:cs="TH SarabunPSK"/>
                <w:cs/>
              </w:rPr>
              <w:t>201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การเป็นผู้ประกอบการ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08" w:right="-108"/>
              <w:jc w:val="center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3(3-0-6)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 w:hint="cs"/>
                <w:cs/>
              </w:rPr>
              <w:t>ปรับคำอธิบาย</w:t>
            </w:r>
          </w:p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  <w:cs/>
              </w:rPr>
            </w:pPr>
            <w:r w:rsidRPr="000A7BA2">
              <w:rPr>
                <w:rFonts w:ascii="TH SarabunPSK" w:eastAsia="Times New Roman" w:hAnsi="TH SarabunPSK" w:cs="TH SarabunPSK" w:hint="cs"/>
                <w:cs/>
              </w:rPr>
              <w:t>รายวิชา</w:t>
            </w:r>
            <w:r>
              <w:rPr>
                <w:rFonts w:ascii="TH SarabunPSK" w:eastAsia="Times New Roman" w:hAnsi="TH SarabunPSK" w:cs="TH SarabunPSK" w:hint="cs"/>
                <w:cs/>
              </w:rPr>
              <w:t>ให้เหมาะสม</w:t>
            </w:r>
          </w:p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และสอดคล้องกับสถานการณ์ปัจจุบันยิ่งขึ้น</w:t>
            </w:r>
          </w:p>
        </w:tc>
      </w:tr>
      <w:tr w:rsidR="00940CCD" w:rsidRPr="000A7BA2" w:rsidTr="00F000BC">
        <w:trPr>
          <w:trHeight w:val="340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Entrepreneurship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08" w:right="-108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Entrepreneurship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08" w:right="-108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940CCD" w:rsidRPr="00626C57" w:rsidTr="00F000BC">
        <w:trPr>
          <w:trHeight w:val="340"/>
        </w:trPr>
        <w:tc>
          <w:tcPr>
            <w:tcW w:w="5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ind w:right="85" w:firstLine="1215"/>
              <w:jc w:val="thaiDistribute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ศึกษาลักษณะ และคุณสมบัติของผู้ประกอบการที่ดี หลักทฤษฎีและปฏิบัติของการจัดการธุรกิจของตนเอง  เริ่มจากธุรกิจขนาดย่อม ขนาดกลาง  และขนาดใหญ่ การกำหนดตัวแบบของธุรกิจแนวทางการจัดตั้งธุรกิจ  การบริหารการผลิต  การบริหารเงินทุน  การจัดการทางการเงิน การจัดรูปแบบองค์กร  การว่าจ้างและประโยชน์ของธุรกิจของธุรกิจขนาดย่อม  ขนาดกลาง  และขนาดใหญ่  ที่มีต่อระบบเศรษฐกิจ  ลักษณะของธุรกิจของประเทศไทยโดยมีการสอดแทรกจริยธรรม  จรรยาบรรณของนักธุรกิจ  กฎหมายธุรกิจ  ผลกระทบของธุรกิจต่อสิ่งแวดล้อม  และการเสริมสร้างความคิดสร้างสรรค์  เพื่อเกิดความคิดริเริ่มของตนเอง</w:t>
            </w:r>
          </w:p>
        </w:tc>
        <w:tc>
          <w:tcPr>
            <w:tcW w:w="58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ind w:firstLine="1246"/>
              <w:jc w:val="thaiDistribute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ความหมาย บทบาท ประเภท และคุณลักษณะพิเศษของผู้ประกอบการ การ</w:t>
            </w:r>
            <w:r w:rsidRPr="000A7BA2">
              <w:rPr>
                <w:rFonts w:ascii="TH SarabunPSK" w:eastAsia="Times New Roman" w:hAnsi="TH SarabunPSK" w:cs="TH SarabunPSK" w:hint="cs"/>
                <w:cs/>
              </w:rPr>
              <w:t>ค้นหาโอกาสทางธุรกิจ</w:t>
            </w:r>
            <w:r w:rsidRPr="000A7BA2">
              <w:rPr>
                <w:rFonts w:ascii="TH SarabunPSK" w:eastAsia="Times New Roman" w:hAnsi="TH SarabunPSK" w:cs="TH SarabunPSK"/>
                <w:cs/>
              </w:rPr>
              <w:t xml:space="preserve"> แนวทางการจัดตั้งธุรกิจ การบริหารการผลิต การบริหารเงินทุน การจัดการทางการเงิน การจัดรูปแบบองค์กร โดยมีการสอดแทรกจริยธรรม จรรยาบรรณของนักธุรกิจ และการเสริมสร้างความคิดสร้างสรรค์เพื่อเกิดความคิดริเริ่มของตนเอง</w:t>
            </w: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</w:tr>
    </w:tbl>
    <w:p w:rsidR="00940CCD" w:rsidRPr="000A7BA2" w:rsidRDefault="00940CCD" w:rsidP="00940CCD"/>
    <w:p w:rsidR="00940CCD" w:rsidRPr="000A7BA2" w:rsidRDefault="00940CCD" w:rsidP="00940CCD">
      <w:r w:rsidRPr="000A7BA2">
        <w:br w:type="page"/>
      </w:r>
    </w:p>
    <w:tbl>
      <w:tblPr>
        <w:tblW w:w="13390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662"/>
        <w:gridCol w:w="907"/>
        <w:gridCol w:w="1195"/>
        <w:gridCol w:w="3839"/>
        <w:gridCol w:w="805"/>
        <w:gridCol w:w="1711"/>
      </w:tblGrid>
      <w:tr w:rsidR="00940CCD" w:rsidRPr="000A7BA2" w:rsidTr="00F000BC">
        <w:trPr>
          <w:trHeight w:val="340"/>
        </w:trPr>
        <w:tc>
          <w:tcPr>
            <w:tcW w:w="5840" w:type="dxa"/>
            <w:gridSpan w:val="3"/>
            <w:tcBorders>
              <w:bottom w:val="single" w:sz="4" w:space="0" w:color="auto"/>
            </w:tcBorders>
            <w:vAlign w:val="bottom"/>
          </w:tcPr>
          <w:p w:rsidR="00940CCD" w:rsidRPr="000A7BA2" w:rsidRDefault="00940CCD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หลักสูตร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ปรับปรุง</w:t>
            </w: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พ.ศ. 2555</w:t>
            </w:r>
          </w:p>
        </w:tc>
        <w:tc>
          <w:tcPr>
            <w:tcW w:w="5839" w:type="dxa"/>
            <w:gridSpan w:val="3"/>
            <w:tcBorders>
              <w:bottom w:val="single" w:sz="4" w:space="0" w:color="auto"/>
            </w:tcBorders>
            <w:vAlign w:val="bottom"/>
          </w:tcPr>
          <w:p w:rsidR="00940CCD" w:rsidRPr="000A7BA2" w:rsidRDefault="00940CCD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หลักสูตรปรับปรุง พ.ศ. 256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1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vAlign w:val="bottom"/>
          </w:tcPr>
          <w:p w:rsidR="00940CCD" w:rsidRPr="000A7BA2" w:rsidRDefault="00940CCD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เหตุผล</w:t>
            </w:r>
          </w:p>
        </w:tc>
      </w:tr>
      <w:tr w:rsidR="00940CCD" w:rsidRPr="000A7BA2" w:rsidTr="00F000BC">
        <w:trPr>
          <w:trHeight w:val="340"/>
        </w:trPr>
        <w:tc>
          <w:tcPr>
            <w:tcW w:w="133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กลุ่มวิชาบังคับ</w:t>
            </w:r>
          </w:p>
        </w:tc>
      </w:tr>
      <w:tr w:rsidR="00940CCD" w:rsidRPr="000A7BA2" w:rsidTr="00F000BC">
        <w:trPr>
          <w:trHeight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16.MGM204</w:t>
            </w:r>
          </w:p>
        </w:tc>
        <w:tc>
          <w:tcPr>
            <w:tcW w:w="36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การบริหารสำนักงาน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08" w:right="-108"/>
              <w:jc w:val="center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3(3-0-6)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16.MGM204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การบริหารสำนักงาน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08" w:right="-108"/>
              <w:jc w:val="center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3(3-0-6)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 w:hint="cs"/>
                <w:cs/>
              </w:rPr>
              <w:t>คงเดิม</w:t>
            </w:r>
          </w:p>
        </w:tc>
      </w:tr>
      <w:tr w:rsidR="00940CCD" w:rsidRPr="000A7BA2" w:rsidTr="00F000BC">
        <w:trPr>
          <w:trHeight w:val="340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Office Management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08" w:right="-108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Office Management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08" w:right="-108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940CCD" w:rsidRPr="000A7BA2" w:rsidTr="00F000BC">
        <w:trPr>
          <w:trHeight w:val="340"/>
        </w:trPr>
        <w:tc>
          <w:tcPr>
            <w:tcW w:w="5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ind w:firstLine="1215"/>
              <w:jc w:val="thaiDistribute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ศึกษาความรู้ความเข้าใจในการดำเนินงานของสำนักงานในองค์การธุรกิจและราชการ  บทบาทของการจัดสำนักงาน  งานสารบรรณ  งานพัสดุ  การวางแผนผัง  และระเบียบวิธีปฏิบัติของงานสำนักงาน  การจัดสถานที่ทำงาน การอำนวยการพนักงาน การควบคุมงานที่มีประสิทธิภาพ</w:t>
            </w:r>
          </w:p>
        </w:tc>
        <w:tc>
          <w:tcPr>
            <w:tcW w:w="58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ind w:firstLine="1215"/>
              <w:jc w:val="thaiDistribute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ศึกษาความรู้ความเข้าใจในการดำเนินงานของสำนักงานในองค์การธุรกิจและราชการ  บทบาทของการจัดสำนักงาน  งานสารบรรณ  งานพัสดุ  การวางแผนผัง  และระเบียบวิธีปฏิบัติของงานสำนักงาน  การจัดสถานที่ทำงาน การอำนวยการพนักงาน การควบคุมงานที่มีประสิทธิภาพ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940CCD" w:rsidRPr="000A7BA2" w:rsidTr="00F000BC">
        <w:trPr>
          <w:trHeight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17.MGM</w:t>
            </w:r>
            <w:r w:rsidRPr="000A7BA2">
              <w:rPr>
                <w:rFonts w:ascii="TH SarabunPSK" w:hAnsi="TH SarabunPSK" w:cs="TH SarabunPSK"/>
                <w:cs/>
              </w:rPr>
              <w:t>301</w:t>
            </w:r>
          </w:p>
        </w:tc>
        <w:tc>
          <w:tcPr>
            <w:tcW w:w="36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>การจัดการคุณภาพ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08" w:right="-108"/>
              <w:jc w:val="center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3(3-0-6)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17.MGM</w:t>
            </w:r>
            <w:r w:rsidRPr="000A7BA2">
              <w:rPr>
                <w:rFonts w:ascii="TH SarabunPSK" w:hAnsi="TH SarabunPSK" w:cs="TH SarabunPSK"/>
                <w:cs/>
              </w:rPr>
              <w:t>301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>การจัดการคุณภาพ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08" w:right="-108"/>
              <w:jc w:val="center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3(3-0-6)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ปรับคำอธิบาย</w:t>
            </w:r>
          </w:p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รายวิชา</w:t>
            </w:r>
            <w:r>
              <w:rPr>
                <w:rFonts w:ascii="TH SarabunPSK" w:eastAsia="Times New Roman" w:hAnsi="TH SarabunPSK" w:cs="TH SarabunPSK" w:hint="cs"/>
                <w:cs/>
              </w:rPr>
              <w:t>ให้เหมาะสม ครอบคลุมเนื้อหา และมีความทันสมัยยิ่งขึ้น</w:t>
            </w:r>
          </w:p>
        </w:tc>
      </w:tr>
      <w:tr w:rsidR="00940CCD" w:rsidRPr="000A7BA2" w:rsidTr="00F000BC">
        <w:trPr>
          <w:trHeight w:val="340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Quality Management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08" w:right="-108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Quality Management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08" w:right="-108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940CCD" w:rsidRPr="000A7BA2" w:rsidTr="00F000BC">
        <w:trPr>
          <w:trHeight w:val="340"/>
        </w:trPr>
        <w:tc>
          <w:tcPr>
            <w:tcW w:w="5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ind w:firstLine="1215"/>
              <w:jc w:val="thaiDistribute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ศึกษาถึง  แนวคิดพื้นฐาน  นโยบาย  วัตถุประสงค์ของการจัดการคุณภาพการออกแบบการควบคุมคุณภาพวงจรคุณภาพ  การจัดการต้นทุนการควบคุมคุณภาพการควบคุมคุณภาพเชิงสถิติและเทคนิค เครื่องมือในการบริหารคุณภาพ</w:t>
            </w:r>
          </w:p>
        </w:tc>
        <w:tc>
          <w:tcPr>
            <w:tcW w:w="58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ind w:firstLine="1156"/>
              <w:jc w:val="thaiDistribute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 xml:space="preserve">ความหมาย แนวคิดเกี่ยวกับการจัดการคุณภาพ เครื่องมือและเทคนิคที่ใช้ในการควบคุมคุณภาพและพัฒนาคุณภาพ ได้แก่ การควบคุมคุณภาพโดยรวม เครื่องมือ 7 ประการในการควบคุมคุณภาพ กิจกรรม 5 ส ซิกส์ซิกม่า </w:t>
            </w:r>
            <w:r w:rsidRPr="000A7BA2">
              <w:rPr>
                <w:rFonts w:ascii="TH SarabunPSK" w:eastAsia="Times New Roman" w:hAnsi="TH SarabunPSK" w:cs="TH SarabunPSK"/>
              </w:rPr>
              <w:t xml:space="preserve">(Six Sigma) </w:t>
            </w:r>
            <w:r w:rsidRPr="000A7BA2">
              <w:rPr>
                <w:rFonts w:ascii="TH SarabunPSK" w:eastAsia="Times New Roman" w:hAnsi="TH SarabunPSK" w:cs="TH SarabunPSK"/>
                <w:cs/>
              </w:rPr>
              <w:t>การผลิตแบบทันเวลา และมาตรฐาน</w:t>
            </w:r>
            <w:r w:rsidRPr="000A7BA2">
              <w:rPr>
                <w:rFonts w:ascii="TH SarabunPSK" w:eastAsia="Times New Roman" w:hAnsi="TH SarabunPSK" w:cs="TH SarabunPSK" w:hint="cs"/>
                <w:cs/>
              </w:rPr>
              <w:t>สากล</w:t>
            </w: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940CCD" w:rsidRPr="000A7BA2" w:rsidTr="00F000BC">
        <w:trPr>
          <w:trHeight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18.MGM</w:t>
            </w:r>
            <w:r w:rsidRPr="000A7BA2">
              <w:rPr>
                <w:rFonts w:ascii="TH SarabunPSK" w:eastAsia="Times New Roman" w:hAnsi="TH SarabunPSK" w:cs="TH SarabunPSK"/>
                <w:cs/>
              </w:rPr>
              <w:t>302</w:t>
            </w:r>
          </w:p>
        </w:tc>
        <w:tc>
          <w:tcPr>
            <w:tcW w:w="36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การวางแผนและการบริหารโครงการ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08" w:right="-108"/>
              <w:jc w:val="center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3(3-0-6)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18.MGM</w:t>
            </w:r>
            <w:r w:rsidRPr="000A7BA2">
              <w:rPr>
                <w:rFonts w:ascii="TH SarabunPSK" w:eastAsia="Times New Roman" w:hAnsi="TH SarabunPSK" w:cs="TH SarabunPSK"/>
                <w:cs/>
              </w:rPr>
              <w:t>302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การวางแผนและการบริหารโครงการ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08" w:right="-108"/>
              <w:jc w:val="center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3(3-0-6)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ปรับคำอธิบาย</w:t>
            </w:r>
          </w:p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รายวิชา</w:t>
            </w:r>
            <w:r>
              <w:rPr>
                <w:rFonts w:ascii="TH SarabunPSK" w:eastAsia="Times New Roman" w:hAnsi="TH SarabunPSK" w:cs="TH SarabunPSK" w:hint="cs"/>
                <w:cs/>
              </w:rPr>
              <w:t>ให้เหมาะสม ครอบคลุมเนื้อหา และมีความทันสมัยยิ่งขึ้น</w:t>
            </w:r>
          </w:p>
        </w:tc>
      </w:tr>
      <w:tr w:rsidR="00940CCD" w:rsidRPr="000A7BA2" w:rsidTr="00F000BC">
        <w:trPr>
          <w:trHeight w:val="340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Planning and Project Management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08" w:right="-108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Planning and Project Management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08" w:right="-108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940CCD" w:rsidRPr="000A7BA2" w:rsidTr="00F000BC">
        <w:trPr>
          <w:trHeight w:val="340"/>
        </w:trPr>
        <w:tc>
          <w:tcPr>
            <w:tcW w:w="5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ind w:firstLine="1215"/>
              <w:jc w:val="thaiDistribute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spacing w:val="-6"/>
                <w:cs/>
              </w:rPr>
              <w:t>ลักษณะและความหมายของการวางแผน กระบวนการในการวางแผน ประเภทของแผน ข้อดีและข้อจำกัดของการวางแผน บุคคลที่เกี่ยวข้องกับการวางแผน ลักษณะของแผนที่ดี การวางแผนภายใต้ภาวการณ์ที่เปลี่ยนแปลง การวิเคราะห์สภาพแวดล้อม</w:t>
            </w:r>
            <w:r w:rsidRPr="000A7BA2">
              <w:rPr>
                <w:rFonts w:ascii="TH SarabunPSK" w:eastAsia="Times New Roman" w:hAnsi="TH SarabunPSK" w:cs="TH SarabunPSK"/>
                <w:spacing w:val="8"/>
                <w:cs/>
              </w:rPr>
              <w:t xml:space="preserve">ที่ส่งผลต่องานการวางแผนปฏิบัติงาน </w:t>
            </w:r>
            <w:r w:rsidRPr="000A7BA2">
              <w:rPr>
                <w:rFonts w:ascii="TH SarabunPSK" w:eastAsia="Times New Roman" w:hAnsi="TH SarabunPSK" w:cs="TH SarabunPSK" w:hint="cs"/>
                <w:spacing w:val="8"/>
                <w:cs/>
              </w:rPr>
              <w:t>เทคนิคการวางแผนปฏิบัติงานและการเลือกใช้ การประเมินผลโครงการ</w:t>
            </w:r>
          </w:p>
        </w:tc>
        <w:tc>
          <w:tcPr>
            <w:tcW w:w="58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ind w:firstLine="1156"/>
              <w:jc w:val="thaiDistribute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spacing w:val="-6"/>
                <w:cs/>
              </w:rPr>
              <w:t>ลักษณะและความหมายของการวางแผน กระบวนการในการวางแผน ประเภทของแผน ข้อดีและข้อจำกัดของการวางแผน บุคคลที่เกี่ยวข้องกับการวางแผน ลักษณะของแผนที่ดี การวิเคราะห์สภาพแวดล้อม</w:t>
            </w:r>
            <w:r w:rsidRPr="000A7BA2">
              <w:rPr>
                <w:rFonts w:ascii="TH SarabunPSK" w:eastAsia="Times New Roman" w:hAnsi="TH SarabunPSK" w:cs="TH SarabunPSK"/>
                <w:spacing w:val="8"/>
                <w:cs/>
              </w:rPr>
              <w:t xml:space="preserve"> การกำหนดโครงการ การวางแผนโครงการ การปฏิบัติงานโครงการ </w:t>
            </w:r>
            <w:r w:rsidRPr="000A7BA2">
              <w:rPr>
                <w:rFonts w:ascii="TH SarabunPSK" w:eastAsia="Times New Roman" w:hAnsi="TH SarabunPSK" w:cs="TH SarabunPSK" w:hint="cs"/>
                <w:spacing w:val="8"/>
                <w:cs/>
              </w:rPr>
              <w:t xml:space="preserve">การบริหารทีมงานโครงการ </w:t>
            </w:r>
            <w:r w:rsidRPr="000A7BA2">
              <w:rPr>
                <w:rFonts w:ascii="TH SarabunPSK" w:eastAsia="Times New Roman" w:hAnsi="TH SarabunPSK" w:cs="TH SarabunPSK"/>
                <w:spacing w:val="8"/>
                <w:cs/>
              </w:rPr>
              <w:t>การยุติโครงการ การติดตามและควบคุมโครงการ และการประเมินผลโครงการ</w:t>
            </w: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  <w:cs/>
              </w:rPr>
            </w:pPr>
          </w:p>
        </w:tc>
      </w:tr>
    </w:tbl>
    <w:p w:rsidR="00940CCD" w:rsidRDefault="00940CCD" w:rsidP="00940CCD"/>
    <w:p w:rsidR="00940CCD" w:rsidRDefault="00940CCD" w:rsidP="00940CCD"/>
    <w:tbl>
      <w:tblPr>
        <w:tblW w:w="13390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662"/>
        <w:gridCol w:w="907"/>
        <w:gridCol w:w="1195"/>
        <w:gridCol w:w="3839"/>
        <w:gridCol w:w="805"/>
        <w:gridCol w:w="1711"/>
      </w:tblGrid>
      <w:tr w:rsidR="00940CCD" w:rsidRPr="000A7BA2" w:rsidTr="00F000BC">
        <w:trPr>
          <w:trHeight w:val="340"/>
        </w:trPr>
        <w:tc>
          <w:tcPr>
            <w:tcW w:w="5840" w:type="dxa"/>
            <w:gridSpan w:val="3"/>
            <w:tcBorders>
              <w:bottom w:val="single" w:sz="4" w:space="0" w:color="auto"/>
            </w:tcBorders>
            <w:vAlign w:val="bottom"/>
          </w:tcPr>
          <w:p w:rsidR="00940CCD" w:rsidRPr="000A7BA2" w:rsidRDefault="00940CCD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หลักสูตร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ปรับปรุง</w:t>
            </w: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พ.ศ. 2555</w:t>
            </w:r>
          </w:p>
        </w:tc>
        <w:tc>
          <w:tcPr>
            <w:tcW w:w="5839" w:type="dxa"/>
            <w:gridSpan w:val="3"/>
            <w:tcBorders>
              <w:bottom w:val="single" w:sz="4" w:space="0" w:color="auto"/>
            </w:tcBorders>
            <w:vAlign w:val="bottom"/>
          </w:tcPr>
          <w:p w:rsidR="00940CCD" w:rsidRPr="000A7BA2" w:rsidRDefault="00940CCD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หลักสูตรปรับปรุง พ.ศ. 256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1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vAlign w:val="bottom"/>
          </w:tcPr>
          <w:p w:rsidR="00940CCD" w:rsidRPr="000A7BA2" w:rsidRDefault="00940CCD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เหตุผล</w:t>
            </w:r>
          </w:p>
        </w:tc>
      </w:tr>
      <w:tr w:rsidR="00940CCD" w:rsidRPr="000A7BA2" w:rsidTr="00F000BC">
        <w:trPr>
          <w:trHeight w:val="340"/>
        </w:trPr>
        <w:tc>
          <w:tcPr>
            <w:tcW w:w="133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กลุ่มวิชาบังคับ</w:t>
            </w:r>
          </w:p>
        </w:tc>
      </w:tr>
      <w:tr w:rsidR="00940CCD" w:rsidRPr="000A7BA2" w:rsidTr="00F000BC">
        <w:trPr>
          <w:trHeight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19.MGM</w:t>
            </w:r>
            <w:r w:rsidRPr="000A7BA2">
              <w:rPr>
                <w:rFonts w:ascii="TH SarabunPSK" w:eastAsia="Times New Roman" w:hAnsi="TH SarabunPSK" w:cs="TH SarabunPSK"/>
                <w:cs/>
              </w:rPr>
              <w:t>303</w:t>
            </w:r>
          </w:p>
        </w:tc>
        <w:tc>
          <w:tcPr>
            <w:tcW w:w="36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การบริหารการผลิต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08" w:right="-108"/>
              <w:jc w:val="center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3(3-0-6)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19.MGM</w:t>
            </w:r>
            <w:r w:rsidRPr="000A7BA2">
              <w:rPr>
                <w:rFonts w:ascii="TH SarabunPSK" w:eastAsia="Times New Roman" w:hAnsi="TH SarabunPSK" w:cs="TH SarabunPSK"/>
                <w:cs/>
              </w:rPr>
              <w:t>303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การบริหารการผลิต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08" w:right="-108"/>
              <w:jc w:val="center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3(3-0-6)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ปรับคำอธิบาย</w:t>
            </w:r>
          </w:p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รายวิชา</w:t>
            </w:r>
            <w:r>
              <w:rPr>
                <w:rFonts w:ascii="TH SarabunPSK" w:eastAsia="Times New Roman" w:hAnsi="TH SarabunPSK" w:cs="TH SarabunPSK" w:hint="cs"/>
                <w:cs/>
              </w:rPr>
              <w:t>ให้เหมาะสม ครอบคลุมเนื้อหา และมีความทันสมัยยิ่งขึ้น</w:t>
            </w:r>
          </w:p>
        </w:tc>
      </w:tr>
      <w:tr w:rsidR="00940CCD" w:rsidRPr="000A7BA2" w:rsidTr="00F000BC">
        <w:trPr>
          <w:trHeight w:val="340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Production Management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08" w:right="-108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Production Management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08" w:right="-108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940CCD" w:rsidRPr="000A7BA2" w:rsidTr="00F000BC">
        <w:trPr>
          <w:trHeight w:val="340"/>
        </w:trPr>
        <w:tc>
          <w:tcPr>
            <w:tcW w:w="5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ind w:firstLine="1215"/>
              <w:jc w:val="thaiDistribute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ลักษณะและความสำคัญของการผลิต ปัจจัยเกี่ยวกับการตัดสินใจการผลิตซึ่งรวมถึงระบบการผลิต การจัดองค์การเพื่อการผลิต การวางแผนเกี่ยวกับผลิตภัณฑ์และกำลังการผลิต การวางแผนและกระบวนการผลิต การเลือกสถานที่ตั้งโรงงาน การควบคุมคุณภาพและปริมาณการปรับปรุงกระบวนการการผลิตระบบการบำรุงรักษา ระบบการจัดซื้อ  และระบบการควบคุมสินค้าคงเหลือ</w:t>
            </w:r>
          </w:p>
        </w:tc>
        <w:tc>
          <w:tcPr>
            <w:tcW w:w="58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ind w:firstLine="1156"/>
              <w:jc w:val="thaiDistribute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ลักษณะและความสำคัญของการผลิต ปัจจัยเกี่ยวกับการตัดสินใจผลิต การวางแผนการผลิต กระบวนการผลิต ระบบการผลิต การจัดองค์การเพื่อการผลิต กำลังการผลิต การเลือกสถานที่ตั้งโรงงาน การวางผังโรงงาน การพยากรณ์การผลิต การจัดการสินค้าคงเหลือ การวางแผนการผลิตแบบไม่ต่อเนื่อง การควบคุมคุณภาพ การปรับปรุงกระบวนการผลิต และระบบการบำรุงรักษา</w:t>
            </w: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940CCD" w:rsidRPr="000A7BA2" w:rsidTr="00F000BC">
        <w:trPr>
          <w:trHeight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20.MGM306</w:t>
            </w:r>
          </w:p>
        </w:tc>
        <w:tc>
          <w:tcPr>
            <w:tcW w:w="36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การจัดการเชิงกลยุทธ์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08" w:right="-108"/>
              <w:jc w:val="center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3(3-0-6)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20.MGM306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การจัดการเชิงกลยุทธ์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08" w:right="-108"/>
              <w:jc w:val="center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3(3-0-6)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ปรับคำอธิบาย</w:t>
            </w:r>
          </w:p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  <w:cs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รายวิชา</w:t>
            </w:r>
            <w:r>
              <w:rPr>
                <w:rFonts w:ascii="TH SarabunPSK" w:eastAsia="Times New Roman" w:hAnsi="TH SarabunPSK" w:cs="TH SarabunPSK" w:hint="cs"/>
                <w:cs/>
              </w:rPr>
              <w:t>ให้กระชับ</w:t>
            </w:r>
          </w:p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แต่ยังคงครอบคลุม</w:t>
            </w:r>
          </w:p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เนื้อหา ให้สอดคล้องกับสถานการณ์ปัจจุบัน และ</w:t>
            </w:r>
            <w:r w:rsidRPr="000A7BA2">
              <w:rPr>
                <w:rFonts w:ascii="TH SarabunPSK" w:eastAsia="Times New Roman" w:hAnsi="TH SarabunPSK" w:cs="TH SarabunPSK" w:hint="cs"/>
                <w:cs/>
              </w:rPr>
              <w:t>เพิ่ม</w:t>
            </w:r>
            <w:r>
              <w:rPr>
                <w:rFonts w:ascii="TH SarabunPSK" w:eastAsia="Times New Roman" w:hAnsi="TH SarabunPSK" w:cs="TH SarabunPSK" w:hint="cs"/>
                <w:cs/>
              </w:rPr>
              <w:t>ราย</w:t>
            </w:r>
            <w:r w:rsidRPr="000A7BA2">
              <w:rPr>
                <w:rFonts w:ascii="TH SarabunPSK" w:eastAsia="Times New Roman" w:hAnsi="TH SarabunPSK" w:cs="TH SarabunPSK" w:hint="cs"/>
                <w:cs/>
              </w:rPr>
              <w:t>วิชาบังคับก่อน</w:t>
            </w:r>
          </w:p>
        </w:tc>
      </w:tr>
      <w:tr w:rsidR="00940CCD" w:rsidRPr="000A7BA2" w:rsidTr="00F000BC">
        <w:trPr>
          <w:trHeight w:val="340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Strategic Management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08" w:right="-108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Strategic Management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08" w:right="-108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940CCD" w:rsidRPr="000A7BA2" w:rsidTr="00F000BC">
        <w:trPr>
          <w:trHeight w:val="340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ind w:left="-45" w:right="-61"/>
              <w:rPr>
                <w:rFonts w:ascii="TH SarabunPSK" w:eastAsia="Times New Roman" w:hAnsi="TH SarabunPSK" w:cs="TH SarabunPSK"/>
                <w:cs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 xml:space="preserve">วิชาบังคับก่อน </w:t>
            </w:r>
            <w:r w:rsidRPr="000A7BA2">
              <w:rPr>
                <w:rFonts w:ascii="TH SarabunPSK" w:eastAsia="Times New Roman" w:hAnsi="TH SarabunPSK" w:cs="TH SarabunPSK"/>
              </w:rPr>
              <w:t xml:space="preserve">: MGM102 </w:t>
            </w:r>
            <w:r w:rsidRPr="000A7BA2">
              <w:rPr>
                <w:rFonts w:ascii="TH SarabunPSK" w:eastAsia="Times New Roman" w:hAnsi="TH SarabunPSK" w:cs="TH SarabunPSK"/>
                <w:cs/>
              </w:rPr>
              <w:t>องค์การและการจัดการ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08" w:right="-108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940CCD" w:rsidRPr="000A7BA2" w:rsidTr="00F000BC">
        <w:trPr>
          <w:trHeight w:val="340"/>
        </w:trPr>
        <w:tc>
          <w:tcPr>
            <w:tcW w:w="5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ind w:right="85" w:firstLine="1215"/>
              <w:jc w:val="thaiDistribute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ศึกษาแนวคิดการวางแผนและการบริหารเชิงกลยุทธ์ ความแตกต่างของการวางแผนและการบริหารทั่วไป องค์ประกอบของการวางแผนเชิงกลยุทธ์การกำหนดเป้าหมายของธุรกิจ กระบวนการและเทคนิคการวางแผน การวางนโยบายธุรกิจ   โครงสร้างสภาพแวดล้อมแห่งการแข่งขัน การวิเคราะห์สภาพแวดล้อมทั้งภายในและภายนอก กลยุทธ์รวมของธุรกิจ ระดับของกลยุทธ์ การประเมินผลและการติดตาม</w:t>
            </w:r>
          </w:p>
        </w:tc>
        <w:tc>
          <w:tcPr>
            <w:tcW w:w="58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ind w:firstLine="1156"/>
              <w:jc w:val="thaiDistribute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>ความหมาย หลักการ ความสำคัญของกลยุทธ์ เทคนิคในการวิเคราะห์สภาวะแวดล้อมทั้งภายในและภายนอก ประเภทของกลยุทธ์</w:t>
            </w:r>
            <w:r w:rsidRPr="000A7BA2">
              <w:rPr>
                <w:rFonts w:ascii="TH SarabunPSK" w:hAnsi="TH SarabunPSK" w:cs="TH SarabunPSK" w:hint="cs"/>
                <w:cs/>
              </w:rPr>
              <w:t xml:space="preserve"> </w:t>
            </w:r>
            <w:r w:rsidRPr="000A7BA2">
              <w:rPr>
                <w:rFonts w:ascii="TH SarabunPSK" w:hAnsi="TH SarabunPSK" w:cs="TH SarabunPSK"/>
                <w:cs/>
              </w:rPr>
              <w:t>การกำหนดกลยุทธ์ การ</w:t>
            </w:r>
            <w:r w:rsidRPr="000A7BA2">
              <w:rPr>
                <w:rFonts w:ascii="TH SarabunPSK" w:hAnsi="TH SarabunPSK" w:cs="TH SarabunPSK" w:hint="cs"/>
                <w:cs/>
              </w:rPr>
              <w:t>นำ</w:t>
            </w:r>
            <w:r w:rsidRPr="000A7BA2">
              <w:rPr>
                <w:rFonts w:ascii="TH SarabunPSK" w:hAnsi="TH SarabunPSK" w:cs="TH SarabunPSK"/>
                <w:cs/>
              </w:rPr>
              <w:t>กลยุทธ์ไปปฏิบัติ การควบคุมและการประเมินผลเชิงกลยุทธ์</w:t>
            </w: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</w:tr>
    </w:tbl>
    <w:p w:rsidR="00940CCD" w:rsidRPr="000A7BA2" w:rsidRDefault="00940CCD" w:rsidP="00940CCD"/>
    <w:p w:rsidR="00940CCD" w:rsidRPr="000A7BA2" w:rsidRDefault="00940CCD" w:rsidP="00940CCD">
      <w:r w:rsidRPr="000A7BA2">
        <w:br w:type="page"/>
      </w:r>
    </w:p>
    <w:tbl>
      <w:tblPr>
        <w:tblW w:w="13390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662"/>
        <w:gridCol w:w="907"/>
        <w:gridCol w:w="1195"/>
        <w:gridCol w:w="3839"/>
        <w:gridCol w:w="805"/>
        <w:gridCol w:w="1711"/>
      </w:tblGrid>
      <w:tr w:rsidR="00940CCD" w:rsidRPr="000A7BA2" w:rsidTr="00F000BC">
        <w:trPr>
          <w:trHeight w:val="340"/>
        </w:trPr>
        <w:tc>
          <w:tcPr>
            <w:tcW w:w="5840" w:type="dxa"/>
            <w:gridSpan w:val="3"/>
            <w:tcBorders>
              <w:bottom w:val="single" w:sz="4" w:space="0" w:color="auto"/>
            </w:tcBorders>
            <w:vAlign w:val="bottom"/>
          </w:tcPr>
          <w:p w:rsidR="00940CCD" w:rsidRPr="000A7BA2" w:rsidRDefault="00940CCD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หลักสูตร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ปรับปรุง</w:t>
            </w: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พ.ศ. 2555</w:t>
            </w:r>
          </w:p>
        </w:tc>
        <w:tc>
          <w:tcPr>
            <w:tcW w:w="5839" w:type="dxa"/>
            <w:gridSpan w:val="3"/>
            <w:tcBorders>
              <w:bottom w:val="single" w:sz="4" w:space="0" w:color="auto"/>
            </w:tcBorders>
            <w:vAlign w:val="bottom"/>
          </w:tcPr>
          <w:p w:rsidR="00940CCD" w:rsidRPr="000A7BA2" w:rsidRDefault="00940CCD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หลักสูตรปรับปรุง พ.ศ. 256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1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vAlign w:val="bottom"/>
          </w:tcPr>
          <w:p w:rsidR="00940CCD" w:rsidRPr="000A7BA2" w:rsidRDefault="00940CCD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เหตุผล</w:t>
            </w:r>
          </w:p>
        </w:tc>
      </w:tr>
      <w:tr w:rsidR="00940CCD" w:rsidRPr="000A7BA2" w:rsidTr="00F000BC">
        <w:trPr>
          <w:trHeight w:val="340"/>
        </w:trPr>
        <w:tc>
          <w:tcPr>
            <w:tcW w:w="133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กลุ่มวิชาบังคับ</w:t>
            </w:r>
          </w:p>
        </w:tc>
      </w:tr>
      <w:tr w:rsidR="00940CCD" w:rsidRPr="000A7BA2" w:rsidTr="00F000BC">
        <w:trPr>
          <w:trHeight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21.MGM309</w:t>
            </w:r>
          </w:p>
        </w:tc>
        <w:tc>
          <w:tcPr>
            <w:tcW w:w="36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การจัดการนวัตกรรมและการเปลี่ยนแปลง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08" w:right="-108"/>
              <w:jc w:val="center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3(3-0-6)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21.MGM309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การจัดการนวัตกรรมและการเปลี่ยนแปลง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08" w:right="-108"/>
              <w:jc w:val="center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3(3-0-6)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 w:hint="cs"/>
                <w:cs/>
              </w:rPr>
              <w:t>ย้ายมาจากวิชา</w:t>
            </w:r>
          </w:p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  <w:cs/>
              </w:rPr>
            </w:pPr>
            <w:r w:rsidRPr="000A7BA2">
              <w:rPr>
                <w:rFonts w:ascii="TH SarabunPSK" w:eastAsia="Times New Roman" w:hAnsi="TH SarabunPSK" w:cs="TH SarabunPSK" w:hint="cs"/>
                <w:cs/>
              </w:rPr>
              <w:t>เลือก และ</w:t>
            </w:r>
          </w:p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ปรับคำอธิบายรายวิชา</w:t>
            </w:r>
            <w:r>
              <w:rPr>
                <w:rFonts w:ascii="TH SarabunPSK" w:eastAsia="Times New Roman" w:hAnsi="TH SarabunPSK" w:cs="TH SarabunPSK" w:hint="cs"/>
                <w:cs/>
              </w:rPr>
              <w:t>ให้เหมาะสมยิ่งขึ้น</w:t>
            </w:r>
          </w:p>
        </w:tc>
      </w:tr>
      <w:tr w:rsidR="00940CCD" w:rsidRPr="000A7BA2" w:rsidTr="00F000BC">
        <w:trPr>
          <w:trHeight w:val="340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Innovation and Change Management</w:t>
            </w:r>
            <w:r w:rsidRPr="000A7BA2">
              <w:rPr>
                <w:rFonts w:ascii="TH SarabunPSK" w:eastAsia="Times New Roman" w:hAnsi="TH SarabunPSK" w:cs="TH SarabunPSK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08" w:right="-108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Innovation and Change Management</w:t>
            </w:r>
            <w:r w:rsidRPr="000A7BA2">
              <w:rPr>
                <w:rFonts w:ascii="TH SarabunPSK" w:eastAsia="Times New Roman" w:hAnsi="TH SarabunPSK" w:cs="TH SarabunPSK"/>
              </w:rPr>
              <w:t xml:space="preserve">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08" w:right="-108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940CCD" w:rsidRPr="000A7BA2" w:rsidTr="00F000BC">
        <w:trPr>
          <w:trHeight w:val="340"/>
        </w:trPr>
        <w:tc>
          <w:tcPr>
            <w:tcW w:w="5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ind w:right="85" w:firstLine="1215"/>
              <w:jc w:val="thaiDistribute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>การเปลี่ยนแปลงสภาพแวดล้อมที่มีผลต่อองค์การ เทคนิคและการบริหารการเปลี่ยนแปลงเพื่อนำไปสู่การปรับปรุงผลการดำเนินงานขององค์กร การสร้างสรรค์นวัตกรรมทั่งในด้านความคิดและผลิตภัณฑ์ใหม่ การวางกลยุทธ์  การผลักดันและการจัดการนวัตกรรมเพื่อการเปลี่ยนแปลงสู่ความสำเร็จขององค์การ การจัดการทรัพย์สินทางปัญญา พร้อมทั้งสร้างความแตกต่างและความได้เปรียบให้ยั่งยืนในการทำธุรกิจ</w:t>
            </w:r>
          </w:p>
        </w:tc>
        <w:tc>
          <w:tcPr>
            <w:tcW w:w="58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ind w:firstLine="1156"/>
              <w:jc w:val="thaiDistribute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>ความหมาย</w:t>
            </w:r>
            <w:r w:rsidRPr="000A7BA2">
              <w:rPr>
                <w:rFonts w:ascii="TH SarabunPSK" w:hAnsi="TH SarabunPSK" w:cs="TH SarabunPSK"/>
              </w:rPr>
              <w:t xml:space="preserve"> </w:t>
            </w:r>
            <w:r w:rsidRPr="000A7BA2">
              <w:rPr>
                <w:rFonts w:ascii="TH SarabunPSK" w:hAnsi="TH SarabunPSK" w:cs="TH SarabunPSK"/>
                <w:cs/>
              </w:rPr>
              <w:t xml:space="preserve">แนวคิด </w:t>
            </w:r>
            <w:r w:rsidRPr="000A7BA2">
              <w:rPr>
                <w:rFonts w:ascii="TH SarabunPSK" w:hAnsi="TH SarabunPSK" w:cs="TH SarabunPSK" w:hint="cs"/>
                <w:cs/>
              </w:rPr>
              <w:t xml:space="preserve">ประเภทของนวัตกรรม </w:t>
            </w:r>
            <w:r w:rsidRPr="000A7BA2">
              <w:rPr>
                <w:rFonts w:ascii="TH SarabunPSK" w:hAnsi="TH SarabunPSK" w:cs="TH SarabunPSK"/>
                <w:cs/>
              </w:rPr>
              <w:t>และทฤษฎีของการจัดการนวัตกรรม กระบวนการของการขับเคลื่อนสู่นวัตกรรมขององค์การ สนับสนุนนวัตกรรมให้คงอยู่กับองค์การ เน้นเครือข่ายนวัตกรรม โดยใช้พื้นฐานของความคิดสร้างสรรค์</w:t>
            </w:r>
            <w:r w:rsidRPr="000A7BA2">
              <w:rPr>
                <w:rFonts w:ascii="TH SarabunPSK" w:eastAsia="Calibri" w:hAnsi="TH SarabunPSK" w:cs="TH SarabunPSK"/>
                <w:cs/>
              </w:rPr>
              <w:t xml:space="preserve"> การวิเคราะห์องค์การแบบสร้างสรรค์ </w:t>
            </w:r>
            <w:r w:rsidRPr="000A7BA2">
              <w:rPr>
                <w:rFonts w:ascii="TH SarabunPSK" w:hAnsi="TH SarabunPSK" w:cs="TH SarabunPSK" w:hint="cs"/>
                <w:cs/>
              </w:rPr>
              <w:t>การเชื่อมโยงนวัตกรรมสู่องค์กรภายนอก</w:t>
            </w:r>
            <w:r w:rsidRPr="000A7BA2">
              <w:rPr>
                <w:rFonts w:ascii="TH SarabunPSK" w:hAnsi="TH SarabunPSK" w:cs="TH SarabunPSK"/>
                <w:cs/>
              </w:rPr>
              <w:t xml:space="preserve"> รวมถึงการบริหารทรัพย์สินทางปัญญา</w:t>
            </w: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940CCD" w:rsidRPr="000A7BA2" w:rsidTr="00F000BC">
        <w:trPr>
          <w:trHeight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22.MGM401</w:t>
            </w:r>
          </w:p>
        </w:tc>
        <w:tc>
          <w:tcPr>
            <w:tcW w:w="36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ธุรกิจระหว่างประเทศ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08" w:right="-108"/>
              <w:jc w:val="center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3(3-0-6)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22.MGM401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ธุรกิจระหว่างประเทศ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08" w:right="-108"/>
              <w:jc w:val="center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3(3-0-6)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 w:hint="cs"/>
                <w:cs/>
              </w:rPr>
              <w:t>ปรับคำอธิบาย</w:t>
            </w:r>
          </w:p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  <w:cs/>
              </w:rPr>
            </w:pPr>
            <w:r w:rsidRPr="000A7BA2">
              <w:rPr>
                <w:rFonts w:ascii="TH SarabunPSK" w:eastAsia="Times New Roman" w:hAnsi="TH SarabunPSK" w:cs="TH SarabunPSK" w:hint="cs"/>
                <w:cs/>
              </w:rPr>
              <w:t>รายวิชา</w:t>
            </w:r>
            <w:r>
              <w:rPr>
                <w:rFonts w:ascii="TH SarabunPSK" w:eastAsia="Times New Roman" w:hAnsi="TH SarabunPSK" w:cs="TH SarabunPSK" w:hint="cs"/>
                <w:cs/>
              </w:rPr>
              <w:t>ให้เหมาะสม</w:t>
            </w:r>
          </w:p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ยิ่งขึ้น</w:t>
            </w:r>
          </w:p>
        </w:tc>
      </w:tr>
      <w:tr w:rsidR="00940CCD" w:rsidRPr="000A7BA2" w:rsidTr="00F000BC">
        <w:trPr>
          <w:trHeight w:val="340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International Business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08" w:right="-108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International Business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08" w:right="-108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940CCD" w:rsidRPr="000A7BA2" w:rsidTr="00F000BC">
        <w:trPr>
          <w:trHeight w:val="340"/>
        </w:trPr>
        <w:tc>
          <w:tcPr>
            <w:tcW w:w="5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ind w:right="85" w:firstLine="1215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ระบบธุรกิจ  และสภาพแวดล้อมของธุรกิจระหว่างประเทศ  มูลเหตุจูงใจในการทำธุรกิจระหว่างประเทศ  การควบคุมและส่งเสริมธุรกิจระหว่างประเทศโดยการใช้พิกัดอัตราภาษีศุลกากรการจัดการธุรกิจระหว่างประเทศและกฎหมายระหว่างประเทศ ศึกษาโครงสร้างและการดำเนินงานของบริษัทธุรกิจระหว่างประเทศ</w:t>
            </w:r>
          </w:p>
        </w:tc>
        <w:tc>
          <w:tcPr>
            <w:tcW w:w="58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ind w:firstLine="1156"/>
              <w:jc w:val="thaiDistribute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ทฤษฎี</w:t>
            </w:r>
            <w:r w:rsidRPr="000A7BA2">
              <w:rPr>
                <w:rFonts w:ascii="TH SarabunPSK" w:eastAsia="Times New Roman" w:hAnsi="TH SarabunPSK" w:cs="TH SarabunPSK"/>
                <w:cs/>
              </w:rPr>
              <w:t>การค้าและการลงทุนระหว่างประเทศ มูลเหตุจูงใจในการทำธุรกิจระหว่างประเทศ การรวมกลุ่มทางเศรษฐกิจ ขั้นตอน</w:t>
            </w:r>
            <w:r w:rsidRPr="000A7BA2">
              <w:rPr>
                <w:rFonts w:ascii="TH SarabunPSK" w:eastAsia="Times New Roman" w:hAnsi="TH SarabunPSK" w:cs="TH SarabunPSK" w:hint="cs"/>
                <w:cs/>
              </w:rPr>
              <w:t>ในการนำเข้าและ</w:t>
            </w:r>
            <w:r w:rsidRPr="000A7BA2">
              <w:rPr>
                <w:rFonts w:ascii="TH SarabunPSK" w:eastAsia="Times New Roman" w:hAnsi="TH SarabunPSK" w:cs="TH SarabunPSK"/>
                <w:cs/>
              </w:rPr>
              <w:t>ส่งออก สภาพแวดล้อมทางธุรกิจระหว่างประเทศ การดำเนินธุรกิจระหว่างประเทศ การกำหนดกลยุทธ์ด้านต่าง ๆ ในการดำเนินธุรกิจระหว่างประเทศ</w:t>
            </w: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</w:tr>
    </w:tbl>
    <w:p w:rsidR="00940CCD" w:rsidRPr="000A7BA2" w:rsidRDefault="00940CCD" w:rsidP="00940CCD"/>
    <w:p w:rsidR="00940CCD" w:rsidRPr="000A7BA2" w:rsidRDefault="00940CCD" w:rsidP="00940CCD">
      <w:r w:rsidRPr="000A7BA2">
        <w:br w:type="page"/>
      </w:r>
    </w:p>
    <w:tbl>
      <w:tblPr>
        <w:tblW w:w="13390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662"/>
        <w:gridCol w:w="907"/>
        <w:gridCol w:w="1195"/>
        <w:gridCol w:w="3839"/>
        <w:gridCol w:w="805"/>
        <w:gridCol w:w="1711"/>
      </w:tblGrid>
      <w:tr w:rsidR="00940CCD" w:rsidRPr="000A7BA2" w:rsidTr="00F000BC">
        <w:trPr>
          <w:trHeight w:val="340"/>
        </w:trPr>
        <w:tc>
          <w:tcPr>
            <w:tcW w:w="5840" w:type="dxa"/>
            <w:gridSpan w:val="3"/>
            <w:tcBorders>
              <w:bottom w:val="single" w:sz="4" w:space="0" w:color="auto"/>
            </w:tcBorders>
            <w:vAlign w:val="bottom"/>
          </w:tcPr>
          <w:p w:rsidR="00940CCD" w:rsidRPr="000A7BA2" w:rsidRDefault="00940CCD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หลักสูตร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ปรับปรุง</w:t>
            </w: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พ.ศ. 2555</w:t>
            </w:r>
          </w:p>
        </w:tc>
        <w:tc>
          <w:tcPr>
            <w:tcW w:w="5839" w:type="dxa"/>
            <w:gridSpan w:val="3"/>
            <w:tcBorders>
              <w:bottom w:val="single" w:sz="4" w:space="0" w:color="auto"/>
            </w:tcBorders>
            <w:vAlign w:val="bottom"/>
          </w:tcPr>
          <w:p w:rsidR="00940CCD" w:rsidRPr="000A7BA2" w:rsidRDefault="00940CCD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หลักสูตรปรับปรุง พ.ศ. 256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1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vAlign w:val="bottom"/>
          </w:tcPr>
          <w:p w:rsidR="00940CCD" w:rsidRPr="000A7BA2" w:rsidRDefault="00940CCD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เหตุผล</w:t>
            </w:r>
          </w:p>
        </w:tc>
      </w:tr>
      <w:tr w:rsidR="00940CCD" w:rsidRPr="000A7BA2" w:rsidTr="00F000BC">
        <w:trPr>
          <w:trHeight w:val="340"/>
        </w:trPr>
        <w:tc>
          <w:tcPr>
            <w:tcW w:w="133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กลุ่มวิชาบังคับ</w:t>
            </w:r>
          </w:p>
        </w:tc>
      </w:tr>
      <w:tr w:rsidR="00940CCD" w:rsidRPr="000A7BA2" w:rsidTr="00F000BC">
        <w:trPr>
          <w:trHeight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23.MGM403</w:t>
            </w:r>
          </w:p>
        </w:tc>
        <w:tc>
          <w:tcPr>
            <w:tcW w:w="36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วิธีวิจัยทางธุรกิจ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08" w:right="-108"/>
              <w:jc w:val="center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3(2-2-5)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23.MGM403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วิธีวิจัยทางธุรกิจ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08" w:right="-108"/>
              <w:jc w:val="center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3(2-2-5)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  <w:cs/>
              </w:rPr>
            </w:pPr>
            <w:r w:rsidRPr="000A7BA2">
              <w:rPr>
                <w:rFonts w:ascii="TH SarabunPSK" w:eastAsia="Times New Roman" w:hAnsi="TH SarabunPSK" w:cs="TH SarabunPSK" w:hint="cs"/>
                <w:cs/>
              </w:rPr>
              <w:t>ปรับคำอธิบาย</w:t>
            </w:r>
          </w:p>
        </w:tc>
      </w:tr>
      <w:tr w:rsidR="00940CCD" w:rsidRPr="000A7BA2" w:rsidTr="00F000BC">
        <w:trPr>
          <w:trHeight w:val="340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 xml:space="preserve">Research Methods in Business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08" w:right="-108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 xml:space="preserve">Research Methods in Business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08" w:right="-108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  <w:cs/>
              </w:rPr>
            </w:pPr>
            <w:r w:rsidRPr="000A7BA2">
              <w:rPr>
                <w:rFonts w:ascii="TH SarabunPSK" w:eastAsia="Times New Roman" w:hAnsi="TH SarabunPSK" w:cs="TH SarabunPSK" w:hint="cs"/>
                <w:cs/>
              </w:rPr>
              <w:t>รายวิชา</w:t>
            </w:r>
            <w:r>
              <w:rPr>
                <w:rFonts w:ascii="TH SarabunPSK" w:eastAsia="Times New Roman" w:hAnsi="TH SarabunPSK" w:cs="TH SarabunPSK" w:hint="cs"/>
                <w:cs/>
              </w:rPr>
              <w:t>ให้เหมาะสม</w:t>
            </w:r>
          </w:p>
        </w:tc>
      </w:tr>
      <w:tr w:rsidR="00940CCD" w:rsidRPr="000A7BA2" w:rsidTr="00F000BC">
        <w:trPr>
          <w:trHeight w:val="340"/>
        </w:trPr>
        <w:tc>
          <w:tcPr>
            <w:tcW w:w="5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ind w:right="85" w:firstLine="1215"/>
              <w:jc w:val="thaiDistribute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ความสำคัญของการวิจัยทางธุรกิจ  ขั้นตอนและวิธีดำเนินการวิจัยทางธุรกิจปฏิบัติ การวิจัยธุรกิจโดยการเสนอโครงการ  กำหนดวัตถุประสงค์และตั้งสมมติฐานในการวิจัย  การเก็บรวบรวมข้อมูลการวิเคราะห์และสรุปผลงานวิจัยเพื่อสามารถนำผลการวิจัยไปใช้ในธุรกิจ</w:t>
            </w:r>
          </w:p>
        </w:tc>
        <w:tc>
          <w:tcPr>
            <w:tcW w:w="58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ind w:firstLine="1156"/>
              <w:jc w:val="thaiDistribute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ความหมาย บทบาท ความสำคัญและประโยชน์ของการวิจัยทางธุรกิจ จรรยาบรรณของนักวิจัย ขั้นตอนและวิธีดำเนินการวิจัยทางธุรกิจ ปฏิบัติการวิจัยทางธุรกิจ กำหนดวัตถุประสงค์และตั้งสมมติฐานในการวิจัย  การเก็บรวบรวมข้อมูลการวิเคราะห์และสรุปผลงานวิจัย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ยิ่งขึ้น</w:t>
            </w:r>
          </w:p>
        </w:tc>
      </w:tr>
      <w:tr w:rsidR="00940CCD" w:rsidRPr="000A7BA2" w:rsidTr="00F000BC">
        <w:trPr>
          <w:trHeight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24.MGM404</w:t>
            </w:r>
          </w:p>
        </w:tc>
        <w:tc>
          <w:tcPr>
            <w:tcW w:w="36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สัมมนาปัญหาการจัดการ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08" w:right="-108"/>
              <w:jc w:val="center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3(2-2-5)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24.MGM404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สัมมนาปัญหาการจัดการ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08" w:right="-108"/>
              <w:jc w:val="center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3(2-2-5)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 w:hint="cs"/>
                <w:cs/>
              </w:rPr>
              <w:t>ปรับคำอธิบาย</w:t>
            </w:r>
          </w:p>
        </w:tc>
      </w:tr>
      <w:tr w:rsidR="00940CCD" w:rsidRPr="000A7BA2" w:rsidTr="00F000BC">
        <w:trPr>
          <w:trHeight w:val="340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Seminar in Management   Problems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08" w:right="-108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Seminar in Management   Problems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08" w:right="-108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  <w:cs/>
              </w:rPr>
            </w:pPr>
            <w:r w:rsidRPr="000A7BA2">
              <w:rPr>
                <w:rFonts w:ascii="TH SarabunPSK" w:eastAsia="Times New Roman" w:hAnsi="TH SarabunPSK" w:cs="TH SarabunPSK" w:hint="cs"/>
                <w:cs/>
              </w:rPr>
              <w:t>รายวิชา</w:t>
            </w:r>
            <w:r>
              <w:rPr>
                <w:rFonts w:ascii="TH SarabunPSK" w:eastAsia="Times New Roman" w:hAnsi="TH SarabunPSK" w:cs="TH SarabunPSK" w:hint="cs"/>
                <w:cs/>
              </w:rPr>
              <w:t>ให้เหมาะสม</w:t>
            </w:r>
            <w:r w:rsidRPr="000A7BA2">
              <w:rPr>
                <w:rFonts w:ascii="TH SarabunPSK" w:eastAsia="Times New Roman" w:hAnsi="TH SarabunPSK" w:cs="TH SarabunPSK"/>
              </w:rPr>
              <w:t xml:space="preserve"> </w:t>
            </w:r>
          </w:p>
        </w:tc>
      </w:tr>
      <w:tr w:rsidR="00940CCD" w:rsidRPr="000A7BA2" w:rsidTr="00F000BC">
        <w:trPr>
          <w:trHeight w:val="340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 xml:space="preserve">วิชาบังคับก่อน </w:t>
            </w:r>
            <w:r w:rsidRPr="000A7BA2">
              <w:rPr>
                <w:rFonts w:ascii="TH SarabunPSK" w:eastAsia="Times New Roman" w:hAnsi="TH SarabunPSK" w:cs="TH SarabunPSK"/>
              </w:rPr>
              <w:t xml:space="preserve">: MGM102 </w:t>
            </w:r>
            <w:r w:rsidRPr="000A7BA2">
              <w:rPr>
                <w:rFonts w:ascii="TH SarabunPSK" w:eastAsia="Times New Roman" w:hAnsi="TH SarabunPSK" w:cs="TH SarabunPSK"/>
                <w:cs/>
              </w:rPr>
              <w:t xml:space="preserve">องค์การและการจัดการ และ </w:t>
            </w:r>
            <w:r w:rsidRPr="000A7BA2">
              <w:rPr>
                <w:rFonts w:ascii="TH SarabunPSK" w:eastAsia="Times New Roman" w:hAnsi="TH SarabunPSK" w:cs="TH SarabunPSK"/>
              </w:rPr>
              <w:t xml:space="preserve">MGM306 </w:t>
            </w:r>
            <w:r w:rsidRPr="000A7BA2">
              <w:rPr>
                <w:rFonts w:ascii="TH SarabunPSK" w:eastAsia="Times New Roman" w:hAnsi="TH SarabunPSK" w:cs="TH SarabunPSK"/>
                <w:cs/>
              </w:rPr>
              <w:t>การจัดการเชิงกลยุทธ์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08" w:right="-108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และ</w:t>
            </w:r>
            <w:r w:rsidRPr="000A7BA2">
              <w:rPr>
                <w:rFonts w:ascii="TH SarabunPSK" w:eastAsia="Times New Roman" w:hAnsi="TH SarabunPSK" w:cs="TH SarabunPSK" w:hint="cs"/>
                <w:cs/>
              </w:rPr>
              <w:t>เพิ่มรายวิชาบังคับก่อน</w:t>
            </w:r>
          </w:p>
        </w:tc>
      </w:tr>
      <w:tr w:rsidR="00940CCD" w:rsidRPr="000A7BA2" w:rsidTr="00F000BC">
        <w:trPr>
          <w:trHeight w:val="340"/>
        </w:trPr>
        <w:tc>
          <w:tcPr>
            <w:tcW w:w="5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ind w:right="85" w:firstLine="1215"/>
              <w:jc w:val="thaiDistribute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ศึกษาและวิเคราะห์ปัญหาที่เกิดขึ้นในระบบการจัดการ การวิเคราะห์ปัญหาแบบวิทยาศาสตร์  แนวความคิดในการแก้ไขปัญหา  ศึกษากระบวนการและวิธีการแก้ไขปัญหา  ฝึกปฏิบัติในการแสดงความคิดเห็นและกระบวนการตัดสินใจในด้านต่างๆ ของการจัดการ</w:t>
            </w:r>
          </w:p>
        </w:tc>
        <w:tc>
          <w:tcPr>
            <w:tcW w:w="58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ind w:firstLine="1156"/>
              <w:jc w:val="thaiDistribute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hAnsi="TH SarabunPSK" w:cs="TH SarabunPSK" w:hint="cs"/>
                <w:cs/>
              </w:rPr>
              <w:t>ศึกษา วิเคราะห์ แก้ปัญหา นำเสนอแลกเปลี่ยนแนวคิด แนวทางในการแก้ปัญหาทางด้านการจัดการธุรกิจที่เชื่อมโยงกับสถานการณ์ปัจจุบัน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</w:tr>
    </w:tbl>
    <w:p w:rsidR="00940CCD" w:rsidRPr="000A7BA2" w:rsidRDefault="00940CCD" w:rsidP="00940CCD">
      <w:pPr>
        <w:rPr>
          <w:cs/>
        </w:rPr>
      </w:pPr>
    </w:p>
    <w:p w:rsidR="00940CCD" w:rsidRPr="000A7BA2" w:rsidRDefault="00940CCD" w:rsidP="00940CCD">
      <w:pPr>
        <w:rPr>
          <w:cs/>
        </w:rPr>
      </w:pPr>
      <w:r w:rsidRPr="000A7BA2">
        <w:rPr>
          <w:cs/>
        </w:rPr>
        <w:br w:type="page"/>
      </w:r>
    </w:p>
    <w:tbl>
      <w:tblPr>
        <w:tblW w:w="13390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676"/>
        <w:gridCol w:w="893"/>
        <w:gridCol w:w="1195"/>
        <w:gridCol w:w="3832"/>
        <w:gridCol w:w="812"/>
        <w:gridCol w:w="1711"/>
      </w:tblGrid>
      <w:tr w:rsidR="00940CCD" w:rsidRPr="000A7BA2" w:rsidTr="00F000BC">
        <w:trPr>
          <w:trHeight w:val="340"/>
          <w:tblHeader/>
        </w:trPr>
        <w:tc>
          <w:tcPr>
            <w:tcW w:w="5840" w:type="dxa"/>
            <w:gridSpan w:val="3"/>
            <w:tcBorders>
              <w:bottom w:val="single" w:sz="4" w:space="0" w:color="auto"/>
            </w:tcBorders>
            <w:vAlign w:val="bottom"/>
          </w:tcPr>
          <w:p w:rsidR="00940CCD" w:rsidRPr="000A7BA2" w:rsidRDefault="00940CCD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หลักสูตร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ปรับปรุง</w:t>
            </w: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พ.ศ. 2555</w:t>
            </w:r>
          </w:p>
        </w:tc>
        <w:tc>
          <w:tcPr>
            <w:tcW w:w="5839" w:type="dxa"/>
            <w:gridSpan w:val="3"/>
            <w:tcBorders>
              <w:bottom w:val="single" w:sz="4" w:space="0" w:color="auto"/>
            </w:tcBorders>
            <w:vAlign w:val="bottom"/>
          </w:tcPr>
          <w:p w:rsidR="00940CCD" w:rsidRPr="000A7BA2" w:rsidRDefault="00940CCD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หลักสูตรปรับปรุง พ.ศ. 256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1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vAlign w:val="bottom"/>
          </w:tcPr>
          <w:p w:rsidR="00940CCD" w:rsidRPr="000A7BA2" w:rsidRDefault="00940CCD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เหตุผล</w:t>
            </w:r>
          </w:p>
        </w:tc>
      </w:tr>
      <w:tr w:rsidR="00940CCD" w:rsidRPr="000A7BA2" w:rsidTr="00F000BC">
        <w:trPr>
          <w:trHeight w:val="340"/>
          <w:tblHeader/>
        </w:trPr>
        <w:tc>
          <w:tcPr>
            <w:tcW w:w="133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กลุ่มวิชาเลือก</w:t>
            </w:r>
          </w:p>
        </w:tc>
      </w:tr>
      <w:tr w:rsidR="00940CCD" w:rsidRPr="000A7BA2" w:rsidTr="00F000BC">
        <w:trPr>
          <w:trHeight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1.MBC101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>ระบบสารสนเทศเพื่อการจัดการ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3(2-2-5)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1.MBC101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>ระบบสารสนเทศเพื่อการจัดการ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3(2-2-5)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  <w:cs/>
              </w:rPr>
            </w:pPr>
            <w:r w:rsidRPr="000A7BA2">
              <w:rPr>
                <w:rFonts w:ascii="TH SarabunPSK" w:eastAsia="Times New Roman" w:hAnsi="TH SarabunPSK" w:cs="TH SarabunPSK" w:hint="cs"/>
                <w:cs/>
              </w:rPr>
              <w:t>ย้ายมาจากวิชา</w:t>
            </w:r>
          </w:p>
        </w:tc>
      </w:tr>
      <w:tr w:rsidR="00940CCD" w:rsidRPr="000A7BA2" w:rsidTr="00F000BC">
        <w:trPr>
          <w:trHeight w:val="340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 xml:space="preserve">Management Information </w:t>
            </w:r>
            <w:r>
              <w:rPr>
                <w:rFonts w:ascii="TH SarabunPSK" w:hAnsi="TH SarabunPSK" w:cs="TH SarabunPSK"/>
              </w:rPr>
              <w:t>Systems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 xml:space="preserve">Management Information </w:t>
            </w:r>
            <w:r>
              <w:rPr>
                <w:rFonts w:ascii="TH SarabunPSK" w:hAnsi="TH SarabunPSK" w:cs="TH SarabunPSK"/>
              </w:rPr>
              <w:t>Systems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 w:hint="cs"/>
                <w:cs/>
              </w:rPr>
              <w:t>บังคับ</w:t>
            </w:r>
          </w:p>
        </w:tc>
      </w:tr>
      <w:tr w:rsidR="00940CCD" w:rsidRPr="000A7BA2" w:rsidTr="00F000BC">
        <w:trPr>
          <w:trHeight w:val="340"/>
        </w:trPr>
        <w:tc>
          <w:tcPr>
            <w:tcW w:w="5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ind w:firstLine="1215"/>
              <w:jc w:val="thaiDistribute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พื้นฐานของระบบสารสนเทศและโครงสร้างพื้นฐาน องค์การและการจัดการ บทบาทของระบบสารสนเทศในองค์การ การบูรณาการระบบสารสนเทศ กลยุทธ์การนำระบบสารสนเทสเพื่อใช้ปรับเปลี่ยนองค์กรและการพัฒนาระบบสารสนเทศ การบริหารทรัพย์สินระบบสารสนเทศ ระบบสนับสนุนการตัดสินใจ</w:t>
            </w:r>
            <w:r w:rsidRPr="000A7BA2">
              <w:rPr>
                <w:rFonts w:ascii="TH SarabunPSK" w:eastAsia="Times New Roman" w:hAnsi="TH SarabunPSK" w:cs="TH SarabunPSK"/>
              </w:rPr>
              <w:t xml:space="preserve"> </w:t>
            </w:r>
            <w:r w:rsidRPr="000A7BA2">
              <w:rPr>
                <w:rFonts w:ascii="TH SarabunPSK" w:eastAsia="Times New Roman" w:hAnsi="TH SarabunPSK" w:cs="TH SarabunPSK"/>
                <w:cs/>
              </w:rPr>
              <w:t>คลังข้อมูลและเหมืองข้อมูล</w:t>
            </w:r>
          </w:p>
        </w:tc>
        <w:tc>
          <w:tcPr>
            <w:tcW w:w="58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ind w:firstLine="1215"/>
              <w:jc w:val="thaiDistribute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พื้นฐานของระบบสารสนเทศและโครงสร้างพื้นฐาน องค์การและการจัดการ บทบาทของระบบสารสนเทศในองค์การ การบูรณาการระบบสารสนเทศ กลยุทธ์การนำระบบสารสนเทสเพื่อใช้ปรับเปลี่ยนองค์กรและการพัฒนาระบบสารสนเทศ การบริหารทรัพย์สินระบบสารสนเทศ ระบบสนับสนุนการตัดสินใจ</w:t>
            </w:r>
            <w:r w:rsidRPr="000A7BA2">
              <w:rPr>
                <w:rFonts w:ascii="TH SarabunPSK" w:eastAsia="Times New Roman" w:hAnsi="TH SarabunPSK" w:cs="TH SarabunPSK"/>
              </w:rPr>
              <w:t xml:space="preserve"> </w:t>
            </w:r>
            <w:r w:rsidRPr="000A7BA2">
              <w:rPr>
                <w:rFonts w:ascii="TH SarabunPSK" w:eastAsia="Times New Roman" w:hAnsi="TH SarabunPSK" w:cs="TH SarabunPSK"/>
                <w:cs/>
              </w:rPr>
              <w:t>คลังข้อมูลและเหมืองข้อมูล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940CCD" w:rsidRPr="000A7BA2" w:rsidTr="00F000BC">
        <w:trPr>
          <w:trHeight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2.MEC302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  <w:cs/>
              </w:rPr>
            </w:pPr>
            <w:r w:rsidRPr="000A7BA2">
              <w:rPr>
                <w:rFonts w:ascii="TH SarabunPSK" w:hAnsi="TH SarabunPSK" w:cs="TH SarabunPSK"/>
                <w:cs/>
              </w:rPr>
              <w:t>การวิเคราะห์เชิงปริมาณ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3(3-0-6)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2.MEC302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  <w:cs/>
              </w:rPr>
            </w:pPr>
            <w:r w:rsidRPr="000A7BA2">
              <w:rPr>
                <w:rFonts w:ascii="TH SarabunPSK" w:hAnsi="TH SarabunPSK" w:cs="TH SarabunPSK"/>
                <w:cs/>
              </w:rPr>
              <w:t>การวิเคราะห์เชิงปริมาณ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3(3-0-6)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  <w:cs/>
              </w:rPr>
            </w:pPr>
            <w:r w:rsidRPr="000A7BA2">
              <w:rPr>
                <w:rFonts w:ascii="TH SarabunPSK" w:eastAsia="Times New Roman" w:hAnsi="TH SarabunPSK" w:cs="TH SarabunPSK" w:hint="cs"/>
                <w:cs/>
              </w:rPr>
              <w:t>ย้ายมาจากวิชา</w:t>
            </w:r>
          </w:p>
        </w:tc>
      </w:tr>
      <w:tr w:rsidR="00940CCD" w:rsidRPr="000A7BA2" w:rsidTr="00F000BC">
        <w:trPr>
          <w:trHeight w:val="340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Quantitative Analysis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Quantitative Analysis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 w:hint="cs"/>
                <w:cs/>
              </w:rPr>
              <w:t>บังคับ</w:t>
            </w:r>
          </w:p>
        </w:tc>
      </w:tr>
      <w:tr w:rsidR="00940CCD" w:rsidRPr="000A7BA2" w:rsidTr="00F000BC">
        <w:trPr>
          <w:trHeight w:val="340"/>
        </w:trPr>
        <w:tc>
          <w:tcPr>
            <w:tcW w:w="5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ind w:firstLine="1305"/>
              <w:jc w:val="thaiDistribute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 xml:space="preserve">ศึกษาถึงกระบวนการตัดสินใจ และประโยชน์ของการใช้เทคนิคทางคณิตศาสตร์เชิงปริมาณ เพื่อช่วยในการตัดสินใจ ได้แก่ความน่าจะเป็น แผนภูมิเพื่อการตัดสินใจ </w:t>
            </w:r>
            <w:r w:rsidRPr="000A7BA2">
              <w:rPr>
                <w:rFonts w:ascii="TH SarabunPSK" w:eastAsia="Times New Roman" w:hAnsi="TH SarabunPSK" w:cs="TH SarabunPSK"/>
              </w:rPr>
              <w:t xml:space="preserve">(Decision Trees) </w:t>
            </w:r>
            <w:r w:rsidRPr="000A7BA2">
              <w:rPr>
                <w:rFonts w:ascii="TH SarabunPSK" w:eastAsia="Times New Roman" w:hAnsi="TH SarabunPSK" w:cs="TH SarabunPSK"/>
                <w:cs/>
              </w:rPr>
              <w:t xml:space="preserve">ตัวแบบเชิงสินค้าคงคลัง </w:t>
            </w:r>
            <w:r w:rsidRPr="000A7BA2">
              <w:rPr>
                <w:rFonts w:ascii="TH SarabunPSK" w:eastAsia="Times New Roman" w:hAnsi="TH SarabunPSK" w:cs="TH SarabunPSK"/>
              </w:rPr>
              <w:t xml:space="preserve">(Inventory Model) </w:t>
            </w:r>
            <w:r w:rsidRPr="000A7BA2">
              <w:rPr>
                <w:rFonts w:ascii="TH SarabunPSK" w:eastAsia="Times New Roman" w:hAnsi="TH SarabunPSK" w:cs="TH SarabunPSK"/>
                <w:cs/>
              </w:rPr>
              <w:t xml:space="preserve">โปรแกรมเชิงเส้นตรง </w:t>
            </w:r>
            <w:r w:rsidRPr="000A7BA2">
              <w:rPr>
                <w:rFonts w:ascii="TH SarabunPSK" w:eastAsia="Times New Roman" w:hAnsi="TH SarabunPSK" w:cs="TH SarabunPSK"/>
              </w:rPr>
              <w:t xml:space="preserve">(Linear Programming) </w:t>
            </w:r>
            <w:r w:rsidRPr="000A7BA2">
              <w:rPr>
                <w:rFonts w:ascii="TH SarabunPSK" w:eastAsia="Times New Roman" w:hAnsi="TH SarabunPSK" w:cs="TH SarabunPSK"/>
                <w:cs/>
              </w:rPr>
              <w:t xml:space="preserve">เทคนิคการประเมินผลและการตรวจสอบโครงการ </w:t>
            </w:r>
            <w:r w:rsidRPr="000A7BA2">
              <w:rPr>
                <w:rFonts w:ascii="TH SarabunPSK" w:eastAsia="Times New Roman" w:hAnsi="TH SarabunPSK" w:cs="TH SarabunPSK"/>
              </w:rPr>
              <w:t xml:space="preserve">(PERT/CPM) </w:t>
            </w:r>
            <w:r w:rsidRPr="000A7BA2">
              <w:rPr>
                <w:rFonts w:ascii="TH SarabunPSK" w:eastAsia="Times New Roman" w:hAnsi="TH SarabunPSK" w:cs="TH SarabunPSK"/>
                <w:cs/>
              </w:rPr>
              <w:t xml:space="preserve">ตัวแบบของมาร์กอฟ </w:t>
            </w:r>
            <w:r w:rsidRPr="000A7BA2">
              <w:rPr>
                <w:rFonts w:ascii="TH SarabunPSK" w:eastAsia="Times New Roman" w:hAnsi="TH SarabunPSK" w:cs="TH SarabunPSK"/>
              </w:rPr>
              <w:t xml:space="preserve">(Markov Model) </w:t>
            </w:r>
            <w:r w:rsidRPr="000A7BA2">
              <w:rPr>
                <w:rFonts w:ascii="TH SarabunPSK" w:eastAsia="Times New Roman" w:hAnsi="TH SarabunPSK" w:cs="TH SarabunPSK"/>
                <w:cs/>
              </w:rPr>
              <w:t xml:space="preserve">ทฤษฎีเกม </w:t>
            </w:r>
            <w:r w:rsidRPr="000A7BA2">
              <w:rPr>
                <w:rFonts w:ascii="TH SarabunPSK" w:eastAsia="Times New Roman" w:hAnsi="TH SarabunPSK" w:cs="TH SarabunPSK"/>
              </w:rPr>
              <w:t>(Game Theory)</w:t>
            </w:r>
            <w:r w:rsidRPr="000A7BA2">
              <w:rPr>
                <w:rFonts w:ascii="TH SarabunPSK" w:eastAsia="Times New Roman" w:hAnsi="TH SarabunPSK" w:cs="TH SarabunPSK"/>
                <w:cs/>
              </w:rPr>
              <w:t xml:space="preserve"> แถวรอคอย </w:t>
            </w:r>
            <w:r w:rsidRPr="000A7BA2">
              <w:rPr>
                <w:rFonts w:ascii="TH SarabunPSK" w:eastAsia="Times New Roman" w:hAnsi="TH SarabunPSK" w:cs="TH SarabunPSK"/>
              </w:rPr>
              <w:t xml:space="preserve">(Queuing) </w:t>
            </w:r>
            <w:r w:rsidRPr="000A7BA2">
              <w:rPr>
                <w:rFonts w:ascii="TH SarabunPSK" w:eastAsia="Times New Roman" w:hAnsi="TH SarabunPSK" w:cs="TH SarabunPSK"/>
                <w:cs/>
              </w:rPr>
              <w:t>และการจำลองเหตุการณ์</w:t>
            </w:r>
            <w:r w:rsidRPr="000A7BA2">
              <w:rPr>
                <w:rFonts w:ascii="TH SarabunPSK" w:eastAsia="Times New Roman" w:hAnsi="TH SarabunPSK" w:cs="TH SarabunPSK"/>
              </w:rPr>
              <w:t xml:space="preserve"> (Simulation) </w:t>
            </w:r>
            <w:r w:rsidRPr="000A7BA2">
              <w:rPr>
                <w:rFonts w:ascii="TH SarabunPSK" w:eastAsia="Times New Roman" w:hAnsi="TH SarabunPSK" w:cs="TH SarabunPSK"/>
                <w:cs/>
              </w:rPr>
              <w:t xml:space="preserve">เงินทุนแบบพื้นฐาน </w:t>
            </w:r>
            <w:r w:rsidRPr="000A7BA2">
              <w:rPr>
                <w:rFonts w:ascii="TH SarabunPSK" w:eastAsia="Times New Roman" w:hAnsi="TH SarabunPSK" w:cs="TH SarabunPSK"/>
              </w:rPr>
              <w:t>(Simple Capital Structure)</w:t>
            </w:r>
            <w:r w:rsidRPr="000A7BA2">
              <w:rPr>
                <w:rFonts w:ascii="TH SarabunPSK" w:eastAsia="Times New Roman" w:hAnsi="TH SarabunPSK" w:cs="TH SarabunPSK"/>
                <w:cs/>
              </w:rPr>
              <w:t xml:space="preserve">  และโครงสร้างเงินทุนแบบซับซ้อน</w:t>
            </w:r>
            <w:r w:rsidRPr="000A7BA2">
              <w:rPr>
                <w:rFonts w:ascii="TH SarabunPSK" w:eastAsia="Times New Roman" w:hAnsi="TH SarabunPSK" w:cs="TH SarabunPSK"/>
              </w:rPr>
              <w:t xml:space="preserve"> (Complex Capital Structure)</w:t>
            </w:r>
          </w:p>
        </w:tc>
        <w:tc>
          <w:tcPr>
            <w:tcW w:w="58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ind w:firstLine="1305"/>
              <w:jc w:val="thaiDistribute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 xml:space="preserve">ศึกษาถึงกระบวนการตัดสินใจ และประโยชน์ของการใช้เทคนิคทางคณิตศาสตร์เชิงปริมาณ เพื่อช่วยในการตัดสินใจ ได้แก่ความน่าจะเป็น แผนภูมิเพื่อการตัดสินใจ </w:t>
            </w:r>
            <w:r w:rsidRPr="000A7BA2">
              <w:rPr>
                <w:rFonts w:ascii="TH SarabunPSK" w:eastAsia="Times New Roman" w:hAnsi="TH SarabunPSK" w:cs="TH SarabunPSK"/>
              </w:rPr>
              <w:t xml:space="preserve">(Decision Trees) </w:t>
            </w:r>
            <w:r w:rsidRPr="000A7BA2">
              <w:rPr>
                <w:rFonts w:ascii="TH SarabunPSK" w:eastAsia="Times New Roman" w:hAnsi="TH SarabunPSK" w:cs="TH SarabunPSK"/>
                <w:cs/>
              </w:rPr>
              <w:t xml:space="preserve">ตัวแบบเชิงสินค้าคงคลัง </w:t>
            </w:r>
            <w:r w:rsidRPr="000A7BA2">
              <w:rPr>
                <w:rFonts w:ascii="TH SarabunPSK" w:eastAsia="Times New Roman" w:hAnsi="TH SarabunPSK" w:cs="TH SarabunPSK"/>
              </w:rPr>
              <w:t xml:space="preserve">(Inventory Model) </w:t>
            </w:r>
            <w:r w:rsidRPr="000A7BA2">
              <w:rPr>
                <w:rFonts w:ascii="TH SarabunPSK" w:eastAsia="Times New Roman" w:hAnsi="TH SarabunPSK" w:cs="TH SarabunPSK"/>
                <w:cs/>
              </w:rPr>
              <w:t xml:space="preserve">โปรแกรมเชิงเส้นตรง </w:t>
            </w:r>
            <w:r w:rsidRPr="000A7BA2">
              <w:rPr>
                <w:rFonts w:ascii="TH SarabunPSK" w:eastAsia="Times New Roman" w:hAnsi="TH SarabunPSK" w:cs="TH SarabunPSK"/>
              </w:rPr>
              <w:t xml:space="preserve">(Linear Programming) </w:t>
            </w:r>
            <w:r w:rsidRPr="000A7BA2">
              <w:rPr>
                <w:rFonts w:ascii="TH SarabunPSK" w:eastAsia="Times New Roman" w:hAnsi="TH SarabunPSK" w:cs="TH SarabunPSK"/>
                <w:cs/>
              </w:rPr>
              <w:t xml:space="preserve">เทคนิคการประเมินผลและการตรวจสอบโครงการ </w:t>
            </w:r>
            <w:r w:rsidRPr="000A7BA2">
              <w:rPr>
                <w:rFonts w:ascii="TH SarabunPSK" w:eastAsia="Times New Roman" w:hAnsi="TH SarabunPSK" w:cs="TH SarabunPSK"/>
              </w:rPr>
              <w:t xml:space="preserve">(PERT/CPM) </w:t>
            </w:r>
            <w:r w:rsidRPr="000A7BA2">
              <w:rPr>
                <w:rFonts w:ascii="TH SarabunPSK" w:eastAsia="Times New Roman" w:hAnsi="TH SarabunPSK" w:cs="TH SarabunPSK"/>
                <w:cs/>
              </w:rPr>
              <w:t xml:space="preserve">ตัวแบบของมาร์กอฟ </w:t>
            </w:r>
            <w:r w:rsidRPr="000A7BA2">
              <w:rPr>
                <w:rFonts w:ascii="TH SarabunPSK" w:eastAsia="Times New Roman" w:hAnsi="TH SarabunPSK" w:cs="TH SarabunPSK"/>
              </w:rPr>
              <w:t xml:space="preserve">(Markov Model) </w:t>
            </w:r>
            <w:r w:rsidRPr="000A7BA2">
              <w:rPr>
                <w:rFonts w:ascii="TH SarabunPSK" w:eastAsia="Times New Roman" w:hAnsi="TH SarabunPSK" w:cs="TH SarabunPSK"/>
                <w:cs/>
              </w:rPr>
              <w:t xml:space="preserve">ทฤษฎีเกม </w:t>
            </w:r>
            <w:r w:rsidRPr="000A7BA2">
              <w:rPr>
                <w:rFonts w:ascii="TH SarabunPSK" w:eastAsia="Times New Roman" w:hAnsi="TH SarabunPSK" w:cs="TH SarabunPSK"/>
              </w:rPr>
              <w:t>(Game Theory)</w:t>
            </w:r>
            <w:r w:rsidRPr="000A7BA2">
              <w:rPr>
                <w:rFonts w:ascii="TH SarabunPSK" w:eastAsia="Times New Roman" w:hAnsi="TH SarabunPSK" w:cs="TH SarabunPSK"/>
                <w:cs/>
              </w:rPr>
              <w:t xml:space="preserve"> แถวรอคอย </w:t>
            </w:r>
            <w:r w:rsidRPr="000A7BA2">
              <w:rPr>
                <w:rFonts w:ascii="TH SarabunPSK" w:eastAsia="Times New Roman" w:hAnsi="TH SarabunPSK" w:cs="TH SarabunPSK"/>
              </w:rPr>
              <w:t xml:space="preserve">(Queuing) </w:t>
            </w:r>
            <w:r w:rsidRPr="000A7BA2">
              <w:rPr>
                <w:rFonts w:ascii="TH SarabunPSK" w:eastAsia="Times New Roman" w:hAnsi="TH SarabunPSK" w:cs="TH SarabunPSK"/>
                <w:cs/>
              </w:rPr>
              <w:t>และการจำลองเหตุการณ์</w:t>
            </w:r>
            <w:r w:rsidRPr="000A7BA2">
              <w:rPr>
                <w:rFonts w:ascii="TH SarabunPSK" w:eastAsia="Times New Roman" w:hAnsi="TH SarabunPSK" w:cs="TH SarabunPSK"/>
              </w:rPr>
              <w:t xml:space="preserve"> (Simulation) </w:t>
            </w:r>
            <w:r w:rsidRPr="000A7BA2">
              <w:rPr>
                <w:rFonts w:ascii="TH SarabunPSK" w:eastAsia="Times New Roman" w:hAnsi="TH SarabunPSK" w:cs="TH SarabunPSK"/>
                <w:cs/>
              </w:rPr>
              <w:t xml:space="preserve">เงินทุนแบบพื้นฐาน </w:t>
            </w:r>
            <w:r w:rsidRPr="000A7BA2">
              <w:rPr>
                <w:rFonts w:ascii="TH SarabunPSK" w:eastAsia="Times New Roman" w:hAnsi="TH SarabunPSK" w:cs="TH SarabunPSK"/>
              </w:rPr>
              <w:t>(Simple Capital Structure)</w:t>
            </w:r>
            <w:r w:rsidRPr="000A7BA2">
              <w:rPr>
                <w:rFonts w:ascii="TH SarabunPSK" w:eastAsia="Times New Roman" w:hAnsi="TH SarabunPSK" w:cs="TH SarabunPSK"/>
                <w:cs/>
              </w:rPr>
              <w:t xml:space="preserve">  และโครงสร้างเงินทุนแบบซับซ้อน</w:t>
            </w:r>
            <w:r w:rsidRPr="000A7BA2">
              <w:rPr>
                <w:rFonts w:ascii="TH SarabunPSK" w:eastAsia="Times New Roman" w:hAnsi="TH SarabunPSK" w:cs="TH SarabunPSK"/>
              </w:rPr>
              <w:t xml:space="preserve"> (Complex Capital Structure)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</w:tr>
    </w:tbl>
    <w:p w:rsidR="00940CCD" w:rsidRPr="000A7BA2" w:rsidRDefault="00940CCD" w:rsidP="00940CCD"/>
    <w:p w:rsidR="00940CCD" w:rsidRPr="000A7BA2" w:rsidRDefault="00940CCD" w:rsidP="00940CCD">
      <w:r w:rsidRPr="000A7BA2">
        <w:br w:type="page"/>
      </w:r>
    </w:p>
    <w:tbl>
      <w:tblPr>
        <w:tblW w:w="13390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676"/>
        <w:gridCol w:w="893"/>
        <w:gridCol w:w="1195"/>
        <w:gridCol w:w="3832"/>
        <w:gridCol w:w="812"/>
        <w:gridCol w:w="1711"/>
      </w:tblGrid>
      <w:tr w:rsidR="00940CCD" w:rsidRPr="000A7BA2" w:rsidTr="00F000BC">
        <w:trPr>
          <w:trHeight w:val="340"/>
        </w:trPr>
        <w:tc>
          <w:tcPr>
            <w:tcW w:w="5840" w:type="dxa"/>
            <w:gridSpan w:val="3"/>
            <w:tcBorders>
              <w:bottom w:val="single" w:sz="4" w:space="0" w:color="auto"/>
            </w:tcBorders>
            <w:vAlign w:val="bottom"/>
          </w:tcPr>
          <w:p w:rsidR="00940CCD" w:rsidRPr="000A7BA2" w:rsidRDefault="00940CCD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หลักสูตร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ปรับปรุง</w:t>
            </w: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พ.ศ. 2555</w:t>
            </w:r>
          </w:p>
        </w:tc>
        <w:tc>
          <w:tcPr>
            <w:tcW w:w="5839" w:type="dxa"/>
            <w:gridSpan w:val="3"/>
            <w:tcBorders>
              <w:bottom w:val="single" w:sz="4" w:space="0" w:color="auto"/>
            </w:tcBorders>
            <w:vAlign w:val="bottom"/>
          </w:tcPr>
          <w:p w:rsidR="00940CCD" w:rsidRPr="000A7BA2" w:rsidRDefault="00940CCD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หลักสูตรปรับปรุง พ.ศ. 256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1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vAlign w:val="bottom"/>
          </w:tcPr>
          <w:p w:rsidR="00940CCD" w:rsidRPr="000A7BA2" w:rsidRDefault="00940CCD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เหตุผล</w:t>
            </w:r>
          </w:p>
        </w:tc>
      </w:tr>
      <w:tr w:rsidR="00940CCD" w:rsidRPr="000A7BA2" w:rsidTr="00F000BC">
        <w:trPr>
          <w:trHeight w:val="340"/>
        </w:trPr>
        <w:tc>
          <w:tcPr>
            <w:tcW w:w="133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กลุ่มวิชาเลือก</w:t>
            </w:r>
          </w:p>
        </w:tc>
      </w:tr>
      <w:tr w:rsidR="00940CCD" w:rsidRPr="000A7BA2" w:rsidTr="00F000BC">
        <w:trPr>
          <w:trHeight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3.MHR</w:t>
            </w:r>
            <w:r w:rsidRPr="000A7BA2">
              <w:rPr>
                <w:rFonts w:ascii="TH SarabunPSK" w:hAnsi="TH SarabunPSK" w:cs="TH SarabunPSK"/>
                <w:cs/>
              </w:rPr>
              <w:t>103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>มนุษยสัมพันธ์ในองค์การ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3(3-0-6)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3.MHR</w:t>
            </w:r>
            <w:r w:rsidRPr="000A7BA2">
              <w:rPr>
                <w:rFonts w:ascii="TH SarabunPSK" w:hAnsi="TH SarabunPSK" w:cs="TH SarabunPSK"/>
                <w:cs/>
              </w:rPr>
              <w:t>103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>มนุษยสัมพันธ์ในองค์การ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3(3-0-6)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  <w:cs/>
              </w:rPr>
            </w:pPr>
            <w:r w:rsidRPr="000A7BA2">
              <w:rPr>
                <w:rFonts w:ascii="TH SarabunPSK" w:eastAsia="Times New Roman" w:hAnsi="TH SarabunPSK" w:cs="TH SarabunPSK" w:hint="cs"/>
                <w:cs/>
              </w:rPr>
              <w:t>คงเดิม</w:t>
            </w:r>
          </w:p>
        </w:tc>
      </w:tr>
      <w:tr w:rsidR="00940CCD" w:rsidRPr="000A7BA2" w:rsidTr="00F000BC">
        <w:trPr>
          <w:trHeight w:val="340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Human Relations in Organization</w:t>
            </w:r>
            <w:r>
              <w:rPr>
                <w:rFonts w:ascii="TH SarabunPSK" w:hAnsi="TH SarabunPSK" w:cs="TH SarabunPSK"/>
              </w:rPr>
              <w:t>s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Human Relations in Organization</w:t>
            </w:r>
            <w:r>
              <w:rPr>
                <w:rFonts w:ascii="TH SarabunPSK" w:hAnsi="TH SarabunPSK" w:cs="TH SarabunPSK"/>
              </w:rPr>
              <w:t>s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940CCD" w:rsidRPr="000A7BA2" w:rsidTr="00F000BC">
        <w:trPr>
          <w:trHeight w:val="340"/>
        </w:trPr>
        <w:tc>
          <w:tcPr>
            <w:tcW w:w="5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ind w:firstLine="1215"/>
              <w:jc w:val="thaiDistribute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ลักษณะ แนวความคิด ขอบเขตและปัจจัยอันเป็นพื้นฐานของ</w:t>
            </w:r>
            <w:r w:rsidRPr="000A7BA2">
              <w:rPr>
                <w:rFonts w:ascii="TH SarabunPSK" w:eastAsia="Times New Roman" w:hAnsi="TH SarabunPSK" w:cs="TH SarabunPSK"/>
                <w:spacing w:val="-4"/>
                <w:cs/>
              </w:rPr>
              <w:t>ความสัมพันธ์ระหว่างบุคคล คณะและองค์การ หน้าที่และความรับผิดชอบต่อสังคม การปรับตนเข้ากับผู้ร่วมงาน  การปรับปรุงตนเองให้เข้ากับกฎ ระเบียบและวัฒนธรรมองค์กร การติดต่อสื่อสารภายในและภายนอกองค์การ หลักการต่าง ๆ ที่ช่วยส่งเสริมมนุษยสัมพันธ์</w:t>
            </w:r>
          </w:p>
        </w:tc>
        <w:tc>
          <w:tcPr>
            <w:tcW w:w="58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ind w:firstLine="1215"/>
              <w:jc w:val="thaiDistribute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ลักษณะ แนวความคิด ขอบเขตและปัจจัยอันเป็นพื้นฐานของ</w:t>
            </w:r>
            <w:r w:rsidRPr="000A7BA2">
              <w:rPr>
                <w:rFonts w:ascii="TH SarabunPSK" w:eastAsia="Times New Roman" w:hAnsi="TH SarabunPSK" w:cs="TH SarabunPSK"/>
                <w:spacing w:val="-4"/>
                <w:cs/>
              </w:rPr>
              <w:t>ความสัมพันธ์ระหว่างบุคคล คณะและองค์การ หน้าที่และความรับผิดชอบต่อสังคม การปรับตนเข้ากับผู้ร่วมงาน  การปรับปรุงตนเองให้เข้ากับกฎ ระเบียบและวัฒนธรรมองค์กร การติดต่อสื่อสารภายในและภายนอกองค์การ หลักการต่าง ๆ ที่ช่วยส่งเสริมมนุษยสัมพันธ์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940CCD" w:rsidRPr="000A7BA2" w:rsidTr="00F000BC">
        <w:trPr>
          <w:trHeight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4.MGM203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การจัดการวิสาหกิจขนาดกลางและขนาดย่อม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3(3-0-6)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4.MGM203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การจัดการวิสาหกิจขนาดกลางและขนาดย่อม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3(3-0-6)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 w:hint="cs"/>
                <w:cs/>
              </w:rPr>
              <w:t>ปรับคำอธิบาย</w:t>
            </w:r>
          </w:p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  <w:cs/>
              </w:rPr>
            </w:pPr>
            <w:r w:rsidRPr="000A7BA2">
              <w:rPr>
                <w:rFonts w:ascii="TH SarabunPSK" w:eastAsia="Times New Roman" w:hAnsi="TH SarabunPSK" w:cs="TH SarabunPSK" w:hint="cs"/>
                <w:cs/>
              </w:rPr>
              <w:t>รายวิชา</w:t>
            </w:r>
            <w:r>
              <w:rPr>
                <w:rFonts w:ascii="TH SarabunPSK" w:eastAsia="Times New Roman" w:hAnsi="TH SarabunPSK" w:cs="TH SarabunPSK" w:hint="cs"/>
                <w:cs/>
              </w:rPr>
              <w:t>ให้เหมาะสม</w:t>
            </w:r>
          </w:p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และสอดคล้องกับสถานการณ์ปัจจุบันยิ่งขึ้น</w:t>
            </w:r>
          </w:p>
        </w:tc>
      </w:tr>
      <w:tr w:rsidR="00940CCD" w:rsidRPr="000A7BA2" w:rsidTr="00F000BC">
        <w:trPr>
          <w:trHeight w:val="340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Small and Medium Enterprise Management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08" w:right="-108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Small and Medium Enterprise Management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08" w:right="-108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940CCD" w:rsidRPr="000A7BA2" w:rsidTr="00F000BC">
        <w:trPr>
          <w:trHeight w:val="340"/>
        </w:trPr>
        <w:tc>
          <w:tcPr>
            <w:tcW w:w="5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ind w:left="45" w:firstLine="1170"/>
              <w:jc w:val="thaiDistribute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ศึกษาลักษณะและคุณสมบัติของธุรกิจขนาดกลางและขนาดย่อม การบริหารงาน และปัญหาที่เกี่ยวข้องในการดำเนินธุรกิจขนาดกลาง และขนาดย่อม การเริ่มต้น</w:t>
            </w:r>
            <w:r w:rsidRPr="000A7BA2">
              <w:rPr>
                <w:rFonts w:ascii="TH SarabunPSK" w:eastAsia="Times New Roman" w:hAnsi="TH SarabunPSK" w:cs="TH SarabunPSK"/>
                <w:spacing w:val="10"/>
                <w:cs/>
              </w:rPr>
              <w:t>ประกอบธุรกิจการจัดทำแผนธุรกิจการลงทุน การจัดหาเงินทุน การจัดองค์การ การปฏิบัติงาน</w:t>
            </w:r>
            <w:r w:rsidRPr="000A7BA2">
              <w:rPr>
                <w:rFonts w:ascii="TH SarabunPSK" w:eastAsia="Times New Roman" w:hAnsi="TH SarabunPSK" w:cs="TH SarabunPSK"/>
                <w:cs/>
              </w:rPr>
              <w:t xml:space="preserve"> โครงสร้างของตลาดและการดำเนินกลยุทธ์ทางการตลาด ข้อได้เปรียบ</w:t>
            </w:r>
            <w:r w:rsidRPr="000A7BA2">
              <w:rPr>
                <w:rFonts w:ascii="TH SarabunPSK" w:eastAsia="Times New Roman" w:hAnsi="TH SarabunPSK" w:cs="TH SarabunPSK"/>
              </w:rPr>
              <w:t>-</w:t>
            </w:r>
            <w:r w:rsidRPr="000A7BA2">
              <w:rPr>
                <w:rFonts w:ascii="TH SarabunPSK" w:eastAsia="Times New Roman" w:hAnsi="TH SarabunPSK" w:cs="TH SarabunPSK"/>
                <w:cs/>
              </w:rPr>
              <w:t>เสียเปรียบ</w:t>
            </w:r>
            <w:r w:rsidRPr="000A7BA2">
              <w:rPr>
                <w:rFonts w:ascii="TH SarabunPSK" w:eastAsia="Times New Roman" w:hAnsi="TH SarabunPSK" w:cs="TH SarabunPSK"/>
                <w:spacing w:val="4"/>
                <w:cs/>
              </w:rPr>
              <w:t>ของธุรกิจขนาดกลางและขนาดย่อมในระบบเศรษฐกิจ ศึกษาความสัมพันธ์ของ</w:t>
            </w:r>
            <w:r w:rsidRPr="000A7BA2">
              <w:rPr>
                <w:rFonts w:ascii="TH SarabunPSK" w:eastAsia="Times New Roman" w:hAnsi="TH SarabunPSK" w:cs="TH SarabunPSK"/>
                <w:cs/>
              </w:rPr>
              <w:t>ส่วนต่างๆ เช่น การตลาดการเงิน การบริหารทรัพยากรมนุษย์ การผลิต กฎหมายที่</w:t>
            </w:r>
            <w:r w:rsidRPr="000A7BA2">
              <w:rPr>
                <w:rFonts w:ascii="TH SarabunPSK" w:eastAsia="Times New Roman" w:hAnsi="TH SarabunPSK" w:cs="TH SarabunPSK"/>
                <w:spacing w:val="12"/>
                <w:cs/>
              </w:rPr>
              <w:t>เกี่ยวข้อง รวมไปถึงการวางแผนเชิงกลยุทธ์ การประเมินผลการดำเนินงาน</w:t>
            </w:r>
            <w:r w:rsidRPr="000A7BA2">
              <w:rPr>
                <w:rFonts w:ascii="TH SarabunPSK" w:eastAsia="Times New Roman" w:hAnsi="TH SarabunPSK" w:cs="TH SarabunPSK"/>
                <w:cs/>
              </w:rPr>
              <w:t xml:space="preserve"> แนวโน้มและบทบาทของธุรกิจขนาดกลางและขนาดย่อม ในประเทศไทย</w:t>
            </w:r>
          </w:p>
        </w:tc>
        <w:tc>
          <w:tcPr>
            <w:tcW w:w="58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ind w:firstLine="1135"/>
              <w:jc w:val="thaiDistribute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ความหมาย แนวคิด และบทบาทของวิสาหกิจขนาดกลางและขนาดย่อม รูปแบบของการเป็นเจ้าของ การจัดทำแผนธุรกิจ การเลือกทำเลที่ตั้งของธุรกิจ หลักการบริหารธุรกิจขนาดกลางและขนาดย่อม ได้แก่ การตลาด การผลิต การเงินและบัญชี การบริหารงานบุคคล แนวโน้มและบทบาทของธุรกิจขนาดกลางและขนาดย่อมในประเทศไทย แนวทางการแก้ไขเพื่อให้ธุรกิจสามารถดำเนินการได้อย่างมีประสิทธิภาพ</w:t>
            </w: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</w:tr>
    </w:tbl>
    <w:p w:rsidR="00940CCD" w:rsidRPr="000A7BA2" w:rsidRDefault="00940CCD" w:rsidP="00940CCD"/>
    <w:p w:rsidR="00940CCD" w:rsidRPr="000A7BA2" w:rsidRDefault="00940CCD" w:rsidP="00940CCD"/>
    <w:tbl>
      <w:tblPr>
        <w:tblW w:w="13390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676"/>
        <w:gridCol w:w="893"/>
        <w:gridCol w:w="1195"/>
        <w:gridCol w:w="3832"/>
        <w:gridCol w:w="812"/>
        <w:gridCol w:w="1711"/>
      </w:tblGrid>
      <w:tr w:rsidR="00940CCD" w:rsidRPr="000A7BA2" w:rsidTr="00F000BC">
        <w:trPr>
          <w:trHeight w:val="340"/>
        </w:trPr>
        <w:tc>
          <w:tcPr>
            <w:tcW w:w="5840" w:type="dxa"/>
            <w:gridSpan w:val="3"/>
            <w:tcBorders>
              <w:bottom w:val="single" w:sz="4" w:space="0" w:color="auto"/>
            </w:tcBorders>
            <w:vAlign w:val="bottom"/>
          </w:tcPr>
          <w:p w:rsidR="00940CCD" w:rsidRPr="000A7BA2" w:rsidRDefault="00940CCD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หลักสูตร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ปรับปรุง</w:t>
            </w: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พ.ศ. 2555</w:t>
            </w:r>
          </w:p>
        </w:tc>
        <w:tc>
          <w:tcPr>
            <w:tcW w:w="5839" w:type="dxa"/>
            <w:gridSpan w:val="3"/>
            <w:tcBorders>
              <w:bottom w:val="single" w:sz="4" w:space="0" w:color="auto"/>
            </w:tcBorders>
            <w:vAlign w:val="bottom"/>
          </w:tcPr>
          <w:p w:rsidR="00940CCD" w:rsidRPr="000A7BA2" w:rsidRDefault="00940CCD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หลักสูตรปรับปรุง พ.ศ. 256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1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vAlign w:val="bottom"/>
          </w:tcPr>
          <w:p w:rsidR="00940CCD" w:rsidRPr="000A7BA2" w:rsidRDefault="00940CCD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เหตุผล</w:t>
            </w:r>
          </w:p>
        </w:tc>
      </w:tr>
      <w:tr w:rsidR="00940CCD" w:rsidRPr="000A7BA2" w:rsidTr="00F000BC">
        <w:trPr>
          <w:trHeight w:val="340"/>
        </w:trPr>
        <w:tc>
          <w:tcPr>
            <w:tcW w:w="133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กลุ่มวิชาเลือก</w:t>
            </w:r>
          </w:p>
        </w:tc>
      </w:tr>
      <w:tr w:rsidR="00940CCD" w:rsidRPr="000A7BA2" w:rsidTr="00F000BC">
        <w:trPr>
          <w:trHeight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5.MGM</w:t>
            </w:r>
            <w:r w:rsidRPr="000A7BA2">
              <w:rPr>
                <w:rFonts w:ascii="TH SarabunPSK" w:eastAsia="Times New Roman" w:hAnsi="TH SarabunPSK" w:cs="TH SarabunPSK"/>
                <w:cs/>
              </w:rPr>
              <w:t>205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การจัดการธุรกิจแฟรนไชส์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3(3-0-6)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5.MGM</w:t>
            </w:r>
            <w:r w:rsidRPr="000A7BA2">
              <w:rPr>
                <w:rFonts w:ascii="TH SarabunPSK" w:eastAsia="Times New Roman" w:hAnsi="TH SarabunPSK" w:cs="TH SarabunPSK"/>
                <w:cs/>
              </w:rPr>
              <w:t>205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การจัดการธุรกิจแฟรนไชส์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3(3-0-6)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 w:hint="cs"/>
                <w:cs/>
              </w:rPr>
              <w:t>ปรับคำอธิบายรายวิชา</w:t>
            </w:r>
            <w:r>
              <w:rPr>
                <w:rFonts w:ascii="TH SarabunPSK" w:eastAsia="Times New Roman" w:hAnsi="TH SarabunPSK" w:cs="TH SarabunPSK" w:hint="cs"/>
                <w:cs/>
              </w:rPr>
              <w:t>ให้เหมาะสมยิ่งขึ้น</w:t>
            </w:r>
          </w:p>
        </w:tc>
      </w:tr>
      <w:tr w:rsidR="00940CCD" w:rsidRPr="000A7BA2" w:rsidTr="00F000BC">
        <w:trPr>
          <w:trHeight w:val="340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Franchise Management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08" w:right="-108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Franchise Management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08" w:right="-108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940CCD" w:rsidRPr="000A7BA2" w:rsidTr="00F000BC">
        <w:trPr>
          <w:trHeight w:val="340"/>
        </w:trPr>
        <w:tc>
          <w:tcPr>
            <w:tcW w:w="5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ind w:right="85" w:firstLine="1215"/>
              <w:jc w:val="thaiDistribute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ศึกษาและทำความเข้าใจเกี่ยวกับธุรกิจแฟรนไชส์  ประเภทของธุรกิจ แฟรนไชส์  ข้อดีและข้อเสียของการทำธุรกิจแฟรนไชส์กฎเกณฑ์  เงื่อนไข  การตลาดและการจัดการ  การจัดหาเงินทุนสำหรับการทำธุรกิจการวิเคราะห์ความเป็นไปได้ในการทำธุรการติดต่อและกระบวนการในการสร้างสรรค์โอกาสทางธุรกิจโดยผ่านระบบแฟรนไชส์</w:t>
            </w:r>
          </w:p>
        </w:tc>
        <w:tc>
          <w:tcPr>
            <w:tcW w:w="58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ind w:firstLine="1135"/>
              <w:jc w:val="thaiDistribute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ความหมายและลักษณะของธุรกิจแฟรนไชส์  ประเภทของธุรกิจแฟรนไชส์  ข้อดีและข้อเสียของการทำธุรกิจแฟรนไชส์กฎเกณฑ์  เงื่อนไข  การตลาดและการจัดการ  การจัดหาเงินทุนสำหรับการทำธุรกิจ</w:t>
            </w:r>
            <w:r w:rsidRPr="000A7BA2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0A7BA2">
              <w:rPr>
                <w:rFonts w:ascii="TH SarabunPSK" w:eastAsia="Times New Roman" w:hAnsi="TH SarabunPSK" w:cs="TH SarabunPSK"/>
                <w:cs/>
              </w:rPr>
              <w:t>การวิเคราะห์ความเป็นไปได้ในการทำธุรกิจ การติดต่อและกระบวนการในการสร้างสรรค์โอกาสทางธุรกิจโดยผ่านระบบแฟรนไชส์</w:t>
            </w: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940CCD" w:rsidRPr="000A7BA2" w:rsidTr="00F000BC">
        <w:trPr>
          <w:trHeight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6.MGM206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การประกอบการธุรกิจชุมชน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3(3-0-6)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6.MGM206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การประกอบการธุรกิจชุมชน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3(3-0-6)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  <w:cs/>
              </w:rPr>
            </w:pPr>
            <w:r w:rsidRPr="000A7BA2">
              <w:rPr>
                <w:rFonts w:ascii="TH SarabunPSK" w:eastAsia="Times New Roman" w:hAnsi="TH SarabunPSK" w:cs="TH SarabunPSK" w:hint="cs"/>
                <w:cs/>
              </w:rPr>
              <w:t>ปรับคำอธิบาย</w:t>
            </w:r>
          </w:p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  <w:cs/>
              </w:rPr>
            </w:pPr>
            <w:r w:rsidRPr="000A7BA2">
              <w:rPr>
                <w:rFonts w:ascii="TH SarabunPSK" w:eastAsia="Times New Roman" w:hAnsi="TH SarabunPSK" w:cs="TH SarabunPSK" w:hint="cs"/>
                <w:cs/>
              </w:rPr>
              <w:t>รายวิชา</w:t>
            </w:r>
            <w:r w:rsidRPr="000A7BA2">
              <w:rPr>
                <w:rFonts w:ascii="TH SarabunPSK" w:eastAsia="Times New Roman" w:hAnsi="TH SarabunPSK" w:cs="TH SarabunPSK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s/>
              </w:rPr>
              <w:t>ให้เหมาะสม</w:t>
            </w:r>
            <w:r w:rsidRPr="000A7BA2">
              <w:rPr>
                <w:rFonts w:ascii="TH SarabunPSK" w:eastAsia="Times New Roman" w:hAnsi="TH SarabunPSK" w:cs="TH SarabunPSK" w:hint="cs"/>
                <w:cs/>
              </w:rPr>
              <w:t>และแก้ไข</w:t>
            </w:r>
          </w:p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  <w:cs/>
              </w:rPr>
            </w:pPr>
            <w:r w:rsidRPr="000A7BA2">
              <w:rPr>
                <w:rFonts w:ascii="TH SarabunPSK" w:eastAsia="Times New Roman" w:hAnsi="TH SarabunPSK" w:cs="TH SarabunPSK" w:hint="cs"/>
                <w:cs/>
              </w:rPr>
              <w:t>ชื่อภาษาอังกฤษ</w:t>
            </w:r>
          </w:p>
        </w:tc>
      </w:tr>
      <w:tr w:rsidR="00940CCD" w:rsidRPr="000A7BA2" w:rsidTr="00F000BC">
        <w:trPr>
          <w:trHeight w:val="340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Community Business Operation</w:t>
            </w:r>
            <w:r>
              <w:rPr>
                <w:rFonts w:ascii="TH SarabunPSK" w:eastAsia="Times New Roman" w:hAnsi="TH SarabunPSK" w:cs="TH SarabunPSK"/>
              </w:rPr>
              <w:t>s</w:t>
            </w:r>
            <w:r w:rsidRPr="000A7BA2">
              <w:rPr>
                <w:rFonts w:ascii="TH SarabunPSK" w:eastAsia="Times New Roman" w:hAnsi="TH SarabunPSK" w:cs="TH SarabunPSK"/>
              </w:rPr>
              <w:t xml:space="preserve"> Electronic Commerce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08" w:right="-108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Community Business Operation</w:t>
            </w:r>
            <w:r>
              <w:rPr>
                <w:rFonts w:ascii="TH SarabunPSK" w:eastAsia="Times New Roman" w:hAnsi="TH SarabunPSK" w:cs="TH SarabunPSK"/>
              </w:rPr>
              <w:t>s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08" w:right="-108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940CCD" w:rsidRPr="000A7BA2" w:rsidTr="00F000BC">
        <w:trPr>
          <w:trHeight w:val="340"/>
        </w:trPr>
        <w:tc>
          <w:tcPr>
            <w:tcW w:w="5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ind w:left="45" w:right="85" w:firstLine="1260"/>
              <w:jc w:val="thaiDistribute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ศึกษาความหมาย  ความสำคัญ  รูปแบบ  และองค์ประกอบที่ใช้ในการประกอบการธุรกิจชุมชน  ได้แก่  การจัดการ  การบริหารทรัพยากรบุคคล  การตลาดการเงิน  การบัญชี  และปัจจัยที่มีผลต่อความสำเร็จของผู้ประกอบการธุรกิจชุมชน ศึกษาลักษณะของชุมชน  ปัจจัยด้านสิ่งแวดล้อมของชุมชนที่เหมาะสมต่อการประกอบธุรกิจ  และปัญหาต่าง ๆ ที่เป็นอุปสรรคในการดำเนินการของผู้ประกอบการธุรกิจ  ตลอดจนจรรยาบรรณของผู้ประกอบการธุรกิจที่มีต่อชุมชนและต่อสังคมโดยรวม  ทั้งนี้เพื่อให้นักศึกษามีความรู้ความเข้าใจในบทบาทของธุรกิจชุมชน</w:t>
            </w:r>
          </w:p>
        </w:tc>
        <w:tc>
          <w:tcPr>
            <w:tcW w:w="58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ind w:firstLine="1225"/>
              <w:jc w:val="thaiDistribute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ความหมาย  ความสำคัญ  ความเป็นมา</w:t>
            </w:r>
            <w:r w:rsidRPr="000A7BA2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0A7BA2">
              <w:rPr>
                <w:rFonts w:ascii="TH SarabunPSK" w:eastAsia="Times New Roman" w:hAnsi="TH SarabunPSK" w:cs="TH SarabunPSK"/>
                <w:cs/>
              </w:rPr>
              <w:t>บทบาทของธุรกิจชุมชน องค์ประกอบที่ใช้ในการประกอบการธุรกิจชุมชน  ได้แก่  การจัดการ  การบริหารทรัพยากรบุคคล  การตลาด การเงิน  การบัญชี  และปัจจัยที่มีผลต่อความสำเร็จของผู้ประกอบการธุรกิจชุมชน บนพื้นฐานภูมิปัญญาของชุมชนตามแนวทางทฤษฎีเศรษฐกิจพอเพียง ปัญหา</w:t>
            </w:r>
            <w:r w:rsidRPr="000A7BA2">
              <w:rPr>
                <w:rFonts w:ascii="TH SarabunPSK" w:eastAsia="Times New Roman" w:hAnsi="TH SarabunPSK" w:cs="TH SarabunPSK" w:hint="cs"/>
                <w:cs/>
              </w:rPr>
              <w:t xml:space="preserve">และแนวทางแก้ปัญหาของธุรกิจชุมชน </w:t>
            </w:r>
            <w:r w:rsidRPr="000A7BA2">
              <w:rPr>
                <w:rFonts w:ascii="TH SarabunPSK" w:eastAsia="Times New Roman" w:hAnsi="TH SarabunPSK" w:cs="TH SarabunPSK"/>
                <w:cs/>
              </w:rPr>
              <w:t>ตลอดจนจรรยาบรรณของผู้ประกอบการธุรกิจที่มีต่อชุมชนและต่อสังคม</w:t>
            </w: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</w:tr>
    </w:tbl>
    <w:p w:rsidR="00940CCD" w:rsidRPr="000A7BA2" w:rsidRDefault="00940CCD" w:rsidP="00940CCD"/>
    <w:p w:rsidR="00940CCD" w:rsidRPr="000A7BA2" w:rsidRDefault="00940CCD" w:rsidP="00940CCD">
      <w:r w:rsidRPr="000A7BA2">
        <w:br w:type="page"/>
      </w:r>
    </w:p>
    <w:tbl>
      <w:tblPr>
        <w:tblW w:w="13390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676"/>
        <w:gridCol w:w="893"/>
        <w:gridCol w:w="1195"/>
        <w:gridCol w:w="3832"/>
        <w:gridCol w:w="812"/>
        <w:gridCol w:w="1711"/>
      </w:tblGrid>
      <w:tr w:rsidR="00940CCD" w:rsidRPr="000A7BA2" w:rsidTr="00F000BC">
        <w:trPr>
          <w:trHeight w:val="340"/>
        </w:trPr>
        <w:tc>
          <w:tcPr>
            <w:tcW w:w="5840" w:type="dxa"/>
            <w:gridSpan w:val="3"/>
            <w:tcBorders>
              <w:bottom w:val="single" w:sz="4" w:space="0" w:color="auto"/>
            </w:tcBorders>
            <w:vAlign w:val="bottom"/>
          </w:tcPr>
          <w:p w:rsidR="00940CCD" w:rsidRPr="000A7BA2" w:rsidRDefault="00940CCD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หลักสูตร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ปรับปรุง</w:t>
            </w: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พ.ศ. 2555</w:t>
            </w:r>
          </w:p>
        </w:tc>
        <w:tc>
          <w:tcPr>
            <w:tcW w:w="5839" w:type="dxa"/>
            <w:gridSpan w:val="3"/>
            <w:tcBorders>
              <w:bottom w:val="single" w:sz="4" w:space="0" w:color="auto"/>
            </w:tcBorders>
            <w:vAlign w:val="bottom"/>
          </w:tcPr>
          <w:p w:rsidR="00940CCD" w:rsidRPr="000A7BA2" w:rsidRDefault="00940CCD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หลักสูตรปรับปรุง พ.ศ. 256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1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vAlign w:val="bottom"/>
          </w:tcPr>
          <w:p w:rsidR="00940CCD" w:rsidRPr="000A7BA2" w:rsidRDefault="00940CCD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เหตุผล</w:t>
            </w:r>
          </w:p>
        </w:tc>
      </w:tr>
      <w:tr w:rsidR="00940CCD" w:rsidRPr="000A7BA2" w:rsidTr="00F000BC">
        <w:trPr>
          <w:trHeight w:val="340"/>
        </w:trPr>
        <w:tc>
          <w:tcPr>
            <w:tcW w:w="133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กลุ่มวิชาเลือก</w:t>
            </w:r>
          </w:p>
        </w:tc>
      </w:tr>
      <w:tr w:rsidR="00940CCD" w:rsidRPr="000A7BA2" w:rsidTr="00F000BC">
        <w:trPr>
          <w:trHeight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7.MGM207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  <w:cs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การประกันภัย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3(3-0-6)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7.MGM207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  <w:cs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การประกันภัย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3(3-0-6)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 w:hint="cs"/>
                <w:cs/>
              </w:rPr>
              <w:t>ปรับคำอธิบาย</w:t>
            </w:r>
          </w:p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  <w:cs/>
              </w:rPr>
            </w:pPr>
            <w:r w:rsidRPr="000A7BA2">
              <w:rPr>
                <w:rFonts w:ascii="TH SarabunPSK" w:eastAsia="Times New Roman" w:hAnsi="TH SarabunPSK" w:cs="TH SarabunPSK" w:hint="cs"/>
                <w:cs/>
              </w:rPr>
              <w:t>รายวิชา</w:t>
            </w:r>
            <w:r>
              <w:rPr>
                <w:rFonts w:ascii="TH SarabunPSK" w:eastAsia="Times New Roman" w:hAnsi="TH SarabunPSK" w:cs="TH SarabunPSK" w:hint="cs"/>
                <w:cs/>
              </w:rPr>
              <w:t>ให้เหมาะสม</w:t>
            </w:r>
          </w:p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ยิ่งขึ้น</w:t>
            </w:r>
          </w:p>
        </w:tc>
      </w:tr>
      <w:tr w:rsidR="00940CCD" w:rsidRPr="000A7BA2" w:rsidTr="00F000BC">
        <w:trPr>
          <w:trHeight w:val="340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Insurance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08" w:right="-108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Insurance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08" w:right="-108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940CCD" w:rsidRPr="000A7BA2" w:rsidTr="00F000BC">
        <w:trPr>
          <w:trHeight w:val="340"/>
        </w:trPr>
        <w:tc>
          <w:tcPr>
            <w:tcW w:w="5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ind w:firstLine="1215"/>
              <w:jc w:val="thaiDistribute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ลักษณะของการเสี่ยงภัยของธุรกิจ ประเภทการเสี่ยงภัย ลักษณะการประกันภัย การประกันชีวิต การประกันอุบัติเหตุ การประกันภัยทางทะเล ขอบเขตของการดำเนินงานของกิจการประกันภัย ประโยชน์ของการประกันภัยในทางเศรษฐกิจ สังคม  การปฏิบัติการประกันภัยรูปแบบต่างๆ สถาบันการประกันภัยในประเทศไทย</w:t>
            </w:r>
          </w:p>
        </w:tc>
        <w:tc>
          <w:tcPr>
            <w:tcW w:w="58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ind w:firstLine="1084"/>
              <w:jc w:val="thaiDistribute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 w:hint="cs"/>
                <w:cs/>
              </w:rPr>
              <w:t xml:space="preserve">ความหมาย ความสำคัญ </w:t>
            </w:r>
            <w:r w:rsidRPr="000A7BA2">
              <w:rPr>
                <w:rFonts w:ascii="TH SarabunPSK" w:eastAsia="Times New Roman" w:hAnsi="TH SarabunPSK" w:cs="TH SarabunPSK"/>
                <w:cs/>
              </w:rPr>
              <w:t>ลักษณะของการเสี่ยงภัยของธุรกิจ ประเภทการเสี่ยงภัย ลักษณะการประกันภัย</w:t>
            </w:r>
            <w:r w:rsidRPr="000A7BA2">
              <w:rPr>
                <w:rFonts w:ascii="TH SarabunPSK" w:eastAsia="Times New Roman" w:hAnsi="TH SarabunPSK" w:cs="TH SarabunPSK" w:hint="cs"/>
                <w:cs/>
              </w:rPr>
              <w:t xml:space="preserve"> การจัดการความเสี่ยง </w:t>
            </w:r>
            <w:r w:rsidRPr="000A7BA2">
              <w:rPr>
                <w:rFonts w:ascii="TH SarabunPSK" w:eastAsia="Times New Roman" w:hAnsi="TH SarabunPSK" w:cs="TH SarabunPSK"/>
                <w:cs/>
              </w:rPr>
              <w:t>ขอบเขตของการดำเนินงานของกิจการประกันภัย ประโยชน์ของการประกันภัยในทางเศรษฐกิจ สังคม  การปฏิบัติการประกันภัยรูปแบบต่าง</w:t>
            </w:r>
            <w:r w:rsidRPr="000A7BA2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0A7BA2">
              <w:rPr>
                <w:rFonts w:ascii="TH SarabunPSK" w:eastAsia="Times New Roman" w:hAnsi="TH SarabunPSK" w:cs="TH SarabunPSK"/>
                <w:cs/>
              </w:rPr>
              <w:t>ๆ สถาบันการประกันภัยในประเทศไทย</w:t>
            </w: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940CCD" w:rsidRPr="000A7BA2" w:rsidTr="00F000BC">
        <w:trPr>
          <w:trHeight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8.MGM</w:t>
            </w:r>
            <w:r w:rsidRPr="000A7BA2">
              <w:rPr>
                <w:rFonts w:ascii="TH SarabunPSK" w:eastAsia="Times New Roman" w:hAnsi="TH SarabunPSK" w:cs="TH SarabunPSK"/>
                <w:cs/>
              </w:rPr>
              <w:t>20</w:t>
            </w:r>
            <w:r w:rsidRPr="000A7BA2">
              <w:rPr>
                <w:rFonts w:ascii="TH SarabunPSK" w:eastAsia="Times New Roman" w:hAnsi="TH SarabunPSK" w:cs="TH SarabunPSK"/>
              </w:rPr>
              <w:t>8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การจัดการคลังสินค้า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3(3-0-6)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8.MGM</w:t>
            </w:r>
            <w:r w:rsidRPr="000A7BA2">
              <w:rPr>
                <w:rFonts w:ascii="TH SarabunPSK" w:eastAsia="Times New Roman" w:hAnsi="TH SarabunPSK" w:cs="TH SarabunPSK"/>
                <w:cs/>
              </w:rPr>
              <w:t>20</w:t>
            </w:r>
            <w:r w:rsidRPr="000A7BA2">
              <w:rPr>
                <w:rFonts w:ascii="TH SarabunPSK" w:eastAsia="Times New Roman" w:hAnsi="TH SarabunPSK" w:cs="TH SarabunPSK"/>
              </w:rPr>
              <w:t>8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การจัดการคลังสินค้า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3(3-0-6)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 w:hint="cs"/>
                <w:cs/>
              </w:rPr>
              <w:t>ปรับคำอธิบาย</w:t>
            </w:r>
          </w:p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  <w:cs/>
              </w:rPr>
            </w:pPr>
            <w:r w:rsidRPr="000A7BA2">
              <w:rPr>
                <w:rFonts w:ascii="TH SarabunPSK" w:eastAsia="Times New Roman" w:hAnsi="TH SarabunPSK" w:cs="TH SarabunPSK" w:hint="cs"/>
                <w:cs/>
              </w:rPr>
              <w:t>รายวิชา</w:t>
            </w:r>
            <w:r>
              <w:rPr>
                <w:rFonts w:ascii="TH SarabunPSK" w:eastAsia="Times New Roman" w:hAnsi="TH SarabunPSK" w:cs="TH SarabunPSK" w:hint="cs"/>
                <w:cs/>
              </w:rPr>
              <w:t>ให้เหมาะสม</w:t>
            </w:r>
          </w:p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ยิ่งขึ้น</w:t>
            </w:r>
          </w:p>
        </w:tc>
      </w:tr>
      <w:tr w:rsidR="00940CCD" w:rsidRPr="000A7BA2" w:rsidTr="00F000BC">
        <w:trPr>
          <w:trHeight w:val="340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Warehousing Management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08" w:right="-108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Warehousing Management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08" w:right="-108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940CCD" w:rsidRPr="000A7BA2" w:rsidTr="00F000BC">
        <w:trPr>
          <w:trHeight w:val="340"/>
        </w:trPr>
        <w:tc>
          <w:tcPr>
            <w:tcW w:w="5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ind w:firstLine="1215"/>
              <w:jc w:val="thaiDistribute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 xml:space="preserve">หลักในการจัดการคลังสินค้า  ประเภทของคลังสินค้า  การเลือกสถานที่ตั้ง การจัดองค์การ และการบริหารงานกิจการคลังสินค้า  หลักในการดูแลรักษาสินค้า การขนส่ง  กฎหมาย และระเบียบข้อบังคับเกี่ยวกับการคลังสินค้า </w:t>
            </w:r>
            <w:r w:rsidRPr="000A7BA2">
              <w:rPr>
                <w:rFonts w:ascii="TH SarabunPSK" w:eastAsia="Times New Roman" w:hAnsi="TH SarabunPSK" w:cs="TH SarabunPSK" w:hint="cs"/>
                <w:cs/>
              </w:rPr>
              <w:t>ให้มีการศึกษานอกสถานที่</w:t>
            </w:r>
          </w:p>
        </w:tc>
        <w:tc>
          <w:tcPr>
            <w:tcW w:w="58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ind w:firstLine="1135"/>
              <w:jc w:val="thaiDistribute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 w:hint="cs"/>
                <w:cs/>
              </w:rPr>
              <w:t xml:space="preserve">ความหมาย ความสำคัญ </w:t>
            </w:r>
            <w:r w:rsidRPr="000A7BA2">
              <w:rPr>
                <w:rFonts w:ascii="TH SarabunPSK" w:eastAsia="Times New Roman" w:hAnsi="TH SarabunPSK" w:cs="TH SarabunPSK"/>
                <w:cs/>
              </w:rPr>
              <w:t>หลักในการจัดการคลังสินค้า  ประเภทของคลังสินค้า  การเลือกสถานที่ตั้ง การจัดองค์การ และการบริหารงานกิจการคลังสินค้า  หลักในการดูแลรักษาสินค้า การขนส่ง  กฎหมาย และระเบียบข้อบังคับเกี่ยวกับการคลังสินค้า</w:t>
            </w: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940CCD" w:rsidRPr="000A7BA2" w:rsidTr="00F000BC">
        <w:trPr>
          <w:trHeight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9.MGM</w:t>
            </w:r>
            <w:r w:rsidRPr="000A7BA2">
              <w:rPr>
                <w:rFonts w:ascii="TH SarabunPSK" w:eastAsia="Times New Roman" w:hAnsi="TH SarabunPSK" w:cs="TH SarabunPSK"/>
                <w:cs/>
              </w:rPr>
              <w:t>209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การควบคุมคุณภาพ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3(3-0-6)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9.MGM</w:t>
            </w:r>
            <w:r w:rsidRPr="000A7BA2">
              <w:rPr>
                <w:rFonts w:ascii="TH SarabunPSK" w:eastAsia="Times New Roman" w:hAnsi="TH SarabunPSK" w:cs="TH SarabunPSK"/>
                <w:cs/>
              </w:rPr>
              <w:t>209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การควบคุมคุณภาพ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3(3-0-6)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 w:hint="cs"/>
                <w:cs/>
              </w:rPr>
              <w:t>ปรับคำอธิบาย</w:t>
            </w:r>
          </w:p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  <w:cs/>
              </w:rPr>
            </w:pPr>
            <w:r w:rsidRPr="000A7BA2">
              <w:rPr>
                <w:rFonts w:ascii="TH SarabunPSK" w:eastAsia="Times New Roman" w:hAnsi="TH SarabunPSK" w:cs="TH SarabunPSK" w:hint="cs"/>
                <w:cs/>
              </w:rPr>
              <w:t>รายวิชา</w:t>
            </w:r>
            <w:r>
              <w:rPr>
                <w:rFonts w:ascii="TH SarabunPSK" w:eastAsia="Times New Roman" w:hAnsi="TH SarabunPSK" w:cs="TH SarabunPSK" w:hint="cs"/>
                <w:cs/>
              </w:rPr>
              <w:t>ให้เหมาะสมยิ่งขึ้น</w:t>
            </w:r>
          </w:p>
        </w:tc>
      </w:tr>
      <w:tr w:rsidR="00940CCD" w:rsidRPr="000A7BA2" w:rsidTr="00F000BC">
        <w:trPr>
          <w:trHeight w:val="340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Quality Control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08" w:right="-108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Quality Control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08" w:right="-108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940CCD" w:rsidRPr="000A7BA2" w:rsidTr="00F000BC">
        <w:trPr>
          <w:trHeight w:val="340"/>
        </w:trPr>
        <w:tc>
          <w:tcPr>
            <w:tcW w:w="5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ind w:firstLine="1215"/>
              <w:jc w:val="thaiDistribute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หลักการและวิธีปฏิบัติในการควบคุมคุณภาพในการผลิตสินค้าและบริการ โดยเน้นให้เห็นวิธีปฏิบัติในกิจการลักษณะต่างๆ เทคนิคและเครื่องมือต่างๆ ทางสถิติที่นำมาใช้ในการควบคุมคุณภาพของการผลิตสินค้าและบริการ</w:t>
            </w:r>
          </w:p>
        </w:tc>
        <w:tc>
          <w:tcPr>
            <w:tcW w:w="58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ind w:firstLine="1084"/>
              <w:jc w:val="thaiDistribute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หลักการและวิธีปฏิบัติในการควบคุมคุณภาพในการผลิตสินค้าและบริการ โดยเน้นให้เห็นวิธีปฏิบัติในกิจการลักษณะต่าง</w:t>
            </w:r>
            <w:r w:rsidRPr="000A7BA2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0A7BA2">
              <w:rPr>
                <w:rFonts w:ascii="TH SarabunPSK" w:eastAsia="Times New Roman" w:hAnsi="TH SarabunPSK" w:cs="TH SarabunPSK"/>
                <w:cs/>
              </w:rPr>
              <w:t>ๆ เทคนิคและเครื่องมือที่นำมาใช้ในการควบคุมคุณภาพของการผลิตสินค้าและบริการ</w:t>
            </w: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</w:tr>
    </w:tbl>
    <w:p w:rsidR="00940CCD" w:rsidRPr="000A7BA2" w:rsidRDefault="00940CCD" w:rsidP="00940CCD"/>
    <w:p w:rsidR="00940CCD" w:rsidRPr="000A7BA2" w:rsidRDefault="00940CCD" w:rsidP="00940CCD">
      <w:r w:rsidRPr="000A7BA2">
        <w:br w:type="page"/>
      </w:r>
    </w:p>
    <w:tbl>
      <w:tblPr>
        <w:tblW w:w="13390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676"/>
        <w:gridCol w:w="893"/>
        <w:gridCol w:w="1195"/>
        <w:gridCol w:w="3832"/>
        <w:gridCol w:w="812"/>
        <w:gridCol w:w="1711"/>
      </w:tblGrid>
      <w:tr w:rsidR="00940CCD" w:rsidRPr="000A7BA2" w:rsidTr="00F000BC">
        <w:trPr>
          <w:trHeight w:val="340"/>
        </w:trPr>
        <w:tc>
          <w:tcPr>
            <w:tcW w:w="5840" w:type="dxa"/>
            <w:gridSpan w:val="3"/>
            <w:tcBorders>
              <w:bottom w:val="single" w:sz="4" w:space="0" w:color="auto"/>
            </w:tcBorders>
            <w:vAlign w:val="bottom"/>
          </w:tcPr>
          <w:p w:rsidR="00940CCD" w:rsidRPr="000A7BA2" w:rsidRDefault="00940CCD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หลักสูตร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ปรับปรุง</w:t>
            </w: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พ.ศ. 2555</w:t>
            </w:r>
          </w:p>
        </w:tc>
        <w:tc>
          <w:tcPr>
            <w:tcW w:w="5839" w:type="dxa"/>
            <w:gridSpan w:val="3"/>
            <w:tcBorders>
              <w:bottom w:val="single" w:sz="4" w:space="0" w:color="auto"/>
            </w:tcBorders>
            <w:vAlign w:val="bottom"/>
          </w:tcPr>
          <w:p w:rsidR="00940CCD" w:rsidRPr="000A7BA2" w:rsidRDefault="00940CCD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หลักสูตรปรับปรุง พ.ศ. 256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1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vAlign w:val="bottom"/>
          </w:tcPr>
          <w:p w:rsidR="00940CCD" w:rsidRPr="000A7BA2" w:rsidRDefault="00940CCD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เหตุผล</w:t>
            </w:r>
          </w:p>
        </w:tc>
      </w:tr>
      <w:tr w:rsidR="00940CCD" w:rsidRPr="000A7BA2" w:rsidTr="00F000BC">
        <w:trPr>
          <w:trHeight w:val="340"/>
        </w:trPr>
        <w:tc>
          <w:tcPr>
            <w:tcW w:w="133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กลุ่มวิชาเลือก</w:t>
            </w:r>
          </w:p>
        </w:tc>
      </w:tr>
      <w:tr w:rsidR="00940CCD" w:rsidRPr="000A7BA2" w:rsidTr="00F000BC">
        <w:trPr>
          <w:trHeight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ind w:right="-101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10.MGM210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การจัดการธุรกิจบริการเพื่อสิ่งแวดล้อม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3(3-0-6)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 w:hint="cs"/>
                <w:cs/>
              </w:rPr>
              <w:t>ปรับออก</w:t>
            </w:r>
          </w:p>
        </w:tc>
      </w:tr>
      <w:tr w:rsidR="00940CCD" w:rsidRPr="000A7BA2" w:rsidTr="00F000BC">
        <w:trPr>
          <w:trHeight w:val="340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Environmental Management for Service Business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08" w:right="-108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940CCD" w:rsidRPr="000A7BA2" w:rsidTr="00F000BC">
        <w:trPr>
          <w:trHeight w:val="340"/>
        </w:trPr>
        <w:tc>
          <w:tcPr>
            <w:tcW w:w="5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ind w:right="85" w:firstLine="1215"/>
              <w:jc w:val="thaiDistribute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ศึกษาอิทธิพลของสิ่งแวดล้อมที่มีต่อบริการ  การจัดการธุรกิจบริการเพื่อการอนุรักษ์    และรักษาสิ่งแวดล้อมทางธรรมชาติและทางสังคม  การจัดการระบบนิเวศวิทยาที่เกี่ยวข้องกับแหล่งท่องเที่ยว ตลอดจนปัญหาและผลกระทบของธุรกิจบริการที่สิ่งแวดล้อมที่มีต่อธุรกิจ</w:t>
            </w:r>
          </w:p>
        </w:tc>
        <w:tc>
          <w:tcPr>
            <w:tcW w:w="58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ind w:firstLine="1084"/>
              <w:jc w:val="thaiDistribute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940CCD" w:rsidRPr="000A7BA2" w:rsidTr="00F000BC">
        <w:trPr>
          <w:trHeight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11.MGM211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การจัดการสภาพแวดล้อมทางธุรกิจ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3(3-0-6)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11.MGM211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การจัดการสภาพแวดล้อมทางธุรกิจ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3(3-0-6)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 w:hint="cs"/>
                <w:cs/>
              </w:rPr>
              <w:t>ปรับคำอธิบาย</w:t>
            </w:r>
          </w:p>
        </w:tc>
      </w:tr>
      <w:tr w:rsidR="00940CCD" w:rsidRPr="000A7BA2" w:rsidTr="00F000BC">
        <w:trPr>
          <w:trHeight w:val="340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Business Environment Management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08" w:right="-108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Business Environment Management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08" w:right="-108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  <w:cs/>
              </w:rPr>
            </w:pPr>
            <w:r w:rsidRPr="000A7BA2">
              <w:rPr>
                <w:rFonts w:ascii="TH SarabunPSK" w:eastAsia="Times New Roman" w:hAnsi="TH SarabunPSK" w:cs="TH SarabunPSK" w:hint="cs"/>
                <w:cs/>
              </w:rPr>
              <w:t>รายวิชา</w:t>
            </w:r>
            <w:r>
              <w:rPr>
                <w:rFonts w:ascii="TH SarabunPSK" w:eastAsia="Times New Roman" w:hAnsi="TH SarabunPSK" w:cs="TH SarabunPSK" w:hint="cs"/>
                <w:cs/>
              </w:rPr>
              <w:t>ให้เหมาะสม</w:t>
            </w:r>
          </w:p>
        </w:tc>
      </w:tr>
      <w:tr w:rsidR="00940CCD" w:rsidRPr="000A7BA2" w:rsidTr="00F000BC">
        <w:trPr>
          <w:trHeight w:val="340"/>
        </w:trPr>
        <w:tc>
          <w:tcPr>
            <w:tcW w:w="5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ind w:firstLine="1215"/>
              <w:jc w:val="thaiDistribute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>การวิเคราะห์สภาพแวดล้อมของธุรกิจทั้งภายในและภายนอก เครื่องมือที่ใช้ในการวิเคราะห์ผลกระทบของสภาพแวดล้อมที่มีต่อการดำเนินธุรกิจทั้งทางตรงและทางอ้อม การปรับเปลี่ยนการดำเนินธุรกิจให้เหมาะสมกับสภาพแวดล้อมที่เปลี่ยนแปลงไป เพื่อให้การดำเนินธุรกิจมีประสิทธิภาพและประสิทธิผล รวมถึงความรับผิดชอบต่อสังคมของธุรกิจ</w:t>
            </w:r>
          </w:p>
        </w:tc>
        <w:tc>
          <w:tcPr>
            <w:tcW w:w="58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ind w:firstLine="1084"/>
              <w:jc w:val="thaiDistribute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>การวิเคราะห์สภาพแวดล้อมของธุรกิจทั้งภายในและภายนอก เครื่องมือที่ใช้ในการวิเคราะห์ผลกระทบของสภาพแวดล้อมที่มีต่อการดำเนินธุรกิจทั้งทางตรงและทางอ้อม การปรับเปลี่ยนการดำเนินธุรกิจให้เหมาะสมกับสภาพแวดล้อมที่เปลี่ยนแปลงไป เพื่อให้การดำเนินธุรกิจมีประสิทธิภาพและประสิทธิผล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</w:tr>
    </w:tbl>
    <w:p w:rsidR="00940CCD" w:rsidRPr="000A7BA2" w:rsidRDefault="00940CCD" w:rsidP="00940CCD"/>
    <w:p w:rsidR="00940CCD" w:rsidRPr="000A7BA2" w:rsidRDefault="00940CCD" w:rsidP="00940CCD">
      <w:r w:rsidRPr="000A7BA2">
        <w:br w:type="page"/>
      </w:r>
    </w:p>
    <w:tbl>
      <w:tblPr>
        <w:tblW w:w="13390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676"/>
        <w:gridCol w:w="893"/>
        <w:gridCol w:w="1195"/>
        <w:gridCol w:w="3832"/>
        <w:gridCol w:w="812"/>
        <w:gridCol w:w="1711"/>
      </w:tblGrid>
      <w:tr w:rsidR="00940CCD" w:rsidRPr="000A7BA2" w:rsidTr="00F000BC">
        <w:trPr>
          <w:trHeight w:val="340"/>
        </w:trPr>
        <w:tc>
          <w:tcPr>
            <w:tcW w:w="5840" w:type="dxa"/>
            <w:gridSpan w:val="3"/>
            <w:tcBorders>
              <w:bottom w:val="single" w:sz="4" w:space="0" w:color="auto"/>
            </w:tcBorders>
            <w:vAlign w:val="bottom"/>
          </w:tcPr>
          <w:p w:rsidR="00940CCD" w:rsidRPr="000A7BA2" w:rsidRDefault="00940CCD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หลักสูตร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ปรับปรุง</w:t>
            </w: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พ.ศ. 2555</w:t>
            </w:r>
          </w:p>
        </w:tc>
        <w:tc>
          <w:tcPr>
            <w:tcW w:w="5839" w:type="dxa"/>
            <w:gridSpan w:val="3"/>
            <w:tcBorders>
              <w:bottom w:val="single" w:sz="4" w:space="0" w:color="auto"/>
            </w:tcBorders>
            <w:vAlign w:val="bottom"/>
          </w:tcPr>
          <w:p w:rsidR="00940CCD" w:rsidRPr="000A7BA2" w:rsidRDefault="00940CCD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หลักสูตรปรับปรุง พ.ศ. 256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1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vAlign w:val="bottom"/>
          </w:tcPr>
          <w:p w:rsidR="00940CCD" w:rsidRPr="000A7BA2" w:rsidRDefault="00940CCD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เหตุผล</w:t>
            </w:r>
          </w:p>
        </w:tc>
      </w:tr>
      <w:tr w:rsidR="00940CCD" w:rsidRPr="000A7BA2" w:rsidTr="00F000BC">
        <w:trPr>
          <w:trHeight w:val="340"/>
        </w:trPr>
        <w:tc>
          <w:tcPr>
            <w:tcW w:w="133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กลุ่มวิชาเลือก</w:t>
            </w:r>
          </w:p>
        </w:tc>
      </w:tr>
      <w:tr w:rsidR="00940CCD" w:rsidRPr="000A7BA2" w:rsidTr="00F000BC">
        <w:trPr>
          <w:trHeight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12.MGM304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การวางแผนและการควบคุมการผลิต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3(3-0-6)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12.MGM304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การวางแผนและการควบคุมการผลิต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3(3-0-6)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 w:hint="cs"/>
                <w:cs/>
              </w:rPr>
              <w:t>ปรับคำอธิบาย</w:t>
            </w:r>
          </w:p>
        </w:tc>
      </w:tr>
      <w:tr w:rsidR="00940CCD" w:rsidRPr="000A7BA2" w:rsidTr="00F000BC">
        <w:trPr>
          <w:trHeight w:val="340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Production Planning and Control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08" w:right="-108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Production Planning and Control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08" w:right="-108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  <w:cs/>
              </w:rPr>
            </w:pPr>
            <w:r w:rsidRPr="000A7BA2">
              <w:rPr>
                <w:rFonts w:ascii="TH SarabunPSK" w:eastAsia="Times New Roman" w:hAnsi="TH SarabunPSK" w:cs="TH SarabunPSK" w:hint="cs"/>
                <w:cs/>
              </w:rPr>
              <w:t>รายวิชา</w:t>
            </w:r>
            <w:r>
              <w:rPr>
                <w:rFonts w:ascii="TH SarabunPSK" w:eastAsia="Times New Roman" w:hAnsi="TH SarabunPSK" w:cs="TH SarabunPSK" w:hint="cs"/>
                <w:cs/>
              </w:rPr>
              <w:t>ให้เหมาะสม</w:t>
            </w:r>
          </w:p>
        </w:tc>
      </w:tr>
      <w:tr w:rsidR="00940CCD" w:rsidRPr="000A7BA2" w:rsidTr="00F000BC">
        <w:trPr>
          <w:trHeight w:val="340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 xml:space="preserve">วิชาบังคับก่อน </w:t>
            </w:r>
            <w:r w:rsidRPr="000A7BA2">
              <w:rPr>
                <w:rFonts w:ascii="TH SarabunPSK" w:eastAsia="Times New Roman" w:hAnsi="TH SarabunPSK" w:cs="TH SarabunPSK"/>
              </w:rPr>
              <w:t xml:space="preserve">: MGM303 </w:t>
            </w:r>
            <w:r w:rsidRPr="000A7BA2">
              <w:rPr>
                <w:rFonts w:ascii="TH SarabunPSK" w:eastAsia="Times New Roman" w:hAnsi="TH SarabunPSK" w:cs="TH SarabunPSK"/>
                <w:cs/>
              </w:rPr>
              <w:t xml:space="preserve">การบริหารการผลิต และ </w:t>
            </w:r>
            <w:r w:rsidRPr="000A7BA2">
              <w:rPr>
                <w:rFonts w:ascii="TH SarabunPSK" w:eastAsia="Times New Roman" w:hAnsi="TH SarabunPSK" w:cs="TH SarabunPSK"/>
              </w:rPr>
              <w:t xml:space="preserve">SMS104 </w:t>
            </w:r>
            <w:r w:rsidRPr="000A7BA2">
              <w:rPr>
                <w:rFonts w:ascii="TH SarabunPSK" w:eastAsia="Times New Roman" w:hAnsi="TH SarabunPSK" w:cs="TH SarabunPSK"/>
                <w:cs/>
              </w:rPr>
              <w:t>สถิติธุรกิจ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08" w:right="-108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 xml:space="preserve">วิชาบังคับก่อน </w:t>
            </w:r>
            <w:r w:rsidRPr="000A7BA2">
              <w:rPr>
                <w:rFonts w:ascii="TH SarabunPSK" w:eastAsia="Times New Roman" w:hAnsi="TH SarabunPSK" w:cs="TH SarabunPSK"/>
              </w:rPr>
              <w:t xml:space="preserve">: MGM303 </w:t>
            </w:r>
            <w:r w:rsidRPr="000A7BA2">
              <w:rPr>
                <w:rFonts w:ascii="TH SarabunPSK" w:eastAsia="Times New Roman" w:hAnsi="TH SarabunPSK" w:cs="TH SarabunPSK"/>
                <w:cs/>
              </w:rPr>
              <w:t xml:space="preserve">การบริหารการผลิต และ </w:t>
            </w:r>
            <w:r w:rsidRPr="000A7BA2">
              <w:rPr>
                <w:rFonts w:ascii="TH SarabunPSK" w:eastAsia="Times New Roman" w:hAnsi="TH SarabunPSK" w:cs="TH SarabunPSK"/>
              </w:rPr>
              <w:t xml:space="preserve">SMS104 </w:t>
            </w:r>
            <w:r w:rsidRPr="000A7BA2">
              <w:rPr>
                <w:rFonts w:ascii="TH SarabunPSK" w:eastAsia="Times New Roman" w:hAnsi="TH SarabunPSK" w:cs="TH SarabunPSK"/>
                <w:cs/>
              </w:rPr>
              <w:t>สถิติธุรกิจ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08" w:right="-108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940CCD" w:rsidRPr="000A7BA2" w:rsidTr="00F000BC">
        <w:trPr>
          <w:trHeight w:val="340"/>
        </w:trPr>
        <w:tc>
          <w:tcPr>
            <w:tcW w:w="5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ind w:firstLine="1215"/>
              <w:jc w:val="thaiDistribute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 w:hint="cs"/>
                <w:cs/>
              </w:rPr>
              <w:t>ศึกษา</w:t>
            </w:r>
            <w:r w:rsidRPr="000A7BA2">
              <w:rPr>
                <w:rFonts w:ascii="TH SarabunPSK" w:eastAsia="Times New Roman" w:hAnsi="TH SarabunPSK" w:cs="TH SarabunPSK"/>
                <w:cs/>
              </w:rPr>
              <w:t xml:space="preserve">ระบบการผลิต การพยากรณ์ความต้องการ </w:t>
            </w:r>
            <w:r w:rsidRPr="000A7BA2">
              <w:rPr>
                <w:rFonts w:ascii="TH SarabunPSK" w:eastAsia="Times New Roman" w:hAnsi="TH SarabunPSK" w:cs="TH SarabunPSK" w:hint="cs"/>
                <w:cs/>
              </w:rPr>
              <w:t>และ</w:t>
            </w:r>
            <w:r w:rsidRPr="000A7BA2">
              <w:rPr>
                <w:rFonts w:ascii="TH SarabunPSK" w:eastAsia="Times New Roman" w:hAnsi="TH SarabunPSK" w:cs="TH SarabunPSK"/>
                <w:cs/>
              </w:rPr>
              <w:t>การกำหนดปัจจัยการผลิต การวางแผนกำลังการผลิต  การวางแผนและควบคุมวัตถุดิบและสินค้า การกำหนดการผลิตและการส่งงาน  การควบคุมต้นทุนการผลิตและการออกแบบระบบควบคุมการผลิตสำหรับระบบการผลิตแบบต่าง</w:t>
            </w:r>
            <w:r w:rsidRPr="000A7BA2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0A7BA2">
              <w:rPr>
                <w:rFonts w:ascii="TH SarabunPSK" w:eastAsia="Times New Roman" w:hAnsi="TH SarabunPSK" w:cs="TH SarabunPSK"/>
                <w:cs/>
              </w:rPr>
              <w:t>ๆ</w:t>
            </w:r>
          </w:p>
        </w:tc>
        <w:tc>
          <w:tcPr>
            <w:tcW w:w="58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ind w:firstLine="1135"/>
              <w:jc w:val="thaiDistribute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ระบบการผลิต การพยากรณ์ความต้องการ การกำหนดปัจจัยการผลิต การวางแผนกำลังการผลิต  การวางแผนและควบคุมวัตถุดิบ</w:t>
            </w:r>
            <w:r w:rsidRPr="000A7BA2">
              <w:rPr>
                <w:rFonts w:ascii="TH SarabunPSK" w:eastAsia="Times New Roman" w:hAnsi="TH SarabunPSK" w:cs="TH SarabunPSK" w:hint="cs"/>
                <w:cs/>
              </w:rPr>
              <w:t xml:space="preserve"> การบริหารสินค้าคงเหลือ </w:t>
            </w:r>
            <w:r w:rsidRPr="000A7BA2">
              <w:rPr>
                <w:rFonts w:ascii="TH SarabunPSK" w:eastAsia="Times New Roman" w:hAnsi="TH SarabunPSK" w:cs="TH SarabunPSK"/>
                <w:cs/>
              </w:rPr>
              <w:t>การกำหนดการผลิตและการส่งงาน  การควบคุมต้นทุนการผลิต</w:t>
            </w:r>
            <w:r w:rsidRPr="000A7BA2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0A7BA2">
              <w:rPr>
                <w:rFonts w:ascii="TH SarabunPSK" w:eastAsia="Times New Roman" w:hAnsi="TH SarabunPSK" w:cs="TH SarabunPSK"/>
                <w:cs/>
              </w:rPr>
              <w:t>การออกแบบระบบควบคุมการผลิตสำหรับ</w:t>
            </w:r>
            <w:r w:rsidRPr="000A7BA2">
              <w:rPr>
                <w:rFonts w:ascii="TH SarabunPSK" w:eastAsia="Times New Roman" w:hAnsi="TH SarabunPSK" w:cs="TH SarabunPSK" w:hint="cs"/>
                <w:cs/>
              </w:rPr>
              <w:t>กระบวน</w:t>
            </w:r>
            <w:r w:rsidRPr="000A7BA2">
              <w:rPr>
                <w:rFonts w:ascii="TH SarabunPSK" w:eastAsia="Times New Roman" w:hAnsi="TH SarabunPSK" w:cs="TH SarabunPSK"/>
                <w:cs/>
              </w:rPr>
              <w:t>การผลิต</w:t>
            </w:r>
            <w:r w:rsidRPr="000A7BA2">
              <w:rPr>
                <w:rFonts w:ascii="TH SarabunPSK" w:eastAsia="Times New Roman" w:hAnsi="TH SarabunPSK" w:cs="TH SarabunPSK" w:hint="cs"/>
                <w:cs/>
              </w:rPr>
              <w:t xml:space="preserve">แบบ  </w:t>
            </w:r>
            <w:r w:rsidRPr="000A7BA2">
              <w:rPr>
                <w:rFonts w:ascii="TH SarabunPSK" w:eastAsia="Times New Roman" w:hAnsi="TH SarabunPSK" w:cs="TH SarabunPSK"/>
                <w:cs/>
              </w:rPr>
              <w:t xml:space="preserve">ต่าง ๆ 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940CCD" w:rsidRPr="000A7BA2" w:rsidTr="00F000BC">
        <w:trPr>
          <w:trHeight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13.MGM</w:t>
            </w:r>
            <w:r w:rsidRPr="000A7BA2">
              <w:rPr>
                <w:rFonts w:ascii="TH SarabunPSK" w:eastAsia="Times New Roman" w:hAnsi="TH SarabunPSK" w:cs="TH SarabunPSK"/>
                <w:cs/>
              </w:rPr>
              <w:t>305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การวางแผนและการควบคุมการจัดการ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3(3-0-6)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13.MGM</w:t>
            </w:r>
            <w:r w:rsidRPr="000A7BA2">
              <w:rPr>
                <w:rFonts w:ascii="TH SarabunPSK" w:eastAsia="Times New Roman" w:hAnsi="TH SarabunPSK" w:cs="TH SarabunPSK"/>
                <w:cs/>
              </w:rPr>
              <w:t>305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การวางแผนและการควบคุมการจัดการ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3(3-0-6)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  <w:cs/>
              </w:rPr>
            </w:pPr>
            <w:r w:rsidRPr="000A7BA2">
              <w:rPr>
                <w:rFonts w:ascii="TH SarabunPSK" w:eastAsia="Times New Roman" w:hAnsi="TH SarabunPSK" w:cs="TH SarabunPSK" w:hint="cs"/>
                <w:cs/>
              </w:rPr>
              <w:t>คงเดิม</w:t>
            </w:r>
          </w:p>
        </w:tc>
      </w:tr>
      <w:tr w:rsidR="00940CCD" w:rsidRPr="000A7BA2" w:rsidTr="00F000BC">
        <w:trPr>
          <w:trHeight w:val="340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Management Planning and Control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08" w:right="-108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Management Planning and Control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08" w:right="-108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940CCD" w:rsidRPr="000A7BA2" w:rsidTr="00F000BC">
        <w:trPr>
          <w:trHeight w:val="340"/>
        </w:trPr>
        <w:tc>
          <w:tcPr>
            <w:tcW w:w="5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ind w:firstLine="1215"/>
              <w:jc w:val="thaiDistribute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กระบวนการในการวางแผนและควบคุมความสัมพันธ์ระหว่างการวางแผน และการควบคุม การวิเคราะห์สภาพแวดล้อมเพื่อกำหนดวัตถุประสงค์และนโยบายของธุรกิจ กระบวนการตัดสินใจ การวางแผนประเภทต่างๆ รวมทั้งแนวความคิดใหม่ๆ เกี่ยวกับการวางแผนและควบคุมการจัดการ</w:t>
            </w:r>
          </w:p>
        </w:tc>
        <w:tc>
          <w:tcPr>
            <w:tcW w:w="58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ind w:firstLine="1215"/>
              <w:jc w:val="thaiDistribute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กระบวนการในการวางแผนและควบคุมความสัมพันธ์ระหว่างการวางแผน และการควบคุม การวิเคราะห์สภาพแวดล้อมเพื่อกำหนดวัตถุประสงค์และนโยบายของธุรกิจ กระบวนการตัดสินใจ การวางแผนประเภทต่างๆ รวมทั้งแนวความคิดใหม่ๆ เกี่ยวกับการวางแผนและควบคุมการจัดการ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</w:tr>
    </w:tbl>
    <w:p w:rsidR="00940CCD" w:rsidRPr="000A7BA2" w:rsidRDefault="00940CCD" w:rsidP="00940CCD"/>
    <w:p w:rsidR="00940CCD" w:rsidRPr="000A7BA2" w:rsidRDefault="00940CCD" w:rsidP="00940CCD">
      <w:r w:rsidRPr="000A7BA2">
        <w:br w:type="page"/>
      </w:r>
    </w:p>
    <w:tbl>
      <w:tblPr>
        <w:tblW w:w="13390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676"/>
        <w:gridCol w:w="893"/>
        <w:gridCol w:w="1195"/>
        <w:gridCol w:w="3832"/>
        <w:gridCol w:w="812"/>
        <w:gridCol w:w="1711"/>
      </w:tblGrid>
      <w:tr w:rsidR="00940CCD" w:rsidRPr="000A7BA2" w:rsidTr="00F000BC">
        <w:trPr>
          <w:trHeight w:val="340"/>
        </w:trPr>
        <w:tc>
          <w:tcPr>
            <w:tcW w:w="5840" w:type="dxa"/>
            <w:gridSpan w:val="3"/>
            <w:tcBorders>
              <w:bottom w:val="single" w:sz="4" w:space="0" w:color="auto"/>
            </w:tcBorders>
            <w:vAlign w:val="bottom"/>
          </w:tcPr>
          <w:p w:rsidR="00940CCD" w:rsidRPr="000A7BA2" w:rsidRDefault="00940CCD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หลักสูตร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ปรับปรุง</w:t>
            </w: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พ.ศ. 2555</w:t>
            </w:r>
          </w:p>
        </w:tc>
        <w:tc>
          <w:tcPr>
            <w:tcW w:w="5839" w:type="dxa"/>
            <w:gridSpan w:val="3"/>
            <w:tcBorders>
              <w:bottom w:val="single" w:sz="4" w:space="0" w:color="auto"/>
            </w:tcBorders>
            <w:vAlign w:val="bottom"/>
          </w:tcPr>
          <w:p w:rsidR="00940CCD" w:rsidRPr="000A7BA2" w:rsidRDefault="00940CCD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หลักสูตรปรับปรุง พ.ศ. 256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1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vAlign w:val="bottom"/>
          </w:tcPr>
          <w:p w:rsidR="00940CCD" w:rsidRPr="000A7BA2" w:rsidRDefault="00940CCD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เหตุผล</w:t>
            </w:r>
          </w:p>
        </w:tc>
      </w:tr>
      <w:tr w:rsidR="00940CCD" w:rsidRPr="000A7BA2" w:rsidTr="00F000BC">
        <w:trPr>
          <w:trHeight w:val="340"/>
        </w:trPr>
        <w:tc>
          <w:tcPr>
            <w:tcW w:w="133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กลุ่มวิชาเลือก</w:t>
            </w:r>
          </w:p>
        </w:tc>
      </w:tr>
      <w:tr w:rsidR="00940CCD" w:rsidRPr="000A7BA2" w:rsidTr="00F000BC">
        <w:trPr>
          <w:trHeight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14.MGM</w:t>
            </w:r>
            <w:r w:rsidRPr="000A7BA2">
              <w:rPr>
                <w:rFonts w:ascii="TH SarabunPSK" w:eastAsia="Times New Roman" w:hAnsi="TH SarabunPSK" w:cs="TH SarabunPSK"/>
                <w:cs/>
              </w:rPr>
              <w:t>307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  <w:cs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การพัฒนาองค์การ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3(3-0-6)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14.MGM</w:t>
            </w:r>
            <w:r w:rsidRPr="000A7BA2">
              <w:rPr>
                <w:rFonts w:ascii="TH SarabunPSK" w:eastAsia="Times New Roman" w:hAnsi="TH SarabunPSK" w:cs="TH SarabunPSK"/>
                <w:cs/>
              </w:rPr>
              <w:t>307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  <w:cs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การพัฒนาองค์การ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3(3-0-6)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 w:hint="cs"/>
                <w:cs/>
              </w:rPr>
              <w:t>ปรับคำอธิบาย</w:t>
            </w:r>
          </w:p>
        </w:tc>
      </w:tr>
      <w:tr w:rsidR="00940CCD" w:rsidRPr="000A7BA2" w:rsidTr="00F000BC">
        <w:trPr>
          <w:trHeight w:val="340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Organization Development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08" w:right="-108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Organization Development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08" w:right="-108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  <w:cs/>
              </w:rPr>
            </w:pPr>
            <w:r w:rsidRPr="000A7BA2">
              <w:rPr>
                <w:rFonts w:ascii="TH SarabunPSK" w:eastAsia="Times New Roman" w:hAnsi="TH SarabunPSK" w:cs="TH SarabunPSK" w:hint="cs"/>
                <w:cs/>
              </w:rPr>
              <w:t>รายวิชา</w:t>
            </w:r>
            <w:r>
              <w:rPr>
                <w:rFonts w:ascii="TH SarabunPSK" w:eastAsia="Times New Roman" w:hAnsi="TH SarabunPSK" w:cs="TH SarabunPSK" w:hint="cs"/>
                <w:cs/>
              </w:rPr>
              <w:t>ให้เหมาะสม</w:t>
            </w:r>
          </w:p>
        </w:tc>
      </w:tr>
      <w:tr w:rsidR="00940CCD" w:rsidRPr="000A7BA2" w:rsidTr="00F000BC">
        <w:trPr>
          <w:trHeight w:val="340"/>
        </w:trPr>
        <w:tc>
          <w:tcPr>
            <w:tcW w:w="5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ind w:left="45" w:right="162" w:firstLine="1170"/>
              <w:jc w:val="thaiDistribute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ศึกษาถึงแนวความคิดเกี่ยวกับหลักการบริหารงานเชิงพฤติกรรมศาสตร์การผสมผสานความเจริญเติบโตส่วนบุคคลของสมาชิกภายในองค์การเข้ากับวัตถุประสงค์ขององค์การโดยเน้นหนักเรื่องภาวะผู้นำ การสร้างทีมงาน และพื้นฐานของเครื่องมือในการพัฒนาองค์การเพื่อนำมาซึ่งการเปลี่ยนแปลงในด้านต่างๆ อย่างเป็นระบบเพื่อประสิทธิผลและประสิทธิภาพขององค์การ</w:t>
            </w:r>
          </w:p>
        </w:tc>
        <w:tc>
          <w:tcPr>
            <w:tcW w:w="58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ind w:firstLine="1135"/>
              <w:jc w:val="thaiDistribute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 xml:space="preserve">ความหมาย แนวคิดทฤษฎีของการพัฒนาองค์การ ความสำคัญของกระบวนการพัฒนาองค์การ ตัวแปรเชิงพฤติกรรมที่สำคัญในการพัฒนาองค์การ ผู้นำการเปลี่ยนแปลงกับการพัฒนาองค์การ การต่อต้านการเปลี่ยนแปลงในองค์การ การบริหารความขัดแย้งในการพัฒนาองค์การ การประเมินผลการพัฒนาองค์การ </w:t>
            </w:r>
            <w:r w:rsidRPr="000A7BA2">
              <w:rPr>
                <w:rFonts w:ascii="TH SarabunPSK" w:hAnsi="TH SarabunPSK" w:cs="TH SarabunPSK" w:hint="cs"/>
                <w:cs/>
              </w:rPr>
              <w:t>และ</w:t>
            </w:r>
            <w:r w:rsidRPr="000A7BA2">
              <w:rPr>
                <w:rFonts w:ascii="TH SarabunPSK" w:hAnsi="TH SarabunPSK" w:cs="TH SarabunPSK"/>
                <w:cs/>
              </w:rPr>
              <w:t>เทคนิคการพัฒนาองค์การให้มีความสอดคล้องกับสภาพแวดล้อมที่มีการเปลี่ยนแปลง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และทันสมัยยิ่งขึ้น</w:t>
            </w:r>
          </w:p>
        </w:tc>
      </w:tr>
      <w:tr w:rsidR="00940CCD" w:rsidRPr="000A7BA2" w:rsidTr="00F000BC">
        <w:trPr>
          <w:trHeight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15.MGM</w:t>
            </w:r>
            <w:r w:rsidRPr="000A7BA2">
              <w:rPr>
                <w:rFonts w:ascii="TH SarabunPSK" w:eastAsia="Times New Roman" w:hAnsi="TH SarabunPSK" w:cs="TH SarabunPSK"/>
                <w:cs/>
              </w:rPr>
              <w:t>310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การเจรจาต่อรองทางธุรกิจ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3(3-0-6)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15.MGM</w:t>
            </w:r>
            <w:r w:rsidRPr="000A7BA2">
              <w:rPr>
                <w:rFonts w:ascii="TH SarabunPSK" w:eastAsia="Times New Roman" w:hAnsi="TH SarabunPSK" w:cs="TH SarabunPSK"/>
                <w:cs/>
              </w:rPr>
              <w:t>310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การเจรจาต่อรองทางธุรกิจ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3(3-0-6)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  <w:cs/>
              </w:rPr>
            </w:pPr>
            <w:r w:rsidRPr="000A7BA2">
              <w:rPr>
                <w:rFonts w:ascii="TH SarabunPSK" w:eastAsia="Times New Roman" w:hAnsi="TH SarabunPSK" w:cs="TH SarabunPSK" w:hint="cs"/>
                <w:cs/>
              </w:rPr>
              <w:t>คงเดิม</w:t>
            </w:r>
          </w:p>
        </w:tc>
      </w:tr>
      <w:tr w:rsidR="00940CCD" w:rsidRPr="000A7BA2" w:rsidTr="00F000BC">
        <w:trPr>
          <w:trHeight w:val="340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Business Negotiation</w:t>
            </w:r>
            <w:r>
              <w:rPr>
                <w:rFonts w:ascii="TH SarabunPSK" w:eastAsia="Times New Roman" w:hAnsi="TH SarabunPSK" w:cs="TH SarabunPSK"/>
              </w:rPr>
              <w:t>s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08" w:right="-108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Business Negotiation</w:t>
            </w:r>
            <w:r>
              <w:rPr>
                <w:rFonts w:ascii="TH SarabunPSK" w:eastAsia="Times New Roman" w:hAnsi="TH SarabunPSK" w:cs="TH SarabunPSK"/>
              </w:rPr>
              <w:t>s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08" w:right="-108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940CCD" w:rsidRPr="000A7BA2" w:rsidTr="00F000BC">
        <w:trPr>
          <w:trHeight w:val="340"/>
        </w:trPr>
        <w:tc>
          <w:tcPr>
            <w:tcW w:w="5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ind w:firstLine="1215"/>
              <w:jc w:val="thaiDistribute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แนวคิดของการเจรจาต่อรอง หลักเกณฑ์ องค์ประกอบที่สำคัญในการเจรจาต่อรอง ศิลปะการเจรจาต่อรอง กลยุทธ์และการประเมินกลยุทธ์ในการเจรจาต่อรอง ตลอดจนปัญหาและอุปสรรคในการเจรจาต่อรอง</w:t>
            </w:r>
          </w:p>
        </w:tc>
        <w:tc>
          <w:tcPr>
            <w:tcW w:w="58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ind w:firstLine="1215"/>
              <w:jc w:val="thaiDistribute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แนวคิดของการเจรจาต่อรอง หลักเกณฑ์ องค์ประกอบที่สำคัญในการเจรจาต่อรอง ศิลปะการเจรจาต่อรอง กลยุทธ์และการประเมินกลยุทธ์ในการเจรจาต่อรอง ตลอดจนปัญหาและอุปสรรคในการเจรจาต่อรอง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</w:tr>
    </w:tbl>
    <w:p w:rsidR="00940CCD" w:rsidRPr="000A7BA2" w:rsidRDefault="00940CCD" w:rsidP="00940CCD"/>
    <w:p w:rsidR="00940CCD" w:rsidRPr="000A7BA2" w:rsidRDefault="00940CCD" w:rsidP="00940CCD">
      <w:r w:rsidRPr="000A7BA2">
        <w:br w:type="page"/>
      </w:r>
    </w:p>
    <w:tbl>
      <w:tblPr>
        <w:tblW w:w="13390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676"/>
        <w:gridCol w:w="893"/>
        <w:gridCol w:w="1195"/>
        <w:gridCol w:w="3832"/>
        <w:gridCol w:w="812"/>
        <w:gridCol w:w="1711"/>
      </w:tblGrid>
      <w:tr w:rsidR="00940CCD" w:rsidRPr="000A7BA2" w:rsidTr="00F000BC">
        <w:trPr>
          <w:trHeight w:val="340"/>
        </w:trPr>
        <w:tc>
          <w:tcPr>
            <w:tcW w:w="5840" w:type="dxa"/>
            <w:gridSpan w:val="3"/>
            <w:tcBorders>
              <w:bottom w:val="single" w:sz="4" w:space="0" w:color="auto"/>
            </w:tcBorders>
            <w:vAlign w:val="bottom"/>
          </w:tcPr>
          <w:p w:rsidR="00940CCD" w:rsidRPr="000A7BA2" w:rsidRDefault="00940CCD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หลักสูตร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ปรับปรุง</w:t>
            </w: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พ.ศ. 2555</w:t>
            </w:r>
          </w:p>
        </w:tc>
        <w:tc>
          <w:tcPr>
            <w:tcW w:w="5839" w:type="dxa"/>
            <w:gridSpan w:val="3"/>
            <w:tcBorders>
              <w:bottom w:val="single" w:sz="4" w:space="0" w:color="auto"/>
            </w:tcBorders>
            <w:vAlign w:val="bottom"/>
          </w:tcPr>
          <w:p w:rsidR="00940CCD" w:rsidRPr="000A7BA2" w:rsidRDefault="00940CCD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หลักสูตรปรับปรุง พ.ศ. 256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1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vAlign w:val="bottom"/>
          </w:tcPr>
          <w:p w:rsidR="00940CCD" w:rsidRPr="000A7BA2" w:rsidRDefault="00940CCD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เหตุผล</w:t>
            </w:r>
          </w:p>
        </w:tc>
      </w:tr>
      <w:tr w:rsidR="00940CCD" w:rsidRPr="000A7BA2" w:rsidTr="00F000BC">
        <w:trPr>
          <w:trHeight w:val="340"/>
        </w:trPr>
        <w:tc>
          <w:tcPr>
            <w:tcW w:w="133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กลุ่มวิชาเลือก</w:t>
            </w:r>
          </w:p>
        </w:tc>
      </w:tr>
      <w:tr w:rsidR="00940CCD" w:rsidRPr="000A7BA2" w:rsidTr="00F000BC">
        <w:trPr>
          <w:trHeight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16.MGM402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การจัดการต่างวัฒนธรรม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3(3-0-6)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16.MGM402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การจัดการต่างวัฒนธรรม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3(3-0-6)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 w:hint="cs"/>
                <w:cs/>
              </w:rPr>
              <w:t>ปรับคำอธิบาย</w:t>
            </w:r>
          </w:p>
        </w:tc>
      </w:tr>
      <w:tr w:rsidR="00940CCD" w:rsidRPr="000A7BA2" w:rsidTr="00F000BC">
        <w:trPr>
          <w:trHeight w:val="340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Cross-Cultural</w:t>
            </w:r>
            <w:r w:rsidRPr="000A7BA2">
              <w:rPr>
                <w:rFonts w:ascii="TH SarabunPSK" w:eastAsia="Times New Roman" w:hAnsi="TH SarabunPSK" w:cs="TH SarabunPSK"/>
              </w:rPr>
              <w:t xml:space="preserve"> Management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08" w:right="-108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Cross-Cultural</w:t>
            </w:r>
            <w:r w:rsidRPr="000A7BA2">
              <w:rPr>
                <w:rFonts w:ascii="TH SarabunPSK" w:eastAsia="Times New Roman" w:hAnsi="TH SarabunPSK" w:cs="TH SarabunPSK"/>
              </w:rPr>
              <w:t xml:space="preserve"> Management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08" w:right="-108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  <w:cs/>
              </w:rPr>
            </w:pPr>
            <w:r w:rsidRPr="000A7BA2">
              <w:rPr>
                <w:rFonts w:ascii="TH SarabunPSK" w:eastAsia="Times New Roman" w:hAnsi="TH SarabunPSK" w:cs="TH SarabunPSK" w:hint="cs"/>
                <w:cs/>
              </w:rPr>
              <w:t>รายวิชา</w:t>
            </w:r>
            <w:r>
              <w:rPr>
                <w:rFonts w:ascii="TH SarabunPSK" w:eastAsia="Times New Roman" w:hAnsi="TH SarabunPSK" w:cs="TH SarabunPSK" w:hint="cs"/>
                <w:cs/>
              </w:rPr>
              <w:t>ให้มีความ</w:t>
            </w:r>
          </w:p>
        </w:tc>
      </w:tr>
      <w:tr w:rsidR="00940CCD" w:rsidRPr="000A7BA2" w:rsidTr="00F000BC">
        <w:trPr>
          <w:trHeight w:val="340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 xml:space="preserve">วิชาบังคับก่อน </w:t>
            </w:r>
            <w:r w:rsidRPr="000A7BA2">
              <w:rPr>
                <w:rFonts w:ascii="TH SarabunPSK" w:eastAsia="Times New Roman" w:hAnsi="TH SarabunPSK" w:cs="TH SarabunPSK"/>
              </w:rPr>
              <w:t xml:space="preserve">: MGM102 </w:t>
            </w:r>
            <w:r w:rsidRPr="000A7BA2">
              <w:rPr>
                <w:rFonts w:ascii="TH SarabunPSK" w:eastAsia="Times New Roman" w:hAnsi="TH SarabunPSK" w:cs="TH SarabunPSK"/>
                <w:cs/>
              </w:rPr>
              <w:t>องค์การและการจัดการ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08" w:right="-108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 xml:space="preserve">วิชาบังคับก่อน </w:t>
            </w:r>
            <w:r w:rsidRPr="000A7BA2">
              <w:rPr>
                <w:rFonts w:ascii="TH SarabunPSK" w:eastAsia="Times New Roman" w:hAnsi="TH SarabunPSK" w:cs="TH SarabunPSK"/>
              </w:rPr>
              <w:t xml:space="preserve">: MGM102 </w:t>
            </w:r>
            <w:r w:rsidRPr="000A7BA2">
              <w:rPr>
                <w:rFonts w:ascii="TH SarabunPSK" w:eastAsia="Times New Roman" w:hAnsi="TH SarabunPSK" w:cs="TH SarabunPSK"/>
                <w:cs/>
              </w:rPr>
              <w:t>องค์การและการจัดการ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08" w:right="-108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เหมาะสม และสอดคล้องกับ</w:t>
            </w:r>
          </w:p>
        </w:tc>
      </w:tr>
      <w:tr w:rsidR="00940CCD" w:rsidRPr="000A7BA2" w:rsidTr="00F000BC">
        <w:trPr>
          <w:trHeight w:val="340"/>
        </w:trPr>
        <w:tc>
          <w:tcPr>
            <w:tcW w:w="5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ind w:firstLine="1215"/>
              <w:jc w:val="thaiDistribute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ความหมาย รูปแบบ แนวคิด และ</w:t>
            </w:r>
            <w:r>
              <w:rPr>
                <w:rFonts w:ascii="TH SarabunPSK" w:eastAsia="Times New Roman" w:hAnsi="TH SarabunPSK" w:cs="TH SarabunPSK"/>
                <w:cs/>
              </w:rPr>
              <w:t>ทฤษฎี</w:t>
            </w:r>
            <w:r w:rsidRPr="000A7BA2">
              <w:rPr>
                <w:rFonts w:ascii="TH SarabunPSK" w:eastAsia="Times New Roman" w:hAnsi="TH SarabunPSK" w:cs="TH SarabunPSK"/>
                <w:cs/>
              </w:rPr>
              <w:t>ต่างๆ ของวัฒนธรรมองค์การ ที่มีความสัมพันธ์เกี่ยวกับการบริหารและการจัดการตามวัตถุประสงค์/เป้าหมายขององค์การ ภายใต้ภาวะวิกฤตและโอกาสที่มีการเปลี่ยนแปลงและรวมถึงการวางแนวคิด วิธีการและกลยุทธ์ขององค์การในรูปแบบที่เป็นทางการและไม่เป็นทางการที่ใช้วัฒนธรรมนำองค์การไปสู่ความสำเร็จตามรูปแบบขององค์กรแห่งประชาคมอาเชียน</w:t>
            </w:r>
          </w:p>
        </w:tc>
        <w:tc>
          <w:tcPr>
            <w:tcW w:w="58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ind w:firstLine="1135"/>
              <w:jc w:val="thaiDistribute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Calibri" w:hAnsi="TH SarabunPSK" w:cs="TH SarabunPSK"/>
                <w:cs/>
              </w:rPr>
              <w:t xml:space="preserve">ความหมาย ความสำคัญ </w:t>
            </w:r>
            <w:r>
              <w:rPr>
                <w:rFonts w:ascii="TH SarabunPSK" w:eastAsia="Calibri" w:hAnsi="TH SarabunPSK" w:cs="TH SarabunPSK"/>
                <w:cs/>
              </w:rPr>
              <w:t>ทฤษฎี</w:t>
            </w:r>
            <w:r w:rsidRPr="000A7BA2">
              <w:rPr>
                <w:rFonts w:ascii="TH SarabunPSK" w:eastAsia="Calibri" w:hAnsi="TH SarabunPSK" w:cs="TH SarabunPSK"/>
                <w:cs/>
              </w:rPr>
              <w:t>ในการบริหาร</w:t>
            </w:r>
            <w:r w:rsidRPr="000A7BA2">
              <w:rPr>
                <w:rFonts w:ascii="TH SarabunPSK" w:eastAsia="Calibri" w:hAnsi="TH SarabunPSK" w:cs="TH SarabunPSK" w:hint="cs"/>
                <w:cs/>
              </w:rPr>
              <w:t xml:space="preserve"> รูปแบบของวัฒนธรรมองค์การ</w:t>
            </w:r>
            <w:r w:rsidRPr="000A7BA2">
              <w:rPr>
                <w:rFonts w:ascii="TH SarabunPSK" w:eastAsia="Calibri" w:hAnsi="TH SarabunPSK" w:cs="TH SarabunPSK"/>
                <w:cs/>
              </w:rPr>
              <w:t xml:space="preserve">และองค์การที่แตกต่างกัน อิทธิพลของวัฒนธรรมองค์การ ในระดับบุคคล กลุ่ม และองค์การ สังคมที่มีผลต่อการดำเนินงาน ผลกระทบของความแตกต่างต่อการจัดการ </w:t>
            </w:r>
            <w:r w:rsidRPr="000A7BA2">
              <w:rPr>
                <w:rFonts w:ascii="TH SarabunPSK" w:eastAsia="Calibri" w:hAnsi="TH SarabunPSK" w:cs="TH SarabunPSK" w:hint="cs"/>
                <w:cs/>
              </w:rPr>
              <w:t xml:space="preserve">แนวทางการสร้างวัฒนธรรมที่เข้มแข็ง </w:t>
            </w:r>
            <w:r w:rsidRPr="000A7BA2">
              <w:rPr>
                <w:rFonts w:ascii="TH SarabunPSK" w:eastAsia="Calibri" w:hAnsi="TH SarabunPSK" w:cs="TH SarabunPSK"/>
                <w:cs/>
              </w:rPr>
              <w:t>โดยพิจารณาเปรียบเทียบในกลุ่มประเทศที่สำคัญ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สถานการณ์ปัจจุบัน</w:t>
            </w:r>
          </w:p>
        </w:tc>
      </w:tr>
      <w:tr w:rsidR="00940CCD" w:rsidRPr="000A7BA2" w:rsidTr="00F000BC">
        <w:trPr>
          <w:trHeight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ind w:right="-101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17.MGM308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การจัดการการเปลี่ยนแปลง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right="-96"/>
              <w:jc w:val="center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3(3-0-6)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ปรับออก</w:t>
            </w:r>
          </w:p>
        </w:tc>
      </w:tr>
      <w:tr w:rsidR="00940CCD" w:rsidRPr="000A7BA2" w:rsidTr="00F000BC">
        <w:trPr>
          <w:trHeight w:val="340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Change Management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right="-110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45" w:right="-61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940CCD" w:rsidRPr="000A7BA2" w:rsidTr="00F000BC">
        <w:trPr>
          <w:trHeight w:val="340"/>
        </w:trPr>
        <w:tc>
          <w:tcPr>
            <w:tcW w:w="5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ind w:right="85" w:firstLine="1215"/>
              <w:jc w:val="thaiDistribute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สภาพแวดล้อมขององค์การ เพื่อนำมาใช้ในการจัดการการเปลี่ยนแปลง ให้องค์การมีความได้เปรียบในเชิงการแข่งขัน โดยอาศัยการวางแผนการจัดการการเปลี่ยนแปลง การออกแบบกระบวนการในการเปลี่ยนแปลง เครื่องมือสอดแทรกและภาวะผู้นำ เพื่อสร้างการยอมรับ ลดการต่อต้านและความขัดแย้งจากการเปลี่ยนแปลง ซึ่งมีผลต่อการพัฒนาองค์กรให้มีประสิทธิภาพทางการจัดการยิ่งขึ้น</w:t>
            </w:r>
          </w:p>
        </w:tc>
        <w:tc>
          <w:tcPr>
            <w:tcW w:w="58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ind w:firstLine="1135"/>
              <w:jc w:val="thaiDistribute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</w:tr>
    </w:tbl>
    <w:p w:rsidR="00940CCD" w:rsidRPr="000A7BA2" w:rsidRDefault="00940CCD" w:rsidP="00940CCD"/>
    <w:p w:rsidR="00940CCD" w:rsidRPr="000A7BA2" w:rsidRDefault="00940CCD" w:rsidP="00940CCD">
      <w:r w:rsidRPr="000A7BA2">
        <w:br w:type="page"/>
      </w:r>
    </w:p>
    <w:tbl>
      <w:tblPr>
        <w:tblW w:w="13390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676"/>
        <w:gridCol w:w="893"/>
        <w:gridCol w:w="1195"/>
        <w:gridCol w:w="3832"/>
        <w:gridCol w:w="812"/>
        <w:gridCol w:w="1711"/>
      </w:tblGrid>
      <w:tr w:rsidR="00940CCD" w:rsidRPr="000A7BA2" w:rsidTr="00F000BC">
        <w:trPr>
          <w:trHeight w:val="340"/>
        </w:trPr>
        <w:tc>
          <w:tcPr>
            <w:tcW w:w="5840" w:type="dxa"/>
            <w:gridSpan w:val="3"/>
            <w:tcBorders>
              <w:bottom w:val="single" w:sz="4" w:space="0" w:color="auto"/>
            </w:tcBorders>
            <w:vAlign w:val="bottom"/>
          </w:tcPr>
          <w:p w:rsidR="00940CCD" w:rsidRPr="000A7BA2" w:rsidRDefault="00940CCD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หลักสูตร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ปรับปรุง</w:t>
            </w: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พ.ศ. 2555</w:t>
            </w:r>
          </w:p>
        </w:tc>
        <w:tc>
          <w:tcPr>
            <w:tcW w:w="5839" w:type="dxa"/>
            <w:gridSpan w:val="3"/>
            <w:tcBorders>
              <w:bottom w:val="single" w:sz="4" w:space="0" w:color="auto"/>
            </w:tcBorders>
            <w:vAlign w:val="bottom"/>
          </w:tcPr>
          <w:p w:rsidR="00940CCD" w:rsidRPr="000A7BA2" w:rsidRDefault="00940CCD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หลักสูตรปรับปรุง พ.ศ. 256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1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vAlign w:val="bottom"/>
          </w:tcPr>
          <w:p w:rsidR="00940CCD" w:rsidRPr="000A7BA2" w:rsidRDefault="00940CCD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เหตุผล</w:t>
            </w:r>
          </w:p>
        </w:tc>
      </w:tr>
      <w:tr w:rsidR="00940CCD" w:rsidRPr="000A7BA2" w:rsidTr="00F000BC">
        <w:trPr>
          <w:trHeight w:val="340"/>
        </w:trPr>
        <w:tc>
          <w:tcPr>
            <w:tcW w:w="133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กลุ่มวิชาเลือก</w:t>
            </w:r>
          </w:p>
        </w:tc>
      </w:tr>
      <w:tr w:rsidR="00940CCD" w:rsidRPr="000A7BA2" w:rsidTr="00F000BC">
        <w:trPr>
          <w:trHeight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right="-96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1</w:t>
            </w:r>
            <w:r>
              <w:rPr>
                <w:rFonts w:ascii="TH SarabunPSK" w:eastAsia="Times New Roman" w:hAnsi="TH SarabunPSK" w:cs="TH SarabunPSK"/>
              </w:rPr>
              <w:t>8</w:t>
            </w:r>
            <w:r w:rsidRPr="000A7BA2">
              <w:rPr>
                <w:rFonts w:ascii="TH SarabunPSK" w:eastAsia="Times New Roman" w:hAnsi="TH SarabunPSK" w:cs="TH SarabunPSK"/>
              </w:rPr>
              <w:t>.MGM311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  <w:cs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การจัดการการเปลี่ยนแปลงแบบมีส่วนร่วม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3(3-0-6)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เป็นรายวิชาใหม่ </w:t>
            </w:r>
          </w:p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มาแทนวิชาการจัดการการเปลี่ยนแปลง เนื่องจากการมี</w:t>
            </w:r>
          </w:p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ส่วนร่วมของบุคลากรในองค์กรเป็นสิ่งที่มีความสำคัญต่อการบริหารงานในปัจจุบัน</w:t>
            </w:r>
          </w:p>
        </w:tc>
      </w:tr>
      <w:tr w:rsidR="00940CCD" w:rsidRPr="000A7BA2" w:rsidTr="00F000BC">
        <w:trPr>
          <w:trHeight w:val="340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right="-110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 xml:space="preserve">Change </w:t>
            </w:r>
            <w:r w:rsidRPr="000A7BA2">
              <w:rPr>
                <w:rFonts w:ascii="TH SarabunPSK" w:hAnsi="TH SarabunPSK" w:cs="TH SarabunPSK"/>
                <w:lang w:val="en-GB"/>
              </w:rPr>
              <w:t>management</w:t>
            </w:r>
            <w:r w:rsidRPr="000A7BA2">
              <w:rPr>
                <w:rFonts w:ascii="TH SarabunPSK" w:hAnsi="TH SarabunPSK" w:cs="TH SarabunPSK"/>
              </w:rPr>
              <w:t xml:space="preserve"> Participation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45" w:right="-61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940CCD" w:rsidRPr="000A7BA2" w:rsidTr="00F000BC">
        <w:trPr>
          <w:trHeight w:val="340"/>
        </w:trPr>
        <w:tc>
          <w:tcPr>
            <w:tcW w:w="5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ind w:right="85" w:firstLine="1215"/>
              <w:jc w:val="thaiDistribute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8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ind w:firstLine="1135"/>
              <w:jc w:val="thaiDistribute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>แนวคิด กระบวนการ เครื่องมือ และเทคนิคในการจัดการการเปลี่ยนแปลงในองค์การ การสร้างเครือข่ายปัจจัยที่ส่งผลต่อการสนับสนุนและต่อต้านการเปลี่ยนแปลง กลไกในการจัดการการต่อต้านการเปลี่ยนแปลง โดยการศึกษาจะมุ่งเน้นทั้งในระดับปัจเจกบุคคล กลุ่มทีมงาน และองค์การ</w:t>
            </w:r>
            <w:r w:rsidRPr="000A7BA2">
              <w:rPr>
                <w:rFonts w:ascii="TH SarabunPSK" w:hAnsi="TH SarabunPSK" w:cs="TH SarabunPSK"/>
              </w:rPr>
              <w:t> </w:t>
            </w:r>
            <w:r w:rsidRPr="000A7BA2">
              <w:rPr>
                <w:rFonts w:ascii="TH SarabunPSK" w:hAnsi="TH SarabunPSK" w:cs="TH SarabunPSK"/>
                <w:cs/>
              </w:rPr>
              <w:t>เพื่อบรรลุวัตถุประสงค์ร่วมกัน โดยการประสานงานระหว่างบุคคลหรือองค์การ ทั้งภาครัฐและเอกชน ในรูปของคณะกรรมการ ศูนย์ประสานงาน ที่อาศัยความผูกพันบนพื้นฐานของทุนทางสังคม กับการแลกเปลี่ยนข้อมูลข่าวสารร่วมกัน</w:t>
            </w: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940CCD" w:rsidRPr="000A7BA2" w:rsidTr="00F000BC">
        <w:trPr>
          <w:trHeight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63" w:right="-110" w:firstLine="42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1</w:t>
            </w:r>
            <w:r>
              <w:rPr>
                <w:rFonts w:ascii="TH SarabunPSK" w:eastAsia="Times New Roman" w:hAnsi="TH SarabunPSK" w:cs="TH SarabunPSK"/>
              </w:rPr>
              <w:t>9</w:t>
            </w:r>
            <w:r w:rsidRPr="000A7BA2">
              <w:rPr>
                <w:rFonts w:ascii="TH SarabunPSK" w:eastAsia="Times New Roman" w:hAnsi="TH SarabunPSK" w:cs="TH SarabunPSK"/>
              </w:rPr>
              <w:t>.MGM313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การจัดการธุรกิจอิเล็กทรอนิกส์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3(3-0-6)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  <w:cs/>
              </w:rPr>
            </w:pPr>
            <w:r w:rsidRPr="000A7BA2">
              <w:rPr>
                <w:rFonts w:ascii="TH SarabunPSK" w:eastAsia="Times New Roman" w:hAnsi="TH SarabunPSK" w:cs="TH SarabunPSK" w:hint="cs"/>
                <w:cs/>
              </w:rPr>
              <w:t>รายวิชาใหม่</w:t>
            </w:r>
          </w:p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เนื่องจากการจัดการธุรกิจโดยใช้อิเล็กทรอนิกส์เป็นสิ่งที่ได้รับความนิยมมากขึ้นในปัจจุบัน</w:t>
            </w:r>
          </w:p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นี้</w:t>
            </w:r>
          </w:p>
        </w:tc>
      </w:tr>
      <w:tr w:rsidR="00940CCD" w:rsidRPr="000A7BA2" w:rsidTr="00F000BC">
        <w:trPr>
          <w:trHeight w:val="340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E-Business Management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45" w:right="-61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940CCD" w:rsidRPr="000A7BA2" w:rsidTr="00F000BC">
        <w:trPr>
          <w:trHeight w:val="340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 xml:space="preserve">วิชาบังคับก่อน </w:t>
            </w:r>
            <w:r w:rsidRPr="000A7BA2">
              <w:rPr>
                <w:rFonts w:ascii="TH SarabunPSK" w:eastAsia="Times New Roman" w:hAnsi="TH SarabunPSK" w:cs="TH SarabunPSK"/>
              </w:rPr>
              <w:t xml:space="preserve">: MGM102 </w:t>
            </w:r>
            <w:r w:rsidRPr="000A7BA2">
              <w:rPr>
                <w:rFonts w:ascii="TH SarabunPSK" w:eastAsia="Times New Roman" w:hAnsi="TH SarabunPSK" w:cs="TH SarabunPSK"/>
                <w:cs/>
              </w:rPr>
              <w:t>องค์การและการจัดการ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08" w:right="-108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940CCD" w:rsidRPr="000A7BA2" w:rsidTr="00F000BC">
        <w:trPr>
          <w:trHeight w:val="340"/>
        </w:trPr>
        <w:tc>
          <w:tcPr>
            <w:tcW w:w="5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8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ind w:firstLine="1135"/>
              <w:jc w:val="thaiDistribute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>ลักษณะของธุรกิจอิเล็กทรอนิกส์ ระบบเครือข่าย องค์ประกอบพื้นฐาน โปรแกรมประยุกต์ต่างๆ ที่ใช้ในระบบธุรกิจอิเล็กทรอนิกส์ ประเด็นทางกฎหมาย จริยธรรมที่เกี่ยวข้องกับความปลอดภัยของระบบธุรกิจอิเล็กทรอนิกส์ การวางแผนกลยุทธ์ทางด้านการตลาดของระบบเครือข่าย ตลอดจนการบริหารงานด้านธุรกิจอิเล็กทรอนิกส์ นับตั้งแต่การวางแผน การจัดองค์การ การสั่งการ และการควบคุมงานในระดับปฏิบัติการ</w:t>
            </w: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</w:tr>
    </w:tbl>
    <w:p w:rsidR="00940CCD" w:rsidRPr="000A7BA2" w:rsidRDefault="00940CCD" w:rsidP="00940CCD">
      <w:r w:rsidRPr="000A7BA2">
        <w:br w:type="page"/>
      </w:r>
    </w:p>
    <w:tbl>
      <w:tblPr>
        <w:tblW w:w="13390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676"/>
        <w:gridCol w:w="893"/>
        <w:gridCol w:w="1195"/>
        <w:gridCol w:w="3832"/>
        <w:gridCol w:w="812"/>
        <w:gridCol w:w="1711"/>
      </w:tblGrid>
      <w:tr w:rsidR="00940CCD" w:rsidRPr="000A7BA2" w:rsidTr="00F000BC">
        <w:trPr>
          <w:trHeight w:val="340"/>
        </w:trPr>
        <w:tc>
          <w:tcPr>
            <w:tcW w:w="5840" w:type="dxa"/>
            <w:gridSpan w:val="3"/>
            <w:tcBorders>
              <w:bottom w:val="single" w:sz="4" w:space="0" w:color="auto"/>
            </w:tcBorders>
            <w:vAlign w:val="bottom"/>
          </w:tcPr>
          <w:p w:rsidR="00940CCD" w:rsidRPr="000A7BA2" w:rsidRDefault="00940CCD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หลักสูตร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ปรับปรุง</w:t>
            </w: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พ.ศ. 2555</w:t>
            </w:r>
          </w:p>
        </w:tc>
        <w:tc>
          <w:tcPr>
            <w:tcW w:w="5839" w:type="dxa"/>
            <w:gridSpan w:val="3"/>
            <w:tcBorders>
              <w:bottom w:val="single" w:sz="4" w:space="0" w:color="auto"/>
            </w:tcBorders>
            <w:vAlign w:val="bottom"/>
          </w:tcPr>
          <w:p w:rsidR="00940CCD" w:rsidRPr="000A7BA2" w:rsidRDefault="00940CCD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หลักสูตรปรับปรุง พ.ศ. 256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1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vAlign w:val="bottom"/>
          </w:tcPr>
          <w:p w:rsidR="00940CCD" w:rsidRPr="000A7BA2" w:rsidRDefault="00940CCD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เหตุผล</w:t>
            </w:r>
          </w:p>
        </w:tc>
      </w:tr>
      <w:tr w:rsidR="00940CCD" w:rsidRPr="000A7BA2" w:rsidTr="00F000BC">
        <w:trPr>
          <w:trHeight w:val="340"/>
        </w:trPr>
        <w:tc>
          <w:tcPr>
            <w:tcW w:w="133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กลุ่มวิชาเลือก</w:t>
            </w:r>
          </w:p>
        </w:tc>
      </w:tr>
      <w:tr w:rsidR="00940CCD" w:rsidRPr="000A7BA2" w:rsidTr="00F000BC">
        <w:trPr>
          <w:trHeight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63" w:right="-110" w:firstLine="42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20</w:t>
            </w:r>
            <w:r w:rsidRPr="000A7BA2">
              <w:rPr>
                <w:rFonts w:ascii="TH SarabunPSK" w:eastAsia="Times New Roman" w:hAnsi="TH SarabunPSK" w:cs="TH SarabunPSK"/>
              </w:rPr>
              <w:t>.MGM314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การจัดการธุรกิจครอบครัว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3(3-0-6)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  <w:cs/>
              </w:rPr>
            </w:pPr>
            <w:r w:rsidRPr="000A7BA2">
              <w:rPr>
                <w:rFonts w:ascii="TH SarabunPSK" w:eastAsia="Times New Roman" w:hAnsi="TH SarabunPSK" w:cs="TH SarabunPSK" w:hint="cs"/>
                <w:cs/>
              </w:rPr>
              <w:t>รายวิชาใหม่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เนื่องจากในปัจจุบันนี้การบริหารธุรกิจในรูปแบบของครอบครัวได้รับความนิยมเพิ่มมากขึ้น</w:t>
            </w:r>
          </w:p>
        </w:tc>
      </w:tr>
      <w:tr w:rsidR="00940CCD" w:rsidRPr="000A7BA2" w:rsidTr="00F000BC">
        <w:trPr>
          <w:trHeight w:val="340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Family Business Management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45" w:right="-61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940CCD" w:rsidRPr="000A7BA2" w:rsidTr="00F000BC">
        <w:trPr>
          <w:trHeight w:val="340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 xml:space="preserve">วิชาบังคับก่อน </w:t>
            </w:r>
            <w:r w:rsidRPr="000A7BA2">
              <w:rPr>
                <w:rFonts w:ascii="TH SarabunPSK" w:eastAsia="Times New Roman" w:hAnsi="TH SarabunPSK" w:cs="TH SarabunPSK"/>
              </w:rPr>
              <w:t xml:space="preserve">: MGM102 </w:t>
            </w:r>
            <w:r w:rsidRPr="000A7BA2">
              <w:rPr>
                <w:rFonts w:ascii="TH SarabunPSK" w:eastAsia="Times New Roman" w:hAnsi="TH SarabunPSK" w:cs="TH SarabunPSK"/>
                <w:cs/>
              </w:rPr>
              <w:t>องค์การและการจัดการ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08" w:right="-108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940CCD" w:rsidRPr="000A7BA2" w:rsidTr="00F000BC">
        <w:trPr>
          <w:trHeight w:val="340"/>
        </w:trPr>
        <w:tc>
          <w:tcPr>
            <w:tcW w:w="5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8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ind w:firstLine="1135"/>
              <w:jc w:val="thaiDistribute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>ลักษณะของธุรกิจครอบครัว การดำเนินงานที่เกี่ยวกับธุรกิจในครอบครัว การจัดการเกี่ยวกับโครงสร้าง</w:t>
            </w:r>
            <w:r w:rsidRPr="000A7BA2">
              <w:rPr>
                <w:rFonts w:ascii="TH SarabunPSK" w:hAnsi="TH SarabunPSK" w:cs="TH SarabunPSK"/>
              </w:rPr>
              <w:t xml:space="preserve"> </w:t>
            </w:r>
            <w:r w:rsidRPr="000A7BA2">
              <w:rPr>
                <w:rFonts w:ascii="TH SarabunPSK" w:hAnsi="TH SarabunPSK" w:cs="TH SarabunPSK"/>
                <w:cs/>
              </w:rPr>
              <w:t>การลดความขัดแย้ง การเรียนรู้ถึงการสร้างสรรค์โอกาสต่าง ๆ ให้เกิดขึ้น รวมถึงการสร้างศักยภาพให้ตนเองมีความได้เปรียบทางการค้า อันจะส่งผลให้ครอบครัวประสบความสำเร็จ</w:t>
            </w: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940CCD" w:rsidRPr="000A7BA2" w:rsidTr="00F000BC">
        <w:trPr>
          <w:trHeight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63" w:right="-110" w:firstLine="42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2</w:t>
            </w:r>
            <w:r>
              <w:rPr>
                <w:rFonts w:ascii="TH SarabunPSK" w:eastAsia="Times New Roman" w:hAnsi="TH SarabunPSK" w:cs="TH SarabunPSK" w:hint="cs"/>
                <w:cs/>
              </w:rPr>
              <w:t>1</w:t>
            </w:r>
            <w:r w:rsidRPr="000A7BA2">
              <w:rPr>
                <w:rFonts w:ascii="TH SarabunPSK" w:eastAsia="Times New Roman" w:hAnsi="TH SarabunPSK" w:cs="TH SarabunPSK"/>
              </w:rPr>
              <w:t>.MGM</w:t>
            </w:r>
            <w:r w:rsidRPr="000A7BA2">
              <w:rPr>
                <w:rFonts w:ascii="TH SarabunPSK" w:eastAsia="Times New Roman" w:hAnsi="TH SarabunPSK" w:cs="TH SarabunPSK" w:hint="cs"/>
                <w:cs/>
              </w:rPr>
              <w:t>315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การจัดการธุรกิจสมัยใหม่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3(3-0-6)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  <w:cs/>
              </w:rPr>
            </w:pPr>
            <w:r w:rsidRPr="000A7BA2">
              <w:rPr>
                <w:rFonts w:ascii="TH SarabunPSK" w:eastAsia="Times New Roman" w:hAnsi="TH SarabunPSK" w:cs="TH SarabunPSK" w:hint="cs"/>
                <w:cs/>
              </w:rPr>
              <w:t>รายวิชาใหม่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เพื่อให้สอดคล้องกับสถานการณ์ในปัจจุบัน เนื่องจากการจัดการธุรกิจมีการเปลี่ยนแปลงตลอดเวลา </w:t>
            </w:r>
          </w:p>
        </w:tc>
      </w:tr>
      <w:tr w:rsidR="00940CCD" w:rsidRPr="000A7BA2" w:rsidTr="00F000BC">
        <w:trPr>
          <w:trHeight w:val="340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Modern Business Management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45" w:right="-61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940CCD" w:rsidRPr="000A7BA2" w:rsidTr="00F000BC">
        <w:trPr>
          <w:trHeight w:val="340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 xml:space="preserve">วิชาบังคับก่อน </w:t>
            </w:r>
            <w:r w:rsidRPr="000A7BA2">
              <w:rPr>
                <w:rFonts w:ascii="TH SarabunPSK" w:eastAsia="Times New Roman" w:hAnsi="TH SarabunPSK" w:cs="TH SarabunPSK"/>
              </w:rPr>
              <w:t xml:space="preserve">: MGM102 </w:t>
            </w:r>
            <w:r w:rsidRPr="000A7BA2">
              <w:rPr>
                <w:rFonts w:ascii="TH SarabunPSK" w:eastAsia="Times New Roman" w:hAnsi="TH SarabunPSK" w:cs="TH SarabunPSK"/>
                <w:cs/>
              </w:rPr>
              <w:t>องค์การและการจัดการ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08" w:right="-108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940CCD" w:rsidRPr="000A7BA2" w:rsidTr="00F000BC">
        <w:trPr>
          <w:trHeight w:val="340"/>
        </w:trPr>
        <w:tc>
          <w:tcPr>
            <w:tcW w:w="5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8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ind w:firstLine="1135"/>
              <w:jc w:val="thaiDistribute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>ศึกษาและวิเคราะห์ประเด็นและเหตุการณ์ต่าง ๆ ที่เกิดขึ้นในการบริหารงานในปัจจุบัน การนำเอาแนวคิดและเทคนิคการจัดการสมัยใหม่ มาประยุกต์ใช้ในการดำเนินงานเพื่อให้การบริหารงานเกิดประสิทธิภาพสูงสุด สอดคล้องกับสภาวการณ์การเปลี่ยนแปลงทางการบริหารที่เกิดขึ้นในปัจจุบัน</w:t>
            </w: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</w:tr>
    </w:tbl>
    <w:p w:rsidR="00940CCD" w:rsidRPr="000A7BA2" w:rsidRDefault="00940CCD" w:rsidP="00940CCD"/>
    <w:p w:rsidR="00940CCD" w:rsidRDefault="00940CCD" w:rsidP="00940CCD"/>
    <w:p w:rsidR="00940CCD" w:rsidRDefault="00940CCD" w:rsidP="00940CCD"/>
    <w:p w:rsidR="00940CCD" w:rsidRDefault="00940CCD" w:rsidP="00940CCD"/>
    <w:p w:rsidR="002334D9" w:rsidRDefault="002334D9" w:rsidP="00940CCD"/>
    <w:tbl>
      <w:tblPr>
        <w:tblW w:w="13390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3675"/>
        <w:gridCol w:w="893"/>
        <w:gridCol w:w="1195"/>
        <w:gridCol w:w="3831"/>
        <w:gridCol w:w="815"/>
        <w:gridCol w:w="1711"/>
      </w:tblGrid>
      <w:tr w:rsidR="00940CCD" w:rsidRPr="000A7BA2" w:rsidTr="00F000BC">
        <w:trPr>
          <w:trHeight w:val="340"/>
        </w:trPr>
        <w:tc>
          <w:tcPr>
            <w:tcW w:w="5838" w:type="dxa"/>
            <w:gridSpan w:val="3"/>
            <w:tcBorders>
              <w:bottom w:val="single" w:sz="4" w:space="0" w:color="auto"/>
            </w:tcBorders>
            <w:vAlign w:val="bottom"/>
          </w:tcPr>
          <w:p w:rsidR="00940CCD" w:rsidRPr="000A7BA2" w:rsidRDefault="00940CCD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หลักสูตร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ปรับปรุง</w:t>
            </w: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พ.ศ. 2555</w:t>
            </w:r>
          </w:p>
        </w:tc>
        <w:tc>
          <w:tcPr>
            <w:tcW w:w="5841" w:type="dxa"/>
            <w:gridSpan w:val="3"/>
            <w:tcBorders>
              <w:bottom w:val="single" w:sz="4" w:space="0" w:color="auto"/>
            </w:tcBorders>
            <w:vAlign w:val="bottom"/>
          </w:tcPr>
          <w:p w:rsidR="00940CCD" w:rsidRPr="000A7BA2" w:rsidRDefault="00940CCD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หลักสูตรปรับปรุง พ.ศ. 256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1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vAlign w:val="bottom"/>
          </w:tcPr>
          <w:p w:rsidR="00940CCD" w:rsidRPr="000A7BA2" w:rsidRDefault="00940CCD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เหตุผล</w:t>
            </w:r>
          </w:p>
        </w:tc>
      </w:tr>
      <w:tr w:rsidR="00940CCD" w:rsidRPr="000A7BA2" w:rsidTr="00F000BC">
        <w:trPr>
          <w:trHeight w:val="340"/>
        </w:trPr>
        <w:tc>
          <w:tcPr>
            <w:tcW w:w="133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กลุ่มวิชาเลือก</w:t>
            </w:r>
          </w:p>
        </w:tc>
      </w:tr>
      <w:tr w:rsidR="00940CCD" w:rsidRPr="000A7BA2" w:rsidTr="00F000BC">
        <w:trPr>
          <w:trHeight w:val="34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63" w:right="-110" w:firstLine="42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2</w:t>
            </w:r>
            <w:r>
              <w:rPr>
                <w:rFonts w:ascii="TH SarabunPSK" w:eastAsia="Times New Roman" w:hAnsi="TH SarabunPSK" w:cs="TH SarabunPSK" w:hint="cs"/>
                <w:cs/>
              </w:rPr>
              <w:t>2</w:t>
            </w:r>
            <w:r w:rsidRPr="000A7BA2">
              <w:rPr>
                <w:rFonts w:ascii="TH SarabunPSK" w:eastAsia="Times New Roman" w:hAnsi="TH SarabunPSK" w:cs="TH SarabunPSK"/>
              </w:rPr>
              <w:t>.MGM</w:t>
            </w:r>
            <w:r w:rsidRPr="000A7BA2">
              <w:rPr>
                <w:rFonts w:ascii="TH SarabunPSK" w:eastAsia="Times New Roman" w:hAnsi="TH SarabunPSK" w:cs="TH SarabunPSK" w:hint="cs"/>
                <w:cs/>
              </w:rPr>
              <w:t>316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นวัตกรรมเพื่อการพัฒนา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3(3-0-6)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  <w:cs/>
              </w:rPr>
            </w:pPr>
            <w:r w:rsidRPr="000A7BA2">
              <w:rPr>
                <w:rFonts w:ascii="TH SarabunPSK" w:eastAsia="Times New Roman" w:hAnsi="TH SarabunPSK" w:cs="TH SarabunPSK" w:hint="cs"/>
                <w:cs/>
              </w:rPr>
              <w:t>รายวิชาใหม่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เนื่องจากการจัดการธุรกิจได้มีการพัฒนาอย่างต่อเนื่อง นวัตกรรมใหม่ ๆ จึงเป็นสิ่งจำเป็นสำหรับการจัดการธุรกิจในปัจจุบัน</w:t>
            </w:r>
          </w:p>
        </w:tc>
      </w:tr>
      <w:tr w:rsidR="00940CCD" w:rsidRPr="000A7BA2" w:rsidTr="00F000BC">
        <w:trPr>
          <w:trHeight w:val="340"/>
        </w:trPr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Innovation for Development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45" w:right="-61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940CCD" w:rsidRPr="000A7BA2" w:rsidTr="00F000BC">
        <w:trPr>
          <w:trHeight w:val="340"/>
        </w:trPr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 xml:space="preserve">วิชาบังคับก่อน </w:t>
            </w:r>
            <w:r w:rsidRPr="000A7BA2">
              <w:rPr>
                <w:rFonts w:ascii="TH SarabunPSK" w:eastAsia="Times New Roman" w:hAnsi="TH SarabunPSK" w:cs="TH SarabunPSK"/>
              </w:rPr>
              <w:t xml:space="preserve">: MGM102 </w:t>
            </w:r>
            <w:r w:rsidRPr="000A7BA2">
              <w:rPr>
                <w:rFonts w:ascii="TH SarabunPSK" w:eastAsia="Times New Roman" w:hAnsi="TH SarabunPSK" w:cs="TH SarabunPSK"/>
                <w:cs/>
              </w:rPr>
              <w:t>องค์การและการจัดการ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08" w:right="-108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940CCD" w:rsidRPr="000A7BA2" w:rsidTr="00F000BC">
        <w:trPr>
          <w:trHeight w:val="340"/>
        </w:trPr>
        <w:tc>
          <w:tcPr>
            <w:tcW w:w="5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ind w:firstLine="1135"/>
              <w:jc w:val="thaiDistribute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  <w:lang w:val="en-AU"/>
              </w:rPr>
              <w:t xml:space="preserve">ความหมาย แนวคิด และบทบาทของเทคโนโลยี </w:t>
            </w:r>
            <w:r w:rsidRPr="000A7BA2">
              <w:rPr>
                <w:rFonts w:ascii="TH SarabunPSK" w:hAnsi="TH SarabunPSK" w:cs="TH SarabunPSK"/>
                <w:cs/>
              </w:rPr>
              <w:t>ความสร้างสรรค์และนวัตกรรม</w:t>
            </w:r>
            <w:r w:rsidRPr="000A7BA2">
              <w:rPr>
                <w:rFonts w:ascii="TH SarabunPSK" w:hAnsi="TH SarabunPSK" w:cs="TH SarabunPSK" w:hint="cs"/>
                <w:cs/>
              </w:rPr>
              <w:t xml:space="preserve"> พื้นฐานทรัพยากรองค์การ</w:t>
            </w:r>
            <w:r w:rsidRPr="000A7BA2">
              <w:rPr>
                <w:rFonts w:ascii="TH SarabunPSK" w:hAnsi="TH SarabunPSK" w:cs="TH SarabunPSK"/>
                <w:cs/>
              </w:rPr>
              <w:t xml:space="preserve"> นวัตกรรมเพื่อการพัฒนากระบวนการเรียนรู้ ประสิทธิภาพของนวัตกรรมทางการบริหาร </w:t>
            </w:r>
            <w:r w:rsidRPr="000A7BA2">
              <w:rPr>
                <w:rFonts w:ascii="TH SarabunPSK" w:eastAsia="Times New Roman" w:hAnsi="TH SarabunPSK" w:cs="TH SarabunPSK"/>
                <w:cs/>
                <w:lang w:val="en-AU"/>
              </w:rPr>
              <w:t>และนวัตกรรมต่อการสร้างสรรค์ที่ยั่งยืนและผลกระทบต่อสังคม เครื่องมือสำหรับ</w:t>
            </w:r>
            <w:r w:rsidRPr="000A7BA2">
              <w:rPr>
                <w:rFonts w:ascii="TH SarabunPSK" w:eastAsia="Times New Roman" w:hAnsi="TH SarabunPSK" w:cs="TH SarabunPSK" w:hint="cs"/>
                <w:cs/>
                <w:lang w:val="en-AU"/>
              </w:rPr>
              <w:t>วิเคราะห์นวัตกรรม การ</w:t>
            </w:r>
            <w:r w:rsidRPr="000A7BA2">
              <w:rPr>
                <w:rFonts w:ascii="TH SarabunPSK" w:eastAsia="Times New Roman" w:hAnsi="TH SarabunPSK" w:cs="TH SarabunPSK"/>
                <w:cs/>
                <w:lang w:val="en-AU"/>
              </w:rPr>
              <w:t>พัฒนา</w:t>
            </w:r>
            <w:r w:rsidRPr="000A7BA2">
              <w:rPr>
                <w:rFonts w:ascii="TH SarabunPSK" w:hAnsi="TH SarabunPSK" w:cs="TH SarabunPSK"/>
                <w:cs/>
              </w:rPr>
              <w:t xml:space="preserve">ประสิทธิภาพของนวัตกรรมทางการบริหาร </w:t>
            </w:r>
            <w:r w:rsidRPr="000A7BA2">
              <w:rPr>
                <w:rFonts w:ascii="TH SarabunPSK" w:eastAsia="Times New Roman" w:hAnsi="TH SarabunPSK" w:cs="TH SarabunPSK"/>
                <w:cs/>
                <w:lang w:val="en-AU"/>
              </w:rPr>
              <w:t>ตลอดจนการใช้ประโยชน์ และการคุ้มครองทรัพย์สินทางปัญญาที่เกิดจากเทคโนโลยีและนวัตกรรม</w:t>
            </w: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940CCD" w:rsidRPr="000A7BA2" w:rsidTr="00F000BC">
        <w:trPr>
          <w:trHeight w:val="34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63" w:right="-110" w:firstLine="42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2</w:t>
            </w:r>
            <w:r>
              <w:rPr>
                <w:rFonts w:ascii="TH SarabunPSK" w:eastAsia="Times New Roman" w:hAnsi="TH SarabunPSK" w:cs="TH SarabunPSK" w:hint="cs"/>
                <w:cs/>
              </w:rPr>
              <w:t>3</w:t>
            </w:r>
            <w:r w:rsidRPr="000A7BA2">
              <w:rPr>
                <w:rFonts w:ascii="TH SarabunPSK" w:eastAsia="Times New Roman" w:hAnsi="TH SarabunPSK" w:cs="TH SarabunPSK"/>
              </w:rPr>
              <w:t>.MGM</w:t>
            </w:r>
            <w:r w:rsidRPr="000A7BA2">
              <w:rPr>
                <w:rFonts w:ascii="TH SarabunPSK" w:eastAsia="Times New Roman" w:hAnsi="TH SarabunPSK" w:cs="TH SarabunPSK" w:hint="cs"/>
                <w:cs/>
              </w:rPr>
              <w:t>317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 xml:space="preserve">การจัดการธุรกิจไมซ์ 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3(3-0-6)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  <w:cs/>
              </w:rPr>
            </w:pPr>
            <w:r w:rsidRPr="000A7BA2">
              <w:rPr>
                <w:rFonts w:ascii="TH SarabunPSK" w:eastAsia="Times New Roman" w:hAnsi="TH SarabunPSK" w:cs="TH SarabunPSK" w:hint="cs"/>
                <w:cs/>
              </w:rPr>
              <w:t>รายวิชาใหม่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เนื่องจากการจัดประชุม สัมมนา ได้มีความสำคัญมากขึ้นในการดำเนินธุรกิจ </w:t>
            </w:r>
          </w:p>
        </w:tc>
      </w:tr>
      <w:tr w:rsidR="00940CCD" w:rsidRPr="000A7BA2" w:rsidTr="00F000BC">
        <w:trPr>
          <w:trHeight w:val="340"/>
        </w:trPr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MICE Business Management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45" w:right="-61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940CCD" w:rsidRPr="000A7BA2" w:rsidTr="00F000BC">
        <w:trPr>
          <w:trHeight w:val="340"/>
        </w:trPr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</w:tcPr>
          <w:p w:rsidR="00940CCD" w:rsidRPr="000A7BA2" w:rsidRDefault="00940CCD" w:rsidP="00F000BC">
            <w:pPr>
              <w:rPr>
                <w:rFonts w:ascii="TH SarabunPSK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 xml:space="preserve">วิชาบังคับก่อน </w:t>
            </w:r>
            <w:r w:rsidRPr="000A7BA2">
              <w:rPr>
                <w:rFonts w:ascii="TH SarabunPSK" w:eastAsia="Times New Roman" w:hAnsi="TH SarabunPSK" w:cs="TH SarabunPSK"/>
              </w:rPr>
              <w:t xml:space="preserve">: MGM102 </w:t>
            </w:r>
            <w:r w:rsidRPr="000A7BA2">
              <w:rPr>
                <w:rFonts w:ascii="TH SarabunPSK" w:eastAsia="Times New Roman" w:hAnsi="TH SarabunPSK" w:cs="TH SarabunPSK"/>
                <w:cs/>
              </w:rPr>
              <w:t>องค์การและการจัดการ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left="-108" w:right="-108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940CCD" w:rsidRPr="000A7BA2" w:rsidTr="00F000BC">
        <w:trPr>
          <w:trHeight w:val="340"/>
        </w:trPr>
        <w:tc>
          <w:tcPr>
            <w:tcW w:w="5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ind w:firstLine="1135"/>
              <w:jc w:val="thaiDistribute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hAnsi="TH SarabunPSK" w:cs="TH SarabunPSK"/>
                <w:shd w:val="clear" w:color="auto" w:fill="FFFFFF"/>
                <w:cs/>
              </w:rPr>
              <w:t>ความหมาย ความสำคัญ ลักษณะของธุรกิจการประชุม สัมมนา นิทรรศการ การวางแผนการจัดการ การตลาด เทคนิคการประสานงาน ขั้นตอนการดำเนินงาน ก่อนการจัดงาน ระหว่างงาน และหลังการจัดงาน</w:t>
            </w: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</w:tr>
    </w:tbl>
    <w:p w:rsidR="002334D9" w:rsidRDefault="002334D9"/>
    <w:p w:rsidR="002334D9" w:rsidRDefault="002334D9"/>
    <w:tbl>
      <w:tblPr>
        <w:tblW w:w="13390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3675"/>
        <w:gridCol w:w="893"/>
        <w:gridCol w:w="1195"/>
        <w:gridCol w:w="3831"/>
        <w:gridCol w:w="815"/>
        <w:gridCol w:w="1711"/>
      </w:tblGrid>
      <w:tr w:rsidR="002334D9" w:rsidRPr="000A7BA2" w:rsidTr="00F000BC">
        <w:trPr>
          <w:trHeight w:val="340"/>
        </w:trPr>
        <w:tc>
          <w:tcPr>
            <w:tcW w:w="5838" w:type="dxa"/>
            <w:gridSpan w:val="3"/>
            <w:tcBorders>
              <w:bottom w:val="single" w:sz="4" w:space="0" w:color="auto"/>
            </w:tcBorders>
            <w:vAlign w:val="bottom"/>
          </w:tcPr>
          <w:p w:rsidR="002334D9" w:rsidRPr="000A7BA2" w:rsidRDefault="002334D9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หลักสูตร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ปรับปรุง</w:t>
            </w: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พ.ศ. 2555</w:t>
            </w:r>
          </w:p>
        </w:tc>
        <w:tc>
          <w:tcPr>
            <w:tcW w:w="5841" w:type="dxa"/>
            <w:gridSpan w:val="3"/>
            <w:tcBorders>
              <w:bottom w:val="single" w:sz="4" w:space="0" w:color="auto"/>
            </w:tcBorders>
            <w:vAlign w:val="bottom"/>
          </w:tcPr>
          <w:p w:rsidR="002334D9" w:rsidRPr="000A7BA2" w:rsidRDefault="002334D9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หลักสูตรปรับปรุง พ.ศ. 256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1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vAlign w:val="bottom"/>
          </w:tcPr>
          <w:p w:rsidR="002334D9" w:rsidRPr="000A7BA2" w:rsidRDefault="002334D9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เหตุผล</w:t>
            </w:r>
          </w:p>
        </w:tc>
      </w:tr>
      <w:tr w:rsidR="002334D9" w:rsidRPr="000A7BA2" w:rsidTr="00F000BC">
        <w:trPr>
          <w:trHeight w:val="340"/>
        </w:trPr>
        <w:tc>
          <w:tcPr>
            <w:tcW w:w="133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4D9" w:rsidRPr="000A7BA2" w:rsidRDefault="002334D9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กลุ่มวิชาเลือก</w:t>
            </w:r>
          </w:p>
        </w:tc>
      </w:tr>
      <w:tr w:rsidR="002334D9" w:rsidRPr="000A7BA2" w:rsidTr="00F000BC">
        <w:trPr>
          <w:trHeight w:val="34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334D9" w:rsidRPr="000A7BA2" w:rsidRDefault="002334D9" w:rsidP="00F000BC">
            <w:pPr>
              <w:ind w:right="-101"/>
              <w:jc w:val="thaiDistribute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2</w:t>
            </w:r>
            <w:r>
              <w:rPr>
                <w:rFonts w:ascii="TH SarabunPSK" w:eastAsia="Times New Roman" w:hAnsi="TH SarabunPSK" w:cs="TH SarabunPSK"/>
              </w:rPr>
              <w:t>4</w:t>
            </w:r>
            <w:r w:rsidRPr="000A7BA2">
              <w:rPr>
                <w:rFonts w:ascii="TH SarabunPSK" w:eastAsia="Times New Roman" w:hAnsi="TH SarabunPSK" w:cs="TH SarabunPSK"/>
              </w:rPr>
              <w:t>.MGM312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34D9" w:rsidRPr="000A7BA2" w:rsidRDefault="002334D9" w:rsidP="00F000BC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การจัดการความขัดแย้ง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334D9" w:rsidRPr="000A7BA2" w:rsidRDefault="002334D9" w:rsidP="00F000BC">
            <w:pPr>
              <w:ind w:left="-81" w:right="-96" w:hanging="9"/>
              <w:jc w:val="thaiDistribute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3(3-0-6)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334D9" w:rsidRPr="000A7BA2" w:rsidRDefault="002334D9" w:rsidP="00F000BC">
            <w:pPr>
              <w:ind w:right="-101"/>
              <w:jc w:val="thaiDistribute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2</w:t>
            </w:r>
            <w:r>
              <w:rPr>
                <w:rFonts w:ascii="TH SarabunPSK" w:eastAsia="Times New Roman" w:hAnsi="TH SarabunPSK" w:cs="TH SarabunPSK"/>
              </w:rPr>
              <w:t>4</w:t>
            </w:r>
            <w:r w:rsidRPr="000A7BA2">
              <w:rPr>
                <w:rFonts w:ascii="TH SarabunPSK" w:eastAsia="Times New Roman" w:hAnsi="TH SarabunPSK" w:cs="TH SarabunPSK"/>
              </w:rPr>
              <w:t>.MGM312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34D9" w:rsidRPr="000A7BA2" w:rsidRDefault="002334D9" w:rsidP="00F000BC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การจัดการความขัดแย้ง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334D9" w:rsidRPr="000A7BA2" w:rsidRDefault="002334D9" w:rsidP="00F000BC">
            <w:pPr>
              <w:ind w:left="-81" w:right="-96" w:hanging="9"/>
              <w:jc w:val="thaiDistribute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3(3-0-6)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334D9" w:rsidRPr="000A7BA2" w:rsidRDefault="002334D9" w:rsidP="00F000BC">
            <w:pPr>
              <w:rPr>
                <w:rFonts w:ascii="TH SarabunPSK" w:eastAsia="Times New Roman" w:hAnsi="TH SarabunPSK" w:cs="TH SarabunPSK"/>
                <w:cs/>
              </w:rPr>
            </w:pPr>
            <w:r w:rsidRPr="000A7BA2">
              <w:rPr>
                <w:rFonts w:ascii="TH SarabunPSK" w:eastAsia="Times New Roman" w:hAnsi="TH SarabunPSK" w:cs="TH SarabunPSK" w:hint="cs"/>
                <w:cs/>
              </w:rPr>
              <w:t>คงเดิม</w:t>
            </w:r>
          </w:p>
        </w:tc>
      </w:tr>
      <w:tr w:rsidR="002334D9" w:rsidRPr="000A7BA2" w:rsidTr="00F000BC">
        <w:trPr>
          <w:trHeight w:val="340"/>
        </w:trPr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34D9" w:rsidRPr="000A7BA2" w:rsidRDefault="002334D9" w:rsidP="00F000BC">
            <w:pPr>
              <w:ind w:right="-101"/>
              <w:jc w:val="thaiDistribute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2334D9" w:rsidRPr="000A7BA2" w:rsidRDefault="002334D9" w:rsidP="00F000BC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Conflict Management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34D9" w:rsidRPr="000A7BA2" w:rsidRDefault="002334D9" w:rsidP="00F000BC">
            <w:pPr>
              <w:ind w:left="-163" w:right="-110" w:firstLine="42"/>
              <w:jc w:val="thaiDistribute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34D9" w:rsidRPr="000A7BA2" w:rsidRDefault="002334D9" w:rsidP="00F000BC">
            <w:pPr>
              <w:ind w:right="-101"/>
              <w:jc w:val="thaiDistribute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</w:tcPr>
          <w:p w:rsidR="002334D9" w:rsidRPr="000A7BA2" w:rsidRDefault="002334D9" w:rsidP="00F000BC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Conflict Management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34D9" w:rsidRPr="000A7BA2" w:rsidRDefault="002334D9" w:rsidP="00F000BC">
            <w:pPr>
              <w:ind w:left="-163" w:right="-110" w:firstLine="42"/>
              <w:jc w:val="thaiDistribute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334D9" w:rsidRPr="000A7BA2" w:rsidRDefault="002334D9" w:rsidP="00F000BC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2334D9" w:rsidRPr="000A7BA2" w:rsidTr="00F000BC">
        <w:trPr>
          <w:trHeight w:val="340"/>
        </w:trPr>
        <w:tc>
          <w:tcPr>
            <w:tcW w:w="5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D9" w:rsidRPr="000A7BA2" w:rsidRDefault="002334D9" w:rsidP="00F000BC">
            <w:pPr>
              <w:ind w:left="45" w:right="72" w:firstLine="1170"/>
              <w:jc w:val="thaiDistribute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ทฤษฎีเกี่ยวกับความขัดแย้ง การจัดการความขัดแย้ง ความเป็นผู้นำในการจัดการความขัดแย้ง และนำเทคนิควิธีการ มาใช้ในการจัดการความขัดแย้งที่เกิดขึ้นในองค์การ เพื่อให้องค์การมีประสิทธิภาพยิ่งขึ้น</w:t>
            </w:r>
          </w:p>
        </w:tc>
        <w:tc>
          <w:tcPr>
            <w:tcW w:w="5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D9" w:rsidRPr="000A7BA2" w:rsidRDefault="002334D9" w:rsidP="00F000BC">
            <w:pPr>
              <w:ind w:left="45" w:right="72" w:firstLine="1170"/>
              <w:jc w:val="thaiDistribute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ทฤษฎีเกี่ยวกับความขัดแย้ง การจัดการความขัดแย้ง ความเป็นผู้นำในการจัดการความขัดแย้ง และนำเทคนิควิธีการ มาใช้ในการจัดการความขัดแย้งที่เกิดขึ้นในองค์การ เพื่อให้องค์การมีประสิทธิภาพยิ่งขึ้น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D9" w:rsidRPr="000A7BA2" w:rsidRDefault="002334D9" w:rsidP="00F000BC">
            <w:pPr>
              <w:rPr>
                <w:rFonts w:ascii="TH SarabunPSK" w:eastAsia="Times New Roman" w:hAnsi="TH SarabunPSK" w:cs="TH SarabunPSK"/>
              </w:rPr>
            </w:pPr>
          </w:p>
        </w:tc>
      </w:tr>
    </w:tbl>
    <w:p w:rsidR="002334D9" w:rsidRDefault="002334D9"/>
    <w:p w:rsidR="002334D9" w:rsidRDefault="002334D9"/>
    <w:p w:rsidR="002334D9" w:rsidRDefault="002334D9"/>
    <w:p w:rsidR="002334D9" w:rsidRDefault="002334D9"/>
    <w:p w:rsidR="002334D9" w:rsidRDefault="002334D9"/>
    <w:p w:rsidR="002334D9" w:rsidRDefault="002334D9"/>
    <w:p w:rsidR="002334D9" w:rsidRDefault="002334D9"/>
    <w:p w:rsidR="002334D9" w:rsidRDefault="002334D9"/>
    <w:p w:rsidR="002334D9" w:rsidRDefault="002334D9"/>
    <w:p w:rsidR="002334D9" w:rsidRDefault="002334D9"/>
    <w:p w:rsidR="002334D9" w:rsidRDefault="002334D9"/>
    <w:p w:rsidR="002334D9" w:rsidRDefault="002334D9"/>
    <w:p w:rsidR="002334D9" w:rsidRDefault="002334D9"/>
    <w:tbl>
      <w:tblPr>
        <w:tblW w:w="13390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93"/>
        <w:gridCol w:w="3844"/>
        <w:gridCol w:w="911"/>
        <w:gridCol w:w="1093"/>
        <w:gridCol w:w="3931"/>
        <w:gridCol w:w="807"/>
        <w:gridCol w:w="1711"/>
      </w:tblGrid>
      <w:tr w:rsidR="00940CCD" w:rsidRPr="000A7BA2" w:rsidTr="00F000BC">
        <w:trPr>
          <w:trHeight w:val="340"/>
          <w:tblHeader/>
        </w:trPr>
        <w:tc>
          <w:tcPr>
            <w:tcW w:w="5848" w:type="dxa"/>
            <w:gridSpan w:val="3"/>
            <w:tcBorders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หลักสูตร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ปรับปรุง</w:t>
            </w: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พ.ศ. 2555</w:t>
            </w:r>
          </w:p>
        </w:tc>
        <w:tc>
          <w:tcPr>
            <w:tcW w:w="583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หลักสูตรปรับปรุง พ.ศ. 256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1</w:t>
            </w:r>
          </w:p>
        </w:tc>
        <w:tc>
          <w:tcPr>
            <w:tcW w:w="1711" w:type="dxa"/>
            <w:tcBorders>
              <w:left w:val="single" w:sz="4" w:space="0" w:color="auto"/>
            </w:tcBorders>
            <w:vAlign w:val="bottom"/>
          </w:tcPr>
          <w:p w:rsidR="00940CCD" w:rsidRPr="000A7BA2" w:rsidRDefault="00940CCD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เหตุผล</w:t>
            </w:r>
          </w:p>
        </w:tc>
      </w:tr>
      <w:tr w:rsidR="00940CCD" w:rsidRPr="000A7BA2" w:rsidTr="00F000BC">
        <w:trPr>
          <w:trHeight w:val="340"/>
          <w:tblHeader/>
        </w:trPr>
        <w:tc>
          <w:tcPr>
            <w:tcW w:w="13390" w:type="dxa"/>
            <w:gridSpan w:val="7"/>
            <w:tcBorders>
              <w:bottom w:val="single" w:sz="4" w:space="0" w:color="auto"/>
            </w:tcBorders>
            <w:vAlign w:val="bottom"/>
          </w:tcPr>
          <w:p w:rsidR="00940CCD" w:rsidRPr="000A7BA2" w:rsidRDefault="00940CCD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กลุ่มวิชาปฏิบัติการและฝึกประสบการณ์วิชาชีพ</w:t>
            </w:r>
          </w:p>
        </w:tc>
      </w:tr>
      <w:tr w:rsidR="00940CCD" w:rsidRPr="000A7BA2" w:rsidTr="00F000BC">
        <w:trPr>
          <w:trHeight w:val="340"/>
        </w:trPr>
        <w:tc>
          <w:tcPr>
            <w:tcW w:w="1093" w:type="dxa"/>
            <w:tcBorders>
              <w:bottom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1.MGM405</w:t>
            </w:r>
          </w:p>
        </w:tc>
        <w:tc>
          <w:tcPr>
            <w:tcW w:w="3844" w:type="dxa"/>
            <w:tcBorders>
              <w:bottom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การเตรียมสหกิจศึกษาวิชาชีพการจัดการทั่วไป</w:t>
            </w:r>
          </w:p>
        </w:tc>
        <w:tc>
          <w:tcPr>
            <w:tcW w:w="911" w:type="dxa"/>
            <w:tcBorders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0A7BA2">
              <w:rPr>
                <w:rFonts w:ascii="TH SarabunPSK" w:eastAsia="Times New Roman" w:hAnsi="TH SarabunPSK" w:cs="TH SarabunPSK"/>
              </w:rPr>
              <w:t>1</w:t>
            </w:r>
            <w:r w:rsidRPr="000A7BA2">
              <w:rPr>
                <w:rFonts w:ascii="TH SarabunPSK" w:eastAsia="Times New Roman" w:hAnsi="TH SarabunPSK" w:cs="TH SarabunPSK"/>
                <w:cs/>
              </w:rPr>
              <w:t>(45)</w:t>
            </w:r>
          </w:p>
        </w:tc>
        <w:tc>
          <w:tcPr>
            <w:tcW w:w="1093" w:type="dxa"/>
            <w:tcBorders>
              <w:left w:val="single" w:sz="4" w:space="0" w:color="auto"/>
              <w:bottom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1.MGM4</w:t>
            </w:r>
            <w:r>
              <w:rPr>
                <w:rFonts w:ascii="TH SarabunPSK" w:eastAsia="Times New Roman" w:hAnsi="TH SarabunPSK" w:cs="TH SarabunPSK"/>
              </w:rPr>
              <w:t>11</w:t>
            </w:r>
          </w:p>
        </w:tc>
        <w:tc>
          <w:tcPr>
            <w:tcW w:w="3931" w:type="dxa"/>
            <w:tcBorders>
              <w:bottom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การเตรียมสหกิจศึกษา</w:t>
            </w:r>
            <w:r>
              <w:rPr>
                <w:rFonts w:ascii="TH SarabunPSK" w:eastAsia="Times New Roman" w:hAnsi="TH SarabunPSK" w:cs="TH SarabunPSK" w:hint="cs"/>
                <w:cs/>
              </w:rPr>
              <w:t>สาขา</w:t>
            </w:r>
            <w:r w:rsidRPr="000A7BA2">
              <w:rPr>
                <w:rFonts w:ascii="TH SarabunPSK" w:eastAsia="Times New Roman" w:hAnsi="TH SarabunPSK" w:cs="TH SarabunPSK"/>
                <w:cs/>
              </w:rPr>
              <w:t>วิชาการจัดการทั่วไป</w:t>
            </w:r>
          </w:p>
        </w:tc>
        <w:tc>
          <w:tcPr>
            <w:tcW w:w="807" w:type="dxa"/>
            <w:tcBorders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0A7BA2">
              <w:rPr>
                <w:rFonts w:ascii="TH SarabunPSK" w:eastAsia="Times New Roman" w:hAnsi="TH SarabunPSK" w:cs="TH SarabunPSK"/>
              </w:rPr>
              <w:t>1</w:t>
            </w:r>
            <w:r w:rsidRPr="000A7BA2">
              <w:rPr>
                <w:rFonts w:ascii="TH SarabunPSK" w:eastAsia="Times New Roman" w:hAnsi="TH SarabunPSK" w:cs="TH SarabunPSK"/>
                <w:cs/>
              </w:rPr>
              <w:t>(45)</w:t>
            </w:r>
          </w:p>
        </w:tc>
        <w:tc>
          <w:tcPr>
            <w:tcW w:w="1711" w:type="dxa"/>
            <w:vMerge w:val="restart"/>
            <w:tcBorders>
              <w:left w:val="single" w:sz="4" w:space="0" w:color="auto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เปลี่ยนรหัสวิชา และ</w:t>
            </w:r>
            <w:r w:rsidRPr="000A7BA2">
              <w:rPr>
                <w:rFonts w:ascii="TH SarabunPSK" w:eastAsia="Times New Roman" w:hAnsi="TH SarabunPSK" w:cs="TH SarabunPSK" w:hint="cs"/>
                <w:cs/>
              </w:rPr>
              <w:t>ปรับคำอธิบาย</w:t>
            </w:r>
          </w:p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 w:hint="cs"/>
                <w:cs/>
              </w:rPr>
              <w:t>รายวิชา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ให้มีความเหมาะสมยิ่งขึ้น </w:t>
            </w:r>
          </w:p>
        </w:tc>
      </w:tr>
      <w:tr w:rsidR="00940CCD" w:rsidRPr="000A7BA2" w:rsidTr="00F000BC">
        <w:trPr>
          <w:trHeight w:val="340"/>
        </w:trPr>
        <w:tc>
          <w:tcPr>
            <w:tcW w:w="1093" w:type="dxa"/>
            <w:tcBorders>
              <w:top w:val="nil"/>
              <w:bottom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844" w:type="dxa"/>
            <w:tcBorders>
              <w:top w:val="nil"/>
              <w:bottom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Preparation for Co-operative Education General Management</w:t>
            </w:r>
          </w:p>
        </w:tc>
        <w:tc>
          <w:tcPr>
            <w:tcW w:w="911" w:type="dxa"/>
            <w:tcBorders>
              <w:top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931" w:type="dxa"/>
            <w:tcBorders>
              <w:top w:val="nil"/>
              <w:bottom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Preparation for Cooperative Education</w:t>
            </w:r>
            <w:r>
              <w:rPr>
                <w:rFonts w:ascii="TH SarabunPSK" w:eastAsia="Times New Roman" w:hAnsi="TH SarabunPSK" w:cs="TH SarabunPSK"/>
              </w:rPr>
              <w:t xml:space="preserve"> in</w:t>
            </w:r>
            <w:r w:rsidRPr="000A7BA2">
              <w:rPr>
                <w:rFonts w:ascii="TH SarabunPSK" w:eastAsia="Times New Roman" w:hAnsi="TH SarabunPSK" w:cs="TH SarabunPSK"/>
              </w:rPr>
              <w:t xml:space="preserve"> General Management</w:t>
            </w:r>
          </w:p>
        </w:tc>
        <w:tc>
          <w:tcPr>
            <w:tcW w:w="807" w:type="dxa"/>
            <w:tcBorders>
              <w:top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940CCD" w:rsidRPr="000A7BA2" w:rsidTr="00F000BC">
        <w:trPr>
          <w:trHeight w:val="340"/>
        </w:trPr>
        <w:tc>
          <w:tcPr>
            <w:tcW w:w="5848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ind w:firstLine="1084"/>
              <w:jc w:val="thaiDistribute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จัดกิจกรรมเตรียมความพร้อมของผู้เรียนในการรับรู้ลักษณะอาชีพและโอกาสของการประกอบอาชีพในสถานประกอบการ พัฒนานักศึกษาให้มีความรู้  ทักษะ เจตคติ  แรงจูงใจ  และคุณลักษณะ   ที่เหมาะสมกับอาชีพนักศึกษาต้องเตรียมความพร้อมก่อนออกไปฝึกงานปฏิบัติงานในสถานประกอบการที่ให้ความร่วมมือในโครงการสหกิจศึกษาโดยได้รับคำแนะนำจากอาจารย์และผู้เชี่ยวชาญในอุตสาหกรรม เพื่อให้มีความรู้ ความเข้าใจในเรื่องต่างๆ ที่เกี่ยวกับการทำงานจริงเพื่อให้นักศึกษาสามารถออกไปปฏิบัติงานจริงได้อย่างมีประสิทธิภาพและเป็นที่น่าพอใจ</w:t>
            </w:r>
          </w:p>
        </w:tc>
        <w:tc>
          <w:tcPr>
            <w:tcW w:w="58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ind w:firstLine="1084"/>
              <w:jc w:val="thaiDistribute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เตรียมความพร้อมของผู้เรียน</w:t>
            </w:r>
            <w:r w:rsidRPr="000A7BA2">
              <w:rPr>
                <w:rFonts w:ascii="TH SarabunPSK" w:eastAsia="Times New Roman" w:hAnsi="TH SarabunPSK" w:cs="TH SarabunPSK" w:hint="cs"/>
                <w:cs/>
              </w:rPr>
              <w:t xml:space="preserve"> ให้มีความรู้ ความเข้าใจเรื่อง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       </w:t>
            </w:r>
            <w:r w:rsidRPr="000A7BA2">
              <w:rPr>
                <w:rFonts w:ascii="TH SarabunPSK" w:eastAsia="Times New Roman" w:hAnsi="TH SarabunPSK" w:cs="TH SarabunPSK" w:hint="cs"/>
                <w:cs/>
              </w:rPr>
              <w:t xml:space="preserve">ต่าง ๆ เกี่ยวกับการทำงานในด้านทักษะ เจตคติ แรงจูงใจ </w:t>
            </w:r>
            <w:r w:rsidRPr="000A7BA2">
              <w:rPr>
                <w:rFonts w:ascii="TH SarabunPSK" w:eastAsia="Times New Roman" w:hAnsi="TH SarabunPSK" w:cs="TH SarabunPSK"/>
                <w:cs/>
              </w:rPr>
              <w:t>และคุณลักษณะที่เหมาะสมกับ</w:t>
            </w:r>
            <w:r w:rsidRPr="000A7BA2">
              <w:rPr>
                <w:rFonts w:ascii="TH SarabunPSK" w:eastAsia="Times New Roman" w:hAnsi="TH SarabunPSK" w:cs="TH SarabunPSK" w:hint="cs"/>
                <w:cs/>
              </w:rPr>
              <w:t>การเป็นนักการจัดการ มุ่งเน้น</w:t>
            </w:r>
            <w:r w:rsidRPr="000A7BA2">
              <w:rPr>
                <w:rFonts w:ascii="TH SarabunPSK" w:eastAsia="Times New Roman" w:hAnsi="TH SarabunPSK" w:cs="TH SarabunPSK"/>
                <w:cs/>
              </w:rPr>
              <w:t>ให้มีความรู้ ความเข้าใจในเรื่อง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             </w:t>
            </w:r>
            <w:r w:rsidRPr="000A7BA2">
              <w:rPr>
                <w:rFonts w:ascii="TH SarabunPSK" w:eastAsia="Times New Roman" w:hAnsi="TH SarabunPSK" w:cs="TH SarabunPSK"/>
                <w:cs/>
              </w:rPr>
              <w:t>ต่าง</w:t>
            </w:r>
            <w:r w:rsidRPr="000A7BA2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0A7BA2">
              <w:rPr>
                <w:rFonts w:ascii="TH SarabunPSK" w:eastAsia="Times New Roman" w:hAnsi="TH SarabunPSK" w:cs="TH SarabunPSK"/>
                <w:cs/>
              </w:rPr>
              <w:t>ๆ ที่เกี่ยวกับการทำงานจริง</w:t>
            </w:r>
            <w:r w:rsidRPr="000A7BA2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0A7BA2">
              <w:rPr>
                <w:rFonts w:ascii="TH SarabunPSK" w:eastAsia="Times New Roman" w:hAnsi="TH SarabunPSK" w:cs="TH SarabunPSK"/>
                <w:cs/>
              </w:rPr>
              <w:t>เพื่อให้นักศึกษาสามารถออกไปปฏิบัติงานจริงได้อย่างมีประสิทธิภาพและเป็นที่น่าพอใจ</w:t>
            </w: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940CCD" w:rsidRPr="000A7BA2" w:rsidTr="00F000BC">
        <w:trPr>
          <w:trHeight w:val="340"/>
        </w:trPr>
        <w:tc>
          <w:tcPr>
            <w:tcW w:w="1093" w:type="dxa"/>
            <w:tcBorders>
              <w:bottom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2.MGM</w:t>
            </w:r>
            <w:r w:rsidRPr="000A7BA2">
              <w:rPr>
                <w:rFonts w:ascii="TH SarabunPSK" w:eastAsia="Times New Roman" w:hAnsi="TH SarabunPSK" w:cs="TH SarabunPSK"/>
                <w:cs/>
              </w:rPr>
              <w:t>406</w:t>
            </w:r>
          </w:p>
        </w:tc>
        <w:tc>
          <w:tcPr>
            <w:tcW w:w="3844" w:type="dxa"/>
            <w:tcBorders>
              <w:bottom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การเตรียมฝึกประสบการณ์วิชาชีพการจัดการทั่วไป</w:t>
            </w:r>
          </w:p>
        </w:tc>
        <w:tc>
          <w:tcPr>
            <w:tcW w:w="911" w:type="dxa"/>
            <w:tcBorders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0A7BA2">
              <w:rPr>
                <w:rFonts w:ascii="TH SarabunPSK" w:eastAsia="Times New Roman" w:hAnsi="TH SarabunPSK" w:cs="TH SarabunPSK"/>
              </w:rPr>
              <w:t>1</w:t>
            </w:r>
            <w:r w:rsidRPr="000A7BA2">
              <w:rPr>
                <w:rFonts w:ascii="TH SarabunPSK" w:eastAsia="Times New Roman" w:hAnsi="TH SarabunPSK" w:cs="TH SarabunPSK"/>
                <w:cs/>
              </w:rPr>
              <w:t>(45)</w:t>
            </w:r>
          </w:p>
        </w:tc>
        <w:tc>
          <w:tcPr>
            <w:tcW w:w="1093" w:type="dxa"/>
            <w:tcBorders>
              <w:left w:val="single" w:sz="4" w:space="0" w:color="auto"/>
              <w:bottom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2.MGM</w:t>
            </w:r>
            <w:r w:rsidRPr="000A7BA2">
              <w:rPr>
                <w:rFonts w:ascii="TH SarabunPSK" w:eastAsia="Times New Roman" w:hAnsi="TH SarabunPSK" w:cs="TH SarabunPSK"/>
                <w:cs/>
              </w:rPr>
              <w:t>4</w:t>
            </w:r>
            <w:r>
              <w:rPr>
                <w:rFonts w:ascii="TH SarabunPSK" w:eastAsia="Times New Roman" w:hAnsi="TH SarabunPSK" w:cs="TH SarabunPSK"/>
              </w:rPr>
              <w:t>12</w:t>
            </w:r>
          </w:p>
        </w:tc>
        <w:tc>
          <w:tcPr>
            <w:tcW w:w="3931" w:type="dxa"/>
            <w:tcBorders>
              <w:bottom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การเตรียมฝึกประสบการณ์วิชาชีพ</w:t>
            </w:r>
            <w:r>
              <w:rPr>
                <w:rFonts w:ascii="TH SarabunPSK" w:eastAsia="Times New Roman" w:hAnsi="TH SarabunPSK" w:cs="TH SarabunPSK" w:hint="cs"/>
                <w:cs/>
              </w:rPr>
              <w:t>สาขาวิชา</w:t>
            </w:r>
            <w:r w:rsidRPr="000A7BA2">
              <w:rPr>
                <w:rFonts w:ascii="TH SarabunPSK" w:eastAsia="Times New Roman" w:hAnsi="TH SarabunPSK" w:cs="TH SarabunPSK"/>
                <w:cs/>
              </w:rPr>
              <w:t>การจัดการทั่วไป</w:t>
            </w:r>
          </w:p>
        </w:tc>
        <w:tc>
          <w:tcPr>
            <w:tcW w:w="807" w:type="dxa"/>
            <w:tcBorders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0A7BA2">
              <w:rPr>
                <w:rFonts w:ascii="TH SarabunPSK" w:eastAsia="Times New Roman" w:hAnsi="TH SarabunPSK" w:cs="TH SarabunPSK"/>
              </w:rPr>
              <w:t>1</w:t>
            </w:r>
            <w:r w:rsidRPr="000A7BA2">
              <w:rPr>
                <w:rFonts w:ascii="TH SarabunPSK" w:eastAsia="Times New Roman" w:hAnsi="TH SarabunPSK" w:cs="TH SarabunPSK"/>
                <w:cs/>
              </w:rPr>
              <w:t>(45)</w:t>
            </w:r>
          </w:p>
        </w:tc>
        <w:tc>
          <w:tcPr>
            <w:tcW w:w="1711" w:type="dxa"/>
            <w:vMerge w:val="restart"/>
            <w:tcBorders>
              <w:left w:val="single" w:sz="4" w:space="0" w:color="auto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เปลี่ยนรหัสวิชา และ</w:t>
            </w:r>
            <w:r w:rsidRPr="000A7BA2">
              <w:rPr>
                <w:rFonts w:ascii="TH SarabunPSK" w:eastAsia="Times New Roman" w:hAnsi="TH SarabunPSK" w:cs="TH SarabunPSK" w:hint="cs"/>
                <w:cs/>
              </w:rPr>
              <w:t>ปรับคำอธิบาย</w:t>
            </w:r>
          </w:p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 w:hint="cs"/>
                <w:cs/>
              </w:rPr>
              <w:t>รายวิชา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ให้มีความเหมาะสมยิ่งขึ้น </w:t>
            </w:r>
          </w:p>
        </w:tc>
      </w:tr>
      <w:tr w:rsidR="00940CCD" w:rsidRPr="000A7BA2" w:rsidTr="00F000BC">
        <w:trPr>
          <w:trHeight w:val="340"/>
        </w:trPr>
        <w:tc>
          <w:tcPr>
            <w:tcW w:w="1093" w:type="dxa"/>
            <w:tcBorders>
              <w:top w:val="nil"/>
              <w:bottom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844" w:type="dxa"/>
            <w:tcBorders>
              <w:top w:val="nil"/>
              <w:bottom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Preparation for Professional Experience in General Management</w:t>
            </w:r>
          </w:p>
        </w:tc>
        <w:tc>
          <w:tcPr>
            <w:tcW w:w="911" w:type="dxa"/>
            <w:tcBorders>
              <w:top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931" w:type="dxa"/>
            <w:tcBorders>
              <w:top w:val="nil"/>
              <w:bottom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Preparation for Professional Experience in General Management</w:t>
            </w:r>
          </w:p>
        </w:tc>
        <w:tc>
          <w:tcPr>
            <w:tcW w:w="807" w:type="dxa"/>
            <w:tcBorders>
              <w:top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940CCD" w:rsidRPr="000A7BA2" w:rsidTr="00F000BC">
        <w:trPr>
          <w:trHeight w:val="340"/>
        </w:trPr>
        <w:tc>
          <w:tcPr>
            <w:tcW w:w="5848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ind w:firstLine="1084"/>
              <w:jc w:val="thaiDistribute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จัดให้มีกิจกรรมเตรียมความพร้อมของผู้เรียนก่อนออกฝึกประสบการณ์วิชาชีพในด้าน  การรับรู้ลักษณะและโอกาสของการประกอบอาชีพ การพัฒนาตัวผู้เรียนให้ความรู้ทักษะเจตคติ  แรงจูงใจ และคุณลักษณะที่เหมาะสมกับอาชีพ  โดยเน้นการฝึกทักษะขั้นพื้นฐานภาคปฏิบัติในงานและกิจกรรมสำหรับการฝึกประสบการณ์วิชาชีพการจัดการทั่วไป</w:t>
            </w:r>
          </w:p>
        </w:tc>
        <w:tc>
          <w:tcPr>
            <w:tcW w:w="58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ind w:firstLine="1084"/>
              <w:jc w:val="thaiDistribute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เตรียมความพร้อมของผู้เรียนก่อนออกฝึกประสบการณ์วิชาชีพในด้าน  การรับรู้ลักษณะและโอกาสของการประกอบอาชีพ การพัฒนาตัวผู้เรียนให้ความรู้ทักษะเจตคติ  แรงจูงใจ และคุณลักษณะที่เหมาะสมกับอาชีพ  โดยเน้นการฝึกทักษะขั้นพื้นฐานภาคปฏิบัติในงานและกิจกรรมสำหรับการฝึกประสบการณ์วิชาชีพการจัดการทั่วไป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</w:tr>
    </w:tbl>
    <w:p w:rsidR="00940CCD" w:rsidRPr="000A7BA2" w:rsidRDefault="00940CCD" w:rsidP="00940CCD"/>
    <w:tbl>
      <w:tblPr>
        <w:tblW w:w="13390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93"/>
        <w:gridCol w:w="3846"/>
        <w:gridCol w:w="911"/>
        <w:gridCol w:w="1093"/>
        <w:gridCol w:w="3932"/>
        <w:gridCol w:w="807"/>
        <w:gridCol w:w="1708"/>
      </w:tblGrid>
      <w:tr w:rsidR="00940CCD" w:rsidRPr="000A7BA2" w:rsidTr="00F000BC">
        <w:trPr>
          <w:trHeight w:val="340"/>
          <w:tblHeader/>
        </w:trPr>
        <w:tc>
          <w:tcPr>
            <w:tcW w:w="5850" w:type="dxa"/>
            <w:gridSpan w:val="3"/>
            <w:tcBorders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หลักสูตร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ปรับปรุง</w:t>
            </w: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พ.ศ. 2555</w:t>
            </w:r>
          </w:p>
        </w:tc>
        <w:tc>
          <w:tcPr>
            <w:tcW w:w="583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หลักสูตรปรับปรุง พ.ศ. 256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1</w:t>
            </w:r>
          </w:p>
        </w:tc>
        <w:tc>
          <w:tcPr>
            <w:tcW w:w="1708" w:type="dxa"/>
            <w:tcBorders>
              <w:left w:val="single" w:sz="4" w:space="0" w:color="auto"/>
            </w:tcBorders>
            <w:vAlign w:val="bottom"/>
          </w:tcPr>
          <w:p w:rsidR="00940CCD" w:rsidRPr="000A7BA2" w:rsidRDefault="00940CCD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เหตุผล</w:t>
            </w:r>
          </w:p>
        </w:tc>
      </w:tr>
      <w:tr w:rsidR="00940CCD" w:rsidRPr="000A7BA2" w:rsidTr="00F000BC">
        <w:trPr>
          <w:trHeight w:val="340"/>
          <w:tblHeader/>
        </w:trPr>
        <w:tc>
          <w:tcPr>
            <w:tcW w:w="13390" w:type="dxa"/>
            <w:gridSpan w:val="7"/>
            <w:tcBorders>
              <w:bottom w:val="single" w:sz="4" w:space="0" w:color="auto"/>
            </w:tcBorders>
            <w:vAlign w:val="bottom"/>
          </w:tcPr>
          <w:p w:rsidR="00940CCD" w:rsidRPr="000A7BA2" w:rsidRDefault="00940CCD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กลุ่มวิชาปฏิบัติการและฝึกประสบการณ์วิชาชีพ</w:t>
            </w:r>
          </w:p>
        </w:tc>
      </w:tr>
      <w:tr w:rsidR="00940CCD" w:rsidRPr="000A7BA2" w:rsidTr="00F000BC">
        <w:trPr>
          <w:trHeight w:val="340"/>
        </w:trPr>
        <w:tc>
          <w:tcPr>
            <w:tcW w:w="1093" w:type="dxa"/>
            <w:tcBorders>
              <w:bottom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3.MGM407</w:t>
            </w:r>
          </w:p>
        </w:tc>
        <w:tc>
          <w:tcPr>
            <w:tcW w:w="3846" w:type="dxa"/>
            <w:tcBorders>
              <w:bottom w:val="nil"/>
            </w:tcBorders>
          </w:tcPr>
          <w:p w:rsidR="00940CCD" w:rsidRPr="000A7BA2" w:rsidRDefault="00940CCD" w:rsidP="00F000BC">
            <w:pPr>
              <w:tabs>
                <w:tab w:val="left" w:pos="1348"/>
              </w:tabs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การเตรียมปฏิบัติการโครงการวิชาชีพการจัดการทั่วไป</w:t>
            </w:r>
          </w:p>
        </w:tc>
        <w:tc>
          <w:tcPr>
            <w:tcW w:w="911" w:type="dxa"/>
            <w:tcBorders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0A7BA2">
              <w:rPr>
                <w:rFonts w:ascii="TH SarabunPSK" w:eastAsia="Times New Roman" w:hAnsi="TH SarabunPSK" w:cs="TH SarabunPSK"/>
              </w:rPr>
              <w:t>1</w:t>
            </w:r>
            <w:r w:rsidRPr="000A7BA2">
              <w:rPr>
                <w:rFonts w:ascii="TH SarabunPSK" w:eastAsia="Times New Roman" w:hAnsi="TH SarabunPSK" w:cs="TH SarabunPSK"/>
                <w:cs/>
              </w:rPr>
              <w:t>(45)</w:t>
            </w:r>
          </w:p>
        </w:tc>
        <w:tc>
          <w:tcPr>
            <w:tcW w:w="1093" w:type="dxa"/>
            <w:tcBorders>
              <w:left w:val="single" w:sz="4" w:space="0" w:color="auto"/>
              <w:bottom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3.MGM407</w:t>
            </w:r>
          </w:p>
        </w:tc>
        <w:tc>
          <w:tcPr>
            <w:tcW w:w="3932" w:type="dxa"/>
            <w:tcBorders>
              <w:bottom w:val="nil"/>
            </w:tcBorders>
          </w:tcPr>
          <w:p w:rsidR="00940CCD" w:rsidRPr="000A7BA2" w:rsidRDefault="00940CCD" w:rsidP="00F000BC">
            <w:pPr>
              <w:tabs>
                <w:tab w:val="left" w:pos="1348"/>
              </w:tabs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การเตรียมปฏิบัติการโครงการวิชาชีพการจัดการทั่วไป</w:t>
            </w:r>
          </w:p>
        </w:tc>
        <w:tc>
          <w:tcPr>
            <w:tcW w:w="807" w:type="dxa"/>
            <w:tcBorders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0A7BA2">
              <w:rPr>
                <w:rFonts w:ascii="TH SarabunPSK" w:eastAsia="Times New Roman" w:hAnsi="TH SarabunPSK" w:cs="TH SarabunPSK"/>
              </w:rPr>
              <w:t>1</w:t>
            </w:r>
            <w:r w:rsidRPr="000A7BA2">
              <w:rPr>
                <w:rFonts w:ascii="TH SarabunPSK" w:eastAsia="Times New Roman" w:hAnsi="TH SarabunPSK" w:cs="TH SarabunPSK"/>
                <w:cs/>
              </w:rPr>
              <w:t>(45)</w:t>
            </w:r>
          </w:p>
        </w:tc>
        <w:tc>
          <w:tcPr>
            <w:tcW w:w="1708" w:type="dxa"/>
            <w:vMerge w:val="restart"/>
            <w:tcBorders>
              <w:left w:val="single" w:sz="4" w:space="0" w:color="auto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  <w:cs/>
              </w:rPr>
            </w:pPr>
            <w:r w:rsidRPr="000A7BA2">
              <w:rPr>
                <w:rFonts w:ascii="TH SarabunPSK" w:eastAsia="Times New Roman" w:hAnsi="TH SarabunPSK" w:cs="TH SarabunPSK" w:hint="cs"/>
                <w:cs/>
              </w:rPr>
              <w:t>ปรับคำอธิบายรายวิชา</w:t>
            </w:r>
            <w:r>
              <w:rPr>
                <w:rFonts w:ascii="TH SarabunPSK" w:eastAsia="Times New Roman" w:hAnsi="TH SarabunPSK" w:cs="TH SarabunPSK" w:hint="cs"/>
                <w:cs/>
              </w:rPr>
              <w:t>ให้มีความ</w:t>
            </w:r>
          </w:p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เหมาะสมยิ่งขึ้น</w:t>
            </w:r>
          </w:p>
        </w:tc>
      </w:tr>
      <w:tr w:rsidR="00940CCD" w:rsidRPr="000A7BA2" w:rsidTr="00F000BC">
        <w:trPr>
          <w:trHeight w:val="340"/>
        </w:trPr>
        <w:tc>
          <w:tcPr>
            <w:tcW w:w="1093" w:type="dxa"/>
            <w:tcBorders>
              <w:top w:val="nil"/>
              <w:bottom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846" w:type="dxa"/>
            <w:tcBorders>
              <w:top w:val="nil"/>
              <w:bottom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 xml:space="preserve">Preparation for Professional General Management  Project </w:t>
            </w:r>
            <w:r>
              <w:rPr>
                <w:rFonts w:ascii="TH SarabunPSK" w:eastAsia="Times New Roman" w:hAnsi="TH SarabunPSK" w:cs="TH SarabunPSK"/>
              </w:rPr>
              <w:t>Practice</w:t>
            </w:r>
          </w:p>
        </w:tc>
        <w:tc>
          <w:tcPr>
            <w:tcW w:w="911" w:type="dxa"/>
            <w:tcBorders>
              <w:top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932" w:type="dxa"/>
            <w:tcBorders>
              <w:top w:val="nil"/>
              <w:bottom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 xml:space="preserve">Preparation for Professional General Management  Project </w:t>
            </w:r>
            <w:r>
              <w:rPr>
                <w:rFonts w:ascii="TH SarabunPSK" w:eastAsia="Times New Roman" w:hAnsi="TH SarabunPSK" w:cs="TH SarabunPSK"/>
              </w:rPr>
              <w:t>Practice</w:t>
            </w:r>
          </w:p>
        </w:tc>
        <w:tc>
          <w:tcPr>
            <w:tcW w:w="807" w:type="dxa"/>
            <w:tcBorders>
              <w:top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940CCD" w:rsidRPr="000A7BA2" w:rsidTr="00F000BC">
        <w:trPr>
          <w:trHeight w:val="340"/>
        </w:trPr>
        <w:tc>
          <w:tcPr>
            <w:tcW w:w="5850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ind w:firstLine="1084"/>
              <w:jc w:val="thaiDistribute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เตรียมดำเนินโครงงานที่นักศึกษาเป็นผู้เสนอหรืออาจารย์ปรึกษาโครงงานเป็นผู้กำหนดหัวข้อให้ หัวข้อที่เสนอต้องเป็นเรื่องที่น่าสนใจในปัจจุบันในสาขาวิชาการจัดการทั่วไป โดยเน้นการแก้ปัญหาด้านการจัดการ</w:t>
            </w:r>
          </w:p>
        </w:tc>
        <w:tc>
          <w:tcPr>
            <w:tcW w:w="5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ind w:firstLine="1084"/>
              <w:jc w:val="thaiDistribute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ดำเนินโครงงานที่นักศึกษาเป็นผู้เสนอหรืออาจารย์ปรึกษาโครงงานเป็นผู้กำหนดหัวข้อให้ หัวข้อที่เสนอต้องเป็นเรื่องที่น่าสนใจในปัจจุบันในสาขาวิชาการจัดการทั่วไป โดยเน้นการแก้ปัญหาด้านการจัดการ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940CCD" w:rsidRPr="000A7BA2" w:rsidTr="00F000BC">
        <w:trPr>
          <w:trHeight w:val="340"/>
        </w:trPr>
        <w:tc>
          <w:tcPr>
            <w:tcW w:w="1093" w:type="dxa"/>
            <w:tcBorders>
              <w:bottom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4.MGM408</w:t>
            </w:r>
          </w:p>
        </w:tc>
        <w:tc>
          <w:tcPr>
            <w:tcW w:w="3846" w:type="dxa"/>
            <w:tcBorders>
              <w:bottom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สหกิจศึกษาวิชาชีพการจัดการทั่วไป</w:t>
            </w:r>
          </w:p>
        </w:tc>
        <w:tc>
          <w:tcPr>
            <w:tcW w:w="911" w:type="dxa"/>
            <w:tcBorders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6(640)</w:t>
            </w:r>
          </w:p>
        </w:tc>
        <w:tc>
          <w:tcPr>
            <w:tcW w:w="1093" w:type="dxa"/>
            <w:tcBorders>
              <w:left w:val="single" w:sz="4" w:space="0" w:color="auto"/>
              <w:bottom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4.MGM4</w:t>
            </w:r>
            <w:r>
              <w:rPr>
                <w:rFonts w:ascii="TH SarabunPSK" w:eastAsia="Times New Roman" w:hAnsi="TH SarabunPSK" w:cs="TH SarabunPSK"/>
              </w:rPr>
              <w:t>13</w:t>
            </w:r>
          </w:p>
        </w:tc>
        <w:tc>
          <w:tcPr>
            <w:tcW w:w="3932" w:type="dxa"/>
            <w:tcBorders>
              <w:bottom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สหกิจศึกษา</w:t>
            </w:r>
            <w:r>
              <w:rPr>
                <w:rFonts w:ascii="TH SarabunPSK" w:eastAsia="Times New Roman" w:hAnsi="TH SarabunPSK" w:cs="TH SarabunPSK" w:hint="cs"/>
                <w:cs/>
              </w:rPr>
              <w:t>สาขา</w:t>
            </w:r>
            <w:r w:rsidRPr="000A7BA2">
              <w:rPr>
                <w:rFonts w:ascii="TH SarabunPSK" w:eastAsia="Times New Roman" w:hAnsi="TH SarabunPSK" w:cs="TH SarabunPSK"/>
                <w:cs/>
              </w:rPr>
              <w:t>วิชาการจัดการทั่วไป</w:t>
            </w:r>
          </w:p>
        </w:tc>
        <w:tc>
          <w:tcPr>
            <w:tcW w:w="807" w:type="dxa"/>
            <w:tcBorders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6(640)</w:t>
            </w:r>
          </w:p>
        </w:tc>
        <w:tc>
          <w:tcPr>
            <w:tcW w:w="1708" w:type="dxa"/>
            <w:vMerge w:val="restart"/>
            <w:tcBorders>
              <w:left w:val="single" w:sz="4" w:space="0" w:color="auto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เปลี่ยนรหัสวิชา และ</w:t>
            </w:r>
            <w:r w:rsidRPr="000A7BA2">
              <w:rPr>
                <w:rFonts w:ascii="TH SarabunPSK" w:eastAsia="Times New Roman" w:hAnsi="TH SarabunPSK" w:cs="TH SarabunPSK" w:hint="cs"/>
                <w:cs/>
              </w:rPr>
              <w:t>ปรับคำอธิบาย</w:t>
            </w:r>
          </w:p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 w:hint="cs"/>
                <w:cs/>
              </w:rPr>
              <w:t>รายวิชา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ให้มีความเหมาะสมยิ่งขึ้น </w:t>
            </w:r>
          </w:p>
        </w:tc>
      </w:tr>
      <w:tr w:rsidR="00940CCD" w:rsidRPr="000A7BA2" w:rsidTr="00F000BC">
        <w:trPr>
          <w:trHeight w:val="340"/>
        </w:trPr>
        <w:tc>
          <w:tcPr>
            <w:tcW w:w="1093" w:type="dxa"/>
            <w:tcBorders>
              <w:top w:val="nil"/>
              <w:bottom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846" w:type="dxa"/>
            <w:tcBorders>
              <w:top w:val="nil"/>
              <w:bottom w:val="nil"/>
            </w:tcBorders>
          </w:tcPr>
          <w:p w:rsidR="00940CCD" w:rsidRPr="000A7BA2" w:rsidRDefault="00940CCD" w:rsidP="00F000BC">
            <w:pPr>
              <w:tabs>
                <w:tab w:val="left" w:pos="1356"/>
              </w:tabs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Co-operative Education General Management</w:t>
            </w:r>
          </w:p>
        </w:tc>
        <w:tc>
          <w:tcPr>
            <w:tcW w:w="911" w:type="dxa"/>
            <w:tcBorders>
              <w:top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932" w:type="dxa"/>
            <w:tcBorders>
              <w:top w:val="nil"/>
              <w:bottom w:val="nil"/>
            </w:tcBorders>
          </w:tcPr>
          <w:p w:rsidR="00940CCD" w:rsidRPr="000A7BA2" w:rsidRDefault="00940CCD" w:rsidP="00F000BC">
            <w:pPr>
              <w:tabs>
                <w:tab w:val="left" w:pos="1356"/>
              </w:tabs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 xml:space="preserve">Cooperative Education </w:t>
            </w:r>
            <w:r>
              <w:rPr>
                <w:rFonts w:ascii="TH SarabunPSK" w:eastAsia="Times New Roman" w:hAnsi="TH SarabunPSK" w:cs="TH SarabunPSK"/>
              </w:rPr>
              <w:t xml:space="preserve">in </w:t>
            </w:r>
            <w:r w:rsidRPr="000A7BA2">
              <w:rPr>
                <w:rFonts w:ascii="TH SarabunPSK" w:eastAsia="Times New Roman" w:hAnsi="TH SarabunPSK" w:cs="TH SarabunPSK"/>
              </w:rPr>
              <w:t>General Management</w:t>
            </w:r>
          </w:p>
        </w:tc>
        <w:tc>
          <w:tcPr>
            <w:tcW w:w="807" w:type="dxa"/>
            <w:tcBorders>
              <w:top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</w:tcBorders>
            <w:vAlign w:val="bottom"/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940CCD" w:rsidRPr="000A7BA2" w:rsidTr="00F000BC">
        <w:trPr>
          <w:trHeight w:val="340"/>
        </w:trPr>
        <w:tc>
          <w:tcPr>
            <w:tcW w:w="5850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ind w:left="-43" w:right="-58" w:firstLine="1134"/>
              <w:jc w:val="thaiDistribute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การปฏิบัติงานจริงในสถานประกอบการที่ร่วมมือกับโครงการสหกิจศึกษา เสมือนเป็นพนักงานเต็มเวลาโดยนำความรู้ที่ได้มาประยุกต์ใช้ในการปฏิบัติงานจริงตลอดจนสามารถแก้ไขปัญหาต่างๆ ที่เกิดขึ้นจากการปฏิบัติงานได้</w:t>
            </w:r>
          </w:p>
        </w:tc>
        <w:tc>
          <w:tcPr>
            <w:tcW w:w="5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ind w:left="-43" w:right="-58" w:firstLine="1134"/>
              <w:jc w:val="thaiDistribute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การปฏิบัติงานจริงในสถานประกอบการที่ร่วมมือกับโครงการสหกิจศึกษา เสมือนเป็นพนักงานเต็มเวลาโดยนำความรู้ที่ได้มาประยุกต์ใช้ในการปฏิบัติงานจริงตลอดจนสามารถแก้ไขปัญหาต่างๆ ที่เกิดขึ้นจากการปฏิบัติงานได้</w:t>
            </w: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940CCD" w:rsidRPr="000A7BA2" w:rsidTr="00F000BC">
        <w:trPr>
          <w:trHeight w:val="340"/>
        </w:trPr>
        <w:tc>
          <w:tcPr>
            <w:tcW w:w="1093" w:type="dxa"/>
            <w:tcBorders>
              <w:bottom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5.MGM409</w:t>
            </w:r>
          </w:p>
        </w:tc>
        <w:tc>
          <w:tcPr>
            <w:tcW w:w="3846" w:type="dxa"/>
            <w:tcBorders>
              <w:bottom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การฝึกประสบการณ์วิชาชีพการจัดการทั่วไป</w:t>
            </w:r>
          </w:p>
        </w:tc>
        <w:tc>
          <w:tcPr>
            <w:tcW w:w="911" w:type="dxa"/>
            <w:tcBorders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6(640)</w:t>
            </w:r>
          </w:p>
        </w:tc>
        <w:tc>
          <w:tcPr>
            <w:tcW w:w="1093" w:type="dxa"/>
            <w:tcBorders>
              <w:left w:val="single" w:sz="4" w:space="0" w:color="auto"/>
              <w:bottom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5.MGM4</w:t>
            </w:r>
            <w:r>
              <w:rPr>
                <w:rFonts w:ascii="TH SarabunPSK" w:eastAsia="Times New Roman" w:hAnsi="TH SarabunPSK" w:cs="TH SarabunPSK"/>
              </w:rPr>
              <w:t>14</w:t>
            </w:r>
          </w:p>
        </w:tc>
        <w:tc>
          <w:tcPr>
            <w:tcW w:w="3932" w:type="dxa"/>
            <w:tcBorders>
              <w:bottom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การฝึกประสบการณ์วิชาชีพ</w:t>
            </w:r>
            <w:r>
              <w:rPr>
                <w:rFonts w:ascii="TH SarabunPSK" w:eastAsia="Times New Roman" w:hAnsi="TH SarabunPSK" w:cs="TH SarabunPSK" w:hint="cs"/>
                <w:cs/>
              </w:rPr>
              <w:t>สาขาวิชา</w:t>
            </w:r>
            <w:r w:rsidRPr="000A7BA2">
              <w:rPr>
                <w:rFonts w:ascii="TH SarabunPSK" w:eastAsia="Times New Roman" w:hAnsi="TH SarabunPSK" w:cs="TH SarabunPSK"/>
                <w:cs/>
              </w:rPr>
              <w:t>การจัดการทั่วไป</w:t>
            </w:r>
          </w:p>
        </w:tc>
        <w:tc>
          <w:tcPr>
            <w:tcW w:w="807" w:type="dxa"/>
            <w:tcBorders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6(640)</w:t>
            </w:r>
          </w:p>
        </w:tc>
        <w:tc>
          <w:tcPr>
            <w:tcW w:w="1708" w:type="dxa"/>
            <w:vMerge w:val="restart"/>
            <w:tcBorders>
              <w:left w:val="single" w:sz="4" w:space="0" w:color="auto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เปลี่ยนรหัสวิชา และ</w:t>
            </w:r>
            <w:r w:rsidRPr="000A7BA2">
              <w:rPr>
                <w:rFonts w:ascii="TH SarabunPSK" w:eastAsia="Times New Roman" w:hAnsi="TH SarabunPSK" w:cs="TH SarabunPSK" w:hint="cs"/>
                <w:cs/>
              </w:rPr>
              <w:t>ปรับคำอธิบาย</w:t>
            </w:r>
          </w:p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 w:hint="cs"/>
                <w:cs/>
              </w:rPr>
              <w:t>รายวิชา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ให้มีความเหมาะสมยิ่งขึ้น </w:t>
            </w:r>
          </w:p>
        </w:tc>
      </w:tr>
      <w:tr w:rsidR="00940CCD" w:rsidRPr="000A7BA2" w:rsidTr="00F000BC">
        <w:trPr>
          <w:trHeight w:val="340"/>
        </w:trPr>
        <w:tc>
          <w:tcPr>
            <w:tcW w:w="1093" w:type="dxa"/>
            <w:tcBorders>
              <w:top w:val="nil"/>
              <w:bottom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846" w:type="dxa"/>
            <w:tcBorders>
              <w:top w:val="nil"/>
              <w:bottom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Field Experience in General Management</w:t>
            </w:r>
          </w:p>
        </w:tc>
        <w:tc>
          <w:tcPr>
            <w:tcW w:w="911" w:type="dxa"/>
            <w:tcBorders>
              <w:top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932" w:type="dxa"/>
            <w:tcBorders>
              <w:top w:val="nil"/>
              <w:bottom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Field Experience in General Management</w:t>
            </w:r>
          </w:p>
        </w:tc>
        <w:tc>
          <w:tcPr>
            <w:tcW w:w="807" w:type="dxa"/>
            <w:tcBorders>
              <w:top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</w:tcBorders>
            <w:vAlign w:val="bottom"/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940CCD" w:rsidRPr="000A7BA2" w:rsidTr="00F000BC">
        <w:trPr>
          <w:trHeight w:val="340"/>
        </w:trPr>
        <w:tc>
          <w:tcPr>
            <w:tcW w:w="5850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ind w:firstLine="1084"/>
              <w:jc w:val="thaiDistribute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ฝึกงานในสถานศึกษาหรือ สถานประกอบการของทางราชการหรือเอกชน หรือทำโครงงานในสาขาที่เกี่ยวข้อง อย่างใดอย่างหนึ่ง โดยมีอาจารย์ควบคุมดูแลในฐานะที่ปรึกษา อย่างน้อย 1 ท่าน และต้องผ่านความเห็นชอบจากคณะกรรมการหลักสูตร</w:t>
            </w:r>
          </w:p>
        </w:tc>
        <w:tc>
          <w:tcPr>
            <w:tcW w:w="5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ind w:firstLine="1084"/>
              <w:jc w:val="thaiDistribute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ฝึกงานในสถานศึกษาหรือ สถานประกอบการของทางราชการหรือเอกชน หรือทำโครงงานในสาขาที่เกี่ยวข้อง อย่างใดอย่างหนึ่ง โดยมีอาจารย์ควบคุมดูแลในฐานะที่ปรึกษา อย่างน้อย 1 ท่าน และต้องผ่านความเห็นชอบจากคณะกรรมการหลักสูตร</w:t>
            </w: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</w:tr>
    </w:tbl>
    <w:p w:rsidR="00940CCD" w:rsidRPr="000A7BA2" w:rsidRDefault="00940CCD" w:rsidP="00940CCD"/>
    <w:p w:rsidR="00940CCD" w:rsidRPr="000A7BA2" w:rsidRDefault="00940CCD" w:rsidP="00940CCD"/>
    <w:tbl>
      <w:tblPr>
        <w:tblW w:w="13390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93"/>
        <w:gridCol w:w="3846"/>
        <w:gridCol w:w="911"/>
        <w:gridCol w:w="1093"/>
        <w:gridCol w:w="3932"/>
        <w:gridCol w:w="807"/>
        <w:gridCol w:w="1708"/>
      </w:tblGrid>
      <w:tr w:rsidR="00940CCD" w:rsidRPr="000A7BA2" w:rsidTr="00F000BC">
        <w:trPr>
          <w:trHeight w:val="340"/>
          <w:tblHeader/>
        </w:trPr>
        <w:tc>
          <w:tcPr>
            <w:tcW w:w="5850" w:type="dxa"/>
            <w:gridSpan w:val="3"/>
            <w:tcBorders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หลักสูตร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ปรับปรุง</w:t>
            </w: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พ.ศ. 2555</w:t>
            </w:r>
          </w:p>
        </w:tc>
        <w:tc>
          <w:tcPr>
            <w:tcW w:w="583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40CCD" w:rsidRPr="000A7BA2" w:rsidRDefault="00940CCD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หลักสูตรปรับปรุง พ.ศ. 256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1</w:t>
            </w:r>
          </w:p>
        </w:tc>
        <w:tc>
          <w:tcPr>
            <w:tcW w:w="1708" w:type="dxa"/>
            <w:tcBorders>
              <w:left w:val="single" w:sz="4" w:space="0" w:color="auto"/>
            </w:tcBorders>
            <w:vAlign w:val="bottom"/>
          </w:tcPr>
          <w:p w:rsidR="00940CCD" w:rsidRPr="000A7BA2" w:rsidRDefault="00940CCD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เหตุผล</w:t>
            </w:r>
          </w:p>
        </w:tc>
      </w:tr>
      <w:tr w:rsidR="00940CCD" w:rsidRPr="000A7BA2" w:rsidTr="00F000BC">
        <w:trPr>
          <w:trHeight w:val="340"/>
          <w:tblHeader/>
        </w:trPr>
        <w:tc>
          <w:tcPr>
            <w:tcW w:w="13390" w:type="dxa"/>
            <w:gridSpan w:val="7"/>
            <w:tcBorders>
              <w:bottom w:val="single" w:sz="4" w:space="0" w:color="auto"/>
            </w:tcBorders>
            <w:vAlign w:val="bottom"/>
          </w:tcPr>
          <w:p w:rsidR="00940CCD" w:rsidRPr="000A7BA2" w:rsidRDefault="00940CCD" w:rsidP="00F000B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0A7BA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กลุ่มวิชาปฏิบัติการและฝึกประสบการณ์วิชาชีพ</w:t>
            </w:r>
          </w:p>
        </w:tc>
      </w:tr>
      <w:tr w:rsidR="00940CCD" w:rsidRPr="000A7BA2" w:rsidTr="00F000BC">
        <w:trPr>
          <w:trHeight w:val="340"/>
        </w:trPr>
        <w:tc>
          <w:tcPr>
            <w:tcW w:w="1093" w:type="dxa"/>
            <w:tcBorders>
              <w:bottom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6.MGM410</w:t>
            </w:r>
          </w:p>
        </w:tc>
        <w:tc>
          <w:tcPr>
            <w:tcW w:w="3846" w:type="dxa"/>
            <w:tcBorders>
              <w:bottom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ปฏิบัติการโครงการวิชาชีพการจัดการทั่วไป</w:t>
            </w:r>
          </w:p>
        </w:tc>
        <w:tc>
          <w:tcPr>
            <w:tcW w:w="911" w:type="dxa"/>
            <w:tcBorders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6(640)</w:t>
            </w:r>
          </w:p>
        </w:tc>
        <w:tc>
          <w:tcPr>
            <w:tcW w:w="1093" w:type="dxa"/>
            <w:tcBorders>
              <w:left w:val="single" w:sz="4" w:space="0" w:color="auto"/>
              <w:bottom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>6.MGM410</w:t>
            </w:r>
          </w:p>
        </w:tc>
        <w:tc>
          <w:tcPr>
            <w:tcW w:w="3932" w:type="dxa"/>
            <w:tcBorders>
              <w:bottom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ปฏิบัติการโครงการวิชาชีพการจัดการทั่วไป</w:t>
            </w:r>
          </w:p>
        </w:tc>
        <w:tc>
          <w:tcPr>
            <w:tcW w:w="807" w:type="dxa"/>
            <w:tcBorders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6(640)</w:t>
            </w:r>
          </w:p>
        </w:tc>
        <w:tc>
          <w:tcPr>
            <w:tcW w:w="1708" w:type="dxa"/>
            <w:tcBorders>
              <w:left w:val="single" w:sz="4" w:space="0" w:color="auto"/>
              <w:bottom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 w:hint="cs"/>
                <w:cs/>
              </w:rPr>
              <w:t>คงเดิม</w:t>
            </w:r>
          </w:p>
        </w:tc>
      </w:tr>
      <w:tr w:rsidR="00940CCD" w:rsidRPr="000A7BA2" w:rsidTr="00F000BC">
        <w:trPr>
          <w:trHeight w:val="340"/>
        </w:trPr>
        <w:tc>
          <w:tcPr>
            <w:tcW w:w="1093" w:type="dxa"/>
            <w:tcBorders>
              <w:top w:val="nil"/>
              <w:bottom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846" w:type="dxa"/>
            <w:tcBorders>
              <w:top w:val="nil"/>
              <w:bottom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 xml:space="preserve">Professional General Management Project </w:t>
            </w:r>
            <w:r>
              <w:rPr>
                <w:rFonts w:ascii="TH SarabunPSK" w:eastAsia="Times New Roman" w:hAnsi="TH SarabunPSK" w:cs="TH SarabunPSK"/>
              </w:rPr>
              <w:t>Practice</w:t>
            </w:r>
          </w:p>
        </w:tc>
        <w:tc>
          <w:tcPr>
            <w:tcW w:w="911" w:type="dxa"/>
            <w:tcBorders>
              <w:top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932" w:type="dxa"/>
            <w:tcBorders>
              <w:top w:val="nil"/>
              <w:bottom w:val="nil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</w:rPr>
              <w:t xml:space="preserve">Professional General Management Project </w:t>
            </w:r>
            <w:r>
              <w:rPr>
                <w:rFonts w:ascii="TH SarabunPSK" w:eastAsia="Times New Roman" w:hAnsi="TH SarabunPSK" w:cs="TH SarabunPSK"/>
              </w:rPr>
              <w:t>Practice</w:t>
            </w:r>
          </w:p>
        </w:tc>
        <w:tc>
          <w:tcPr>
            <w:tcW w:w="807" w:type="dxa"/>
            <w:tcBorders>
              <w:top w:val="nil"/>
              <w:bottom w:val="nil"/>
              <w:right w:val="single" w:sz="4" w:space="0" w:color="auto"/>
            </w:tcBorders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940CCD" w:rsidRPr="000A7BA2" w:rsidTr="00F000BC">
        <w:trPr>
          <w:trHeight w:val="340"/>
        </w:trPr>
        <w:tc>
          <w:tcPr>
            <w:tcW w:w="5850" w:type="dxa"/>
            <w:gridSpan w:val="3"/>
            <w:tcBorders>
              <w:top w:val="nil"/>
              <w:right w:val="single" w:sz="4" w:space="0" w:color="auto"/>
            </w:tcBorders>
          </w:tcPr>
          <w:p w:rsidR="00940CCD" w:rsidRPr="000A7BA2" w:rsidRDefault="00940CCD" w:rsidP="00F000BC">
            <w:pPr>
              <w:ind w:firstLine="1084"/>
              <w:jc w:val="thaiDistribute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การศึกษาค้นคว้าข้อมูลเพื่อจัดทำเป็นโครงงานพิเศษต่างๆ ที่เกี่ยวข้องกับการดำเนินธุรกิจโดยให้มีการนำเสนอและอภิปรายในโครงงานที่น่าสนใจโดยความเห็นชอบของคณาจารย์ในสาขาวิชาการจัดการทั่วไป</w:t>
            </w:r>
          </w:p>
        </w:tc>
        <w:tc>
          <w:tcPr>
            <w:tcW w:w="5832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40CCD" w:rsidRPr="000A7BA2" w:rsidRDefault="00940CCD" w:rsidP="00F000BC">
            <w:pPr>
              <w:ind w:firstLine="1084"/>
              <w:jc w:val="thaiDistribute"/>
              <w:rPr>
                <w:rFonts w:ascii="TH SarabunPSK" w:eastAsia="Times New Roman" w:hAnsi="TH SarabunPSK" w:cs="TH SarabunPSK"/>
              </w:rPr>
            </w:pPr>
            <w:r w:rsidRPr="000A7BA2">
              <w:rPr>
                <w:rFonts w:ascii="TH SarabunPSK" w:eastAsia="Times New Roman" w:hAnsi="TH SarabunPSK" w:cs="TH SarabunPSK"/>
                <w:cs/>
              </w:rPr>
              <w:t>การศึกษาค้นคว้าข้อมูลเพื่อจัดทำเป็นโครงงานพิเศษต่างๆ ที่เกี่ยวข้องกับการดำเนินธุรกิจโดยให้มีการนำเสนอและอภิปรายในโครงงานที่น่าสนใจโดยความเห็นชอบของคณาจารย์ในสาขาวิชาการจัดการทั่วไป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</w:tcBorders>
            <w:vAlign w:val="bottom"/>
          </w:tcPr>
          <w:p w:rsidR="00940CCD" w:rsidRPr="000A7BA2" w:rsidRDefault="00940CCD" w:rsidP="00F000BC">
            <w:pPr>
              <w:rPr>
                <w:rFonts w:ascii="TH SarabunPSK" w:eastAsia="Times New Roman" w:hAnsi="TH SarabunPSK" w:cs="TH SarabunPSK"/>
              </w:rPr>
            </w:pPr>
          </w:p>
        </w:tc>
      </w:tr>
    </w:tbl>
    <w:p w:rsidR="00940CCD" w:rsidRDefault="00940CCD" w:rsidP="00A76F73">
      <w:pPr>
        <w:rPr>
          <w:rFonts w:ascii="TH SarabunPSK" w:hAnsi="TH SarabunPSK" w:cs="TH SarabunPSK"/>
          <w:sz w:val="32"/>
          <w:szCs w:val="32"/>
          <w:cs/>
        </w:rPr>
        <w:sectPr w:rsidR="00940CCD" w:rsidSect="00940CCD">
          <w:pgSz w:w="16834" w:h="11909" w:orient="landscape" w:code="9"/>
          <w:pgMar w:top="1440" w:right="1440" w:bottom="2160" w:left="2160" w:header="1138" w:footer="677" w:gutter="0"/>
          <w:cols w:space="708"/>
          <w:titlePg/>
          <w:docGrid w:linePitch="381"/>
        </w:sectPr>
      </w:pPr>
    </w:p>
    <w:p w:rsidR="002334D9" w:rsidRPr="000A7BA2" w:rsidRDefault="002334D9" w:rsidP="002334D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334D9" w:rsidRPr="000A7BA2" w:rsidRDefault="002334D9" w:rsidP="002334D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334D9" w:rsidRPr="000A7BA2" w:rsidRDefault="002334D9" w:rsidP="002334D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334D9" w:rsidRPr="000A7BA2" w:rsidRDefault="002334D9" w:rsidP="002334D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334D9" w:rsidRPr="000A7BA2" w:rsidRDefault="002334D9" w:rsidP="002334D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334D9" w:rsidRPr="000A7BA2" w:rsidRDefault="002334D9" w:rsidP="002334D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334D9" w:rsidRPr="000A7BA2" w:rsidRDefault="002334D9" w:rsidP="002334D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334D9" w:rsidRPr="000A7BA2" w:rsidRDefault="002334D9" w:rsidP="002334D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334D9" w:rsidRPr="000A7BA2" w:rsidRDefault="002334D9" w:rsidP="002334D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334D9" w:rsidRPr="000A7BA2" w:rsidRDefault="002334D9" w:rsidP="002334D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334D9" w:rsidRPr="000A7BA2" w:rsidRDefault="002334D9" w:rsidP="002334D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334D9" w:rsidRPr="000A7BA2" w:rsidRDefault="002334D9" w:rsidP="002334D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334D9" w:rsidRPr="000A7BA2" w:rsidRDefault="002334D9" w:rsidP="002334D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334D9" w:rsidRPr="000A7BA2" w:rsidRDefault="002334D9" w:rsidP="002334D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334D9" w:rsidRPr="000A7BA2" w:rsidRDefault="002334D9" w:rsidP="002334D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ภาคผนวก ฌ</w:t>
      </w:r>
    </w:p>
    <w:p w:rsidR="002334D9" w:rsidRPr="000A7BA2" w:rsidRDefault="002334D9" w:rsidP="002334D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แผนบริหารความเสี่ยง</w:t>
      </w:r>
    </w:p>
    <w:p w:rsidR="002334D9" w:rsidRPr="000A7BA2" w:rsidRDefault="002334D9" w:rsidP="002334D9">
      <w:pPr>
        <w:jc w:val="center"/>
        <w:sectPr w:rsidR="002334D9" w:rsidRPr="000A7BA2" w:rsidSect="002334D9">
          <w:footerReference w:type="default" r:id="rId21"/>
          <w:pgSz w:w="11909" w:h="16834" w:code="9"/>
          <w:pgMar w:top="2160" w:right="1440" w:bottom="1440" w:left="2160" w:header="1134" w:footer="720" w:gutter="0"/>
          <w:cols w:space="708"/>
          <w:docGrid w:linePitch="381"/>
        </w:sectPr>
      </w:pP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หลักสูตรบริหารธุรกิจบัณฑิต สาขาวิชาการจัดการทั่วไป </w:t>
      </w:r>
    </w:p>
    <w:p w:rsidR="002334D9" w:rsidRPr="000A7BA2" w:rsidRDefault="002334D9" w:rsidP="002334D9">
      <w:pPr>
        <w:tabs>
          <w:tab w:val="left" w:pos="900"/>
          <w:tab w:val="left" w:pos="1170"/>
          <w:tab w:val="left" w:pos="1575"/>
          <w:tab w:val="left" w:pos="208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แผนบริหารความเสี่ยง</w:t>
      </w:r>
    </w:p>
    <w:p w:rsidR="002334D9" w:rsidRPr="000A7BA2" w:rsidRDefault="002334D9" w:rsidP="002334D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บริหารธุรกิจบัณฑิต</w:t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สาขาวิชา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การจัดการทั่วไป</w:t>
      </w:r>
    </w:p>
    <w:p w:rsidR="002334D9" w:rsidRPr="000A7BA2" w:rsidRDefault="002334D9" w:rsidP="002334D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ปรับปรุง</w:t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</w:t>
      </w:r>
      <w:r w:rsidRPr="000A7BA2"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</w:p>
    <w:p w:rsidR="002334D9" w:rsidRPr="000A7BA2" w:rsidRDefault="002334D9" w:rsidP="002334D9">
      <w:pPr>
        <w:tabs>
          <w:tab w:val="left" w:pos="900"/>
          <w:tab w:val="left" w:pos="1170"/>
          <w:tab w:val="left" w:pos="1575"/>
          <w:tab w:val="left" w:pos="2088"/>
        </w:tabs>
        <w:rPr>
          <w:rFonts w:ascii="TH SarabunPSK" w:hAnsi="TH SarabunPSK" w:cs="TH SarabunPSK"/>
          <w:b/>
          <w:bCs/>
        </w:rPr>
      </w:pPr>
    </w:p>
    <w:p w:rsidR="002334D9" w:rsidRPr="000A7BA2" w:rsidRDefault="002334D9" w:rsidP="002334D9">
      <w:pPr>
        <w:tabs>
          <w:tab w:val="left" w:pos="900"/>
          <w:tab w:val="left" w:pos="1170"/>
          <w:tab w:val="left" w:pos="1575"/>
          <w:tab w:val="left" w:pos="208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ระบุความเสี่ยง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408"/>
        <w:gridCol w:w="2155"/>
        <w:gridCol w:w="6661"/>
      </w:tblGrid>
      <w:tr w:rsidR="002334D9" w:rsidRPr="000A7BA2" w:rsidTr="00F000BC">
        <w:tc>
          <w:tcPr>
            <w:tcW w:w="4409" w:type="dxa"/>
          </w:tcPr>
          <w:p w:rsidR="002334D9" w:rsidRPr="000A7BA2" w:rsidRDefault="002334D9" w:rsidP="00F000B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0A7BA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ความเสี่ยง</w:t>
            </w:r>
            <w:r w:rsidRPr="000A7BA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  <w:t xml:space="preserve"> (</w:t>
            </w:r>
            <w:r w:rsidRPr="000A7BA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ภารกิจหลัก</w:t>
            </w:r>
            <w:r w:rsidRPr="000A7BA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  <w:t>/</w:t>
            </w:r>
            <w:r w:rsidRPr="000A7BA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กิจกรรมของหลักสูตร</w:t>
            </w:r>
            <w:r w:rsidRPr="000A7BA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  <w:t>)</w:t>
            </w:r>
          </w:p>
        </w:tc>
        <w:tc>
          <w:tcPr>
            <w:tcW w:w="2156" w:type="dxa"/>
          </w:tcPr>
          <w:p w:rsidR="002334D9" w:rsidRPr="000A7BA2" w:rsidRDefault="002334D9" w:rsidP="00F000B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0A7BA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ค่าความเสี่ยง</w:t>
            </w:r>
          </w:p>
        </w:tc>
        <w:tc>
          <w:tcPr>
            <w:tcW w:w="6663" w:type="dxa"/>
          </w:tcPr>
          <w:p w:rsidR="002334D9" w:rsidRPr="000A7BA2" w:rsidRDefault="002334D9" w:rsidP="00F000B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0A7BA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ปัจจัยเสี่ยง</w:t>
            </w:r>
          </w:p>
        </w:tc>
      </w:tr>
      <w:tr w:rsidR="002334D9" w:rsidRPr="000A7BA2" w:rsidTr="00F000BC">
        <w:tc>
          <w:tcPr>
            <w:tcW w:w="4409" w:type="dxa"/>
            <w:vMerge w:val="restart"/>
          </w:tcPr>
          <w:p w:rsidR="002334D9" w:rsidRPr="000A7BA2" w:rsidRDefault="002334D9" w:rsidP="00F000BC">
            <w:pPr>
              <w:rPr>
                <w:rFonts w:ascii="TH SarabunPSK" w:hAnsi="TH SarabunPSK" w:cs="TH SarabunPSK"/>
                <w:cs/>
              </w:rPr>
            </w:pPr>
            <w:r w:rsidRPr="000A7BA2">
              <w:rPr>
                <w:rFonts w:ascii="TH SarabunPSK" w:hAnsi="TH SarabunPSK" w:cs="TH SarabunPSK"/>
              </w:rPr>
              <w:t xml:space="preserve">1. </w:t>
            </w:r>
            <w:r w:rsidRPr="000A7BA2">
              <w:rPr>
                <w:rFonts w:ascii="TH SarabunPSK" w:hAnsi="TH SarabunPSK" w:cs="TH SarabunPSK"/>
                <w:cs/>
              </w:rPr>
              <w:t>การเรียนการสอน</w:t>
            </w:r>
          </w:p>
        </w:tc>
        <w:tc>
          <w:tcPr>
            <w:tcW w:w="2156" w:type="dxa"/>
          </w:tcPr>
          <w:p w:rsidR="002334D9" w:rsidRPr="000A7BA2" w:rsidRDefault="002334D9" w:rsidP="00F000BC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6663" w:type="dxa"/>
          </w:tcPr>
          <w:p w:rsidR="002334D9" w:rsidRPr="000A7BA2" w:rsidRDefault="002334D9" w:rsidP="00F000BC">
            <w:pPr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>จำนวนนักศึกษาไม่เป็นไปตามแผนการรับนักศึกษา</w:t>
            </w:r>
          </w:p>
        </w:tc>
      </w:tr>
      <w:tr w:rsidR="002334D9" w:rsidRPr="000A7BA2" w:rsidTr="00F000BC">
        <w:tc>
          <w:tcPr>
            <w:tcW w:w="4409" w:type="dxa"/>
            <w:vMerge/>
          </w:tcPr>
          <w:p w:rsidR="002334D9" w:rsidRPr="000A7BA2" w:rsidRDefault="002334D9" w:rsidP="00F000BC">
            <w:pPr>
              <w:rPr>
                <w:rFonts w:ascii="TH SarabunPSK" w:hAnsi="TH SarabunPSK" w:cs="TH SarabunPSK"/>
              </w:rPr>
            </w:pPr>
          </w:p>
        </w:tc>
        <w:tc>
          <w:tcPr>
            <w:tcW w:w="2156" w:type="dxa"/>
          </w:tcPr>
          <w:p w:rsidR="002334D9" w:rsidRPr="000A7BA2" w:rsidRDefault="002334D9" w:rsidP="00F000BC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6663" w:type="dxa"/>
          </w:tcPr>
          <w:p w:rsidR="002334D9" w:rsidRPr="000A7BA2" w:rsidRDefault="002334D9" w:rsidP="00F000BC">
            <w:pPr>
              <w:rPr>
                <w:rFonts w:ascii="TH SarabunPSK" w:hAnsi="TH SarabunPSK" w:cs="TH SarabunPSK"/>
                <w:cs/>
              </w:rPr>
            </w:pPr>
            <w:r w:rsidRPr="000A7BA2">
              <w:rPr>
                <w:rFonts w:ascii="TH SarabunPSK" w:hAnsi="TH SarabunPSK" w:cs="TH SarabunPSK"/>
                <w:cs/>
              </w:rPr>
              <w:t>นักศึกษาขาดทักษะด้านจิตอาสาเพื่อสังคม</w:t>
            </w:r>
          </w:p>
        </w:tc>
      </w:tr>
      <w:tr w:rsidR="002334D9" w:rsidRPr="000A7BA2" w:rsidTr="00F000BC">
        <w:tc>
          <w:tcPr>
            <w:tcW w:w="4409" w:type="dxa"/>
            <w:vMerge/>
          </w:tcPr>
          <w:p w:rsidR="002334D9" w:rsidRPr="000A7BA2" w:rsidRDefault="002334D9" w:rsidP="00F000BC">
            <w:pPr>
              <w:rPr>
                <w:rFonts w:ascii="TH SarabunPSK" w:hAnsi="TH SarabunPSK" w:cs="TH SarabunPSK"/>
              </w:rPr>
            </w:pPr>
          </w:p>
        </w:tc>
        <w:tc>
          <w:tcPr>
            <w:tcW w:w="2156" w:type="dxa"/>
          </w:tcPr>
          <w:p w:rsidR="002334D9" w:rsidRPr="000A7BA2" w:rsidRDefault="002334D9" w:rsidP="00F000BC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6663" w:type="dxa"/>
          </w:tcPr>
          <w:p w:rsidR="002334D9" w:rsidRPr="000A7BA2" w:rsidRDefault="002334D9" w:rsidP="00F000BC">
            <w:pPr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>นักศึกษาขาดทักษะด้านคณิตศาสตร์และภาษาอังกฤษ</w:t>
            </w:r>
          </w:p>
        </w:tc>
      </w:tr>
      <w:tr w:rsidR="002334D9" w:rsidRPr="000A7BA2" w:rsidTr="00F000BC">
        <w:tc>
          <w:tcPr>
            <w:tcW w:w="4409" w:type="dxa"/>
            <w:vMerge/>
          </w:tcPr>
          <w:p w:rsidR="002334D9" w:rsidRPr="000A7BA2" w:rsidRDefault="002334D9" w:rsidP="00F000BC">
            <w:pPr>
              <w:rPr>
                <w:rFonts w:ascii="TH SarabunPSK" w:hAnsi="TH SarabunPSK" w:cs="TH SarabunPSK"/>
              </w:rPr>
            </w:pPr>
          </w:p>
        </w:tc>
        <w:tc>
          <w:tcPr>
            <w:tcW w:w="2156" w:type="dxa"/>
          </w:tcPr>
          <w:p w:rsidR="002334D9" w:rsidRPr="000A7BA2" w:rsidRDefault="002334D9" w:rsidP="00F000BC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6663" w:type="dxa"/>
          </w:tcPr>
          <w:p w:rsidR="002334D9" w:rsidRPr="000A7BA2" w:rsidRDefault="002334D9" w:rsidP="00F000BC">
            <w:pPr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>นักศึกษาขาดทักษะการคิดที่แตกต่างและสร้างสรรค์</w:t>
            </w:r>
          </w:p>
        </w:tc>
      </w:tr>
      <w:tr w:rsidR="002334D9" w:rsidRPr="000A7BA2" w:rsidTr="00F000BC">
        <w:tc>
          <w:tcPr>
            <w:tcW w:w="4409" w:type="dxa"/>
          </w:tcPr>
          <w:p w:rsidR="002334D9" w:rsidRPr="000A7BA2" w:rsidRDefault="002334D9" w:rsidP="00F000BC">
            <w:pPr>
              <w:rPr>
                <w:rFonts w:ascii="TH SarabunPSK" w:hAnsi="TH SarabunPSK" w:cs="TH SarabunPSK"/>
                <w:cs/>
              </w:rPr>
            </w:pPr>
            <w:r w:rsidRPr="000A7BA2">
              <w:rPr>
                <w:rFonts w:ascii="TH SarabunPSK" w:hAnsi="TH SarabunPSK" w:cs="TH SarabunPSK"/>
              </w:rPr>
              <w:t xml:space="preserve">2. </w:t>
            </w:r>
            <w:r w:rsidRPr="000A7BA2">
              <w:rPr>
                <w:rFonts w:ascii="TH SarabunPSK" w:hAnsi="TH SarabunPSK" w:cs="TH SarabunPSK"/>
                <w:cs/>
              </w:rPr>
              <w:t>การทำวิจัย/ผลงานทางวิชาการของอาจารย์</w:t>
            </w:r>
          </w:p>
        </w:tc>
        <w:tc>
          <w:tcPr>
            <w:tcW w:w="2156" w:type="dxa"/>
          </w:tcPr>
          <w:p w:rsidR="002334D9" w:rsidRPr="000A7BA2" w:rsidRDefault="002334D9" w:rsidP="00F000BC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6663" w:type="dxa"/>
          </w:tcPr>
          <w:p w:rsidR="002334D9" w:rsidRPr="000A7BA2" w:rsidRDefault="002334D9" w:rsidP="00F000BC">
            <w:pPr>
              <w:rPr>
                <w:rFonts w:ascii="TH SarabunPSK" w:hAnsi="TH SarabunPSK" w:cs="TH SarabunPSK"/>
                <w:cs/>
              </w:rPr>
            </w:pPr>
            <w:r w:rsidRPr="000A7BA2">
              <w:rPr>
                <w:rFonts w:ascii="TH SarabunPSK" w:hAnsi="TH SarabunPSK" w:cs="TH SarabunPSK"/>
                <w:cs/>
              </w:rPr>
              <w:t>อาจารย์มีภาระงานอื่น ๆ ที่ได้รับมอบหมายมากขึ้น เช</w:t>
            </w:r>
            <w:r>
              <w:rPr>
                <w:rFonts w:ascii="TH SarabunPSK" w:hAnsi="TH SarabunPSK" w:cs="TH SarabunPSK"/>
                <w:cs/>
              </w:rPr>
              <w:t>่น งานบริการวิชาการ และบูรณาการ</w:t>
            </w:r>
            <w:r w:rsidRPr="000A7BA2">
              <w:rPr>
                <w:rFonts w:ascii="TH SarabunPSK" w:hAnsi="TH SarabunPSK" w:cs="TH SarabunPSK"/>
                <w:cs/>
              </w:rPr>
              <w:t>ทำให้มีเวลาไม่เพียงพอในการทำวิจัยและทำผลงานทางวิชาการ</w:t>
            </w:r>
          </w:p>
        </w:tc>
      </w:tr>
    </w:tbl>
    <w:p w:rsidR="002334D9" w:rsidRPr="000A7BA2" w:rsidRDefault="002334D9" w:rsidP="002334D9">
      <w:pPr>
        <w:tabs>
          <w:tab w:val="left" w:pos="900"/>
          <w:tab w:val="left" w:pos="1170"/>
          <w:tab w:val="left" w:pos="1575"/>
          <w:tab w:val="left" w:pos="2088"/>
        </w:tabs>
        <w:ind w:left="1170" w:hanging="117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334D9" w:rsidRPr="000A7BA2" w:rsidRDefault="002334D9" w:rsidP="002334D9">
      <w:pPr>
        <w:tabs>
          <w:tab w:val="left" w:pos="900"/>
          <w:tab w:val="left" w:pos="1575"/>
          <w:tab w:val="left" w:pos="2088"/>
        </w:tabs>
        <w:ind w:left="990" w:hanging="99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ความเสี่ยงทั้งหมดมี 4 ด้าน คือ ความเสี่ยงด้านกลยุทธ์ (</w:t>
      </w:r>
      <w:r w:rsidRPr="000A7BA2">
        <w:rPr>
          <w:rFonts w:ascii="TH SarabunPSK" w:hAnsi="TH SarabunPSK" w:cs="TH SarabunPSK"/>
          <w:sz w:val="32"/>
          <w:szCs w:val="32"/>
        </w:rPr>
        <w:t xml:space="preserve">S)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ความเสี่ยงด้านการเงิน </w:t>
      </w:r>
      <w:r w:rsidRPr="000A7BA2">
        <w:rPr>
          <w:rFonts w:ascii="TH SarabunPSK" w:hAnsi="TH SarabunPSK" w:cs="TH SarabunPSK"/>
          <w:sz w:val="32"/>
          <w:szCs w:val="32"/>
        </w:rPr>
        <w:t xml:space="preserve">(F)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ความเสี่ยงด้านการดำเนินงาน</w:t>
      </w:r>
      <w:r w:rsidRPr="000A7BA2">
        <w:rPr>
          <w:rFonts w:ascii="TH SarabunPSK" w:hAnsi="TH SarabunPSK" w:cs="TH SarabunPSK"/>
          <w:sz w:val="32"/>
          <w:szCs w:val="32"/>
        </w:rPr>
        <w:t xml:space="preserve"> (O)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และความเสี่ยงด้านกฎระเบียบ (</w:t>
      </w:r>
      <w:r w:rsidRPr="000A7BA2">
        <w:rPr>
          <w:rFonts w:ascii="TH SarabunPSK" w:hAnsi="TH SarabunPSK" w:cs="TH SarabunPSK"/>
          <w:sz w:val="32"/>
          <w:szCs w:val="32"/>
        </w:rPr>
        <w:t xml:space="preserve">C)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ความเสี่ยงด้านใด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มีค่าระหว่าง </w:t>
      </w:r>
      <w:r w:rsidRPr="000A7BA2">
        <w:rPr>
          <w:rFonts w:ascii="TH SarabunPSK" w:hAnsi="TH SarabunPSK" w:cs="TH SarabunPSK"/>
          <w:sz w:val="32"/>
          <w:szCs w:val="32"/>
        </w:rPr>
        <w:t xml:space="preserve">20-25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ถือว่า</w:t>
      </w:r>
      <w:r w:rsidRPr="000A7BA2">
        <w:rPr>
          <w:rFonts w:ascii="TH SarabunPSK" w:hAnsi="TH SarabunPSK" w:cs="TH SarabunPSK"/>
          <w:sz w:val="32"/>
          <w:szCs w:val="32"/>
          <w:cs/>
        </w:rPr>
        <w:t>สูงมาก</w:t>
      </w:r>
      <w:r w:rsidRPr="000A7BA2">
        <w:rPr>
          <w:rFonts w:ascii="TH SarabunPSK" w:hAnsi="TH SarabunPSK" w:cs="TH SarabunPSK"/>
          <w:sz w:val="32"/>
          <w:szCs w:val="32"/>
        </w:rPr>
        <w:t xml:space="preserve">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ถ้า</w:t>
      </w:r>
      <w:r w:rsidRPr="000A7BA2">
        <w:rPr>
          <w:rFonts w:ascii="TH SarabunPSK" w:hAnsi="TH SarabunPSK" w:cs="TH SarabunPSK"/>
          <w:sz w:val="32"/>
          <w:szCs w:val="32"/>
          <w:cs/>
        </w:rPr>
        <w:t>มีค่าระหว่าง</w:t>
      </w:r>
      <w:r w:rsidRPr="000A7BA2">
        <w:rPr>
          <w:rFonts w:ascii="TH SarabunPSK" w:hAnsi="TH SarabunPSK" w:cs="TH SarabunPSK"/>
          <w:sz w:val="32"/>
          <w:szCs w:val="32"/>
        </w:rPr>
        <w:t xml:space="preserve"> 10-19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ถือว่า</w:t>
      </w:r>
      <w:r w:rsidRPr="000A7BA2">
        <w:rPr>
          <w:rFonts w:ascii="TH SarabunPSK" w:hAnsi="TH SarabunPSK" w:cs="TH SarabunPSK"/>
          <w:sz w:val="32"/>
          <w:szCs w:val="32"/>
          <w:cs/>
        </w:rPr>
        <w:t>สูง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7BA2">
        <w:rPr>
          <w:rFonts w:ascii="TH SarabunPSK" w:hAnsi="TH SarabunPSK" w:cs="TH SarabunPSK"/>
          <w:sz w:val="32"/>
          <w:szCs w:val="32"/>
          <w:cs/>
        </w:rPr>
        <w:t>และ</w:t>
      </w:r>
      <w:r w:rsidRPr="000A7BA2">
        <w:rPr>
          <w:rFonts w:ascii="TH SarabunPSK" w:hAnsi="TH SarabunPSK" w:cs="TH SarabunPSK"/>
          <w:sz w:val="32"/>
          <w:szCs w:val="32"/>
        </w:rPr>
        <w:t xml:space="preserve"> </w:t>
      </w:r>
      <w:r w:rsidRPr="000A7BA2">
        <w:rPr>
          <w:rFonts w:ascii="TH SarabunPSK" w:hAnsi="TH SarabunPSK" w:cs="TH SarabunPSK"/>
          <w:sz w:val="32"/>
          <w:szCs w:val="32"/>
          <w:cs/>
        </w:rPr>
        <w:t>มีค่าระหว่าง</w:t>
      </w:r>
      <w:r w:rsidRPr="000A7BA2">
        <w:rPr>
          <w:rFonts w:ascii="TH SarabunPSK" w:hAnsi="TH SarabunPSK" w:cs="TH SarabunPSK"/>
          <w:sz w:val="32"/>
          <w:szCs w:val="32"/>
        </w:rPr>
        <w:t xml:space="preserve"> 1-9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ถือว่าปานกลาง</w:t>
      </w:r>
    </w:p>
    <w:p w:rsidR="002334D9" w:rsidRPr="000A7BA2" w:rsidRDefault="002334D9" w:rsidP="002334D9">
      <w:pPr>
        <w:tabs>
          <w:tab w:val="left" w:pos="900"/>
          <w:tab w:val="left" w:pos="1170"/>
          <w:tab w:val="left" w:pos="1575"/>
          <w:tab w:val="left" w:pos="2088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2334D9" w:rsidRPr="000A7BA2" w:rsidRDefault="002334D9" w:rsidP="002334D9">
      <w:pPr>
        <w:tabs>
          <w:tab w:val="left" w:pos="900"/>
          <w:tab w:val="left" w:pos="1170"/>
          <w:tab w:val="left" w:pos="1575"/>
          <w:tab w:val="left" w:pos="2088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2334D9" w:rsidRPr="000A7BA2" w:rsidRDefault="002334D9" w:rsidP="002334D9">
      <w:pPr>
        <w:tabs>
          <w:tab w:val="left" w:pos="900"/>
          <w:tab w:val="left" w:pos="1170"/>
          <w:tab w:val="left" w:pos="1575"/>
          <w:tab w:val="left" w:pos="2088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2334D9" w:rsidRPr="000A7BA2" w:rsidRDefault="002334D9" w:rsidP="002334D9">
      <w:pPr>
        <w:tabs>
          <w:tab w:val="left" w:pos="900"/>
          <w:tab w:val="left" w:pos="1170"/>
          <w:tab w:val="left" w:pos="1575"/>
          <w:tab w:val="left" w:pos="2088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2334D9" w:rsidRPr="000A7BA2" w:rsidRDefault="002334D9" w:rsidP="002334D9">
      <w:pPr>
        <w:tabs>
          <w:tab w:val="left" w:pos="900"/>
          <w:tab w:val="left" w:pos="1170"/>
          <w:tab w:val="left" w:pos="1575"/>
          <w:tab w:val="left" w:pos="2088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2334D9" w:rsidRPr="000A7BA2" w:rsidRDefault="002334D9" w:rsidP="002334D9">
      <w:pPr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:rsidR="002334D9" w:rsidRPr="000A7BA2" w:rsidRDefault="002334D9" w:rsidP="002334D9">
      <w:pPr>
        <w:tabs>
          <w:tab w:val="left" w:pos="900"/>
          <w:tab w:val="left" w:pos="1170"/>
          <w:tab w:val="left" w:pos="1575"/>
          <w:tab w:val="left" w:pos="208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506CC89" wp14:editId="00E1809C">
                <wp:simplePos x="0" y="0"/>
                <wp:positionH relativeFrom="column">
                  <wp:posOffset>8171078</wp:posOffset>
                </wp:positionH>
                <wp:positionV relativeFrom="paragraph">
                  <wp:posOffset>-632765</wp:posOffset>
                </wp:positionV>
                <wp:extent cx="497434" cy="226771"/>
                <wp:effectExtent l="0" t="0" r="0" b="190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434" cy="22677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7F42E4" id="สี่เหลี่ยมผืนผ้า 4" o:spid="_x0000_s1026" style="position:absolute;margin-left:643.4pt;margin-top:-49.8pt;width:39.15pt;height:17.8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" fillcolor="white [3212]" stroked="f" strokeweight="1pt"/>
            </w:pict>
          </mc:Fallback>
        </mc:AlternateContent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การประเมินและวิเคราะห์ความเสี่ยง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04"/>
        <w:gridCol w:w="2831"/>
        <w:gridCol w:w="1979"/>
        <w:gridCol w:w="2249"/>
        <w:gridCol w:w="1889"/>
        <w:gridCol w:w="2072"/>
      </w:tblGrid>
      <w:tr w:rsidR="002334D9" w:rsidRPr="000A7BA2" w:rsidTr="00F000BC">
        <w:tc>
          <w:tcPr>
            <w:tcW w:w="2204" w:type="dxa"/>
          </w:tcPr>
          <w:p w:rsidR="002334D9" w:rsidRPr="000A7BA2" w:rsidRDefault="002334D9" w:rsidP="00F000B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0A7BA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ความเสี่ยง</w:t>
            </w:r>
            <w:r w:rsidRPr="000A7BA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  <w:t xml:space="preserve"> (</w:t>
            </w:r>
            <w:r w:rsidRPr="000A7BA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ภารกิจหลัก</w:t>
            </w:r>
            <w:r w:rsidRPr="000A7BA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  <w:t>/</w:t>
            </w:r>
            <w:r w:rsidRPr="000A7BA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กิจกรรมของหลักสูตร</w:t>
            </w:r>
            <w:r w:rsidRPr="000A7BA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  <w:t>)</w:t>
            </w:r>
          </w:p>
        </w:tc>
        <w:tc>
          <w:tcPr>
            <w:tcW w:w="2831" w:type="dxa"/>
          </w:tcPr>
          <w:p w:rsidR="002334D9" w:rsidRPr="000A7BA2" w:rsidRDefault="002334D9" w:rsidP="00F000B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0A7BA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รายละเอียดความสูญเสีย</w:t>
            </w:r>
            <w:r w:rsidRPr="000A7BA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  <w:t xml:space="preserve"> (</w:t>
            </w:r>
            <w:r w:rsidRPr="000A7BA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ปัจจัยเสี่ยง</w:t>
            </w:r>
            <w:r w:rsidRPr="000A7BA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  <w:t>)</w:t>
            </w:r>
          </w:p>
        </w:tc>
        <w:tc>
          <w:tcPr>
            <w:tcW w:w="1980" w:type="dxa"/>
          </w:tcPr>
          <w:p w:rsidR="002334D9" w:rsidRPr="000A7BA2" w:rsidRDefault="002334D9" w:rsidP="00F000B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0A7BA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โอกาสที่จะเกิด</w:t>
            </w:r>
            <w:r w:rsidRPr="000A7BA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  <w:t xml:space="preserve"> (1)</w:t>
            </w:r>
          </w:p>
        </w:tc>
        <w:tc>
          <w:tcPr>
            <w:tcW w:w="2250" w:type="dxa"/>
          </w:tcPr>
          <w:p w:rsidR="002334D9" w:rsidRPr="000A7BA2" w:rsidRDefault="002334D9" w:rsidP="00F000B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0A7BA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ผลกระทบความรุนแรง</w:t>
            </w:r>
            <w:r w:rsidRPr="000A7BA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  <w:t xml:space="preserve"> (2)</w:t>
            </w:r>
          </w:p>
        </w:tc>
        <w:tc>
          <w:tcPr>
            <w:tcW w:w="1890" w:type="dxa"/>
          </w:tcPr>
          <w:p w:rsidR="002334D9" w:rsidRPr="000A7BA2" w:rsidRDefault="002334D9" w:rsidP="00F000B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0A7BA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คะแนนความเสี่ยง</w:t>
            </w:r>
            <w:r w:rsidRPr="000A7BA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  <w:t xml:space="preserve"> (</w:t>
            </w:r>
            <w:r w:rsidRPr="000A7BA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ระดับความเสี่ยง</w:t>
            </w:r>
            <w:r w:rsidRPr="000A7BA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  <w:t>) (1)×(2)</w:t>
            </w:r>
          </w:p>
        </w:tc>
        <w:tc>
          <w:tcPr>
            <w:tcW w:w="2073" w:type="dxa"/>
          </w:tcPr>
          <w:p w:rsidR="002334D9" w:rsidRPr="000A7BA2" w:rsidRDefault="002334D9" w:rsidP="00F000B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0A7BA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ระดับความเสี่ยง</w:t>
            </w:r>
          </w:p>
        </w:tc>
      </w:tr>
      <w:tr w:rsidR="002334D9" w:rsidRPr="000A7BA2" w:rsidTr="00F000BC">
        <w:tc>
          <w:tcPr>
            <w:tcW w:w="2204" w:type="dxa"/>
            <w:vMerge w:val="restart"/>
          </w:tcPr>
          <w:p w:rsidR="002334D9" w:rsidRPr="000A7BA2" w:rsidRDefault="002334D9" w:rsidP="00F000BC">
            <w:pPr>
              <w:jc w:val="both"/>
              <w:rPr>
                <w:rFonts w:ascii="TH SarabunPSK" w:hAnsi="TH SarabunPSK" w:cs="TH SarabunPSK"/>
                <w:cs/>
              </w:rPr>
            </w:pPr>
            <w:r w:rsidRPr="000A7BA2">
              <w:rPr>
                <w:rFonts w:ascii="TH SarabunPSK" w:hAnsi="TH SarabunPSK" w:cs="TH SarabunPSK"/>
              </w:rPr>
              <w:t xml:space="preserve">1. </w:t>
            </w:r>
            <w:r w:rsidRPr="000A7BA2">
              <w:rPr>
                <w:rFonts w:ascii="TH SarabunPSK" w:hAnsi="TH SarabunPSK" w:cs="TH SarabunPSK"/>
                <w:cs/>
              </w:rPr>
              <w:t>การเรียนการสอน</w:t>
            </w:r>
          </w:p>
        </w:tc>
        <w:tc>
          <w:tcPr>
            <w:tcW w:w="2831" w:type="dxa"/>
          </w:tcPr>
          <w:p w:rsidR="002334D9" w:rsidRPr="000A7BA2" w:rsidRDefault="002334D9" w:rsidP="00F000BC">
            <w:pPr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>จำนวนนักศึกษาไม่เป็นไปตามแผนการรับนักศึกษา</w:t>
            </w:r>
          </w:p>
        </w:tc>
        <w:tc>
          <w:tcPr>
            <w:tcW w:w="1980" w:type="dxa"/>
          </w:tcPr>
          <w:p w:rsidR="002334D9" w:rsidRPr="000A7BA2" w:rsidRDefault="002334D9" w:rsidP="00F000BC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2250" w:type="dxa"/>
          </w:tcPr>
          <w:p w:rsidR="002334D9" w:rsidRPr="000A7BA2" w:rsidRDefault="002334D9" w:rsidP="00F000BC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1890" w:type="dxa"/>
          </w:tcPr>
          <w:p w:rsidR="002334D9" w:rsidRPr="000A7BA2" w:rsidRDefault="002334D9" w:rsidP="00F000BC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>16</w:t>
            </w:r>
          </w:p>
        </w:tc>
        <w:tc>
          <w:tcPr>
            <w:tcW w:w="2073" w:type="dxa"/>
          </w:tcPr>
          <w:p w:rsidR="002334D9" w:rsidRPr="000A7BA2" w:rsidRDefault="002334D9" w:rsidP="00F000BC">
            <w:pPr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>ความเสี่ยงสูง</w:t>
            </w:r>
          </w:p>
        </w:tc>
      </w:tr>
      <w:tr w:rsidR="002334D9" w:rsidRPr="000A7BA2" w:rsidTr="00F000BC">
        <w:tc>
          <w:tcPr>
            <w:tcW w:w="2204" w:type="dxa"/>
            <w:vMerge/>
          </w:tcPr>
          <w:p w:rsidR="002334D9" w:rsidRPr="000A7BA2" w:rsidRDefault="002334D9" w:rsidP="00F000BC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831" w:type="dxa"/>
          </w:tcPr>
          <w:p w:rsidR="002334D9" w:rsidRPr="000A7BA2" w:rsidRDefault="002334D9" w:rsidP="00F000BC">
            <w:pPr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>นักศึกษาขาดทักษะ</w:t>
            </w:r>
          </w:p>
          <w:p w:rsidR="002334D9" w:rsidRPr="000A7BA2" w:rsidRDefault="002334D9" w:rsidP="00F000BC">
            <w:pPr>
              <w:rPr>
                <w:rFonts w:ascii="TH SarabunPSK" w:hAnsi="TH SarabunPSK" w:cs="TH SarabunPSK"/>
                <w:cs/>
              </w:rPr>
            </w:pPr>
            <w:r w:rsidRPr="000A7BA2">
              <w:rPr>
                <w:rFonts w:ascii="TH SarabunPSK" w:hAnsi="TH SarabunPSK" w:cs="TH SarabunPSK"/>
                <w:cs/>
              </w:rPr>
              <w:t>ด้านจิตอาสาเพื่อสังคม</w:t>
            </w:r>
          </w:p>
        </w:tc>
        <w:tc>
          <w:tcPr>
            <w:tcW w:w="1980" w:type="dxa"/>
          </w:tcPr>
          <w:p w:rsidR="002334D9" w:rsidRPr="000A7BA2" w:rsidRDefault="002334D9" w:rsidP="00F000BC">
            <w:pPr>
              <w:jc w:val="center"/>
              <w:rPr>
                <w:rFonts w:ascii="TH SarabunPSK" w:hAnsi="TH SarabunPSK" w:cs="TH SarabunPSK"/>
                <w:cs/>
              </w:rPr>
            </w:pPr>
            <w:r w:rsidRPr="000A7BA2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2250" w:type="dxa"/>
          </w:tcPr>
          <w:p w:rsidR="002334D9" w:rsidRPr="000A7BA2" w:rsidRDefault="002334D9" w:rsidP="00F000BC">
            <w:pPr>
              <w:jc w:val="center"/>
              <w:rPr>
                <w:rFonts w:ascii="TH SarabunPSK" w:hAnsi="TH SarabunPSK" w:cs="TH SarabunPSK"/>
                <w:cs/>
              </w:rPr>
            </w:pPr>
            <w:r w:rsidRPr="000A7BA2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1890" w:type="dxa"/>
          </w:tcPr>
          <w:p w:rsidR="002334D9" w:rsidRPr="000A7BA2" w:rsidRDefault="002334D9" w:rsidP="00F000BC">
            <w:pPr>
              <w:jc w:val="center"/>
              <w:rPr>
                <w:rFonts w:ascii="TH SarabunPSK" w:hAnsi="TH SarabunPSK" w:cs="TH SarabunPSK"/>
                <w:cs/>
              </w:rPr>
            </w:pPr>
            <w:r w:rsidRPr="000A7BA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2073" w:type="dxa"/>
          </w:tcPr>
          <w:p w:rsidR="002334D9" w:rsidRPr="000A7BA2" w:rsidRDefault="002334D9" w:rsidP="00F000BC">
            <w:pPr>
              <w:rPr>
                <w:rFonts w:ascii="TH SarabunPSK" w:hAnsi="TH SarabunPSK" w:cs="TH SarabunPSK"/>
                <w:cs/>
              </w:rPr>
            </w:pPr>
            <w:r w:rsidRPr="000A7BA2">
              <w:rPr>
                <w:rFonts w:ascii="TH SarabunPSK" w:hAnsi="TH SarabunPSK" w:cs="TH SarabunPSK"/>
                <w:cs/>
              </w:rPr>
              <w:t>ความเสี่ยงสูง</w:t>
            </w:r>
          </w:p>
        </w:tc>
      </w:tr>
      <w:tr w:rsidR="002334D9" w:rsidRPr="000A7BA2" w:rsidTr="00F000BC">
        <w:tc>
          <w:tcPr>
            <w:tcW w:w="2204" w:type="dxa"/>
            <w:vMerge/>
          </w:tcPr>
          <w:p w:rsidR="002334D9" w:rsidRPr="000A7BA2" w:rsidRDefault="002334D9" w:rsidP="00F000BC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831" w:type="dxa"/>
          </w:tcPr>
          <w:p w:rsidR="002334D9" w:rsidRPr="000A7BA2" w:rsidRDefault="002334D9" w:rsidP="00F000BC">
            <w:pPr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>นักศึกษาขาดทักษะด้านคณิตศาสตร์และภาษาอังกฤษ</w:t>
            </w:r>
          </w:p>
        </w:tc>
        <w:tc>
          <w:tcPr>
            <w:tcW w:w="1980" w:type="dxa"/>
          </w:tcPr>
          <w:p w:rsidR="002334D9" w:rsidRPr="000A7BA2" w:rsidRDefault="002334D9" w:rsidP="00F000BC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2250" w:type="dxa"/>
          </w:tcPr>
          <w:p w:rsidR="002334D9" w:rsidRPr="000A7BA2" w:rsidRDefault="002334D9" w:rsidP="00F000BC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1890" w:type="dxa"/>
          </w:tcPr>
          <w:p w:rsidR="002334D9" w:rsidRPr="000A7BA2" w:rsidRDefault="002334D9" w:rsidP="00F000BC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>12</w:t>
            </w:r>
          </w:p>
        </w:tc>
        <w:tc>
          <w:tcPr>
            <w:tcW w:w="2073" w:type="dxa"/>
          </w:tcPr>
          <w:p w:rsidR="002334D9" w:rsidRPr="000A7BA2" w:rsidRDefault="002334D9" w:rsidP="00F000BC">
            <w:pPr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>ความเสี่ยงสูง</w:t>
            </w:r>
          </w:p>
        </w:tc>
      </w:tr>
      <w:tr w:rsidR="002334D9" w:rsidRPr="000A7BA2" w:rsidTr="00F000BC">
        <w:tc>
          <w:tcPr>
            <w:tcW w:w="2204" w:type="dxa"/>
            <w:vMerge/>
          </w:tcPr>
          <w:p w:rsidR="002334D9" w:rsidRPr="000A7BA2" w:rsidRDefault="002334D9" w:rsidP="00F000BC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831" w:type="dxa"/>
          </w:tcPr>
          <w:p w:rsidR="002334D9" w:rsidRPr="000A7BA2" w:rsidRDefault="002334D9" w:rsidP="00F000BC">
            <w:pPr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>นักศึกษาขาดทักษะการคิดที่แตกต่างและสร้างสรรค์</w:t>
            </w:r>
          </w:p>
        </w:tc>
        <w:tc>
          <w:tcPr>
            <w:tcW w:w="1980" w:type="dxa"/>
          </w:tcPr>
          <w:p w:rsidR="002334D9" w:rsidRPr="000A7BA2" w:rsidRDefault="002334D9" w:rsidP="00F000BC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2250" w:type="dxa"/>
          </w:tcPr>
          <w:p w:rsidR="002334D9" w:rsidRPr="000A7BA2" w:rsidRDefault="002334D9" w:rsidP="00F000BC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1890" w:type="dxa"/>
          </w:tcPr>
          <w:p w:rsidR="002334D9" w:rsidRPr="000A7BA2" w:rsidRDefault="002334D9" w:rsidP="00F000BC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>9</w:t>
            </w:r>
          </w:p>
        </w:tc>
        <w:tc>
          <w:tcPr>
            <w:tcW w:w="2073" w:type="dxa"/>
          </w:tcPr>
          <w:p w:rsidR="002334D9" w:rsidRPr="000A7BA2" w:rsidRDefault="002334D9" w:rsidP="00F000BC">
            <w:pPr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>ความเสี่ยงที่ยอมรับได้</w:t>
            </w:r>
          </w:p>
        </w:tc>
      </w:tr>
      <w:tr w:rsidR="002334D9" w:rsidRPr="000A7BA2" w:rsidTr="00F000BC">
        <w:tc>
          <w:tcPr>
            <w:tcW w:w="2204" w:type="dxa"/>
          </w:tcPr>
          <w:p w:rsidR="002334D9" w:rsidRPr="000A7BA2" w:rsidRDefault="002334D9" w:rsidP="00F000BC">
            <w:pPr>
              <w:rPr>
                <w:rFonts w:ascii="TH SarabunPSK" w:hAnsi="TH SarabunPSK" w:cs="TH SarabunPSK"/>
                <w:cs/>
              </w:rPr>
            </w:pPr>
            <w:r w:rsidRPr="000A7BA2">
              <w:rPr>
                <w:rFonts w:ascii="TH SarabunPSK" w:hAnsi="TH SarabunPSK" w:cs="TH SarabunPSK"/>
              </w:rPr>
              <w:t xml:space="preserve">2. </w:t>
            </w:r>
            <w:r w:rsidRPr="000A7BA2">
              <w:rPr>
                <w:rFonts w:ascii="TH SarabunPSK" w:hAnsi="TH SarabunPSK" w:cs="TH SarabunPSK"/>
                <w:cs/>
              </w:rPr>
              <w:t>การทำวิจัย/ผลงานทางวิชาการของอาจารย์</w:t>
            </w:r>
          </w:p>
        </w:tc>
        <w:tc>
          <w:tcPr>
            <w:tcW w:w="2831" w:type="dxa"/>
          </w:tcPr>
          <w:p w:rsidR="002334D9" w:rsidRPr="000A7BA2" w:rsidRDefault="002334D9" w:rsidP="00F000BC">
            <w:pPr>
              <w:rPr>
                <w:rFonts w:ascii="TH SarabunPSK" w:hAnsi="TH SarabunPSK" w:cs="TH SarabunPSK"/>
                <w:cs/>
              </w:rPr>
            </w:pPr>
            <w:r w:rsidRPr="000A7BA2">
              <w:rPr>
                <w:rFonts w:ascii="TH SarabunPSK" w:hAnsi="TH SarabunPSK" w:cs="TH SarabunPSK"/>
                <w:cs/>
              </w:rPr>
              <w:t xml:space="preserve"> อาจารย์มีภาระงานอื่น ๆ ที่ได้รับมอบหมายมากขึ้น เช่น งานบริการวิชาการ และบูรณาการ ทำให้มีเวลาไม่เพียงพอในการทำวิจัยและทำผลงานทางวิชาการ</w:t>
            </w:r>
          </w:p>
        </w:tc>
        <w:tc>
          <w:tcPr>
            <w:tcW w:w="1980" w:type="dxa"/>
          </w:tcPr>
          <w:p w:rsidR="002334D9" w:rsidRPr="000A7BA2" w:rsidRDefault="002334D9" w:rsidP="00F000BC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2250" w:type="dxa"/>
          </w:tcPr>
          <w:p w:rsidR="002334D9" w:rsidRPr="000A7BA2" w:rsidRDefault="002334D9" w:rsidP="00F000BC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1890" w:type="dxa"/>
          </w:tcPr>
          <w:p w:rsidR="002334D9" w:rsidRPr="000A7BA2" w:rsidRDefault="002334D9" w:rsidP="00F000BC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>12</w:t>
            </w:r>
          </w:p>
        </w:tc>
        <w:tc>
          <w:tcPr>
            <w:tcW w:w="2073" w:type="dxa"/>
          </w:tcPr>
          <w:p w:rsidR="002334D9" w:rsidRPr="000A7BA2" w:rsidRDefault="002334D9" w:rsidP="00F000BC">
            <w:pPr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>ความเสี่ยงสูง</w:t>
            </w:r>
          </w:p>
        </w:tc>
      </w:tr>
    </w:tbl>
    <w:p w:rsidR="002334D9" w:rsidRPr="000A7BA2" w:rsidRDefault="002334D9" w:rsidP="002334D9">
      <w:pPr>
        <w:tabs>
          <w:tab w:val="left" w:pos="900"/>
          <w:tab w:val="left" w:pos="1170"/>
          <w:tab w:val="left" w:pos="1575"/>
          <w:tab w:val="left" w:pos="2088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2334D9" w:rsidRPr="000A7BA2" w:rsidRDefault="002334D9" w:rsidP="002334D9">
      <w:pPr>
        <w:tabs>
          <w:tab w:val="left" w:pos="900"/>
          <w:tab w:val="left" w:pos="1575"/>
          <w:tab w:val="left" w:pos="2088"/>
        </w:tabs>
        <w:ind w:left="990" w:hanging="990"/>
        <w:jc w:val="thaiDistribute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ระดับความเสี่ยง </w:t>
      </w:r>
      <w:r w:rsidRPr="000A7BA2">
        <w:rPr>
          <w:rFonts w:ascii="TH SarabunPSK" w:hAnsi="TH SarabunPSK" w:cs="TH SarabunPSK"/>
          <w:sz w:val="32"/>
          <w:szCs w:val="32"/>
        </w:rPr>
        <w:t xml:space="preserve">3 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มีค่าระหว่าง </w:t>
      </w:r>
      <w:r w:rsidRPr="000A7BA2">
        <w:rPr>
          <w:rFonts w:ascii="TH SarabunPSK" w:hAnsi="TH SarabunPSK" w:cs="TH SarabunPSK"/>
          <w:sz w:val="32"/>
          <w:szCs w:val="32"/>
        </w:rPr>
        <w:t>20-25 (</w:t>
      </w:r>
      <w:r w:rsidRPr="000A7BA2">
        <w:rPr>
          <w:rFonts w:ascii="TH SarabunPSK" w:hAnsi="TH SarabunPSK" w:cs="TH SarabunPSK"/>
          <w:sz w:val="32"/>
          <w:szCs w:val="32"/>
          <w:cs/>
        </w:rPr>
        <w:t>ความเสี่ยงที่ยอมรับไม่ได้</w:t>
      </w:r>
      <w:r w:rsidRPr="000A7BA2">
        <w:rPr>
          <w:rFonts w:ascii="TH SarabunPSK" w:hAnsi="TH SarabunPSK" w:cs="TH SarabunPSK"/>
          <w:sz w:val="32"/>
          <w:szCs w:val="32"/>
        </w:rPr>
        <w:t xml:space="preserve">), 2 </w:t>
      </w:r>
      <w:r w:rsidRPr="000A7BA2">
        <w:rPr>
          <w:rFonts w:ascii="TH SarabunPSK" w:hAnsi="TH SarabunPSK" w:cs="TH SarabunPSK"/>
          <w:sz w:val="32"/>
          <w:szCs w:val="32"/>
          <w:cs/>
        </w:rPr>
        <w:t>มีค่าระหว่าง</w:t>
      </w:r>
      <w:r w:rsidRPr="000A7BA2">
        <w:rPr>
          <w:rFonts w:ascii="TH SarabunPSK" w:hAnsi="TH SarabunPSK" w:cs="TH SarabunPSK"/>
          <w:sz w:val="32"/>
          <w:szCs w:val="32"/>
        </w:rPr>
        <w:t xml:space="preserve"> 10-19 (</w:t>
      </w:r>
      <w:r w:rsidRPr="000A7BA2">
        <w:rPr>
          <w:rFonts w:ascii="TH SarabunPSK" w:hAnsi="TH SarabunPSK" w:cs="TH SarabunPSK"/>
          <w:sz w:val="32"/>
          <w:szCs w:val="32"/>
          <w:cs/>
        </w:rPr>
        <w:t>ความเสี่ยงสูง</w:t>
      </w:r>
      <w:r w:rsidRPr="000A7BA2">
        <w:rPr>
          <w:rFonts w:ascii="TH SarabunPSK" w:hAnsi="TH SarabunPSK" w:cs="TH SarabunPSK"/>
          <w:sz w:val="32"/>
          <w:szCs w:val="32"/>
        </w:rPr>
        <w:t xml:space="preserve">) </w:t>
      </w:r>
      <w:r w:rsidRPr="000A7BA2">
        <w:rPr>
          <w:rFonts w:ascii="TH SarabunPSK" w:hAnsi="TH SarabunPSK" w:cs="TH SarabunPSK"/>
          <w:sz w:val="32"/>
          <w:szCs w:val="32"/>
          <w:cs/>
        </w:rPr>
        <w:t>และ</w:t>
      </w:r>
      <w:r w:rsidRPr="000A7BA2">
        <w:rPr>
          <w:rFonts w:ascii="TH SarabunPSK" w:hAnsi="TH SarabunPSK" w:cs="TH SarabunPSK"/>
          <w:sz w:val="32"/>
          <w:szCs w:val="32"/>
        </w:rPr>
        <w:t xml:space="preserve"> 1 </w:t>
      </w:r>
      <w:r w:rsidRPr="000A7BA2">
        <w:rPr>
          <w:rFonts w:ascii="TH SarabunPSK" w:hAnsi="TH SarabunPSK" w:cs="TH SarabunPSK"/>
          <w:sz w:val="32"/>
          <w:szCs w:val="32"/>
          <w:cs/>
        </w:rPr>
        <w:t>มีค่าระหว่าง</w:t>
      </w:r>
      <w:r w:rsidRPr="000A7BA2">
        <w:rPr>
          <w:rFonts w:ascii="TH SarabunPSK" w:hAnsi="TH SarabunPSK" w:cs="TH SarabunPSK"/>
          <w:sz w:val="32"/>
          <w:szCs w:val="32"/>
        </w:rPr>
        <w:t xml:space="preserve"> 1-9 </w:t>
      </w:r>
      <w:r w:rsidRPr="000A7BA2">
        <w:rPr>
          <w:rFonts w:ascii="TH SarabunPSK" w:hAnsi="TH SarabunPSK" w:cs="TH SarabunPSK"/>
          <w:sz w:val="32"/>
          <w:szCs w:val="32"/>
          <w:cs/>
        </w:rPr>
        <w:t>(ความเสี่ยง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0A7BA2">
        <w:rPr>
          <w:rFonts w:ascii="TH SarabunPSK" w:hAnsi="TH SarabunPSK" w:cs="TH SarabunPSK"/>
          <w:sz w:val="32"/>
          <w:szCs w:val="32"/>
          <w:cs/>
        </w:rPr>
        <w:t>ที่ยอมรับได้)</w:t>
      </w:r>
    </w:p>
    <w:p w:rsidR="002334D9" w:rsidRPr="000A7BA2" w:rsidRDefault="002334D9" w:rsidP="002334D9">
      <w:pPr>
        <w:tabs>
          <w:tab w:val="left" w:pos="900"/>
          <w:tab w:val="left" w:pos="1170"/>
          <w:tab w:val="left" w:pos="1575"/>
          <w:tab w:val="left" w:pos="2088"/>
        </w:tabs>
        <w:ind w:left="1170" w:hanging="11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334D9" w:rsidRPr="000A7BA2" w:rsidRDefault="002334D9" w:rsidP="002334D9">
      <w:pPr>
        <w:tabs>
          <w:tab w:val="left" w:pos="900"/>
          <w:tab w:val="left" w:pos="1170"/>
          <w:tab w:val="left" w:pos="1575"/>
          <w:tab w:val="left" w:pos="208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334D9" w:rsidRPr="000A7BA2" w:rsidRDefault="002334D9" w:rsidP="002334D9">
      <w:pPr>
        <w:tabs>
          <w:tab w:val="left" w:pos="900"/>
          <w:tab w:val="left" w:pos="1170"/>
          <w:tab w:val="left" w:pos="1575"/>
          <w:tab w:val="left" w:pos="208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334D9" w:rsidRPr="000A7BA2" w:rsidRDefault="002334D9" w:rsidP="002334D9">
      <w:pPr>
        <w:tabs>
          <w:tab w:val="left" w:pos="900"/>
          <w:tab w:val="left" w:pos="1170"/>
          <w:tab w:val="left" w:pos="1575"/>
          <w:tab w:val="left" w:pos="208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การกำหนดกิจกรรมควบคุมความเสี่ยง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04"/>
        <w:gridCol w:w="2699"/>
        <w:gridCol w:w="2969"/>
        <w:gridCol w:w="1620"/>
        <w:gridCol w:w="2159"/>
        <w:gridCol w:w="1620"/>
        <w:gridCol w:w="1353"/>
      </w:tblGrid>
      <w:tr w:rsidR="002334D9" w:rsidRPr="000A7BA2" w:rsidTr="00F000BC">
        <w:tc>
          <w:tcPr>
            <w:tcW w:w="805" w:type="dxa"/>
          </w:tcPr>
          <w:p w:rsidR="002334D9" w:rsidRPr="000A7BA2" w:rsidRDefault="002334D9" w:rsidP="00F000B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0A7BA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ลำดับ</w:t>
            </w:r>
          </w:p>
        </w:tc>
        <w:tc>
          <w:tcPr>
            <w:tcW w:w="2700" w:type="dxa"/>
          </w:tcPr>
          <w:p w:rsidR="002334D9" w:rsidRPr="000A7BA2" w:rsidRDefault="002334D9" w:rsidP="00F000B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0A7BA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ความเสี่ยง</w:t>
            </w:r>
            <w:r w:rsidRPr="000A7BA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  <w:t xml:space="preserve"> (</w:t>
            </w:r>
            <w:r w:rsidRPr="000A7BA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ภารกิจหลัก</w:t>
            </w:r>
            <w:r w:rsidRPr="000A7BA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  <w:t>/</w:t>
            </w:r>
            <w:r w:rsidRPr="000A7BA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กิจกรรมของหลักสูตร</w:t>
            </w:r>
            <w:r w:rsidRPr="000A7BA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  <w:t>)</w:t>
            </w:r>
          </w:p>
          <w:p w:rsidR="002334D9" w:rsidRPr="000A7BA2" w:rsidRDefault="002334D9" w:rsidP="00F000B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0A7BA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  <w:t>(1)</w:t>
            </w:r>
          </w:p>
        </w:tc>
        <w:tc>
          <w:tcPr>
            <w:tcW w:w="2970" w:type="dxa"/>
          </w:tcPr>
          <w:p w:rsidR="002334D9" w:rsidRPr="000A7BA2" w:rsidRDefault="002334D9" w:rsidP="00F000BC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0A7BA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การควบคุม</w:t>
            </w:r>
            <w:r w:rsidRPr="000A7BA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  <w:t xml:space="preserve"> </w:t>
            </w:r>
          </w:p>
          <w:p w:rsidR="002334D9" w:rsidRPr="000A7BA2" w:rsidRDefault="002334D9" w:rsidP="00F000B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0A7BA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ที่ควรจะมี</w:t>
            </w:r>
          </w:p>
          <w:p w:rsidR="002334D9" w:rsidRPr="000A7BA2" w:rsidRDefault="002334D9" w:rsidP="00F000B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0A7BA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  <w:t>(2)</w:t>
            </w:r>
          </w:p>
        </w:tc>
        <w:tc>
          <w:tcPr>
            <w:tcW w:w="1620" w:type="dxa"/>
          </w:tcPr>
          <w:p w:rsidR="002334D9" w:rsidRPr="000A7BA2" w:rsidRDefault="002334D9" w:rsidP="00F000BC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0A7BA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การควบคุม</w:t>
            </w:r>
          </w:p>
          <w:p w:rsidR="002334D9" w:rsidRPr="000A7BA2" w:rsidRDefault="002334D9" w:rsidP="00F000B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0A7BA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ที่มีอยู่แล้ว</w:t>
            </w:r>
          </w:p>
          <w:p w:rsidR="002334D9" w:rsidRPr="000A7BA2" w:rsidRDefault="002334D9" w:rsidP="00F000B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0A7BA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  <w:t>(3)</w:t>
            </w:r>
          </w:p>
        </w:tc>
        <w:tc>
          <w:tcPr>
            <w:tcW w:w="2160" w:type="dxa"/>
          </w:tcPr>
          <w:p w:rsidR="002334D9" w:rsidRPr="000A7BA2" w:rsidRDefault="002334D9" w:rsidP="00F000B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0A7BA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การควบคุมที่มี</w:t>
            </w:r>
          </w:p>
          <w:p w:rsidR="002334D9" w:rsidRPr="000A7BA2" w:rsidRDefault="002334D9" w:rsidP="00F000B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0A7BA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อยู่แล้วได้ผลหรือไม่</w:t>
            </w:r>
          </w:p>
          <w:p w:rsidR="002334D9" w:rsidRPr="000A7BA2" w:rsidRDefault="002334D9" w:rsidP="00F000B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0A7BA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  <w:t>(4)</w:t>
            </w:r>
          </w:p>
        </w:tc>
        <w:tc>
          <w:tcPr>
            <w:tcW w:w="1620" w:type="dxa"/>
          </w:tcPr>
          <w:p w:rsidR="002334D9" w:rsidRPr="000A7BA2" w:rsidRDefault="002334D9" w:rsidP="00F000B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0A7BA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วิธีการจัดการ</w:t>
            </w:r>
          </w:p>
          <w:p w:rsidR="002334D9" w:rsidRPr="000A7BA2" w:rsidRDefault="002334D9" w:rsidP="00F000B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0A7BA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ความเสี่ยง</w:t>
            </w:r>
          </w:p>
          <w:p w:rsidR="002334D9" w:rsidRPr="000A7BA2" w:rsidRDefault="002334D9" w:rsidP="00F000B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0A7BA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  <w:t>(5)</w:t>
            </w:r>
          </w:p>
        </w:tc>
        <w:tc>
          <w:tcPr>
            <w:tcW w:w="1353" w:type="dxa"/>
          </w:tcPr>
          <w:p w:rsidR="002334D9" w:rsidRPr="000A7BA2" w:rsidRDefault="002334D9" w:rsidP="00F000B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0A7BA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หมายเหตุ</w:t>
            </w:r>
          </w:p>
        </w:tc>
      </w:tr>
      <w:tr w:rsidR="002334D9" w:rsidRPr="000A7BA2" w:rsidTr="00F000BC">
        <w:tc>
          <w:tcPr>
            <w:tcW w:w="805" w:type="dxa"/>
            <w:vMerge w:val="restart"/>
          </w:tcPr>
          <w:p w:rsidR="002334D9" w:rsidRPr="000A7BA2" w:rsidRDefault="002334D9" w:rsidP="00F000BC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2700" w:type="dxa"/>
          </w:tcPr>
          <w:p w:rsidR="002334D9" w:rsidRPr="000A7BA2" w:rsidRDefault="002334D9" w:rsidP="00F000BC">
            <w:pPr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>จำนวนนักศึกษาไม่เป็นไปตามแผนการรับนักศึกษา</w:t>
            </w:r>
          </w:p>
        </w:tc>
        <w:tc>
          <w:tcPr>
            <w:tcW w:w="2970" w:type="dxa"/>
          </w:tcPr>
          <w:p w:rsidR="002334D9" w:rsidRPr="000A7BA2" w:rsidRDefault="002334D9" w:rsidP="00F000BC">
            <w:pPr>
              <w:pStyle w:val="Default"/>
              <w:jc w:val="both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0A7BA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จัดทำการประชาสัมพันธ์หลักสูตร ใช้ระบบโค้ชชิ่งพี่สู่น้อง</w:t>
            </w:r>
          </w:p>
        </w:tc>
        <w:tc>
          <w:tcPr>
            <w:tcW w:w="1620" w:type="dxa"/>
          </w:tcPr>
          <w:p w:rsidR="002334D9" w:rsidRPr="000A7BA2" w:rsidRDefault="002334D9" w:rsidP="00F000B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0A7BA2">
              <w:rPr>
                <w:rFonts w:ascii="TH SarabunPSK" w:hAnsi="TH SarabunPSK" w:cs="TH SarabunPSK"/>
                <w:color w:val="auto"/>
                <w:sz w:val="28"/>
                <w:szCs w:val="28"/>
              </w:rPr>
              <w:sym w:font="Wingdings" w:char="F06C"/>
            </w:r>
          </w:p>
        </w:tc>
        <w:tc>
          <w:tcPr>
            <w:tcW w:w="2160" w:type="dxa"/>
          </w:tcPr>
          <w:p w:rsidR="002334D9" w:rsidRPr="000A7BA2" w:rsidRDefault="002334D9" w:rsidP="00F000B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0A7BA2">
              <w:rPr>
                <w:rFonts w:ascii="TH SarabunPSK" w:hAnsi="TH SarabunPSK" w:cs="TH SarabunPSK"/>
                <w:color w:val="auto"/>
                <w:sz w:val="28"/>
                <w:szCs w:val="28"/>
              </w:rPr>
              <w:sym w:font="Wingdings" w:char="F0A1"/>
            </w:r>
          </w:p>
        </w:tc>
        <w:tc>
          <w:tcPr>
            <w:tcW w:w="1620" w:type="dxa"/>
          </w:tcPr>
          <w:p w:rsidR="002334D9" w:rsidRPr="000A7BA2" w:rsidRDefault="002334D9" w:rsidP="00F000B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0A7BA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ควบคุม</w:t>
            </w:r>
          </w:p>
        </w:tc>
        <w:tc>
          <w:tcPr>
            <w:tcW w:w="1353" w:type="dxa"/>
          </w:tcPr>
          <w:p w:rsidR="002334D9" w:rsidRPr="000A7BA2" w:rsidRDefault="002334D9" w:rsidP="00F000BC">
            <w:pPr>
              <w:pStyle w:val="Default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2334D9" w:rsidRPr="000A7BA2" w:rsidTr="00F000BC">
        <w:tc>
          <w:tcPr>
            <w:tcW w:w="805" w:type="dxa"/>
            <w:vMerge/>
          </w:tcPr>
          <w:p w:rsidR="002334D9" w:rsidRPr="000A7BA2" w:rsidRDefault="002334D9" w:rsidP="00F000BC">
            <w:pPr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</w:tcPr>
          <w:p w:rsidR="002334D9" w:rsidRPr="000A7BA2" w:rsidRDefault="002334D9" w:rsidP="00F000BC">
            <w:pPr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>นักศึกษาขาดทักษะ</w:t>
            </w:r>
          </w:p>
          <w:p w:rsidR="002334D9" w:rsidRPr="000A7BA2" w:rsidRDefault="002334D9" w:rsidP="00F000BC">
            <w:pPr>
              <w:rPr>
                <w:rFonts w:ascii="TH SarabunPSK" w:hAnsi="TH SarabunPSK" w:cs="TH SarabunPSK"/>
                <w:cs/>
              </w:rPr>
            </w:pPr>
            <w:r w:rsidRPr="000A7BA2">
              <w:rPr>
                <w:rFonts w:ascii="TH SarabunPSK" w:hAnsi="TH SarabunPSK" w:cs="TH SarabunPSK"/>
                <w:cs/>
              </w:rPr>
              <w:t>ด้านจิตอาสาเพื่อสังคม</w:t>
            </w:r>
          </w:p>
        </w:tc>
        <w:tc>
          <w:tcPr>
            <w:tcW w:w="2970" w:type="dxa"/>
          </w:tcPr>
          <w:p w:rsidR="002334D9" w:rsidRPr="000A7BA2" w:rsidRDefault="002334D9" w:rsidP="00F000BC">
            <w:pPr>
              <w:rPr>
                <w:rFonts w:ascii="TH SarabunPSK" w:hAnsi="TH SarabunPSK" w:cs="TH SarabunPSK"/>
                <w:cs/>
              </w:rPr>
            </w:pPr>
            <w:r w:rsidRPr="000A7BA2">
              <w:rPr>
                <w:rFonts w:ascii="TH SarabunPSK" w:hAnsi="TH SarabunPSK" w:cs="TH SarabunPSK"/>
                <w:cs/>
              </w:rPr>
              <w:t>เรียนรู้การสร้างวัฒนธรรมเพื่องานจิตอาสาร่วมกัน</w:t>
            </w:r>
          </w:p>
        </w:tc>
        <w:tc>
          <w:tcPr>
            <w:tcW w:w="1620" w:type="dxa"/>
          </w:tcPr>
          <w:p w:rsidR="002334D9" w:rsidRPr="000A7BA2" w:rsidRDefault="002334D9" w:rsidP="00F000B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0A7BA2">
              <w:rPr>
                <w:rFonts w:ascii="TH SarabunPSK" w:hAnsi="TH SarabunPSK" w:cs="TH SarabunPSK"/>
                <w:color w:val="auto"/>
                <w:sz w:val="28"/>
                <w:szCs w:val="28"/>
              </w:rPr>
              <w:sym w:font="Wingdings" w:char="F06C"/>
            </w:r>
          </w:p>
        </w:tc>
        <w:tc>
          <w:tcPr>
            <w:tcW w:w="2160" w:type="dxa"/>
          </w:tcPr>
          <w:p w:rsidR="002334D9" w:rsidRPr="000A7BA2" w:rsidRDefault="002334D9" w:rsidP="00F000B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0A7BA2">
              <w:rPr>
                <w:rFonts w:ascii="TH SarabunPSK" w:hAnsi="TH SarabunPSK" w:cs="TH SarabunPSK"/>
                <w:color w:val="auto"/>
                <w:sz w:val="28"/>
                <w:szCs w:val="28"/>
              </w:rPr>
              <w:sym w:font="Wingdings" w:char="F0A1"/>
            </w:r>
          </w:p>
        </w:tc>
        <w:tc>
          <w:tcPr>
            <w:tcW w:w="1620" w:type="dxa"/>
          </w:tcPr>
          <w:p w:rsidR="002334D9" w:rsidRPr="000A7BA2" w:rsidRDefault="002334D9" w:rsidP="00F000B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0A7BA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ควบคุม</w:t>
            </w:r>
          </w:p>
        </w:tc>
        <w:tc>
          <w:tcPr>
            <w:tcW w:w="1353" w:type="dxa"/>
          </w:tcPr>
          <w:p w:rsidR="002334D9" w:rsidRPr="000A7BA2" w:rsidRDefault="002334D9" w:rsidP="00F000BC">
            <w:pPr>
              <w:rPr>
                <w:rFonts w:ascii="TH SarabunPSK" w:hAnsi="TH SarabunPSK" w:cs="TH SarabunPSK"/>
              </w:rPr>
            </w:pPr>
          </w:p>
        </w:tc>
      </w:tr>
      <w:tr w:rsidR="002334D9" w:rsidRPr="000A7BA2" w:rsidTr="00F000BC">
        <w:tc>
          <w:tcPr>
            <w:tcW w:w="805" w:type="dxa"/>
            <w:vMerge/>
          </w:tcPr>
          <w:p w:rsidR="002334D9" w:rsidRPr="000A7BA2" w:rsidRDefault="002334D9" w:rsidP="00F000BC">
            <w:pPr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</w:tcPr>
          <w:p w:rsidR="002334D9" w:rsidRPr="000A7BA2" w:rsidRDefault="002334D9" w:rsidP="00F000BC">
            <w:pPr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>นักศึกษาขาดทักษะด้านคณิตศาสตร์และภาษาอังกฤษ</w:t>
            </w:r>
          </w:p>
        </w:tc>
        <w:tc>
          <w:tcPr>
            <w:tcW w:w="2970" w:type="dxa"/>
          </w:tcPr>
          <w:p w:rsidR="002334D9" w:rsidRPr="000A7BA2" w:rsidRDefault="002334D9" w:rsidP="00F000BC">
            <w:pPr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 xml:space="preserve">1. กำหนดให้นักศึกษาทุกคนต้องสอบผ่านการวัดความรู้ทางภาษาอังกฤษ </w:t>
            </w:r>
          </w:p>
          <w:p w:rsidR="002334D9" w:rsidRPr="000A7BA2" w:rsidRDefault="002334D9" w:rsidP="00F000BC">
            <w:pPr>
              <w:rPr>
                <w:rFonts w:ascii="TH SarabunPSK" w:hAnsi="TH SarabunPSK" w:cs="TH SarabunPSK"/>
                <w:cs/>
              </w:rPr>
            </w:pPr>
            <w:r w:rsidRPr="000A7BA2">
              <w:rPr>
                <w:rFonts w:ascii="TH SarabunPSK" w:hAnsi="TH SarabunPSK" w:cs="TH SarabunPSK"/>
                <w:cs/>
              </w:rPr>
              <w:t>2. สอดแทรกกิจกรรมที่มีการคำนวณให้นักศึกษา</w:t>
            </w:r>
            <w:r>
              <w:rPr>
                <w:rFonts w:ascii="TH SarabunPSK" w:hAnsi="TH SarabunPSK" w:cs="TH SarabunPSK" w:hint="cs"/>
                <w:cs/>
              </w:rPr>
              <w:t>ได้ฝึกปฏิบัติ</w:t>
            </w:r>
          </w:p>
        </w:tc>
        <w:tc>
          <w:tcPr>
            <w:tcW w:w="1620" w:type="dxa"/>
          </w:tcPr>
          <w:p w:rsidR="002334D9" w:rsidRPr="000A7BA2" w:rsidRDefault="002334D9" w:rsidP="00F000B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0A7BA2">
              <w:rPr>
                <w:rFonts w:ascii="TH SarabunPSK" w:hAnsi="TH SarabunPSK" w:cs="TH SarabunPSK"/>
                <w:color w:val="auto"/>
                <w:sz w:val="28"/>
                <w:szCs w:val="28"/>
              </w:rPr>
              <w:sym w:font="Wingdings" w:char="F06C"/>
            </w:r>
          </w:p>
        </w:tc>
        <w:tc>
          <w:tcPr>
            <w:tcW w:w="2160" w:type="dxa"/>
          </w:tcPr>
          <w:p w:rsidR="002334D9" w:rsidRPr="000A7BA2" w:rsidRDefault="002334D9" w:rsidP="00F000B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0A7BA2">
              <w:rPr>
                <w:rFonts w:ascii="TH SarabunPSK" w:hAnsi="TH SarabunPSK" w:cs="TH SarabunPSK"/>
                <w:color w:val="auto"/>
                <w:sz w:val="28"/>
                <w:szCs w:val="28"/>
              </w:rPr>
              <w:sym w:font="Wingdings" w:char="F0A1"/>
            </w:r>
          </w:p>
        </w:tc>
        <w:tc>
          <w:tcPr>
            <w:tcW w:w="1620" w:type="dxa"/>
          </w:tcPr>
          <w:p w:rsidR="002334D9" w:rsidRPr="000A7BA2" w:rsidRDefault="002334D9" w:rsidP="00F000B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0A7BA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ควบคุม</w:t>
            </w:r>
          </w:p>
        </w:tc>
        <w:tc>
          <w:tcPr>
            <w:tcW w:w="1353" w:type="dxa"/>
          </w:tcPr>
          <w:p w:rsidR="002334D9" w:rsidRPr="000A7BA2" w:rsidRDefault="002334D9" w:rsidP="00F000BC">
            <w:pPr>
              <w:rPr>
                <w:rFonts w:ascii="TH SarabunPSK" w:hAnsi="TH SarabunPSK" w:cs="TH SarabunPSK"/>
              </w:rPr>
            </w:pPr>
          </w:p>
        </w:tc>
      </w:tr>
      <w:tr w:rsidR="002334D9" w:rsidRPr="000A7BA2" w:rsidTr="00F000BC">
        <w:tc>
          <w:tcPr>
            <w:tcW w:w="805" w:type="dxa"/>
            <w:vMerge/>
          </w:tcPr>
          <w:p w:rsidR="002334D9" w:rsidRPr="000A7BA2" w:rsidRDefault="002334D9" w:rsidP="00F000BC">
            <w:pPr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</w:tcPr>
          <w:p w:rsidR="002334D9" w:rsidRPr="000A7BA2" w:rsidRDefault="002334D9" w:rsidP="00F000BC">
            <w:pPr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>นักศึกษาขาดทักษะการคิดที่แตกต่างและสร้างสรรค์</w:t>
            </w:r>
          </w:p>
        </w:tc>
        <w:tc>
          <w:tcPr>
            <w:tcW w:w="2970" w:type="dxa"/>
          </w:tcPr>
          <w:p w:rsidR="002334D9" w:rsidRPr="000A7BA2" w:rsidRDefault="002334D9" w:rsidP="00F000BC">
            <w:pPr>
              <w:jc w:val="thaiDistribute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>ส่งเสริมทักษะการคิดนอกกรอบแต่ให้อยู่ในหลักเกณฑ์ที่ถูกต้องอย่างสร้างสรรค์ ฝึกการแก้ไขปัญหาอย่างมีปัญญาร่วมกัน</w:t>
            </w:r>
          </w:p>
        </w:tc>
        <w:tc>
          <w:tcPr>
            <w:tcW w:w="1620" w:type="dxa"/>
          </w:tcPr>
          <w:p w:rsidR="002334D9" w:rsidRPr="000A7BA2" w:rsidRDefault="002334D9" w:rsidP="00F000B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0A7BA2">
              <w:rPr>
                <w:rFonts w:ascii="TH SarabunPSK" w:hAnsi="TH SarabunPSK" w:cs="TH SarabunPSK"/>
                <w:color w:val="auto"/>
                <w:sz w:val="28"/>
                <w:szCs w:val="28"/>
              </w:rPr>
              <w:sym w:font="Wingdings" w:char="F06C"/>
            </w:r>
          </w:p>
        </w:tc>
        <w:tc>
          <w:tcPr>
            <w:tcW w:w="2160" w:type="dxa"/>
          </w:tcPr>
          <w:p w:rsidR="002334D9" w:rsidRPr="000A7BA2" w:rsidRDefault="002334D9" w:rsidP="00F000B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0A7BA2">
              <w:rPr>
                <w:rFonts w:ascii="TH SarabunPSK" w:hAnsi="TH SarabunPSK" w:cs="TH SarabunPSK"/>
                <w:color w:val="auto"/>
                <w:sz w:val="28"/>
                <w:szCs w:val="28"/>
              </w:rPr>
              <w:sym w:font="Wingdings" w:char="F0A1"/>
            </w:r>
          </w:p>
        </w:tc>
        <w:tc>
          <w:tcPr>
            <w:tcW w:w="1620" w:type="dxa"/>
          </w:tcPr>
          <w:p w:rsidR="002334D9" w:rsidRPr="000A7BA2" w:rsidRDefault="002334D9" w:rsidP="00F000B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0A7BA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ควบคุม</w:t>
            </w:r>
          </w:p>
        </w:tc>
        <w:tc>
          <w:tcPr>
            <w:tcW w:w="1353" w:type="dxa"/>
          </w:tcPr>
          <w:p w:rsidR="002334D9" w:rsidRPr="000A7BA2" w:rsidRDefault="002334D9" w:rsidP="00F000BC">
            <w:pPr>
              <w:rPr>
                <w:rFonts w:ascii="TH SarabunPSK" w:hAnsi="TH SarabunPSK" w:cs="TH SarabunPSK"/>
              </w:rPr>
            </w:pPr>
          </w:p>
        </w:tc>
      </w:tr>
      <w:tr w:rsidR="002334D9" w:rsidRPr="000A7BA2" w:rsidTr="00F000BC">
        <w:tc>
          <w:tcPr>
            <w:tcW w:w="805" w:type="dxa"/>
          </w:tcPr>
          <w:p w:rsidR="002334D9" w:rsidRPr="000A7BA2" w:rsidRDefault="002334D9" w:rsidP="00F000BC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</w:rPr>
              <w:t>2.</w:t>
            </w:r>
          </w:p>
        </w:tc>
        <w:tc>
          <w:tcPr>
            <w:tcW w:w="2700" w:type="dxa"/>
          </w:tcPr>
          <w:p w:rsidR="002334D9" w:rsidRPr="000A7BA2" w:rsidRDefault="002334D9" w:rsidP="00F000BC">
            <w:pPr>
              <w:rPr>
                <w:rFonts w:ascii="TH SarabunPSK" w:hAnsi="TH SarabunPSK" w:cs="TH SarabunPSK"/>
                <w:cs/>
              </w:rPr>
            </w:pPr>
            <w:r w:rsidRPr="000A7BA2">
              <w:rPr>
                <w:rFonts w:ascii="TH SarabunPSK" w:hAnsi="TH SarabunPSK" w:cs="TH SarabunPSK"/>
                <w:cs/>
              </w:rPr>
              <w:t>การทำวิจัย/ผลงานทางวิชาการของอาจารย์</w:t>
            </w:r>
          </w:p>
        </w:tc>
        <w:tc>
          <w:tcPr>
            <w:tcW w:w="2970" w:type="dxa"/>
          </w:tcPr>
          <w:p w:rsidR="002334D9" w:rsidRPr="000A7BA2" w:rsidRDefault="002334D9" w:rsidP="00F000BC">
            <w:pPr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>จัดทำระบบและกลไกที่จูงใจให้อาจารย์ทำวิจัยและผลงานทางวิชาการเพิ่มมากขึ้น</w:t>
            </w:r>
          </w:p>
        </w:tc>
        <w:tc>
          <w:tcPr>
            <w:tcW w:w="1620" w:type="dxa"/>
          </w:tcPr>
          <w:p w:rsidR="002334D9" w:rsidRPr="000A7BA2" w:rsidRDefault="002334D9" w:rsidP="00F000B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0A7BA2">
              <w:rPr>
                <w:rFonts w:ascii="TH SarabunPSK" w:hAnsi="TH SarabunPSK" w:cs="TH SarabunPSK"/>
                <w:color w:val="auto"/>
                <w:sz w:val="28"/>
                <w:szCs w:val="28"/>
              </w:rPr>
              <w:sym w:font="Wingdings" w:char="F06C"/>
            </w:r>
          </w:p>
        </w:tc>
        <w:tc>
          <w:tcPr>
            <w:tcW w:w="2160" w:type="dxa"/>
          </w:tcPr>
          <w:p w:rsidR="002334D9" w:rsidRPr="000A7BA2" w:rsidRDefault="002334D9" w:rsidP="00F000B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0A7BA2">
              <w:rPr>
                <w:rFonts w:ascii="TH SarabunPSK" w:hAnsi="TH SarabunPSK" w:cs="TH SarabunPSK"/>
                <w:color w:val="auto"/>
                <w:sz w:val="28"/>
                <w:szCs w:val="28"/>
              </w:rPr>
              <w:sym w:font="Wingdings" w:char="F0A1"/>
            </w:r>
          </w:p>
        </w:tc>
        <w:tc>
          <w:tcPr>
            <w:tcW w:w="1620" w:type="dxa"/>
          </w:tcPr>
          <w:p w:rsidR="002334D9" w:rsidRPr="000A7BA2" w:rsidRDefault="002334D9" w:rsidP="00F000B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0A7BA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ควบคุม</w:t>
            </w:r>
          </w:p>
        </w:tc>
        <w:tc>
          <w:tcPr>
            <w:tcW w:w="1353" w:type="dxa"/>
          </w:tcPr>
          <w:p w:rsidR="002334D9" w:rsidRPr="000A7BA2" w:rsidRDefault="002334D9" w:rsidP="00F000BC">
            <w:pPr>
              <w:rPr>
                <w:rFonts w:ascii="TH SarabunPSK" w:hAnsi="TH SarabunPSK" w:cs="TH SarabunPSK"/>
              </w:rPr>
            </w:pPr>
          </w:p>
        </w:tc>
      </w:tr>
    </w:tbl>
    <w:p w:rsidR="002334D9" w:rsidRPr="000A7BA2" w:rsidRDefault="002334D9" w:rsidP="002334D9">
      <w:pPr>
        <w:tabs>
          <w:tab w:val="left" w:pos="900"/>
          <w:tab w:val="left" w:pos="1575"/>
        </w:tabs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ช่อง </w:t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0A7BA2">
        <w:rPr>
          <w:rFonts w:ascii="TH SarabunPSK" w:hAnsi="TH SarabunPSK" w:cs="TH SarabunPSK"/>
          <w:sz w:val="32"/>
          <w:szCs w:val="32"/>
        </w:rPr>
        <w:tab/>
      </w:r>
      <w:r w:rsidRPr="000A7BA2">
        <w:rPr>
          <w:rFonts w:ascii="TH SarabunPSK" w:hAnsi="TH SarabunPSK" w:cs="TH SarabunPSK"/>
          <w:sz w:val="32"/>
          <w:szCs w:val="32"/>
        </w:rPr>
        <w:sym w:font="Wingdings 2" w:char="F098"/>
      </w:r>
      <w:r w:rsidRPr="000A7BA2">
        <w:rPr>
          <w:rFonts w:ascii="TH SarabunPSK" w:hAnsi="TH SarabunPSK" w:cs="TH SarabunPSK"/>
          <w:sz w:val="32"/>
          <w:szCs w:val="32"/>
        </w:rPr>
        <w:t xml:space="preserve"> </w:t>
      </w:r>
      <w:r w:rsidRPr="000A7BA2">
        <w:rPr>
          <w:rFonts w:ascii="TH SarabunPSK" w:hAnsi="TH SarabunPSK" w:cs="TH SarabunPSK"/>
          <w:sz w:val="32"/>
          <w:szCs w:val="32"/>
          <w:cs/>
        </w:rPr>
        <w:t>หมายถึง มี</w:t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</w:rPr>
        <w:sym w:font="Wingdings" w:char="F0A1"/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 หมายถึง มีแต่ไม่สมบูรณ์ × หมายถึง ไม่มี</w:t>
      </w:r>
    </w:p>
    <w:p w:rsidR="002334D9" w:rsidRPr="000A7BA2" w:rsidRDefault="002334D9" w:rsidP="002334D9">
      <w:pPr>
        <w:tabs>
          <w:tab w:val="left" w:pos="900"/>
          <w:tab w:val="left" w:pos="1575"/>
        </w:tabs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 xml:space="preserve">ช่อง </w:t>
      </w:r>
      <w:r w:rsidRPr="000A7BA2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</w:rPr>
        <w:sym w:font="Wingdings 2" w:char="F098"/>
      </w:r>
      <w:r w:rsidRPr="000A7BA2">
        <w:rPr>
          <w:rFonts w:ascii="TH SarabunPSK" w:hAnsi="TH SarabunPSK" w:cs="TH SarabunPSK"/>
          <w:sz w:val="32"/>
          <w:szCs w:val="32"/>
        </w:rPr>
        <w:t xml:space="preserve"> 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หมายถึง ได้ผลตามที่คาดหมาย </w:t>
      </w:r>
      <w:r w:rsidRPr="000A7BA2">
        <w:rPr>
          <w:rFonts w:ascii="TH SarabunPSK" w:hAnsi="TH SarabunPSK" w:cs="TH SarabunPSK"/>
          <w:sz w:val="32"/>
          <w:szCs w:val="32"/>
        </w:rPr>
        <w:sym w:font="Wingdings" w:char="F0A1"/>
      </w:r>
      <w:r w:rsidRPr="000A7BA2">
        <w:rPr>
          <w:rFonts w:ascii="TH SarabunPSK" w:hAnsi="TH SarabunPSK" w:cs="TH SarabunPSK"/>
          <w:sz w:val="32"/>
          <w:szCs w:val="32"/>
        </w:rPr>
        <w:t xml:space="preserve"> 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หมายถึง ได้ผลบ้างแต่ไม่สมบูรณ์ </w:t>
      </w:r>
    </w:p>
    <w:p w:rsidR="002334D9" w:rsidRPr="000A7BA2" w:rsidRDefault="002334D9" w:rsidP="002334D9">
      <w:pPr>
        <w:tabs>
          <w:tab w:val="left" w:pos="900"/>
          <w:tab w:val="left" w:pos="1575"/>
        </w:tabs>
        <w:ind w:left="1610" w:hanging="1610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  <w:t xml:space="preserve">× ไม่ได้ผลตามที่คาดหมาย    </w:t>
      </w:r>
    </w:p>
    <w:p w:rsidR="002334D9" w:rsidRPr="000A7BA2" w:rsidRDefault="002334D9" w:rsidP="002334D9">
      <w:pPr>
        <w:tabs>
          <w:tab w:val="left" w:pos="900"/>
          <w:tab w:val="left" w:pos="1170"/>
          <w:tab w:val="left" w:pos="1575"/>
          <w:tab w:val="left" w:pos="208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334D9" w:rsidRPr="000A7BA2" w:rsidRDefault="002334D9" w:rsidP="002334D9">
      <w:pPr>
        <w:tabs>
          <w:tab w:val="left" w:pos="900"/>
          <w:tab w:val="left" w:pos="1170"/>
          <w:tab w:val="left" w:pos="1575"/>
          <w:tab w:val="left" w:pos="208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A7BA2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แผนการดำเนินงานการจัดการความเสี่ยง</w:t>
      </w:r>
    </w:p>
    <w:tbl>
      <w:tblPr>
        <w:tblStyle w:val="aa"/>
        <w:tblW w:w="14215" w:type="dxa"/>
        <w:tblLook w:val="04A0" w:firstRow="1" w:lastRow="0" w:firstColumn="1" w:lastColumn="0" w:noHBand="0" w:noVBand="1"/>
      </w:tblPr>
      <w:tblGrid>
        <w:gridCol w:w="2881"/>
        <w:gridCol w:w="3504"/>
        <w:gridCol w:w="1170"/>
        <w:gridCol w:w="1620"/>
        <w:gridCol w:w="1980"/>
        <w:gridCol w:w="1800"/>
        <w:gridCol w:w="1260"/>
      </w:tblGrid>
      <w:tr w:rsidR="002334D9" w:rsidRPr="000A7BA2" w:rsidTr="00F000BC">
        <w:tc>
          <w:tcPr>
            <w:tcW w:w="2881" w:type="dxa"/>
          </w:tcPr>
          <w:p w:rsidR="002334D9" w:rsidRPr="000A7BA2" w:rsidRDefault="002334D9" w:rsidP="00F000B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0A7BA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กระบวนการปฏิบัติงาน</w:t>
            </w:r>
            <w:r w:rsidRPr="000A7BA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0A7BA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โครงการ</w:t>
            </w:r>
            <w:r w:rsidRPr="000A7BA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  <w:t>/</w:t>
            </w:r>
            <w:r w:rsidRPr="000A7BA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กิจกรรม</w:t>
            </w:r>
            <w:r w:rsidRPr="000A7BA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  <w:t>/</w:t>
            </w:r>
            <w:r w:rsidRPr="000A7BA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ด้านของเรื่องที่ประเมินและวัตถุประสงค์ของการควบคุม</w:t>
            </w:r>
          </w:p>
          <w:p w:rsidR="002334D9" w:rsidRPr="000A7BA2" w:rsidRDefault="002334D9" w:rsidP="00F000B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0A7BA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  <w:t>(1)</w:t>
            </w:r>
          </w:p>
        </w:tc>
        <w:tc>
          <w:tcPr>
            <w:tcW w:w="3504" w:type="dxa"/>
          </w:tcPr>
          <w:p w:rsidR="002334D9" w:rsidRPr="000A7BA2" w:rsidRDefault="002334D9" w:rsidP="00F000B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0A7BA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การควบคุมที่มีอยู่แล้ว</w:t>
            </w:r>
          </w:p>
          <w:p w:rsidR="002334D9" w:rsidRPr="000A7BA2" w:rsidRDefault="002334D9" w:rsidP="00F000BC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</w:p>
          <w:p w:rsidR="002334D9" w:rsidRPr="000A7BA2" w:rsidRDefault="002334D9" w:rsidP="00F000BC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</w:p>
          <w:p w:rsidR="002334D9" w:rsidRPr="000A7BA2" w:rsidRDefault="002334D9" w:rsidP="00F000BC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</w:p>
          <w:p w:rsidR="002334D9" w:rsidRPr="000A7BA2" w:rsidRDefault="002334D9" w:rsidP="00F000B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0A7BA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  <w:t>(2)</w:t>
            </w:r>
          </w:p>
        </w:tc>
        <w:tc>
          <w:tcPr>
            <w:tcW w:w="1170" w:type="dxa"/>
          </w:tcPr>
          <w:p w:rsidR="002334D9" w:rsidRPr="000A7BA2" w:rsidRDefault="002334D9" w:rsidP="00F000B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0A7BA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ระดับความเสี่ยง</w:t>
            </w:r>
          </w:p>
          <w:p w:rsidR="002334D9" w:rsidRPr="000A7BA2" w:rsidRDefault="002334D9" w:rsidP="00F000BC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</w:p>
          <w:p w:rsidR="002334D9" w:rsidRPr="000A7BA2" w:rsidRDefault="002334D9" w:rsidP="00F000BC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</w:p>
          <w:p w:rsidR="002334D9" w:rsidRPr="000A7BA2" w:rsidRDefault="002334D9" w:rsidP="00F000B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0A7BA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  <w:t>(3)</w:t>
            </w:r>
          </w:p>
        </w:tc>
        <w:tc>
          <w:tcPr>
            <w:tcW w:w="1620" w:type="dxa"/>
          </w:tcPr>
          <w:p w:rsidR="002334D9" w:rsidRPr="000A7BA2" w:rsidRDefault="002334D9" w:rsidP="00F000B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0A7BA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การจัดการความเสี่ยง</w:t>
            </w:r>
          </w:p>
          <w:p w:rsidR="002334D9" w:rsidRPr="000A7BA2" w:rsidRDefault="002334D9" w:rsidP="00F000BC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</w:p>
          <w:p w:rsidR="002334D9" w:rsidRPr="000A7BA2" w:rsidRDefault="002334D9" w:rsidP="00F000BC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</w:p>
          <w:p w:rsidR="002334D9" w:rsidRPr="000A7BA2" w:rsidRDefault="002334D9" w:rsidP="00F000B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0A7BA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  <w:t>(4)</w:t>
            </w:r>
          </w:p>
        </w:tc>
        <w:tc>
          <w:tcPr>
            <w:tcW w:w="1980" w:type="dxa"/>
          </w:tcPr>
          <w:p w:rsidR="002334D9" w:rsidRPr="000A7BA2" w:rsidRDefault="002334D9" w:rsidP="00F000BC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0A7BA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ความเสี่ยง</w:t>
            </w:r>
          </w:p>
          <w:p w:rsidR="002334D9" w:rsidRPr="000A7BA2" w:rsidRDefault="002334D9" w:rsidP="00F000B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0A7BA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0A7BA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ที่ยังมีอยู่</w:t>
            </w:r>
          </w:p>
          <w:p w:rsidR="002334D9" w:rsidRPr="000A7BA2" w:rsidRDefault="002334D9" w:rsidP="00F000BC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</w:p>
          <w:p w:rsidR="002334D9" w:rsidRPr="000A7BA2" w:rsidRDefault="002334D9" w:rsidP="00F000BC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</w:p>
          <w:p w:rsidR="002334D9" w:rsidRPr="000A7BA2" w:rsidRDefault="002334D9" w:rsidP="00F000B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0A7BA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  <w:t>(5)</w:t>
            </w:r>
          </w:p>
        </w:tc>
        <w:tc>
          <w:tcPr>
            <w:tcW w:w="1800" w:type="dxa"/>
          </w:tcPr>
          <w:p w:rsidR="002334D9" w:rsidRPr="000A7BA2" w:rsidRDefault="002334D9" w:rsidP="00F000B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0A7BA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กิจกรรมควบคุม</w:t>
            </w:r>
            <w:r w:rsidRPr="000A7BA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  <w:t xml:space="preserve"> (</w:t>
            </w:r>
            <w:r w:rsidRPr="000A7BA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แผนการปรับปรุงการควบคุม</w:t>
            </w:r>
            <w:r w:rsidRPr="000A7BA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  <w:t>)</w:t>
            </w:r>
          </w:p>
          <w:p w:rsidR="002334D9" w:rsidRPr="000A7BA2" w:rsidRDefault="002334D9" w:rsidP="00F000BC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</w:p>
          <w:p w:rsidR="002334D9" w:rsidRPr="000A7BA2" w:rsidRDefault="002334D9" w:rsidP="00F000B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0A7BA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  <w:t>(6)</w:t>
            </w:r>
          </w:p>
        </w:tc>
        <w:tc>
          <w:tcPr>
            <w:tcW w:w="1260" w:type="dxa"/>
          </w:tcPr>
          <w:p w:rsidR="002334D9" w:rsidRPr="000A7BA2" w:rsidRDefault="002334D9" w:rsidP="00F000B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0A7BA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กำหนดเสร็จ</w:t>
            </w:r>
            <w:r w:rsidRPr="000A7BA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  <w:t xml:space="preserve">/ </w:t>
            </w:r>
            <w:r w:rsidRPr="000A7BA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ผู้รับผิดชอบ</w:t>
            </w:r>
          </w:p>
          <w:p w:rsidR="002334D9" w:rsidRPr="000A7BA2" w:rsidRDefault="002334D9" w:rsidP="00F000BC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</w:p>
          <w:p w:rsidR="002334D9" w:rsidRPr="000A7BA2" w:rsidRDefault="002334D9" w:rsidP="00F000B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0A7BA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  <w:t>(7)</w:t>
            </w:r>
          </w:p>
        </w:tc>
      </w:tr>
      <w:tr w:rsidR="002334D9" w:rsidRPr="000A7BA2" w:rsidTr="00F000BC">
        <w:tc>
          <w:tcPr>
            <w:tcW w:w="2881" w:type="dxa"/>
          </w:tcPr>
          <w:p w:rsidR="002334D9" w:rsidRPr="000A7BA2" w:rsidRDefault="002334D9" w:rsidP="00F000BC">
            <w:pPr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>จำนวนนักศึกษาไม่เป็นไปตามแผนการรับนักศึกษา</w:t>
            </w:r>
          </w:p>
        </w:tc>
        <w:tc>
          <w:tcPr>
            <w:tcW w:w="3504" w:type="dxa"/>
          </w:tcPr>
          <w:p w:rsidR="002334D9" w:rsidRPr="000A7BA2" w:rsidRDefault="002334D9" w:rsidP="00F000BC">
            <w:pPr>
              <w:pStyle w:val="Default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0A7BA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ประชาสัมพันธ์ตามโรงเรียน</w:t>
            </w:r>
            <w:r w:rsidRPr="000A7BA2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 </w:t>
            </w:r>
          </w:p>
          <w:p w:rsidR="002334D9" w:rsidRPr="000A7BA2" w:rsidRDefault="002334D9" w:rsidP="00F000BC">
            <w:pPr>
              <w:pStyle w:val="Default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0A7BA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มัธยมศึกษาเครือข่าย</w:t>
            </w:r>
            <w:r w:rsidRPr="000A7BA2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 </w:t>
            </w:r>
            <w:r w:rsidRPr="000A7BA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ควบคู่กับระบบโค้ชชิ่งพี่สู่น้อง</w:t>
            </w:r>
            <w:r w:rsidRPr="000A7BA2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 </w:t>
            </w:r>
            <w:r w:rsidRPr="000A7BA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ของสาขาวิชา</w:t>
            </w:r>
            <w:r w:rsidRPr="000A7BA2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 </w:t>
            </w:r>
            <w:r w:rsidRPr="000A7BA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เว็บไซต์ของคณะ</w:t>
            </w:r>
            <w:r w:rsidRPr="000A7BA2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 </w:t>
            </w:r>
            <w:r w:rsidRPr="000A7BA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และเว็บไซต์ของมหาวิทยาลัย</w:t>
            </w:r>
            <w:r w:rsidRPr="000A7BA2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170" w:type="dxa"/>
          </w:tcPr>
          <w:p w:rsidR="002334D9" w:rsidRPr="000A7BA2" w:rsidRDefault="002334D9" w:rsidP="00F000B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0A7BA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สูง</w:t>
            </w:r>
          </w:p>
        </w:tc>
        <w:tc>
          <w:tcPr>
            <w:tcW w:w="1620" w:type="dxa"/>
          </w:tcPr>
          <w:p w:rsidR="002334D9" w:rsidRPr="000A7BA2" w:rsidRDefault="002334D9" w:rsidP="00F000B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0A7BA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ควบคุม</w:t>
            </w:r>
          </w:p>
        </w:tc>
        <w:tc>
          <w:tcPr>
            <w:tcW w:w="1980" w:type="dxa"/>
          </w:tcPr>
          <w:p w:rsidR="002334D9" w:rsidRPr="000A7BA2" w:rsidRDefault="002334D9" w:rsidP="00F000BC">
            <w:pPr>
              <w:pStyle w:val="Default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0A7BA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จัดทำหลักสูตรให้แล้วเสร็จสมบูรณ์</w:t>
            </w:r>
            <w:r w:rsidRPr="000A7BA2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 </w:t>
            </w:r>
            <w:r w:rsidRPr="000A7BA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ตามกรอบเวลาที่กำหนด</w:t>
            </w:r>
            <w:r w:rsidRPr="000A7BA2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</w:tcPr>
          <w:p w:rsidR="002334D9" w:rsidRPr="000A7BA2" w:rsidRDefault="002334D9" w:rsidP="00F000BC">
            <w:pPr>
              <w:pStyle w:val="Default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0A7BA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ประชาสัมพันธ์</w:t>
            </w:r>
            <w:r w:rsidRPr="000A7BA2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 </w:t>
            </w:r>
            <w:r w:rsidRPr="000A7BA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หลักสูตรในหลาย</w:t>
            </w:r>
            <w:r w:rsidRPr="000A7BA2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 </w:t>
            </w:r>
            <w:r w:rsidRPr="000A7BA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ช่องทาง</w:t>
            </w:r>
            <w:r w:rsidRPr="000A7BA2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 </w:t>
            </w:r>
            <w:r w:rsidRPr="000A7BA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และฝึกอบรมรุ่นพี่</w:t>
            </w:r>
          </w:p>
        </w:tc>
        <w:tc>
          <w:tcPr>
            <w:tcW w:w="1260" w:type="dxa"/>
          </w:tcPr>
          <w:p w:rsidR="002334D9" w:rsidRPr="000A7BA2" w:rsidRDefault="002334D9" w:rsidP="00F000B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0A7BA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ม</w:t>
            </w:r>
            <w:r w:rsidRPr="000A7BA2">
              <w:rPr>
                <w:rFonts w:ascii="TH SarabunPSK" w:hAnsi="TH SarabunPSK" w:cs="TH SarabunPSK"/>
                <w:color w:val="auto"/>
                <w:sz w:val="28"/>
                <w:szCs w:val="28"/>
              </w:rPr>
              <w:t>.</w:t>
            </w:r>
            <w:r w:rsidRPr="000A7BA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ค</w:t>
            </w:r>
            <w:r w:rsidRPr="000A7BA2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. – </w:t>
            </w:r>
            <w:r w:rsidRPr="000A7BA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พ</w:t>
            </w:r>
            <w:r w:rsidRPr="000A7BA2">
              <w:rPr>
                <w:rFonts w:ascii="TH SarabunPSK" w:hAnsi="TH SarabunPSK" w:cs="TH SarabunPSK"/>
                <w:color w:val="auto"/>
                <w:sz w:val="28"/>
                <w:szCs w:val="28"/>
              </w:rPr>
              <w:t>.</w:t>
            </w:r>
            <w:r w:rsidRPr="000A7BA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ค</w:t>
            </w:r>
            <w:r w:rsidRPr="000A7BA2">
              <w:rPr>
                <w:rFonts w:ascii="TH SarabunPSK" w:hAnsi="TH SarabunPSK" w:cs="TH SarabunPSK"/>
                <w:color w:val="auto"/>
                <w:sz w:val="28"/>
                <w:szCs w:val="28"/>
              </w:rPr>
              <w:t>. 60</w:t>
            </w:r>
          </w:p>
        </w:tc>
      </w:tr>
      <w:tr w:rsidR="002334D9" w:rsidRPr="000A7BA2" w:rsidTr="00F000BC">
        <w:tc>
          <w:tcPr>
            <w:tcW w:w="2881" w:type="dxa"/>
          </w:tcPr>
          <w:p w:rsidR="002334D9" w:rsidRPr="000A7BA2" w:rsidRDefault="002334D9" w:rsidP="00F000BC">
            <w:pPr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>นักศึกษาขาดทักษะ</w:t>
            </w:r>
          </w:p>
          <w:p w:rsidR="002334D9" w:rsidRPr="000A7BA2" w:rsidRDefault="002334D9" w:rsidP="00F000BC">
            <w:pPr>
              <w:rPr>
                <w:rFonts w:ascii="TH SarabunPSK" w:hAnsi="TH SarabunPSK" w:cs="TH SarabunPSK"/>
                <w:cs/>
              </w:rPr>
            </w:pPr>
            <w:r w:rsidRPr="000A7BA2">
              <w:rPr>
                <w:rFonts w:ascii="TH SarabunPSK" w:hAnsi="TH SarabunPSK" w:cs="TH SarabunPSK"/>
                <w:cs/>
              </w:rPr>
              <w:t>ด้านจิตอาสาเพื่อสังคม</w:t>
            </w:r>
          </w:p>
        </w:tc>
        <w:tc>
          <w:tcPr>
            <w:tcW w:w="3504" w:type="dxa"/>
          </w:tcPr>
          <w:p w:rsidR="002334D9" w:rsidRPr="000A7BA2" w:rsidRDefault="002334D9" w:rsidP="00F000BC">
            <w:pPr>
              <w:rPr>
                <w:rFonts w:ascii="TH SarabunPSK" w:hAnsi="TH SarabunPSK" w:cs="TH SarabunPSK"/>
                <w:cs/>
              </w:rPr>
            </w:pPr>
            <w:r w:rsidRPr="000A7BA2">
              <w:rPr>
                <w:rFonts w:ascii="TH SarabunPSK" w:hAnsi="TH SarabunPSK" w:cs="TH SarabunPSK"/>
                <w:cs/>
              </w:rPr>
              <w:t xml:space="preserve">การเรียนรู้การสร้างวัฒนธรรมเพื่องานจิตอาสาร่วมกัน </w:t>
            </w:r>
          </w:p>
        </w:tc>
        <w:tc>
          <w:tcPr>
            <w:tcW w:w="1170" w:type="dxa"/>
          </w:tcPr>
          <w:p w:rsidR="002334D9" w:rsidRPr="000A7BA2" w:rsidRDefault="002334D9" w:rsidP="00F000B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0A7BA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สูง</w:t>
            </w:r>
          </w:p>
        </w:tc>
        <w:tc>
          <w:tcPr>
            <w:tcW w:w="1620" w:type="dxa"/>
          </w:tcPr>
          <w:p w:rsidR="002334D9" w:rsidRPr="000A7BA2" w:rsidRDefault="002334D9" w:rsidP="00F000B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0A7BA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ควบคุม</w:t>
            </w:r>
          </w:p>
        </w:tc>
        <w:tc>
          <w:tcPr>
            <w:tcW w:w="1980" w:type="dxa"/>
          </w:tcPr>
          <w:p w:rsidR="002334D9" w:rsidRPr="000A7BA2" w:rsidRDefault="002334D9" w:rsidP="00F000BC">
            <w:pPr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>การจัดกิจกรรม</w:t>
            </w:r>
          </w:p>
          <w:p w:rsidR="002334D9" w:rsidRPr="000A7BA2" w:rsidRDefault="002334D9" w:rsidP="00F000BC">
            <w:pPr>
              <w:rPr>
                <w:rFonts w:ascii="TH SarabunPSK" w:hAnsi="TH SarabunPSK" w:cs="TH SarabunPSK"/>
                <w:cs/>
              </w:rPr>
            </w:pPr>
            <w:r w:rsidRPr="000A7BA2">
              <w:rPr>
                <w:rFonts w:ascii="TH SarabunPSK" w:hAnsi="TH SarabunPSK" w:cs="TH SarabunPSK"/>
                <w:cs/>
              </w:rPr>
              <w:t>จิตอาสาที่ใม่ต่อเนื่อง</w:t>
            </w:r>
          </w:p>
        </w:tc>
        <w:tc>
          <w:tcPr>
            <w:tcW w:w="1800" w:type="dxa"/>
          </w:tcPr>
          <w:p w:rsidR="002334D9" w:rsidRPr="000A7BA2" w:rsidRDefault="002334D9" w:rsidP="00F000BC">
            <w:pPr>
              <w:rPr>
                <w:rFonts w:ascii="TH SarabunPSK" w:hAnsi="TH SarabunPSK" w:cs="TH SarabunPSK"/>
                <w:cs/>
              </w:rPr>
            </w:pPr>
            <w:r w:rsidRPr="000A7BA2">
              <w:rPr>
                <w:rFonts w:ascii="TH SarabunPSK" w:hAnsi="TH SarabunPSK" w:cs="TH SarabunPSK"/>
                <w:cs/>
              </w:rPr>
              <w:t>กิจกรรมจิตอาสาให้หลากหลาย</w:t>
            </w:r>
          </w:p>
        </w:tc>
        <w:tc>
          <w:tcPr>
            <w:tcW w:w="1260" w:type="dxa"/>
          </w:tcPr>
          <w:p w:rsidR="002334D9" w:rsidRPr="000A7BA2" w:rsidRDefault="002334D9" w:rsidP="00F000BC">
            <w:pPr>
              <w:jc w:val="center"/>
              <w:rPr>
                <w:rFonts w:ascii="TH SarabunPSK" w:hAnsi="TH SarabunPSK" w:cs="TH SarabunPSK"/>
                <w:cs/>
              </w:rPr>
            </w:pPr>
            <w:r w:rsidRPr="000A7BA2">
              <w:rPr>
                <w:rFonts w:ascii="TH SarabunPSK" w:hAnsi="TH SarabunPSK" w:cs="TH SarabunPSK"/>
                <w:cs/>
              </w:rPr>
              <w:t>หลักสูตรฯ</w:t>
            </w:r>
          </w:p>
        </w:tc>
      </w:tr>
      <w:tr w:rsidR="002334D9" w:rsidRPr="000A7BA2" w:rsidTr="00F000BC">
        <w:tc>
          <w:tcPr>
            <w:tcW w:w="2881" w:type="dxa"/>
          </w:tcPr>
          <w:p w:rsidR="002334D9" w:rsidRPr="000A7BA2" w:rsidRDefault="002334D9" w:rsidP="00F000BC">
            <w:pPr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>นักศึกษาขาดทักษะด้านคณิตศาสตร์และภาษาอังกฤษ</w:t>
            </w:r>
          </w:p>
        </w:tc>
        <w:tc>
          <w:tcPr>
            <w:tcW w:w="3504" w:type="dxa"/>
          </w:tcPr>
          <w:p w:rsidR="002334D9" w:rsidRPr="000A7BA2" w:rsidRDefault="002334D9" w:rsidP="00F000BC">
            <w:pPr>
              <w:rPr>
                <w:rFonts w:ascii="TH SarabunPSK" w:hAnsi="TH SarabunPSK" w:cs="TH SarabunPSK"/>
                <w:cs/>
              </w:rPr>
            </w:pPr>
            <w:r w:rsidRPr="000A7BA2">
              <w:rPr>
                <w:rFonts w:ascii="TH SarabunPSK" w:hAnsi="TH SarabunPSK" w:cs="TH SarabunPSK"/>
                <w:cs/>
              </w:rPr>
              <w:t>จัดการเรียนการสอนโดยสอดแทรกและส่งเสริมทักษะทางคณิตศาสตร์และภาษาอังกฤษ</w:t>
            </w:r>
          </w:p>
        </w:tc>
        <w:tc>
          <w:tcPr>
            <w:tcW w:w="1170" w:type="dxa"/>
          </w:tcPr>
          <w:p w:rsidR="002334D9" w:rsidRPr="000A7BA2" w:rsidRDefault="002334D9" w:rsidP="00F000B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0A7BA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สูง</w:t>
            </w:r>
          </w:p>
        </w:tc>
        <w:tc>
          <w:tcPr>
            <w:tcW w:w="1620" w:type="dxa"/>
          </w:tcPr>
          <w:p w:rsidR="002334D9" w:rsidRPr="000A7BA2" w:rsidRDefault="002334D9" w:rsidP="00F000B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0A7BA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ควบคุม</w:t>
            </w:r>
          </w:p>
        </w:tc>
        <w:tc>
          <w:tcPr>
            <w:tcW w:w="1980" w:type="dxa"/>
          </w:tcPr>
          <w:p w:rsidR="002334D9" w:rsidRPr="000A7BA2" w:rsidRDefault="002334D9" w:rsidP="00F000BC">
            <w:pPr>
              <w:jc w:val="center"/>
              <w:rPr>
                <w:rFonts w:ascii="TH SarabunPSK" w:hAnsi="TH SarabunPSK" w:cs="TH SarabunPSK"/>
                <w:cs/>
              </w:rPr>
            </w:pPr>
            <w:r w:rsidRPr="000A7BA2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800" w:type="dxa"/>
          </w:tcPr>
          <w:p w:rsidR="002334D9" w:rsidRPr="000A7BA2" w:rsidRDefault="002334D9" w:rsidP="00F000BC">
            <w:pPr>
              <w:rPr>
                <w:rFonts w:ascii="TH SarabunPSK" w:hAnsi="TH SarabunPSK" w:cs="TH SarabunPSK"/>
                <w:cs/>
              </w:rPr>
            </w:pPr>
            <w:r w:rsidRPr="000A7BA2">
              <w:rPr>
                <w:rFonts w:ascii="TH SarabunPSK" w:hAnsi="TH SarabunPSK" w:cs="TH SarabunPSK"/>
                <w:cs/>
              </w:rPr>
              <w:t>จัดกิจกรรม</w:t>
            </w:r>
            <w:r w:rsidRPr="000A7BA2">
              <w:rPr>
                <w:rFonts w:ascii="TH SarabunPSK" w:hAnsi="TH SarabunPSK" w:cs="TH SarabunPSK"/>
              </w:rPr>
              <w:t>/</w:t>
            </w:r>
            <w:r w:rsidRPr="000A7BA2">
              <w:rPr>
                <w:rFonts w:ascii="TH SarabunPSK" w:hAnsi="TH SarabunPSK" w:cs="TH SarabunPSK"/>
                <w:cs/>
              </w:rPr>
              <w:t>โครงการพัฒนาด้านคณิตศาสตร์และภาษาอังกฤษ</w:t>
            </w:r>
          </w:p>
        </w:tc>
        <w:tc>
          <w:tcPr>
            <w:tcW w:w="1260" w:type="dxa"/>
          </w:tcPr>
          <w:p w:rsidR="002334D9" w:rsidRPr="000A7BA2" w:rsidRDefault="002334D9" w:rsidP="00F000BC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>หลักสูตรฯ</w:t>
            </w:r>
          </w:p>
        </w:tc>
      </w:tr>
      <w:tr w:rsidR="002334D9" w:rsidRPr="000A7BA2" w:rsidTr="00F000BC">
        <w:tc>
          <w:tcPr>
            <w:tcW w:w="2881" w:type="dxa"/>
          </w:tcPr>
          <w:p w:rsidR="002334D9" w:rsidRPr="000A7BA2" w:rsidRDefault="002334D9" w:rsidP="00F000BC">
            <w:pPr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>นักศึกษาขาดทักษะการคิดที่แตกต่างและสร้างสรรค์</w:t>
            </w:r>
          </w:p>
        </w:tc>
        <w:tc>
          <w:tcPr>
            <w:tcW w:w="3504" w:type="dxa"/>
          </w:tcPr>
          <w:p w:rsidR="002334D9" w:rsidRPr="000A7BA2" w:rsidRDefault="002334D9" w:rsidP="00F000BC">
            <w:pPr>
              <w:jc w:val="thaiDistribute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>ส่งเสริมทักษะการคิดอย่างสร้างสรรค์ ฝึกการแก้ไขปัญหาอย่างมีปัญญาร่วมกัน</w:t>
            </w:r>
          </w:p>
        </w:tc>
        <w:tc>
          <w:tcPr>
            <w:tcW w:w="1170" w:type="dxa"/>
          </w:tcPr>
          <w:p w:rsidR="002334D9" w:rsidRPr="000A7BA2" w:rsidRDefault="002334D9" w:rsidP="00F000BC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>ความเสี่ยงที่ยอมรับได้</w:t>
            </w:r>
          </w:p>
        </w:tc>
        <w:tc>
          <w:tcPr>
            <w:tcW w:w="1620" w:type="dxa"/>
          </w:tcPr>
          <w:p w:rsidR="002334D9" w:rsidRPr="000A7BA2" w:rsidRDefault="002334D9" w:rsidP="00F000BC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>ยอมรับได้</w:t>
            </w:r>
          </w:p>
        </w:tc>
        <w:tc>
          <w:tcPr>
            <w:tcW w:w="1980" w:type="dxa"/>
          </w:tcPr>
          <w:p w:rsidR="002334D9" w:rsidRPr="000A7BA2" w:rsidRDefault="002334D9" w:rsidP="00F000BC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800" w:type="dxa"/>
          </w:tcPr>
          <w:p w:rsidR="002334D9" w:rsidRPr="000A7BA2" w:rsidRDefault="002334D9" w:rsidP="00F000BC">
            <w:pPr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>กิจกรรมเสริมทักษะการคิดนอกกรอบ ตามหลักเกณฑ์</w:t>
            </w:r>
          </w:p>
        </w:tc>
        <w:tc>
          <w:tcPr>
            <w:tcW w:w="1260" w:type="dxa"/>
          </w:tcPr>
          <w:p w:rsidR="002334D9" w:rsidRPr="000A7BA2" w:rsidRDefault="002334D9" w:rsidP="00F000BC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>หลักสูตรฯ</w:t>
            </w:r>
          </w:p>
        </w:tc>
      </w:tr>
      <w:tr w:rsidR="002334D9" w:rsidRPr="000A7BA2" w:rsidTr="00F000BC">
        <w:tc>
          <w:tcPr>
            <w:tcW w:w="2881" w:type="dxa"/>
          </w:tcPr>
          <w:p w:rsidR="002334D9" w:rsidRPr="000A7BA2" w:rsidRDefault="002334D9" w:rsidP="00F000BC">
            <w:pPr>
              <w:rPr>
                <w:rFonts w:ascii="TH SarabunPSK" w:hAnsi="TH SarabunPSK" w:cs="TH SarabunPSK"/>
                <w:cs/>
              </w:rPr>
            </w:pPr>
            <w:r w:rsidRPr="000A7BA2">
              <w:rPr>
                <w:rFonts w:ascii="TH SarabunPSK" w:hAnsi="TH SarabunPSK" w:cs="TH SarabunPSK"/>
                <w:cs/>
              </w:rPr>
              <w:t>การทำวิจัย/ผลงานทางวิชาการของอาจารย์</w:t>
            </w:r>
          </w:p>
        </w:tc>
        <w:tc>
          <w:tcPr>
            <w:tcW w:w="3504" w:type="dxa"/>
          </w:tcPr>
          <w:p w:rsidR="002334D9" w:rsidRPr="000A7BA2" w:rsidRDefault="002334D9" w:rsidP="00F000BC">
            <w:pPr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>ส่งเสริมและสนับสนุนให้อาจารย์ทำวิจัยและผลงานทางวิชาการเพิ่มมากขึ้น</w:t>
            </w:r>
          </w:p>
        </w:tc>
        <w:tc>
          <w:tcPr>
            <w:tcW w:w="1170" w:type="dxa"/>
          </w:tcPr>
          <w:p w:rsidR="002334D9" w:rsidRPr="000A7BA2" w:rsidRDefault="002334D9" w:rsidP="00F000B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0A7BA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สูง</w:t>
            </w:r>
          </w:p>
        </w:tc>
        <w:tc>
          <w:tcPr>
            <w:tcW w:w="1620" w:type="dxa"/>
          </w:tcPr>
          <w:p w:rsidR="002334D9" w:rsidRPr="000A7BA2" w:rsidRDefault="002334D9" w:rsidP="00F000BC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0A7BA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ควบคุม</w:t>
            </w:r>
          </w:p>
        </w:tc>
        <w:tc>
          <w:tcPr>
            <w:tcW w:w="1980" w:type="dxa"/>
          </w:tcPr>
          <w:p w:rsidR="002334D9" w:rsidRPr="000A7BA2" w:rsidRDefault="002334D9" w:rsidP="00F000BC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800" w:type="dxa"/>
          </w:tcPr>
          <w:p w:rsidR="002334D9" w:rsidRPr="000A7BA2" w:rsidRDefault="002334D9" w:rsidP="00F000BC">
            <w:pPr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>จัดอบรมการเขียนผลงานทางวิชาการ</w:t>
            </w:r>
          </w:p>
        </w:tc>
        <w:tc>
          <w:tcPr>
            <w:tcW w:w="1260" w:type="dxa"/>
          </w:tcPr>
          <w:p w:rsidR="002334D9" w:rsidRPr="000A7BA2" w:rsidRDefault="002334D9" w:rsidP="00F000BC">
            <w:pPr>
              <w:jc w:val="center"/>
              <w:rPr>
                <w:rFonts w:ascii="TH SarabunPSK" w:hAnsi="TH SarabunPSK" w:cs="TH SarabunPSK"/>
              </w:rPr>
            </w:pPr>
            <w:r w:rsidRPr="000A7BA2">
              <w:rPr>
                <w:rFonts w:ascii="TH SarabunPSK" w:hAnsi="TH SarabunPSK" w:cs="TH SarabunPSK"/>
                <w:cs/>
              </w:rPr>
              <w:t>ตุลาคม 2560</w:t>
            </w:r>
          </w:p>
        </w:tc>
      </w:tr>
    </w:tbl>
    <w:p w:rsidR="002334D9" w:rsidRPr="000A7BA2" w:rsidRDefault="002334D9" w:rsidP="002334D9">
      <w:pPr>
        <w:tabs>
          <w:tab w:val="left" w:pos="900"/>
          <w:tab w:val="left" w:pos="1575"/>
        </w:tabs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2334D9" w:rsidRPr="000A7BA2" w:rsidRDefault="002334D9" w:rsidP="002334D9">
      <w:pPr>
        <w:tabs>
          <w:tab w:val="left" w:pos="900"/>
          <w:tab w:val="left" w:pos="1575"/>
        </w:tabs>
        <w:jc w:val="center"/>
        <w:rPr>
          <w:rFonts w:ascii="TH SarabunPSK" w:hAnsi="TH SarabunPSK" w:cs="TH SarabunPSK"/>
          <w:sz w:val="32"/>
          <w:szCs w:val="32"/>
        </w:rPr>
      </w:pP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A7BA2">
        <w:rPr>
          <w:rFonts w:ascii="TH SarabunPSK" w:hAnsi="TH SarabunPSK" w:cs="TH SarabunPSK"/>
          <w:sz w:val="32"/>
          <w:szCs w:val="32"/>
          <w:cs/>
        </w:rPr>
        <w:t xml:space="preserve">ผู้รายงาน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อาจารย์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ดร.มนสิชา อนุกูล</w:t>
      </w:r>
    </w:p>
    <w:p w:rsidR="001D3AD0" w:rsidRDefault="002334D9" w:rsidP="002334D9">
      <w:pPr>
        <w:rPr>
          <w:rFonts w:ascii="TH SarabunPSK" w:hAnsi="TH SarabunPSK" w:cs="TH SarabunPSK"/>
          <w:sz w:val="32"/>
          <w:szCs w:val="32"/>
          <w:cs/>
        </w:rPr>
        <w:sectPr w:rsidR="001D3AD0" w:rsidSect="002334D9">
          <w:pgSz w:w="16834" w:h="11909" w:orient="landscape" w:code="9"/>
          <w:pgMar w:top="1440" w:right="1440" w:bottom="2160" w:left="2160" w:header="1138" w:footer="677" w:gutter="0"/>
          <w:cols w:space="708"/>
          <w:titlePg/>
          <w:docGrid w:linePitch="381"/>
        </w:sect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z w:val="32"/>
          <w:szCs w:val="32"/>
          <w:cs/>
        </w:rPr>
        <w:tab/>
      </w:r>
      <w:r w:rsidRPr="000A7BA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A7BA2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20 </w:t>
      </w:r>
      <w:r w:rsidRPr="000A7BA2">
        <w:rPr>
          <w:rFonts w:ascii="TH SarabunPSK" w:hAnsi="TH SarabunPSK" w:cs="TH SarabunPSK"/>
          <w:sz w:val="32"/>
          <w:szCs w:val="32"/>
          <w:cs/>
        </w:rPr>
        <w:t>เดือน</w:t>
      </w:r>
      <w:r w:rsidRPr="000A7BA2">
        <w:rPr>
          <w:rFonts w:ascii="TH SarabunPSK" w:hAnsi="TH SarabunPSK" w:cs="TH SarabunPSK" w:hint="cs"/>
          <w:sz w:val="32"/>
          <w:szCs w:val="32"/>
          <w:cs/>
        </w:rPr>
        <w:t xml:space="preserve"> สิงหาคม </w:t>
      </w:r>
      <w:r w:rsidRPr="000A7BA2">
        <w:rPr>
          <w:rFonts w:ascii="TH SarabunPSK" w:hAnsi="TH SarabunPSK" w:cs="TH SarabunPSK"/>
          <w:sz w:val="32"/>
          <w:szCs w:val="32"/>
          <w:cs/>
        </w:rPr>
        <w:t>พ.ศ</w:t>
      </w:r>
      <w:r w:rsidRPr="000A7BA2">
        <w:rPr>
          <w:rFonts w:ascii="TH SarabunPSK" w:hAnsi="TH SarabunPSK" w:cs="TH SarabunPSK" w:hint="cs"/>
          <w:sz w:val="32"/>
          <w:szCs w:val="32"/>
          <w:cs/>
        </w:rPr>
        <w:t>. 2560</w:t>
      </w:r>
    </w:p>
    <w:p w:rsidR="00940CCD" w:rsidRDefault="00940CCD" w:rsidP="002334D9">
      <w:pPr>
        <w:rPr>
          <w:rFonts w:ascii="TH SarabunPSK" w:hAnsi="TH SarabunPSK" w:cs="TH SarabunPSK"/>
          <w:sz w:val="32"/>
          <w:szCs w:val="32"/>
        </w:rPr>
      </w:pPr>
    </w:p>
    <w:p w:rsidR="001D3AD0" w:rsidRDefault="001D3AD0" w:rsidP="002334D9">
      <w:pPr>
        <w:rPr>
          <w:rFonts w:ascii="TH SarabunPSK" w:hAnsi="TH SarabunPSK" w:cs="TH SarabunPSK"/>
          <w:sz w:val="32"/>
          <w:szCs w:val="32"/>
        </w:rPr>
      </w:pPr>
    </w:p>
    <w:p w:rsidR="001D3AD0" w:rsidRDefault="001D3AD0" w:rsidP="002334D9">
      <w:pPr>
        <w:rPr>
          <w:rFonts w:ascii="TH SarabunPSK" w:hAnsi="TH SarabunPSK" w:cs="TH SarabunPSK"/>
          <w:sz w:val="32"/>
          <w:szCs w:val="32"/>
        </w:rPr>
      </w:pPr>
    </w:p>
    <w:p w:rsidR="001D3AD0" w:rsidRDefault="001D3AD0" w:rsidP="002334D9">
      <w:pPr>
        <w:rPr>
          <w:rFonts w:ascii="TH SarabunPSK" w:hAnsi="TH SarabunPSK" w:cs="TH SarabunPSK"/>
          <w:sz w:val="32"/>
          <w:szCs w:val="32"/>
        </w:rPr>
      </w:pPr>
    </w:p>
    <w:p w:rsidR="001D3AD0" w:rsidRDefault="001D3AD0" w:rsidP="002334D9">
      <w:pPr>
        <w:rPr>
          <w:rFonts w:ascii="TH SarabunPSK" w:hAnsi="TH SarabunPSK" w:cs="TH SarabunPSK"/>
          <w:sz w:val="32"/>
          <w:szCs w:val="32"/>
        </w:rPr>
      </w:pPr>
    </w:p>
    <w:p w:rsidR="001D3AD0" w:rsidRDefault="001D3AD0" w:rsidP="002334D9">
      <w:pPr>
        <w:rPr>
          <w:rFonts w:ascii="TH SarabunPSK" w:hAnsi="TH SarabunPSK" w:cs="TH SarabunPSK"/>
          <w:sz w:val="32"/>
          <w:szCs w:val="32"/>
        </w:rPr>
      </w:pPr>
    </w:p>
    <w:p w:rsidR="001D3AD0" w:rsidRDefault="001D3AD0" w:rsidP="002334D9">
      <w:pPr>
        <w:rPr>
          <w:rFonts w:ascii="TH SarabunPSK" w:hAnsi="TH SarabunPSK" w:cs="TH SarabunPSK"/>
          <w:sz w:val="32"/>
          <w:szCs w:val="32"/>
        </w:rPr>
      </w:pPr>
    </w:p>
    <w:p w:rsidR="001D3AD0" w:rsidRDefault="001D3AD0" w:rsidP="002334D9">
      <w:pPr>
        <w:rPr>
          <w:rFonts w:ascii="TH SarabunPSK" w:hAnsi="TH SarabunPSK" w:cs="TH SarabunPSK"/>
          <w:sz w:val="32"/>
          <w:szCs w:val="32"/>
        </w:rPr>
      </w:pPr>
    </w:p>
    <w:p w:rsidR="001D3AD0" w:rsidRDefault="001D3AD0" w:rsidP="002334D9">
      <w:pPr>
        <w:rPr>
          <w:rFonts w:ascii="TH SarabunPSK" w:hAnsi="TH SarabunPSK" w:cs="TH SarabunPSK"/>
          <w:sz w:val="32"/>
          <w:szCs w:val="32"/>
        </w:rPr>
      </w:pPr>
    </w:p>
    <w:p w:rsidR="001D3AD0" w:rsidRDefault="001D3AD0" w:rsidP="002334D9">
      <w:pPr>
        <w:rPr>
          <w:rFonts w:ascii="TH SarabunPSK" w:hAnsi="TH SarabunPSK" w:cs="TH SarabunPSK"/>
          <w:sz w:val="32"/>
          <w:szCs w:val="32"/>
        </w:rPr>
      </w:pPr>
    </w:p>
    <w:p w:rsidR="001D3AD0" w:rsidRDefault="001D3AD0" w:rsidP="002334D9">
      <w:pPr>
        <w:rPr>
          <w:rFonts w:ascii="TH SarabunPSK" w:hAnsi="TH SarabunPSK" w:cs="TH SarabunPSK"/>
          <w:sz w:val="32"/>
          <w:szCs w:val="32"/>
        </w:rPr>
      </w:pPr>
    </w:p>
    <w:p w:rsidR="001D3AD0" w:rsidRDefault="001D3AD0" w:rsidP="002334D9">
      <w:pPr>
        <w:rPr>
          <w:rFonts w:ascii="TH SarabunPSK" w:hAnsi="TH SarabunPSK" w:cs="TH SarabunPSK"/>
          <w:sz w:val="32"/>
          <w:szCs w:val="32"/>
        </w:rPr>
      </w:pPr>
    </w:p>
    <w:p w:rsidR="001D3AD0" w:rsidRDefault="001D3AD0" w:rsidP="002334D9">
      <w:pPr>
        <w:rPr>
          <w:rFonts w:ascii="TH SarabunPSK" w:hAnsi="TH SarabunPSK" w:cs="TH SarabunPSK"/>
          <w:sz w:val="32"/>
          <w:szCs w:val="32"/>
        </w:rPr>
      </w:pPr>
    </w:p>
    <w:p w:rsidR="001D3AD0" w:rsidRDefault="001D3AD0" w:rsidP="002334D9">
      <w:pPr>
        <w:rPr>
          <w:rFonts w:ascii="TH SarabunPSK" w:hAnsi="TH SarabunPSK" w:cs="TH SarabunPSK"/>
          <w:sz w:val="32"/>
          <w:szCs w:val="32"/>
        </w:rPr>
      </w:pPr>
    </w:p>
    <w:p w:rsidR="001D3AD0" w:rsidRDefault="001D3AD0" w:rsidP="002334D9">
      <w:pPr>
        <w:rPr>
          <w:rFonts w:ascii="TH SarabunPSK" w:hAnsi="TH SarabunPSK" w:cs="TH SarabunPSK"/>
          <w:sz w:val="32"/>
          <w:szCs w:val="32"/>
        </w:rPr>
      </w:pPr>
    </w:p>
    <w:p w:rsidR="001D3AD0" w:rsidRDefault="001D3AD0" w:rsidP="002334D9">
      <w:pPr>
        <w:rPr>
          <w:rFonts w:ascii="TH SarabunPSK" w:hAnsi="TH SarabunPSK" w:cs="TH SarabunPSK"/>
          <w:sz w:val="32"/>
          <w:szCs w:val="32"/>
        </w:rPr>
      </w:pPr>
    </w:p>
    <w:p w:rsidR="001D3AD0" w:rsidRDefault="001D3AD0" w:rsidP="002334D9">
      <w:pPr>
        <w:rPr>
          <w:rFonts w:ascii="TH SarabunPSK" w:hAnsi="TH SarabunPSK" w:cs="TH SarabunPSK"/>
          <w:sz w:val="32"/>
          <w:szCs w:val="32"/>
        </w:rPr>
      </w:pPr>
    </w:p>
    <w:p w:rsidR="001D3AD0" w:rsidRDefault="001D3AD0" w:rsidP="002334D9">
      <w:pPr>
        <w:rPr>
          <w:rFonts w:ascii="TH SarabunPSK" w:hAnsi="TH SarabunPSK" w:cs="TH SarabunPSK"/>
          <w:sz w:val="32"/>
          <w:szCs w:val="32"/>
        </w:rPr>
      </w:pPr>
    </w:p>
    <w:p w:rsidR="001D3AD0" w:rsidRDefault="001D3AD0" w:rsidP="002334D9">
      <w:pPr>
        <w:rPr>
          <w:rFonts w:ascii="TH SarabunPSK" w:hAnsi="TH SarabunPSK" w:cs="TH SarabunPSK"/>
          <w:sz w:val="32"/>
          <w:szCs w:val="32"/>
        </w:rPr>
      </w:pPr>
    </w:p>
    <w:p w:rsidR="001D3AD0" w:rsidRDefault="001D3AD0" w:rsidP="002334D9">
      <w:pPr>
        <w:rPr>
          <w:rFonts w:ascii="TH SarabunPSK" w:hAnsi="TH SarabunPSK" w:cs="TH SarabunPSK"/>
          <w:sz w:val="32"/>
          <w:szCs w:val="32"/>
        </w:rPr>
      </w:pPr>
    </w:p>
    <w:p w:rsidR="001D3AD0" w:rsidRDefault="001D3AD0" w:rsidP="002334D9">
      <w:pPr>
        <w:rPr>
          <w:rFonts w:ascii="TH SarabunPSK" w:hAnsi="TH SarabunPSK" w:cs="TH SarabunPSK"/>
          <w:sz w:val="32"/>
          <w:szCs w:val="32"/>
        </w:rPr>
      </w:pPr>
    </w:p>
    <w:p w:rsidR="001D3AD0" w:rsidRDefault="001D3AD0" w:rsidP="002334D9">
      <w:pPr>
        <w:rPr>
          <w:rFonts w:ascii="TH SarabunPSK" w:hAnsi="TH SarabunPSK" w:cs="TH SarabunPSK"/>
          <w:sz w:val="32"/>
          <w:szCs w:val="32"/>
        </w:rPr>
      </w:pPr>
    </w:p>
    <w:p w:rsidR="001D3AD0" w:rsidRDefault="001D3AD0" w:rsidP="002334D9">
      <w:pPr>
        <w:rPr>
          <w:rFonts w:ascii="TH SarabunPSK" w:hAnsi="TH SarabunPSK" w:cs="TH SarabunPSK"/>
          <w:sz w:val="32"/>
          <w:szCs w:val="32"/>
        </w:rPr>
      </w:pPr>
    </w:p>
    <w:p w:rsidR="001D3AD0" w:rsidRDefault="001D3AD0" w:rsidP="002334D9">
      <w:pPr>
        <w:rPr>
          <w:rFonts w:ascii="TH SarabunPSK" w:hAnsi="TH SarabunPSK" w:cs="TH SarabunPSK"/>
          <w:sz w:val="32"/>
          <w:szCs w:val="32"/>
        </w:rPr>
      </w:pPr>
    </w:p>
    <w:p w:rsidR="001D3AD0" w:rsidRDefault="001D3AD0" w:rsidP="002334D9">
      <w:pPr>
        <w:rPr>
          <w:rFonts w:ascii="TH SarabunPSK" w:hAnsi="TH SarabunPSK" w:cs="TH SarabunPSK"/>
          <w:sz w:val="32"/>
          <w:szCs w:val="32"/>
        </w:rPr>
      </w:pPr>
    </w:p>
    <w:p w:rsidR="001D3AD0" w:rsidRDefault="001D3AD0" w:rsidP="002334D9">
      <w:pPr>
        <w:rPr>
          <w:rFonts w:ascii="TH SarabunPSK" w:hAnsi="TH SarabunPSK" w:cs="TH SarabunPSK"/>
          <w:sz w:val="32"/>
          <w:szCs w:val="32"/>
        </w:rPr>
      </w:pPr>
    </w:p>
    <w:p w:rsidR="001D3AD0" w:rsidRDefault="001D3AD0" w:rsidP="002334D9">
      <w:pPr>
        <w:rPr>
          <w:rFonts w:ascii="TH SarabunPSK" w:hAnsi="TH SarabunPSK" w:cs="TH SarabunPSK"/>
          <w:sz w:val="32"/>
          <w:szCs w:val="32"/>
        </w:rPr>
      </w:pPr>
    </w:p>
    <w:p w:rsidR="001D3AD0" w:rsidRDefault="001D3AD0" w:rsidP="002334D9">
      <w:pPr>
        <w:rPr>
          <w:rFonts w:ascii="TH SarabunPSK" w:hAnsi="TH SarabunPSK" w:cs="TH SarabunPSK"/>
          <w:sz w:val="32"/>
          <w:szCs w:val="32"/>
        </w:rPr>
      </w:pPr>
    </w:p>
    <w:p w:rsidR="001D3AD0" w:rsidRDefault="001D3AD0" w:rsidP="002334D9">
      <w:pPr>
        <w:rPr>
          <w:rFonts w:ascii="TH SarabunPSK" w:hAnsi="TH SarabunPSK" w:cs="TH SarabunPSK"/>
          <w:sz w:val="32"/>
          <w:szCs w:val="32"/>
        </w:rPr>
      </w:pPr>
    </w:p>
    <w:p w:rsidR="001D3AD0" w:rsidRDefault="001D3AD0" w:rsidP="002334D9">
      <w:pPr>
        <w:rPr>
          <w:rFonts w:ascii="TH SarabunPSK" w:hAnsi="TH SarabunPSK" w:cs="TH SarabunPSK"/>
          <w:sz w:val="32"/>
          <w:szCs w:val="32"/>
        </w:rPr>
      </w:pPr>
    </w:p>
    <w:p w:rsidR="001D3AD0" w:rsidRDefault="001D3AD0" w:rsidP="002334D9">
      <w:pPr>
        <w:rPr>
          <w:rFonts w:ascii="TH SarabunPSK" w:hAnsi="TH SarabunPSK" w:cs="TH SarabunPSK"/>
          <w:sz w:val="32"/>
          <w:szCs w:val="32"/>
        </w:rPr>
      </w:pPr>
    </w:p>
    <w:p w:rsidR="001D3AD0" w:rsidRDefault="001D3AD0" w:rsidP="002334D9">
      <w:pPr>
        <w:rPr>
          <w:rFonts w:ascii="TH SarabunPSK" w:hAnsi="TH SarabunPSK" w:cs="TH SarabunPSK"/>
          <w:sz w:val="32"/>
          <w:szCs w:val="32"/>
        </w:rPr>
      </w:pPr>
    </w:p>
    <w:p w:rsidR="001D3AD0" w:rsidRDefault="001D3AD0" w:rsidP="002334D9">
      <w:pPr>
        <w:rPr>
          <w:rFonts w:ascii="TH SarabunPSK" w:hAnsi="TH SarabunPSK" w:cs="TH SarabunPSK"/>
          <w:sz w:val="32"/>
          <w:szCs w:val="32"/>
        </w:rPr>
      </w:pPr>
    </w:p>
    <w:p w:rsidR="001D3AD0" w:rsidRDefault="001D3AD0" w:rsidP="002334D9">
      <w:pPr>
        <w:rPr>
          <w:rFonts w:ascii="TH SarabunPSK" w:hAnsi="TH SarabunPSK" w:cs="TH SarabunPSK"/>
          <w:sz w:val="32"/>
          <w:szCs w:val="32"/>
        </w:rPr>
      </w:pPr>
    </w:p>
    <w:p w:rsidR="001D3AD0" w:rsidRDefault="001D3AD0" w:rsidP="002334D9">
      <w:pPr>
        <w:rPr>
          <w:rFonts w:ascii="TH SarabunPSK" w:hAnsi="TH SarabunPSK" w:cs="TH SarabunPSK"/>
          <w:sz w:val="32"/>
          <w:szCs w:val="32"/>
        </w:rPr>
      </w:pPr>
    </w:p>
    <w:p w:rsidR="001D3AD0" w:rsidRDefault="001D3AD0" w:rsidP="002334D9">
      <w:pPr>
        <w:rPr>
          <w:rFonts w:ascii="TH SarabunPSK" w:hAnsi="TH SarabunPSK" w:cs="TH SarabunPSK"/>
          <w:sz w:val="32"/>
          <w:szCs w:val="32"/>
        </w:rPr>
      </w:pPr>
    </w:p>
    <w:p w:rsidR="001D3AD0" w:rsidRDefault="001D3AD0" w:rsidP="002334D9">
      <w:pPr>
        <w:rPr>
          <w:rFonts w:ascii="TH SarabunPSK" w:hAnsi="TH SarabunPSK" w:cs="TH SarabunPSK"/>
          <w:sz w:val="32"/>
          <w:szCs w:val="32"/>
        </w:rPr>
      </w:pPr>
    </w:p>
    <w:p w:rsidR="001D3AD0" w:rsidRPr="00940CCD" w:rsidRDefault="001D3AD0" w:rsidP="002334D9">
      <w:pPr>
        <w:rPr>
          <w:rFonts w:ascii="TH SarabunPSK" w:hAnsi="TH SarabunPSK" w:cs="TH SarabunPSK"/>
          <w:sz w:val="32"/>
          <w:szCs w:val="32"/>
        </w:rPr>
      </w:pPr>
    </w:p>
    <w:p w:rsidR="00940CCD" w:rsidRDefault="00940CCD" w:rsidP="00A76F73">
      <w:pPr>
        <w:rPr>
          <w:rFonts w:ascii="TH SarabunPSK" w:hAnsi="TH SarabunPSK" w:cs="TH SarabunPSK"/>
          <w:sz w:val="32"/>
          <w:szCs w:val="32"/>
        </w:rPr>
      </w:pPr>
    </w:p>
    <w:p w:rsidR="00940CCD" w:rsidRDefault="00940CCD" w:rsidP="00A76F73">
      <w:pPr>
        <w:rPr>
          <w:rFonts w:ascii="TH SarabunPSK" w:hAnsi="TH SarabunPSK" w:cs="TH SarabunPSK"/>
          <w:sz w:val="32"/>
          <w:szCs w:val="32"/>
        </w:rPr>
      </w:pPr>
    </w:p>
    <w:p w:rsidR="00940CCD" w:rsidRDefault="00940CCD" w:rsidP="00A76F73">
      <w:pPr>
        <w:rPr>
          <w:rFonts w:ascii="TH SarabunPSK" w:hAnsi="TH SarabunPSK" w:cs="TH SarabunPSK"/>
          <w:sz w:val="32"/>
          <w:szCs w:val="32"/>
        </w:rPr>
      </w:pPr>
    </w:p>
    <w:p w:rsidR="002651F1" w:rsidRDefault="002651F1" w:rsidP="00A76F73">
      <w:pPr>
        <w:rPr>
          <w:rFonts w:ascii="TH SarabunPSK" w:hAnsi="TH SarabunPSK" w:cs="TH SarabunPSK"/>
          <w:sz w:val="32"/>
          <w:szCs w:val="32"/>
        </w:rPr>
      </w:pPr>
    </w:p>
    <w:p w:rsidR="002651F1" w:rsidRDefault="002651F1" w:rsidP="00A76F73">
      <w:pPr>
        <w:rPr>
          <w:rFonts w:ascii="TH SarabunPSK" w:hAnsi="TH SarabunPSK" w:cs="TH SarabunPSK"/>
          <w:sz w:val="32"/>
          <w:szCs w:val="32"/>
        </w:rPr>
      </w:pPr>
    </w:p>
    <w:p w:rsidR="002651F1" w:rsidRPr="00EC585D" w:rsidRDefault="002651F1" w:rsidP="00A76F73">
      <w:pPr>
        <w:rPr>
          <w:rFonts w:ascii="TH SarabunPSK" w:hAnsi="TH SarabunPSK" w:cs="TH SarabunPSK"/>
          <w:sz w:val="32"/>
          <w:szCs w:val="32"/>
        </w:rPr>
      </w:pPr>
    </w:p>
    <w:sectPr w:rsidR="002651F1" w:rsidRPr="00EC585D" w:rsidSect="002334D9">
      <w:footerReference w:type="default" r:id="rId22"/>
      <w:pgSz w:w="11909" w:h="16834" w:code="9"/>
      <w:pgMar w:top="2160" w:right="1440" w:bottom="1440" w:left="2160" w:header="1134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E40" w:rsidRDefault="009B4E40" w:rsidP="00E95C17">
      <w:r>
        <w:separator/>
      </w:r>
    </w:p>
  </w:endnote>
  <w:endnote w:type="continuationSeparator" w:id="0">
    <w:p w:rsidR="009B4E40" w:rsidRDefault="009B4E40" w:rsidP="00E95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owalliaNew">
    <w:altName w:val="MingLiU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rdiaNew-Bold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4EC" w:rsidRDefault="007044EC" w:rsidP="008A1DF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  <w:cs/>
      </w:rPr>
      <w:t>ข</w:t>
    </w:r>
    <w:r>
      <w:rPr>
        <w:rStyle w:val="a9"/>
      </w:rPr>
      <w:fldChar w:fldCharType="end"/>
    </w:r>
  </w:p>
  <w:p w:rsidR="007044EC" w:rsidRDefault="007044EC" w:rsidP="008A1DF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7D2" w:rsidRPr="00E95C17" w:rsidRDefault="009877D2" w:rsidP="005239D8">
    <w:pPr>
      <w:pStyle w:val="a7"/>
      <w:jc w:val="center"/>
      <w:rPr>
        <w:rFonts w:ascii="TH SarabunPSK" w:hAnsi="TH SarabunPSK" w:cs="TH SarabunPSK"/>
        <w:sz w:val="32"/>
        <w:szCs w:val="36"/>
      </w:rPr>
    </w:pPr>
    <w:r>
      <w:rPr>
        <w:rFonts w:ascii="TH SarabunPSK" w:hAnsi="TH SarabunPSK" w:cs="TH SarabunPSK"/>
        <w:noProof/>
        <w:sz w:val="32"/>
        <w:szCs w:val="36"/>
      </w:rPr>
      <mc:AlternateContent>
        <mc:Choice Requires="wps">
          <w:drawing>
            <wp:anchor distT="4294967294" distB="4294967294" distL="114300" distR="114300" simplePos="0" relativeHeight="251666432" behindDoc="0" locked="0" layoutInCell="1" allowOverlap="1" wp14:anchorId="21073F4A" wp14:editId="2E13AE1C">
              <wp:simplePos x="0" y="0"/>
              <wp:positionH relativeFrom="column">
                <wp:posOffset>-5715</wp:posOffset>
              </wp:positionH>
              <wp:positionV relativeFrom="paragraph">
                <wp:posOffset>-122556</wp:posOffset>
              </wp:positionV>
              <wp:extent cx="5320665" cy="0"/>
              <wp:effectExtent l="0" t="19050" r="32385" b="19050"/>
              <wp:wrapNone/>
              <wp:docPr id="24" name="Line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32066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C8FAF3" id="Line 79" o:spid="_x0000_s1026" style="position:absolute;flip:y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45pt,-9.65pt" to="418.5pt,-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" strokeweight="3pt">
              <v:stroke linestyle="thinThin"/>
            </v:line>
          </w:pict>
        </mc:Fallback>
      </mc:AlternateContent>
    </w:r>
    <w:r w:rsidRPr="00340CCC">
      <w:rPr>
        <w:rFonts w:ascii="TH SarabunPSK" w:hAnsi="TH SarabunPSK" w:cs="TH SarabunPSK"/>
        <w:szCs w:val="32"/>
        <w:cs/>
      </w:rPr>
      <w:t>มหาวิทยาลัยราชภัฏวไลยอลงกรณ์ ในพระบรมราชูปถัมภ์</w:t>
    </w:r>
    <w:r>
      <w:rPr>
        <w:rFonts w:ascii="TH SarabunPSK" w:hAnsi="TH SarabunPSK" w:cs="TH SarabunPSK" w:hint="cs"/>
        <w:szCs w:val="32"/>
        <w:cs/>
      </w:rPr>
      <w:t xml:space="preserve"> จังหวัดปทุมธานี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7D2" w:rsidRDefault="009877D2" w:rsidP="001B5F45">
    <w:pPr>
      <w:pStyle w:val="a7"/>
      <w:jc w:val="center"/>
      <w:rPr>
        <w:rFonts w:ascii="TH SarabunPSK" w:hAnsi="TH SarabunPSK" w:cs="TH SarabunPSK"/>
        <w:szCs w:val="32"/>
      </w:rPr>
    </w:pPr>
  </w:p>
  <w:p w:rsidR="009877D2" w:rsidRDefault="009877D2" w:rsidP="001B5F45">
    <w:pPr>
      <w:pStyle w:val="a7"/>
      <w:jc w:val="center"/>
      <w:rPr>
        <w:rFonts w:ascii="TH SarabunPSK" w:hAnsi="TH SarabunPSK" w:cs="TH SarabunPSK"/>
        <w:szCs w:val="32"/>
      </w:rPr>
    </w:pPr>
  </w:p>
  <w:p w:rsidR="009877D2" w:rsidRDefault="009877D2" w:rsidP="001B5F45">
    <w:pPr>
      <w:pStyle w:val="a7"/>
      <w:jc w:val="center"/>
    </w:pPr>
    <w:r w:rsidRPr="00045124">
      <w:rPr>
        <w:rFonts w:ascii="TH SarabunPSK" w:hAnsi="TH SarabunPSK" w:cs="TH SarabunPSK"/>
        <w:noProof/>
        <w:sz w:val="32"/>
        <w:szCs w:val="36"/>
      </w:rPr>
      <mc:AlternateContent>
        <mc:Choice Requires="wps">
          <w:drawing>
            <wp:anchor distT="4294967294" distB="4294967294" distL="114300" distR="114300" simplePos="0" relativeHeight="251667456" behindDoc="0" locked="0" layoutInCell="1" allowOverlap="1" wp14:anchorId="440B32CD" wp14:editId="7CA8B903">
              <wp:simplePos x="0" y="0"/>
              <wp:positionH relativeFrom="column">
                <wp:posOffset>-5715</wp:posOffset>
              </wp:positionH>
              <wp:positionV relativeFrom="paragraph">
                <wp:posOffset>-122556</wp:posOffset>
              </wp:positionV>
              <wp:extent cx="5320665" cy="0"/>
              <wp:effectExtent l="0" t="19050" r="32385" b="19050"/>
              <wp:wrapNone/>
              <wp:docPr id="23" name="Line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32066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3D0DEC" id="Line 81" o:spid="_x0000_s1026" style="position:absolute;flip:y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45pt,-9.65pt" to="418.5pt,-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" strokeweight="3pt">
              <v:stroke linestyle="thinThin"/>
            </v:line>
          </w:pict>
        </mc:Fallback>
      </mc:AlternateContent>
    </w:r>
    <w:r w:rsidRPr="00340CCC">
      <w:rPr>
        <w:rFonts w:ascii="TH SarabunPSK" w:hAnsi="TH SarabunPSK" w:cs="TH SarabunPSK"/>
        <w:szCs w:val="32"/>
        <w:cs/>
      </w:rPr>
      <w:t>มหาวิทยาลัยราชภัฏวไลยอลงกรณ์ ในพระบรมราชูปถัมภ์</w:t>
    </w:r>
    <w:r>
      <w:rPr>
        <w:rFonts w:ascii="TH SarabunPSK" w:hAnsi="TH SarabunPSK" w:cs="TH SarabunPSK" w:hint="cs"/>
        <w:szCs w:val="32"/>
        <w:cs/>
      </w:rPr>
      <w:t xml:space="preserve"> จังหวัดปทุมธานี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4D9" w:rsidRPr="00980942" w:rsidRDefault="002334D9" w:rsidP="00980942">
    <w:pPr>
      <w:tabs>
        <w:tab w:val="left" w:pos="9630"/>
      </w:tabs>
      <w:rPr>
        <w:rFonts w:ascii="TH SarabunPSK" w:hAnsi="TH SarabunPSK" w:cs="TH SarabunPSK"/>
        <w:sz w:val="32"/>
        <w:szCs w:val="32"/>
        <w:u w:val="double"/>
      </w:rPr>
    </w:pPr>
    <w:r w:rsidRPr="00980942">
      <w:rPr>
        <w:rFonts w:ascii="TH SarabunPSK" w:hAnsi="TH SarabunPSK" w:cs="TH SarabunPSK"/>
        <w:sz w:val="32"/>
        <w:szCs w:val="32"/>
        <w:u w:val="double"/>
      </w:rPr>
      <w:tab/>
    </w:r>
  </w:p>
  <w:p w:rsidR="002334D9" w:rsidRPr="00980942" w:rsidRDefault="002334D9" w:rsidP="0009261A">
    <w:pPr>
      <w:tabs>
        <w:tab w:val="left" w:pos="9630"/>
      </w:tabs>
      <w:jc w:val="center"/>
      <w:rPr>
        <w:rFonts w:ascii="TH SarabunPSK" w:hAnsi="TH SarabunPSK" w:cs="TH SarabunPSK"/>
        <w:sz w:val="32"/>
        <w:szCs w:val="32"/>
        <w:cs/>
      </w:rPr>
    </w:pPr>
    <w:r w:rsidRPr="00980942">
      <w:rPr>
        <w:rFonts w:ascii="TH SarabunPSK" w:hAnsi="TH SarabunPSK" w:cs="TH SarabunPSK"/>
        <w:sz w:val="32"/>
        <w:szCs w:val="32"/>
        <w:cs/>
      </w:rPr>
      <w:t>มหาวิทยาลัยราชภัฏวไลยอลงกรณ์ ในพระบรมราชูปถัมภ์</w:t>
    </w:r>
    <w:r>
      <w:rPr>
        <w:rFonts w:ascii="TH SarabunPSK" w:hAnsi="TH SarabunPSK" w:cs="TH SarabunPSK" w:hint="cs"/>
        <w:sz w:val="32"/>
        <w:szCs w:val="32"/>
        <w:cs/>
      </w:rPr>
      <w:t xml:space="preserve"> จังหวัดปทุมธานี</w:t>
    </w:r>
  </w:p>
  <w:p w:rsidR="002334D9" w:rsidRPr="00A86A63" w:rsidRDefault="002334D9" w:rsidP="0009261A">
    <w:pPr>
      <w:pStyle w:val="a7"/>
      <w:jc w:val="center"/>
      <w:rPr>
        <w:szCs w:val="36"/>
      </w:rPr>
    </w:pPr>
    <w:r w:rsidRPr="00045124">
      <w:rPr>
        <w:rFonts w:ascii="TH SarabunPSK" w:hAnsi="TH SarabunPSK" w:cs="TH SarabunPSK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80768" behindDoc="0" locked="0" layoutInCell="0" allowOverlap="1" wp14:anchorId="7E068BAC" wp14:editId="5C29460F">
              <wp:simplePos x="0" y="0"/>
              <wp:positionH relativeFrom="page">
                <wp:posOffset>9798050</wp:posOffset>
              </wp:positionH>
              <wp:positionV relativeFrom="page">
                <wp:posOffset>6209665</wp:posOffset>
              </wp:positionV>
              <wp:extent cx="419100" cy="438150"/>
              <wp:effectExtent l="0" t="0" r="0" b="0"/>
              <wp:wrapNone/>
              <wp:docPr id="40" name="Rectangle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910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34D9" w:rsidRPr="00A86A63" w:rsidRDefault="002334D9">
                          <w:pPr>
                            <w:pStyle w:val="a7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A86A63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A86A63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 PAGE    \* MERGEFORMAT </w:instrText>
                          </w:r>
                          <w:r w:rsidRPr="00A86A63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B23F16" w:rsidRPr="00B23F16"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  <w:cs/>
                              <w:lang w:val="th-TH"/>
                            </w:rPr>
                            <w:t>151</w:t>
                          </w:r>
                          <w:r w:rsidRPr="00A86A63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068BAC" id="Rectangle 78" o:spid="_x0000_s1027" style="position:absolute;left:0;text-align:left;margin-left:771.5pt;margin-top:488.95pt;width:33pt;height:34.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" o:allowincell="f" filled="f" stroked="f">
              <v:textbox style="layout-flow:vertical;mso-fit-shape-to-text:t">
                <w:txbxContent>
                  <w:p w:rsidR="002334D9" w:rsidRPr="00A86A63" w:rsidRDefault="002334D9">
                    <w:pPr>
                      <w:pStyle w:val="Foo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A86A63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begin"/>
                    </w:r>
                    <w:r w:rsidRPr="00A86A63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nstrText xml:space="preserve"> PAGE    \* MERGEFORMAT </w:instrText>
                    </w:r>
                    <w:r w:rsidRPr="00A86A63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separate"/>
                    </w:r>
                    <w:r w:rsidR="00B23F16" w:rsidRPr="00B23F16">
                      <w:rPr>
                        <w:rFonts w:ascii="TH SarabunPSK" w:hAnsi="TH SarabunPSK" w:cs="TH SarabunPSK"/>
                        <w:noProof/>
                        <w:sz w:val="32"/>
                        <w:szCs w:val="32"/>
                        <w:lang w:val="th-TH"/>
                      </w:rPr>
                      <w:t>151</w:t>
                    </w:r>
                    <w:r w:rsidRPr="00A86A63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4EC" w:rsidRPr="00980942" w:rsidRDefault="007044EC" w:rsidP="00980942">
    <w:pPr>
      <w:tabs>
        <w:tab w:val="left" w:pos="9630"/>
      </w:tabs>
      <w:rPr>
        <w:rFonts w:ascii="TH SarabunPSK" w:hAnsi="TH SarabunPSK" w:cs="TH SarabunPSK"/>
        <w:sz w:val="32"/>
        <w:szCs w:val="32"/>
        <w:u w:val="double"/>
      </w:rPr>
    </w:pPr>
    <w:r w:rsidRPr="00980942">
      <w:rPr>
        <w:rFonts w:ascii="TH SarabunPSK" w:hAnsi="TH SarabunPSK" w:cs="TH SarabunPSK"/>
        <w:sz w:val="32"/>
        <w:szCs w:val="32"/>
        <w:u w:val="double"/>
      </w:rPr>
      <w:tab/>
    </w:r>
  </w:p>
  <w:p w:rsidR="007044EC" w:rsidRPr="00980942" w:rsidRDefault="007044EC" w:rsidP="00D06FC4">
    <w:pPr>
      <w:tabs>
        <w:tab w:val="left" w:pos="9630"/>
      </w:tabs>
      <w:jc w:val="center"/>
      <w:rPr>
        <w:rFonts w:ascii="TH SarabunPSK" w:hAnsi="TH SarabunPSK" w:cs="TH SarabunPSK"/>
        <w:sz w:val="32"/>
        <w:szCs w:val="32"/>
        <w:cs/>
      </w:rPr>
    </w:pPr>
    <w:r w:rsidRPr="00980942">
      <w:rPr>
        <w:rFonts w:ascii="TH SarabunPSK" w:hAnsi="TH SarabunPSK" w:cs="TH SarabunPSK"/>
        <w:sz w:val="32"/>
        <w:szCs w:val="32"/>
        <w:cs/>
      </w:rPr>
      <w:t>มหาวิทยาลัยราชภัฏวไลยอลงกรณ์ ในพระบรมราชูปถัมภ์</w:t>
    </w:r>
    <w:r>
      <w:rPr>
        <w:rFonts w:ascii="TH SarabunPSK" w:hAnsi="TH SarabunPSK" w:cs="TH SarabunPSK" w:hint="cs"/>
        <w:sz w:val="32"/>
        <w:szCs w:val="32"/>
        <w:cs/>
      </w:rPr>
      <w:t xml:space="preserve"> จังหวัดปทุมธานี</w:t>
    </w:r>
  </w:p>
  <w:p w:rsidR="007044EC" w:rsidRPr="00A86A63" w:rsidRDefault="007044EC" w:rsidP="00D06FC4">
    <w:pPr>
      <w:pStyle w:val="a7"/>
      <w:jc w:val="center"/>
      <w:rPr>
        <w:szCs w:val="36"/>
      </w:rPr>
    </w:pPr>
    <w:r w:rsidRPr="00045124">
      <w:rPr>
        <w:rFonts w:ascii="TH SarabunPSK" w:hAnsi="TH SarabunPSK" w:cs="TH SarabunPSK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78720" behindDoc="0" locked="0" layoutInCell="0" allowOverlap="1" wp14:anchorId="700BDE0A" wp14:editId="12520638">
              <wp:simplePos x="0" y="0"/>
              <wp:positionH relativeFrom="page">
                <wp:posOffset>9798050</wp:posOffset>
              </wp:positionH>
              <wp:positionV relativeFrom="page">
                <wp:posOffset>6209665</wp:posOffset>
              </wp:positionV>
              <wp:extent cx="419100" cy="438150"/>
              <wp:effectExtent l="0" t="0" r="0" b="0"/>
              <wp:wrapNone/>
              <wp:docPr id="31" name="Rectangle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910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44EC" w:rsidRPr="00A86A63" w:rsidRDefault="007044EC">
                          <w:pPr>
                            <w:pStyle w:val="a7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A86A63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A86A63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 PAGE    \* MERGEFORMAT </w:instrText>
                          </w:r>
                          <w:r w:rsidRPr="00A86A63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B23F16" w:rsidRPr="00B23F16"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  <w:cs/>
                              <w:lang w:val="th-TH"/>
                            </w:rPr>
                            <w:t>157</w:t>
                          </w:r>
                          <w:r w:rsidRPr="00A86A63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0BDE0A" id="_x0000_s1028" style="position:absolute;left:0;text-align:left;margin-left:771.5pt;margin-top:488.95pt;width:33pt;height:34.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" o:allowincell="f" filled="f" stroked="f">
              <v:textbox style="layout-flow:vertical;mso-fit-shape-to-text:t">
                <w:txbxContent>
                  <w:p w:rsidR="007044EC" w:rsidRPr="00A86A63" w:rsidRDefault="007044EC">
                    <w:pPr>
                      <w:pStyle w:val="Foo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A86A63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begin"/>
                    </w:r>
                    <w:r w:rsidRPr="00A86A63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nstrText xml:space="preserve"> PAGE    \* MERGEFORMAT </w:instrText>
                    </w:r>
                    <w:r w:rsidRPr="00A86A63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separate"/>
                    </w:r>
                    <w:r w:rsidR="00B23F16" w:rsidRPr="00B23F16">
                      <w:rPr>
                        <w:rFonts w:ascii="TH SarabunPSK" w:hAnsi="TH SarabunPSK" w:cs="TH SarabunPSK"/>
                        <w:noProof/>
                        <w:sz w:val="32"/>
                        <w:szCs w:val="32"/>
                        <w:lang w:val="th-TH"/>
                      </w:rPr>
                      <w:t>157</w:t>
                    </w:r>
                    <w:r w:rsidRPr="00A86A63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E40" w:rsidRDefault="009B4E40" w:rsidP="00E95C17">
      <w:r>
        <w:separator/>
      </w:r>
    </w:p>
  </w:footnote>
  <w:footnote w:type="continuationSeparator" w:id="0">
    <w:p w:rsidR="009B4E40" w:rsidRDefault="009B4E40" w:rsidP="00E95C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4EC" w:rsidRPr="00340CCC" w:rsidRDefault="007044EC" w:rsidP="00EE55BB">
    <w:pPr>
      <w:pStyle w:val="a5"/>
      <w:jc w:val="right"/>
      <w:rPr>
        <w:rFonts w:ascii="TH SarabunPSK" w:hAnsi="TH SarabunPSK" w:cs="TH SarabunPSK"/>
        <w:sz w:val="32"/>
        <w:szCs w:val="36"/>
      </w:rPr>
    </w:pPr>
    <w:r>
      <w:rPr>
        <w:rFonts w:ascii="TH SarabunPSK" w:hAnsi="TH SarabunPSK" w:cs="TH SarabunPSK"/>
        <w:sz w:val="32"/>
        <w:szCs w:val="36"/>
      </w:rPr>
      <w:tab/>
      <w:t xml:space="preserve">                                                                                </w:t>
    </w:r>
    <w:r w:rsidRPr="00340CCC">
      <w:rPr>
        <w:rFonts w:ascii="TH SarabunPSK" w:hAnsi="TH SarabunPSK" w:cs="TH SarabunPSK"/>
        <w:sz w:val="32"/>
        <w:szCs w:val="36"/>
      </w:rPr>
      <w:fldChar w:fldCharType="begin"/>
    </w:r>
    <w:r w:rsidRPr="00340CCC">
      <w:rPr>
        <w:rFonts w:ascii="TH SarabunPSK" w:hAnsi="TH SarabunPSK" w:cs="TH SarabunPSK"/>
        <w:sz w:val="32"/>
        <w:szCs w:val="36"/>
      </w:rPr>
      <w:instrText xml:space="preserve"> PAGE   \* MERGEFORMAT </w:instrText>
    </w:r>
    <w:r w:rsidRPr="00340CCC">
      <w:rPr>
        <w:rFonts w:ascii="TH SarabunPSK" w:hAnsi="TH SarabunPSK" w:cs="TH SarabunPSK"/>
        <w:sz w:val="32"/>
        <w:szCs w:val="36"/>
      </w:rPr>
      <w:fldChar w:fldCharType="separate"/>
    </w:r>
    <w:r w:rsidR="00325099">
      <w:rPr>
        <w:rFonts w:ascii="TH SarabunPSK" w:hAnsi="TH SarabunPSK" w:cs="TH SarabunPSK"/>
        <w:noProof/>
        <w:sz w:val="32"/>
        <w:szCs w:val="36"/>
      </w:rPr>
      <w:t>14</w:t>
    </w:r>
    <w:r w:rsidRPr="00340CCC">
      <w:rPr>
        <w:rFonts w:ascii="TH SarabunPSK" w:hAnsi="TH SarabunPSK" w:cs="TH SarabunPSK"/>
        <w:sz w:val="32"/>
        <w:szCs w:val="36"/>
      </w:rPr>
      <w:fldChar w:fldCharType="end"/>
    </w:r>
  </w:p>
  <w:p w:rsidR="007044EC" w:rsidRDefault="007044EC" w:rsidP="00EE55BB">
    <w:pPr>
      <w:pStyle w:val="a5"/>
      <w:tabs>
        <w:tab w:val="clear" w:pos="4513"/>
        <w:tab w:val="center" w:pos="4200"/>
        <w:tab w:val="left" w:pos="10499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4EC" w:rsidRDefault="007044EC" w:rsidP="00EE55BB">
    <w:pPr>
      <w:pStyle w:val="a5"/>
      <w:framePr w:wrap="around" w:vAnchor="text" w:hAnchor="margin" w:xAlign="right" w:y="1"/>
      <w:rPr>
        <w:rStyle w:val="a9"/>
      </w:rPr>
    </w:pPr>
  </w:p>
  <w:p w:rsidR="007044EC" w:rsidRPr="005B4835" w:rsidRDefault="007044EC" w:rsidP="00EE55BB">
    <w:pPr>
      <w:pStyle w:val="a5"/>
      <w:tabs>
        <w:tab w:val="clear" w:pos="4513"/>
        <w:tab w:val="center" w:pos="4200"/>
      </w:tabs>
      <w:ind w:right="-91"/>
      <w:jc w:val="right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47C329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Times New Roman" w:hAnsi="Times New Roman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Times New Roman" w:hAnsi="Times New Roman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Times New Roman" w:hAnsi="Times New Roman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Times New Roman" w:hAnsi="Times New Roman" w:cs="AngsanaUPC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2629"/>
        </w:tabs>
        <w:ind w:left="2629" w:hanging="360"/>
      </w:pPr>
      <w:rPr>
        <w:rFonts w:ascii="Courier New" w:hAnsi="Courier New" w:cs="Cordia New"/>
        <w:bCs w:val="0"/>
        <w:iCs w:val="0"/>
        <w:caps w:val="0"/>
        <w:smallCaps w:val="0"/>
        <w:strike w:val="0"/>
        <w:dstrike w:val="0"/>
        <w:vanish w:val="0"/>
        <w:position w:val="0"/>
        <w:sz w:val="24"/>
        <w:szCs w:val="32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Times New Roman" w:hAnsi="Times New Roman" w:cs="AngsanaUPC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Times New Roman" w:hAnsi="Times New Roman" w:cs="AngsanaUPC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rdia New"/>
        <w:bCs w:val="0"/>
        <w:iCs w:val="0"/>
        <w:caps w:val="0"/>
        <w:smallCaps w:val="0"/>
        <w:strike w:val="0"/>
        <w:dstrike w:val="0"/>
        <w:vanish w:val="0"/>
        <w:position w:val="0"/>
        <w:sz w:val="24"/>
        <w:szCs w:val="32"/>
        <w:vertAlign w:val="baseline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Times New Roman" w:hAnsi="Times New Roman" w:cs="AngsanaUPC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Times New Roman" w:hAnsi="Times New Roman" w:cs="AngsanaUPC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rdia New"/>
        <w:bCs w:val="0"/>
        <w:iCs w:val="0"/>
        <w:caps w:val="0"/>
        <w:smallCaps w:val="0"/>
        <w:strike w:val="0"/>
        <w:dstrike w:val="0"/>
        <w:vanish w:val="0"/>
        <w:position w:val="0"/>
        <w:sz w:val="24"/>
        <w:szCs w:val="32"/>
        <w:vertAlign w:val="baseline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Times New Roman" w:hAnsi="Times New Roman" w:cs="AngsanaUPC"/>
        <w:sz w:val="28"/>
        <w:szCs w:val="28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Times New Roman" w:hAnsi="Times New Roman" w:cs="Angsana New"/>
        <w:b w:val="0"/>
        <w:bCs w:val="0"/>
        <w:i w:val="0"/>
        <w:iCs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Times New Roman" w:hAnsi="Times New Roman" w:cs="Angsana New"/>
        <w:b w:val="0"/>
        <w:bCs w:val="0"/>
        <w:i w:val="0"/>
        <w:iCs w:val="0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Times New Roman" w:hAnsi="Times New Roman" w:cs="Angsana New"/>
        <w:b w:val="0"/>
        <w:bCs w:val="0"/>
        <w:i w:val="0"/>
        <w:iCs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Times New Roman" w:hAnsi="Times New Roman" w:cs="Angsana New"/>
        <w:b w:val="0"/>
        <w:bCs w:val="0"/>
        <w:i w:val="0"/>
        <w:iCs w:val="0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Times New Roman" w:hAnsi="Times New Roman" w:cs="Angsana New"/>
        <w:b w:val="0"/>
        <w:bCs w:val="0"/>
        <w:i w:val="0"/>
        <w:iCs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Times New Roman" w:hAnsi="Times New Roman" w:cs="Angsana New"/>
        <w:b w:val="0"/>
        <w:bCs w:val="0"/>
        <w:i w:val="0"/>
        <w:iCs w:val="0"/>
        <w:sz w:val="28"/>
        <w:szCs w:val="28"/>
      </w:r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Cordia New"/>
        <w:bCs w:val="0"/>
        <w:iCs w:val="0"/>
        <w:szCs w:val="32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Times New Roman" w:hAnsi="Times New Roman" w:cs="Angsana New"/>
        <w:b w:val="0"/>
        <w:bCs w:val="0"/>
        <w:i w:val="0"/>
        <w:iCs w:val="0"/>
        <w:sz w:val="30"/>
        <w:szCs w:val="30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Times New Roman" w:hAnsi="Times New Roman" w:cs="Angsana New"/>
        <w:b w:val="0"/>
        <w:bCs w:val="0"/>
        <w:i w:val="0"/>
        <w:iCs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Times New Roman" w:hAnsi="Times New Roman" w:cs="Angsana New"/>
        <w:b w:val="0"/>
        <w:bCs w:val="0"/>
        <w:i w:val="0"/>
        <w:iCs w:val="0"/>
        <w:sz w:val="30"/>
        <w:szCs w:val="30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Times New Roman" w:hAnsi="Times New Roman" w:cs="Angsana New"/>
        <w:b w:val="0"/>
        <w:bCs w:val="0"/>
        <w:i w:val="0"/>
        <w:iCs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Times New Roman" w:hAnsi="Times New Roman" w:cs="Angsana New"/>
        <w:b w:val="0"/>
        <w:bCs w:val="0"/>
        <w:i w:val="0"/>
        <w:iCs w:val="0"/>
        <w:sz w:val="30"/>
        <w:szCs w:val="30"/>
      </w:rPr>
    </w:lvl>
  </w:abstractNum>
  <w:abstractNum w:abstractNumId="5" w15:restartNumberingAfterBreak="0">
    <w:nsid w:val="00BE36DC"/>
    <w:multiLevelType w:val="hybridMultilevel"/>
    <w:tmpl w:val="2EF01D9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024116C2"/>
    <w:multiLevelType w:val="hybridMultilevel"/>
    <w:tmpl w:val="264483EC"/>
    <w:lvl w:ilvl="0" w:tplc="C434963C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62C6E20"/>
    <w:multiLevelType w:val="hybridMultilevel"/>
    <w:tmpl w:val="122A22BA"/>
    <w:name w:val="WW8Num72"/>
    <w:lvl w:ilvl="0" w:tplc="2A3A7B28">
      <w:start w:val="1"/>
      <w:numFmt w:val="decimal"/>
      <w:lvlText w:val="(%1)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7BD005C"/>
    <w:multiLevelType w:val="hybridMultilevel"/>
    <w:tmpl w:val="F1A25C52"/>
    <w:name w:val="WW8Num7222222222"/>
    <w:lvl w:ilvl="0" w:tplc="193A17B6">
      <w:start w:val="1"/>
      <w:numFmt w:val="decimal"/>
      <w:lvlText w:val="(%1)"/>
      <w:lvlJc w:val="left"/>
      <w:pPr>
        <w:tabs>
          <w:tab w:val="num" w:pos="-36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089F5D30"/>
    <w:multiLevelType w:val="multilevel"/>
    <w:tmpl w:val="7974E1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10" w15:restartNumberingAfterBreak="0">
    <w:nsid w:val="0D9B2D4C"/>
    <w:multiLevelType w:val="hybridMultilevel"/>
    <w:tmpl w:val="E2045050"/>
    <w:name w:val="WW8Num72222222222"/>
    <w:lvl w:ilvl="0" w:tplc="193A17B6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E2727C2"/>
    <w:multiLevelType w:val="hybridMultilevel"/>
    <w:tmpl w:val="32D68716"/>
    <w:lvl w:ilvl="0" w:tplc="66DC64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F416C84"/>
    <w:multiLevelType w:val="multilevel"/>
    <w:tmpl w:val="AC5855E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3" w15:restartNumberingAfterBreak="0">
    <w:nsid w:val="108C08AF"/>
    <w:multiLevelType w:val="hybridMultilevel"/>
    <w:tmpl w:val="8B40963E"/>
    <w:lvl w:ilvl="0" w:tplc="A05682D4">
      <w:start w:val="1"/>
      <w:numFmt w:val="decimal"/>
      <w:lvlText w:val="%1)"/>
      <w:lvlJc w:val="left"/>
      <w:pPr>
        <w:ind w:left="1802" w:hanging="63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46" w:hanging="360"/>
      </w:pPr>
    </w:lvl>
    <w:lvl w:ilvl="2" w:tplc="0409001B" w:tentative="1">
      <w:start w:val="1"/>
      <w:numFmt w:val="lowerRoman"/>
      <w:lvlText w:val="%3."/>
      <w:lvlJc w:val="right"/>
      <w:pPr>
        <w:ind w:left="2966" w:hanging="180"/>
      </w:pPr>
    </w:lvl>
    <w:lvl w:ilvl="3" w:tplc="0409000F" w:tentative="1">
      <w:start w:val="1"/>
      <w:numFmt w:val="decimal"/>
      <w:lvlText w:val="%4."/>
      <w:lvlJc w:val="left"/>
      <w:pPr>
        <w:ind w:left="3686" w:hanging="360"/>
      </w:pPr>
    </w:lvl>
    <w:lvl w:ilvl="4" w:tplc="04090019" w:tentative="1">
      <w:start w:val="1"/>
      <w:numFmt w:val="lowerLetter"/>
      <w:lvlText w:val="%5."/>
      <w:lvlJc w:val="left"/>
      <w:pPr>
        <w:ind w:left="4406" w:hanging="360"/>
      </w:pPr>
    </w:lvl>
    <w:lvl w:ilvl="5" w:tplc="0409001B" w:tentative="1">
      <w:start w:val="1"/>
      <w:numFmt w:val="lowerRoman"/>
      <w:lvlText w:val="%6."/>
      <w:lvlJc w:val="right"/>
      <w:pPr>
        <w:ind w:left="5126" w:hanging="180"/>
      </w:pPr>
    </w:lvl>
    <w:lvl w:ilvl="6" w:tplc="0409000F" w:tentative="1">
      <w:start w:val="1"/>
      <w:numFmt w:val="decimal"/>
      <w:lvlText w:val="%7."/>
      <w:lvlJc w:val="left"/>
      <w:pPr>
        <w:ind w:left="5846" w:hanging="360"/>
      </w:pPr>
    </w:lvl>
    <w:lvl w:ilvl="7" w:tplc="04090019" w:tentative="1">
      <w:start w:val="1"/>
      <w:numFmt w:val="lowerLetter"/>
      <w:lvlText w:val="%8."/>
      <w:lvlJc w:val="left"/>
      <w:pPr>
        <w:ind w:left="6566" w:hanging="360"/>
      </w:pPr>
    </w:lvl>
    <w:lvl w:ilvl="8" w:tplc="0409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14" w15:restartNumberingAfterBreak="0">
    <w:nsid w:val="145530DD"/>
    <w:multiLevelType w:val="multilevel"/>
    <w:tmpl w:val="A734E3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5" w15:restartNumberingAfterBreak="0">
    <w:nsid w:val="1513216F"/>
    <w:multiLevelType w:val="hybridMultilevel"/>
    <w:tmpl w:val="71DC763E"/>
    <w:lvl w:ilvl="0" w:tplc="A34AE5B0">
      <w:start w:val="1"/>
      <w:numFmt w:val="decimal"/>
      <w:lvlText w:val="%1)"/>
      <w:lvlJc w:val="left"/>
      <w:pPr>
        <w:ind w:left="220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924" w:hanging="360"/>
      </w:pPr>
    </w:lvl>
    <w:lvl w:ilvl="2" w:tplc="0409001B" w:tentative="1">
      <w:start w:val="1"/>
      <w:numFmt w:val="lowerRoman"/>
      <w:lvlText w:val="%3."/>
      <w:lvlJc w:val="right"/>
      <w:pPr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6" w15:restartNumberingAfterBreak="0">
    <w:nsid w:val="1F857254"/>
    <w:multiLevelType w:val="multilevel"/>
    <w:tmpl w:val="6FF0C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  <w:b/>
        <w:bCs/>
        <w:lang w:bidi="th-TH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20DE2874"/>
    <w:multiLevelType w:val="multilevel"/>
    <w:tmpl w:val="51D23DA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60669A8"/>
    <w:multiLevelType w:val="hybridMultilevel"/>
    <w:tmpl w:val="4A6456BA"/>
    <w:lvl w:ilvl="0" w:tplc="92FEA2B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 w15:restartNumberingAfterBreak="0">
    <w:nsid w:val="27790224"/>
    <w:multiLevelType w:val="hybridMultilevel"/>
    <w:tmpl w:val="8BD620E4"/>
    <w:name w:val="WW8Num722"/>
    <w:lvl w:ilvl="0" w:tplc="2A3A7B28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0" w15:restartNumberingAfterBreak="0">
    <w:nsid w:val="2DF83AD2"/>
    <w:multiLevelType w:val="hybridMultilevel"/>
    <w:tmpl w:val="9B9E899A"/>
    <w:name w:val="WW8Num72222222"/>
    <w:lvl w:ilvl="0" w:tplc="193A17B6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CC1737"/>
    <w:multiLevelType w:val="hybridMultilevel"/>
    <w:tmpl w:val="82EE80D4"/>
    <w:name w:val="WW8Num722222222"/>
    <w:lvl w:ilvl="0" w:tplc="193A17B6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960F42"/>
    <w:multiLevelType w:val="multilevel"/>
    <w:tmpl w:val="F58ECFB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3" w15:restartNumberingAfterBreak="0">
    <w:nsid w:val="3FCF232C"/>
    <w:multiLevelType w:val="multilevel"/>
    <w:tmpl w:val="F8D6C5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4" w15:restartNumberingAfterBreak="0">
    <w:nsid w:val="46FD280F"/>
    <w:multiLevelType w:val="multilevel"/>
    <w:tmpl w:val="27AC6F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1800"/>
      </w:pPr>
      <w:rPr>
        <w:rFonts w:hint="default"/>
      </w:rPr>
    </w:lvl>
  </w:abstractNum>
  <w:abstractNum w:abstractNumId="25" w15:restartNumberingAfterBreak="0">
    <w:nsid w:val="4D9A6427"/>
    <w:multiLevelType w:val="hybridMultilevel"/>
    <w:tmpl w:val="AD9E12CE"/>
    <w:lvl w:ilvl="0" w:tplc="D0A047A4">
      <w:start w:val="1"/>
      <w:numFmt w:val="bullet"/>
      <w:lvlText w:val="-"/>
      <w:lvlJc w:val="left"/>
      <w:pPr>
        <w:ind w:left="720" w:hanging="360"/>
      </w:pPr>
      <w:rPr>
        <w:rFonts w:ascii="CordiaUPC" w:eastAsia="Calibri" w:hAnsi="CordiaUPC" w:cs="Cord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D20A17"/>
    <w:multiLevelType w:val="hybridMultilevel"/>
    <w:tmpl w:val="57EC5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76C6C"/>
    <w:multiLevelType w:val="hybridMultilevel"/>
    <w:tmpl w:val="DDA468FE"/>
    <w:lvl w:ilvl="0" w:tplc="4AEA5F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rowallia New" w:eastAsia="Times New Roman" w:hAnsi="Browallia New" w:cs="Browall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04C3006"/>
    <w:multiLevelType w:val="multilevel"/>
    <w:tmpl w:val="0082CB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63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  <w:b/>
      </w:rPr>
    </w:lvl>
  </w:abstractNum>
  <w:abstractNum w:abstractNumId="29" w15:restartNumberingAfterBreak="0">
    <w:nsid w:val="519C0996"/>
    <w:multiLevelType w:val="hybridMultilevel"/>
    <w:tmpl w:val="40BE241C"/>
    <w:name w:val="WW8Num7222222"/>
    <w:lvl w:ilvl="0" w:tplc="193A17B6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47D07BF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D524F2"/>
    <w:multiLevelType w:val="multilevel"/>
    <w:tmpl w:val="FCD62A0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6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48" w:hanging="1800"/>
      </w:pPr>
      <w:rPr>
        <w:rFonts w:hint="default"/>
      </w:rPr>
    </w:lvl>
  </w:abstractNum>
  <w:abstractNum w:abstractNumId="31" w15:restartNumberingAfterBreak="0">
    <w:nsid w:val="592B18CD"/>
    <w:multiLevelType w:val="multilevel"/>
    <w:tmpl w:val="4A16937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2" w15:restartNumberingAfterBreak="0">
    <w:nsid w:val="5F016AC3"/>
    <w:multiLevelType w:val="hybridMultilevel"/>
    <w:tmpl w:val="EE781274"/>
    <w:name w:val="WW8Num722222222222"/>
    <w:lvl w:ilvl="0" w:tplc="193A17B6">
      <w:start w:val="1"/>
      <w:numFmt w:val="decimal"/>
      <w:lvlText w:val="(%1)"/>
      <w:lvlJc w:val="left"/>
      <w:pPr>
        <w:tabs>
          <w:tab w:val="num" w:pos="-90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FB31540"/>
    <w:multiLevelType w:val="hybridMultilevel"/>
    <w:tmpl w:val="C5B42F76"/>
    <w:name w:val="WW8Num72222"/>
    <w:lvl w:ilvl="0" w:tplc="59AEFDC6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1902F66"/>
    <w:multiLevelType w:val="hybridMultilevel"/>
    <w:tmpl w:val="FE56DD6A"/>
    <w:lvl w:ilvl="0" w:tplc="D63899EC">
      <w:start w:val="1"/>
      <w:numFmt w:val="decimal"/>
      <w:lvlText w:val="%1)"/>
      <w:lvlJc w:val="left"/>
      <w:pPr>
        <w:ind w:left="1440" w:hanging="360"/>
      </w:pPr>
      <w:rPr>
        <w:rFonts w:ascii="TH SarabunPSK" w:eastAsia="Times New Roman" w:hAnsi="TH SarabunPSK" w:cs="TH SarabunPSK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28975F5"/>
    <w:multiLevelType w:val="hybridMultilevel"/>
    <w:tmpl w:val="26AAA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1E5BEC"/>
    <w:multiLevelType w:val="hybridMultilevel"/>
    <w:tmpl w:val="8AF2C9A4"/>
    <w:name w:val="WW8Num7222"/>
    <w:lvl w:ilvl="0" w:tplc="0E843594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116EA3"/>
    <w:multiLevelType w:val="multilevel"/>
    <w:tmpl w:val="7974E1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38" w15:restartNumberingAfterBreak="0">
    <w:nsid w:val="6D0E08AE"/>
    <w:multiLevelType w:val="multilevel"/>
    <w:tmpl w:val="671E7B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6D680DBB"/>
    <w:multiLevelType w:val="multilevel"/>
    <w:tmpl w:val="B816A66A"/>
    <w:lvl w:ilvl="0">
      <w:start w:val="1"/>
      <w:numFmt w:val="decimal"/>
      <w:lvlText w:val="%1."/>
      <w:lvlJc w:val="left"/>
      <w:pPr>
        <w:ind w:left="162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797" w:hanging="528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43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9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9" w:hanging="1800"/>
      </w:pPr>
      <w:rPr>
        <w:rFonts w:hint="default"/>
      </w:rPr>
    </w:lvl>
  </w:abstractNum>
  <w:abstractNum w:abstractNumId="40" w15:restartNumberingAfterBreak="0">
    <w:nsid w:val="6E324457"/>
    <w:multiLevelType w:val="multilevel"/>
    <w:tmpl w:val="E13AF0C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9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3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41" w15:restartNumberingAfterBreak="0">
    <w:nsid w:val="6ED64AE3"/>
    <w:multiLevelType w:val="multilevel"/>
    <w:tmpl w:val="9BFC8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lang w:bidi="th-TH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H SarabunPSK" w:hAnsi="TH SarabunPSK" w:cs="TH SarabunPSK" w:hint="default"/>
        <w:b/>
        <w:bCs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H SarabunPSK" w:hAnsi="TH SarabunPSK" w:cs="TH SarabunPSK" w:hint="default"/>
        <w:b/>
        <w:bCs/>
        <w:sz w:val="32"/>
        <w:szCs w:val="32"/>
        <w:lang w:bidi="th-TH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6FAD0CDD"/>
    <w:multiLevelType w:val="hybridMultilevel"/>
    <w:tmpl w:val="A4B2AAB2"/>
    <w:lvl w:ilvl="0" w:tplc="1A92D788">
      <w:start w:val="1"/>
      <w:numFmt w:val="decimal"/>
      <w:lvlText w:val="%1)"/>
      <w:lvlJc w:val="left"/>
      <w:pPr>
        <w:ind w:left="1802" w:hanging="636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46" w:hanging="360"/>
      </w:pPr>
    </w:lvl>
    <w:lvl w:ilvl="2" w:tplc="0409001B" w:tentative="1">
      <w:start w:val="1"/>
      <w:numFmt w:val="lowerRoman"/>
      <w:lvlText w:val="%3."/>
      <w:lvlJc w:val="right"/>
      <w:pPr>
        <w:ind w:left="2966" w:hanging="180"/>
      </w:pPr>
    </w:lvl>
    <w:lvl w:ilvl="3" w:tplc="0409000F" w:tentative="1">
      <w:start w:val="1"/>
      <w:numFmt w:val="decimal"/>
      <w:lvlText w:val="%4."/>
      <w:lvlJc w:val="left"/>
      <w:pPr>
        <w:ind w:left="3686" w:hanging="360"/>
      </w:pPr>
    </w:lvl>
    <w:lvl w:ilvl="4" w:tplc="04090019" w:tentative="1">
      <w:start w:val="1"/>
      <w:numFmt w:val="lowerLetter"/>
      <w:lvlText w:val="%5."/>
      <w:lvlJc w:val="left"/>
      <w:pPr>
        <w:ind w:left="4406" w:hanging="360"/>
      </w:pPr>
    </w:lvl>
    <w:lvl w:ilvl="5" w:tplc="0409001B" w:tentative="1">
      <w:start w:val="1"/>
      <w:numFmt w:val="lowerRoman"/>
      <w:lvlText w:val="%6."/>
      <w:lvlJc w:val="right"/>
      <w:pPr>
        <w:ind w:left="5126" w:hanging="180"/>
      </w:pPr>
    </w:lvl>
    <w:lvl w:ilvl="6" w:tplc="0409000F" w:tentative="1">
      <w:start w:val="1"/>
      <w:numFmt w:val="decimal"/>
      <w:lvlText w:val="%7."/>
      <w:lvlJc w:val="left"/>
      <w:pPr>
        <w:ind w:left="5846" w:hanging="360"/>
      </w:pPr>
    </w:lvl>
    <w:lvl w:ilvl="7" w:tplc="04090019" w:tentative="1">
      <w:start w:val="1"/>
      <w:numFmt w:val="lowerLetter"/>
      <w:lvlText w:val="%8."/>
      <w:lvlJc w:val="left"/>
      <w:pPr>
        <w:ind w:left="6566" w:hanging="360"/>
      </w:pPr>
    </w:lvl>
    <w:lvl w:ilvl="8" w:tplc="0409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43" w15:restartNumberingAfterBreak="0">
    <w:nsid w:val="72420CC9"/>
    <w:multiLevelType w:val="hybridMultilevel"/>
    <w:tmpl w:val="409881BC"/>
    <w:name w:val="WW8Num722222"/>
    <w:lvl w:ilvl="0" w:tplc="5D889E48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BC6C1C"/>
    <w:multiLevelType w:val="multilevel"/>
    <w:tmpl w:val="70A27A3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9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45" w15:restartNumberingAfterBreak="0">
    <w:nsid w:val="77E30CD5"/>
    <w:multiLevelType w:val="hybridMultilevel"/>
    <w:tmpl w:val="073E28DE"/>
    <w:lvl w:ilvl="0" w:tplc="BF1C2A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786E60F5"/>
    <w:multiLevelType w:val="hybridMultilevel"/>
    <w:tmpl w:val="9ECC9D7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A7C85726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7A3060E8"/>
    <w:multiLevelType w:val="multilevel"/>
    <w:tmpl w:val="D994B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2008" w:hanging="1800"/>
      </w:pPr>
      <w:rPr>
        <w:rFonts w:hint="default"/>
      </w:rPr>
    </w:lvl>
  </w:abstractNum>
  <w:num w:numId="1">
    <w:abstractNumId w:val="16"/>
  </w:num>
  <w:num w:numId="2">
    <w:abstractNumId w:val="27"/>
  </w:num>
  <w:num w:numId="3">
    <w:abstractNumId w:val="0"/>
  </w:num>
  <w:num w:numId="4">
    <w:abstractNumId w:val="14"/>
  </w:num>
  <w:num w:numId="5">
    <w:abstractNumId w:val="22"/>
  </w:num>
  <w:num w:numId="6">
    <w:abstractNumId w:val="31"/>
  </w:num>
  <w:num w:numId="7">
    <w:abstractNumId w:val="44"/>
  </w:num>
  <w:num w:numId="8">
    <w:abstractNumId w:val="38"/>
  </w:num>
  <w:num w:numId="9">
    <w:abstractNumId w:val="17"/>
  </w:num>
  <w:num w:numId="10">
    <w:abstractNumId w:val="30"/>
  </w:num>
  <w:num w:numId="11">
    <w:abstractNumId w:val="24"/>
  </w:num>
  <w:num w:numId="12">
    <w:abstractNumId w:val="5"/>
  </w:num>
  <w:num w:numId="13">
    <w:abstractNumId w:val="40"/>
  </w:num>
  <w:num w:numId="14">
    <w:abstractNumId w:val="39"/>
  </w:num>
  <w:num w:numId="15">
    <w:abstractNumId w:val="11"/>
  </w:num>
  <w:num w:numId="16">
    <w:abstractNumId w:val="41"/>
  </w:num>
  <w:num w:numId="17">
    <w:abstractNumId w:val="6"/>
  </w:num>
  <w:num w:numId="18">
    <w:abstractNumId w:val="35"/>
  </w:num>
  <w:num w:numId="19">
    <w:abstractNumId w:val="46"/>
  </w:num>
  <w:num w:numId="20">
    <w:abstractNumId w:val="15"/>
  </w:num>
  <w:num w:numId="21">
    <w:abstractNumId w:val="34"/>
  </w:num>
  <w:num w:numId="22">
    <w:abstractNumId w:val="42"/>
  </w:num>
  <w:num w:numId="23">
    <w:abstractNumId w:val="13"/>
  </w:num>
  <w:num w:numId="24">
    <w:abstractNumId w:val="23"/>
  </w:num>
  <w:num w:numId="25">
    <w:abstractNumId w:val="18"/>
  </w:num>
  <w:num w:numId="26">
    <w:abstractNumId w:val="26"/>
  </w:num>
  <w:num w:numId="27">
    <w:abstractNumId w:val="45"/>
  </w:num>
  <w:num w:numId="28">
    <w:abstractNumId w:val="47"/>
  </w:num>
  <w:num w:numId="29">
    <w:abstractNumId w:val="37"/>
  </w:num>
  <w:num w:numId="30">
    <w:abstractNumId w:val="9"/>
  </w:num>
  <w:num w:numId="31">
    <w:abstractNumId w:val="25"/>
  </w:num>
  <w:num w:numId="32">
    <w:abstractNumId w:val="12"/>
  </w:num>
  <w:num w:numId="33">
    <w:abstractNumId w:val="2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BDE"/>
    <w:rsid w:val="000031A1"/>
    <w:rsid w:val="000048F1"/>
    <w:rsid w:val="0000549A"/>
    <w:rsid w:val="00006D76"/>
    <w:rsid w:val="00007B89"/>
    <w:rsid w:val="00013DC8"/>
    <w:rsid w:val="000143AA"/>
    <w:rsid w:val="00014FC1"/>
    <w:rsid w:val="0001531A"/>
    <w:rsid w:val="000157DD"/>
    <w:rsid w:val="000237CC"/>
    <w:rsid w:val="00025751"/>
    <w:rsid w:val="0002718F"/>
    <w:rsid w:val="000302F2"/>
    <w:rsid w:val="00030928"/>
    <w:rsid w:val="00032F74"/>
    <w:rsid w:val="00037550"/>
    <w:rsid w:val="00040EAC"/>
    <w:rsid w:val="000445A0"/>
    <w:rsid w:val="00045124"/>
    <w:rsid w:val="000506D2"/>
    <w:rsid w:val="0005191F"/>
    <w:rsid w:val="000524EF"/>
    <w:rsid w:val="000541CB"/>
    <w:rsid w:val="00054E90"/>
    <w:rsid w:val="00055449"/>
    <w:rsid w:val="00057B5A"/>
    <w:rsid w:val="00057CFE"/>
    <w:rsid w:val="00062FFE"/>
    <w:rsid w:val="000708AB"/>
    <w:rsid w:val="000721DB"/>
    <w:rsid w:val="00072A1C"/>
    <w:rsid w:val="000831C4"/>
    <w:rsid w:val="0008332A"/>
    <w:rsid w:val="000835C8"/>
    <w:rsid w:val="000836A0"/>
    <w:rsid w:val="00086D6C"/>
    <w:rsid w:val="00086D86"/>
    <w:rsid w:val="000902C5"/>
    <w:rsid w:val="00091136"/>
    <w:rsid w:val="0009261A"/>
    <w:rsid w:val="000947D6"/>
    <w:rsid w:val="00094F63"/>
    <w:rsid w:val="00095E8A"/>
    <w:rsid w:val="000A0993"/>
    <w:rsid w:val="000A19CB"/>
    <w:rsid w:val="000A221F"/>
    <w:rsid w:val="000A2C72"/>
    <w:rsid w:val="000A7BA2"/>
    <w:rsid w:val="000B0F19"/>
    <w:rsid w:val="000B11EB"/>
    <w:rsid w:val="000B15DC"/>
    <w:rsid w:val="000B1F85"/>
    <w:rsid w:val="000B2267"/>
    <w:rsid w:val="000B2AFC"/>
    <w:rsid w:val="000B2CA4"/>
    <w:rsid w:val="000B36D0"/>
    <w:rsid w:val="000B3E11"/>
    <w:rsid w:val="000B71A0"/>
    <w:rsid w:val="000C0E0A"/>
    <w:rsid w:val="000C344C"/>
    <w:rsid w:val="000C3D89"/>
    <w:rsid w:val="000C5B84"/>
    <w:rsid w:val="000C6A61"/>
    <w:rsid w:val="000D10DF"/>
    <w:rsid w:val="000D157A"/>
    <w:rsid w:val="000D187E"/>
    <w:rsid w:val="000D429F"/>
    <w:rsid w:val="000D6C3D"/>
    <w:rsid w:val="000D6CDC"/>
    <w:rsid w:val="000D769A"/>
    <w:rsid w:val="000D7919"/>
    <w:rsid w:val="000E1EAA"/>
    <w:rsid w:val="000E36B3"/>
    <w:rsid w:val="000E5475"/>
    <w:rsid w:val="000E7EFF"/>
    <w:rsid w:val="000F05BD"/>
    <w:rsid w:val="000F1729"/>
    <w:rsid w:val="000F1C81"/>
    <w:rsid w:val="000F3050"/>
    <w:rsid w:val="000F3CEF"/>
    <w:rsid w:val="000F3CFD"/>
    <w:rsid w:val="000F6342"/>
    <w:rsid w:val="000F7AFB"/>
    <w:rsid w:val="00102743"/>
    <w:rsid w:val="00104475"/>
    <w:rsid w:val="0011048C"/>
    <w:rsid w:val="00115609"/>
    <w:rsid w:val="0011763E"/>
    <w:rsid w:val="00120447"/>
    <w:rsid w:val="00121020"/>
    <w:rsid w:val="00126216"/>
    <w:rsid w:val="001269CD"/>
    <w:rsid w:val="00126A8B"/>
    <w:rsid w:val="00127412"/>
    <w:rsid w:val="001278D0"/>
    <w:rsid w:val="001301EF"/>
    <w:rsid w:val="001304FD"/>
    <w:rsid w:val="00130B81"/>
    <w:rsid w:val="0013103D"/>
    <w:rsid w:val="001312F8"/>
    <w:rsid w:val="00133FF8"/>
    <w:rsid w:val="00140968"/>
    <w:rsid w:val="001447EA"/>
    <w:rsid w:val="0014501E"/>
    <w:rsid w:val="00150474"/>
    <w:rsid w:val="001535FA"/>
    <w:rsid w:val="0016084B"/>
    <w:rsid w:val="00161CAA"/>
    <w:rsid w:val="00161F6E"/>
    <w:rsid w:val="001628E2"/>
    <w:rsid w:val="00162BD1"/>
    <w:rsid w:val="0016443A"/>
    <w:rsid w:val="0016496A"/>
    <w:rsid w:val="00164A9D"/>
    <w:rsid w:val="001651B6"/>
    <w:rsid w:val="001663C9"/>
    <w:rsid w:val="001674C7"/>
    <w:rsid w:val="001700C9"/>
    <w:rsid w:val="00174FC6"/>
    <w:rsid w:val="001756FD"/>
    <w:rsid w:val="0017690D"/>
    <w:rsid w:val="00180CF0"/>
    <w:rsid w:val="00183B88"/>
    <w:rsid w:val="00185923"/>
    <w:rsid w:val="00186680"/>
    <w:rsid w:val="00190119"/>
    <w:rsid w:val="00193A17"/>
    <w:rsid w:val="00194D00"/>
    <w:rsid w:val="0019780F"/>
    <w:rsid w:val="001A1993"/>
    <w:rsid w:val="001A3233"/>
    <w:rsid w:val="001A3A40"/>
    <w:rsid w:val="001A4BB6"/>
    <w:rsid w:val="001A5EDE"/>
    <w:rsid w:val="001A6C4F"/>
    <w:rsid w:val="001A7972"/>
    <w:rsid w:val="001B16A8"/>
    <w:rsid w:val="001B2062"/>
    <w:rsid w:val="001B2DB3"/>
    <w:rsid w:val="001B305A"/>
    <w:rsid w:val="001B486F"/>
    <w:rsid w:val="001B4D95"/>
    <w:rsid w:val="001B5F45"/>
    <w:rsid w:val="001B60FA"/>
    <w:rsid w:val="001C0DFB"/>
    <w:rsid w:val="001C101D"/>
    <w:rsid w:val="001C4C45"/>
    <w:rsid w:val="001C69D0"/>
    <w:rsid w:val="001D0009"/>
    <w:rsid w:val="001D09D4"/>
    <w:rsid w:val="001D2A68"/>
    <w:rsid w:val="001D3AD0"/>
    <w:rsid w:val="001D3F59"/>
    <w:rsid w:val="001D5B7B"/>
    <w:rsid w:val="001D5D66"/>
    <w:rsid w:val="001E11A3"/>
    <w:rsid w:val="001E23F0"/>
    <w:rsid w:val="001E3B57"/>
    <w:rsid w:val="001E4E2C"/>
    <w:rsid w:val="001E6684"/>
    <w:rsid w:val="001F35BB"/>
    <w:rsid w:val="001F4AD9"/>
    <w:rsid w:val="001F7CB3"/>
    <w:rsid w:val="001F7D6D"/>
    <w:rsid w:val="002021C0"/>
    <w:rsid w:val="0021667A"/>
    <w:rsid w:val="00216874"/>
    <w:rsid w:val="00220E4E"/>
    <w:rsid w:val="00220E8D"/>
    <w:rsid w:val="002220F4"/>
    <w:rsid w:val="002221F7"/>
    <w:rsid w:val="00222D6F"/>
    <w:rsid w:val="00223393"/>
    <w:rsid w:val="00224BA6"/>
    <w:rsid w:val="00225CA3"/>
    <w:rsid w:val="002266AA"/>
    <w:rsid w:val="00226BB5"/>
    <w:rsid w:val="002307D2"/>
    <w:rsid w:val="00230B71"/>
    <w:rsid w:val="00232931"/>
    <w:rsid w:val="00232ADD"/>
    <w:rsid w:val="002334D9"/>
    <w:rsid w:val="00234576"/>
    <w:rsid w:val="0023530E"/>
    <w:rsid w:val="002355EB"/>
    <w:rsid w:val="00237B32"/>
    <w:rsid w:val="00242E83"/>
    <w:rsid w:val="00244EEA"/>
    <w:rsid w:val="00245A75"/>
    <w:rsid w:val="0024732A"/>
    <w:rsid w:val="00247806"/>
    <w:rsid w:val="00247DAF"/>
    <w:rsid w:val="00253048"/>
    <w:rsid w:val="00253736"/>
    <w:rsid w:val="00253C77"/>
    <w:rsid w:val="00253DE7"/>
    <w:rsid w:val="00255E07"/>
    <w:rsid w:val="002604BB"/>
    <w:rsid w:val="002604FE"/>
    <w:rsid w:val="00261D73"/>
    <w:rsid w:val="0026263A"/>
    <w:rsid w:val="002651F1"/>
    <w:rsid w:val="00266E2E"/>
    <w:rsid w:val="00267500"/>
    <w:rsid w:val="00267FD4"/>
    <w:rsid w:val="00270D0D"/>
    <w:rsid w:val="00270E14"/>
    <w:rsid w:val="00274B25"/>
    <w:rsid w:val="00276D6C"/>
    <w:rsid w:val="002770C9"/>
    <w:rsid w:val="002813C1"/>
    <w:rsid w:val="0028336C"/>
    <w:rsid w:val="00284056"/>
    <w:rsid w:val="00284764"/>
    <w:rsid w:val="00290F61"/>
    <w:rsid w:val="00294BFC"/>
    <w:rsid w:val="00295531"/>
    <w:rsid w:val="0029596B"/>
    <w:rsid w:val="002960B9"/>
    <w:rsid w:val="00297049"/>
    <w:rsid w:val="002979DC"/>
    <w:rsid w:val="002A2286"/>
    <w:rsid w:val="002A3141"/>
    <w:rsid w:val="002A37EF"/>
    <w:rsid w:val="002A4581"/>
    <w:rsid w:val="002A4D9B"/>
    <w:rsid w:val="002A6B70"/>
    <w:rsid w:val="002A74E5"/>
    <w:rsid w:val="002B1969"/>
    <w:rsid w:val="002B19AC"/>
    <w:rsid w:val="002B21EC"/>
    <w:rsid w:val="002B3D3F"/>
    <w:rsid w:val="002B4DE0"/>
    <w:rsid w:val="002B4E00"/>
    <w:rsid w:val="002B536D"/>
    <w:rsid w:val="002B779C"/>
    <w:rsid w:val="002C0A22"/>
    <w:rsid w:val="002C247A"/>
    <w:rsid w:val="002C3326"/>
    <w:rsid w:val="002C4CFD"/>
    <w:rsid w:val="002D0519"/>
    <w:rsid w:val="002D2A00"/>
    <w:rsid w:val="002D2D40"/>
    <w:rsid w:val="002D3C58"/>
    <w:rsid w:val="002D407F"/>
    <w:rsid w:val="002D7A3F"/>
    <w:rsid w:val="002E0D81"/>
    <w:rsid w:val="002E13A1"/>
    <w:rsid w:val="002E5A10"/>
    <w:rsid w:val="002F0454"/>
    <w:rsid w:val="002F1FF4"/>
    <w:rsid w:val="002F2EB9"/>
    <w:rsid w:val="002F40C2"/>
    <w:rsid w:val="002F438E"/>
    <w:rsid w:val="002F48BD"/>
    <w:rsid w:val="002F5CF6"/>
    <w:rsid w:val="002F5D7D"/>
    <w:rsid w:val="002F6A31"/>
    <w:rsid w:val="003038F6"/>
    <w:rsid w:val="00304948"/>
    <w:rsid w:val="00304BDE"/>
    <w:rsid w:val="00305F13"/>
    <w:rsid w:val="00307490"/>
    <w:rsid w:val="003075BE"/>
    <w:rsid w:val="00307814"/>
    <w:rsid w:val="003102F2"/>
    <w:rsid w:val="00310661"/>
    <w:rsid w:val="00311BFD"/>
    <w:rsid w:val="0031739E"/>
    <w:rsid w:val="003216ED"/>
    <w:rsid w:val="00323CB9"/>
    <w:rsid w:val="00325099"/>
    <w:rsid w:val="003269FE"/>
    <w:rsid w:val="00327998"/>
    <w:rsid w:val="00330081"/>
    <w:rsid w:val="00330569"/>
    <w:rsid w:val="00331550"/>
    <w:rsid w:val="00331887"/>
    <w:rsid w:val="0033387E"/>
    <w:rsid w:val="00333E35"/>
    <w:rsid w:val="00333E88"/>
    <w:rsid w:val="00334B88"/>
    <w:rsid w:val="00335D87"/>
    <w:rsid w:val="00335FD5"/>
    <w:rsid w:val="003360FD"/>
    <w:rsid w:val="003363DA"/>
    <w:rsid w:val="003400D3"/>
    <w:rsid w:val="00340CCC"/>
    <w:rsid w:val="00341662"/>
    <w:rsid w:val="00342D77"/>
    <w:rsid w:val="003452B9"/>
    <w:rsid w:val="00347E5C"/>
    <w:rsid w:val="00352F8F"/>
    <w:rsid w:val="00360465"/>
    <w:rsid w:val="003622EB"/>
    <w:rsid w:val="00363187"/>
    <w:rsid w:val="00363ED9"/>
    <w:rsid w:val="003650CB"/>
    <w:rsid w:val="003652FD"/>
    <w:rsid w:val="0037082C"/>
    <w:rsid w:val="0037092D"/>
    <w:rsid w:val="00370A78"/>
    <w:rsid w:val="00373C67"/>
    <w:rsid w:val="0037467F"/>
    <w:rsid w:val="003748D5"/>
    <w:rsid w:val="003767CD"/>
    <w:rsid w:val="00377E87"/>
    <w:rsid w:val="00377F70"/>
    <w:rsid w:val="00380B50"/>
    <w:rsid w:val="00381425"/>
    <w:rsid w:val="00381C67"/>
    <w:rsid w:val="00382E18"/>
    <w:rsid w:val="00383F31"/>
    <w:rsid w:val="00385BC4"/>
    <w:rsid w:val="0038716B"/>
    <w:rsid w:val="00387A42"/>
    <w:rsid w:val="00387CC5"/>
    <w:rsid w:val="00387EC6"/>
    <w:rsid w:val="003922D1"/>
    <w:rsid w:val="003955E5"/>
    <w:rsid w:val="003961A7"/>
    <w:rsid w:val="00396367"/>
    <w:rsid w:val="003A2016"/>
    <w:rsid w:val="003A414B"/>
    <w:rsid w:val="003A426D"/>
    <w:rsid w:val="003A74C0"/>
    <w:rsid w:val="003B4A28"/>
    <w:rsid w:val="003B5361"/>
    <w:rsid w:val="003C279C"/>
    <w:rsid w:val="003C3838"/>
    <w:rsid w:val="003C39B6"/>
    <w:rsid w:val="003C41D6"/>
    <w:rsid w:val="003C4AF8"/>
    <w:rsid w:val="003C593B"/>
    <w:rsid w:val="003C634F"/>
    <w:rsid w:val="003C6387"/>
    <w:rsid w:val="003D0405"/>
    <w:rsid w:val="003D4EAF"/>
    <w:rsid w:val="003E0AA8"/>
    <w:rsid w:val="003E114F"/>
    <w:rsid w:val="003E174A"/>
    <w:rsid w:val="003E3DA6"/>
    <w:rsid w:val="003E3FB0"/>
    <w:rsid w:val="003E5B32"/>
    <w:rsid w:val="003E69D7"/>
    <w:rsid w:val="003E6B9C"/>
    <w:rsid w:val="003F548F"/>
    <w:rsid w:val="003F5FE1"/>
    <w:rsid w:val="003F7675"/>
    <w:rsid w:val="004032CB"/>
    <w:rsid w:val="00404FC5"/>
    <w:rsid w:val="00405F1E"/>
    <w:rsid w:val="00406B64"/>
    <w:rsid w:val="0041115F"/>
    <w:rsid w:val="0041153F"/>
    <w:rsid w:val="0041467B"/>
    <w:rsid w:val="004159BF"/>
    <w:rsid w:val="0041650A"/>
    <w:rsid w:val="004201D6"/>
    <w:rsid w:val="00420301"/>
    <w:rsid w:val="00423261"/>
    <w:rsid w:val="00423C95"/>
    <w:rsid w:val="0042417B"/>
    <w:rsid w:val="00424F59"/>
    <w:rsid w:val="00426C81"/>
    <w:rsid w:val="00431EDC"/>
    <w:rsid w:val="00435B01"/>
    <w:rsid w:val="00435ECE"/>
    <w:rsid w:val="004360DE"/>
    <w:rsid w:val="004421C5"/>
    <w:rsid w:val="00444448"/>
    <w:rsid w:val="004451D1"/>
    <w:rsid w:val="004452A4"/>
    <w:rsid w:val="00447037"/>
    <w:rsid w:val="00451608"/>
    <w:rsid w:val="004518A0"/>
    <w:rsid w:val="00452578"/>
    <w:rsid w:val="0045440D"/>
    <w:rsid w:val="00454E98"/>
    <w:rsid w:val="004570F0"/>
    <w:rsid w:val="0045737A"/>
    <w:rsid w:val="004609F9"/>
    <w:rsid w:val="004613B1"/>
    <w:rsid w:val="00462253"/>
    <w:rsid w:val="0046577A"/>
    <w:rsid w:val="00465C9C"/>
    <w:rsid w:val="00466FAA"/>
    <w:rsid w:val="00466FB8"/>
    <w:rsid w:val="00472B61"/>
    <w:rsid w:val="0047311A"/>
    <w:rsid w:val="00474223"/>
    <w:rsid w:val="004758B3"/>
    <w:rsid w:val="004851E2"/>
    <w:rsid w:val="00487E23"/>
    <w:rsid w:val="00493A00"/>
    <w:rsid w:val="004A1159"/>
    <w:rsid w:val="004A1AAD"/>
    <w:rsid w:val="004A1ADD"/>
    <w:rsid w:val="004A2DF1"/>
    <w:rsid w:val="004A3227"/>
    <w:rsid w:val="004A3CFD"/>
    <w:rsid w:val="004A64C5"/>
    <w:rsid w:val="004A7C16"/>
    <w:rsid w:val="004B0973"/>
    <w:rsid w:val="004B1343"/>
    <w:rsid w:val="004B2911"/>
    <w:rsid w:val="004B3732"/>
    <w:rsid w:val="004B639C"/>
    <w:rsid w:val="004B6FC5"/>
    <w:rsid w:val="004B7B5E"/>
    <w:rsid w:val="004C0299"/>
    <w:rsid w:val="004C28FB"/>
    <w:rsid w:val="004C49E7"/>
    <w:rsid w:val="004C4AF6"/>
    <w:rsid w:val="004C62A6"/>
    <w:rsid w:val="004C63A2"/>
    <w:rsid w:val="004C675F"/>
    <w:rsid w:val="004C6E35"/>
    <w:rsid w:val="004D17C5"/>
    <w:rsid w:val="004D1B36"/>
    <w:rsid w:val="004D1D40"/>
    <w:rsid w:val="004D686C"/>
    <w:rsid w:val="004D7BA9"/>
    <w:rsid w:val="004E32A5"/>
    <w:rsid w:val="004E54A4"/>
    <w:rsid w:val="004E7D8A"/>
    <w:rsid w:val="004F1AFC"/>
    <w:rsid w:val="004F28DF"/>
    <w:rsid w:val="004F3478"/>
    <w:rsid w:val="004F3513"/>
    <w:rsid w:val="004F4ABF"/>
    <w:rsid w:val="004F6AA8"/>
    <w:rsid w:val="0050019E"/>
    <w:rsid w:val="00500348"/>
    <w:rsid w:val="00503A6D"/>
    <w:rsid w:val="005042CA"/>
    <w:rsid w:val="0050449F"/>
    <w:rsid w:val="0050781B"/>
    <w:rsid w:val="005130C2"/>
    <w:rsid w:val="00513617"/>
    <w:rsid w:val="00514E2D"/>
    <w:rsid w:val="005163EC"/>
    <w:rsid w:val="005164E5"/>
    <w:rsid w:val="00520761"/>
    <w:rsid w:val="005211FB"/>
    <w:rsid w:val="0052147C"/>
    <w:rsid w:val="005239D8"/>
    <w:rsid w:val="00531C0F"/>
    <w:rsid w:val="00532EF4"/>
    <w:rsid w:val="0053399C"/>
    <w:rsid w:val="0053645E"/>
    <w:rsid w:val="00542F60"/>
    <w:rsid w:val="00546E94"/>
    <w:rsid w:val="00550D63"/>
    <w:rsid w:val="0055101A"/>
    <w:rsid w:val="00552A53"/>
    <w:rsid w:val="005538B6"/>
    <w:rsid w:val="00554B38"/>
    <w:rsid w:val="005556DB"/>
    <w:rsid w:val="00556C06"/>
    <w:rsid w:val="00560896"/>
    <w:rsid w:val="00560FE9"/>
    <w:rsid w:val="00561646"/>
    <w:rsid w:val="00563FC2"/>
    <w:rsid w:val="00565BC6"/>
    <w:rsid w:val="0056659B"/>
    <w:rsid w:val="00567BD4"/>
    <w:rsid w:val="00567FD6"/>
    <w:rsid w:val="00571866"/>
    <w:rsid w:val="0057371A"/>
    <w:rsid w:val="00573B1D"/>
    <w:rsid w:val="005749FF"/>
    <w:rsid w:val="00575764"/>
    <w:rsid w:val="005762F9"/>
    <w:rsid w:val="00577C55"/>
    <w:rsid w:val="00580B2B"/>
    <w:rsid w:val="0058160D"/>
    <w:rsid w:val="00582677"/>
    <w:rsid w:val="00583807"/>
    <w:rsid w:val="00585133"/>
    <w:rsid w:val="00585B2C"/>
    <w:rsid w:val="00587BCD"/>
    <w:rsid w:val="005923C3"/>
    <w:rsid w:val="00592DB8"/>
    <w:rsid w:val="005B4835"/>
    <w:rsid w:val="005B59CB"/>
    <w:rsid w:val="005C07A6"/>
    <w:rsid w:val="005C215D"/>
    <w:rsid w:val="005C5BF3"/>
    <w:rsid w:val="005C6587"/>
    <w:rsid w:val="005C65EB"/>
    <w:rsid w:val="005D4382"/>
    <w:rsid w:val="005D50DF"/>
    <w:rsid w:val="005D54C6"/>
    <w:rsid w:val="005D65FB"/>
    <w:rsid w:val="005D7539"/>
    <w:rsid w:val="005E12D9"/>
    <w:rsid w:val="005E2165"/>
    <w:rsid w:val="005E3C16"/>
    <w:rsid w:val="005E6461"/>
    <w:rsid w:val="005E6B00"/>
    <w:rsid w:val="005F033F"/>
    <w:rsid w:val="005F2BC5"/>
    <w:rsid w:val="005F3DC3"/>
    <w:rsid w:val="005F4F7D"/>
    <w:rsid w:val="005F5CB7"/>
    <w:rsid w:val="005F651F"/>
    <w:rsid w:val="005F655A"/>
    <w:rsid w:val="006003E2"/>
    <w:rsid w:val="00601855"/>
    <w:rsid w:val="00601D1E"/>
    <w:rsid w:val="00602359"/>
    <w:rsid w:val="00603F61"/>
    <w:rsid w:val="006047FD"/>
    <w:rsid w:val="00604D26"/>
    <w:rsid w:val="006063D3"/>
    <w:rsid w:val="00611D8D"/>
    <w:rsid w:val="0061326A"/>
    <w:rsid w:val="00615582"/>
    <w:rsid w:val="00615E5C"/>
    <w:rsid w:val="00616D99"/>
    <w:rsid w:val="00621195"/>
    <w:rsid w:val="006220DC"/>
    <w:rsid w:val="0062265E"/>
    <w:rsid w:val="00627C9B"/>
    <w:rsid w:val="00630F3F"/>
    <w:rsid w:val="006323B0"/>
    <w:rsid w:val="0063397A"/>
    <w:rsid w:val="00634BF2"/>
    <w:rsid w:val="00634BF6"/>
    <w:rsid w:val="0063553C"/>
    <w:rsid w:val="006424E9"/>
    <w:rsid w:val="00645009"/>
    <w:rsid w:val="00645716"/>
    <w:rsid w:val="006458D2"/>
    <w:rsid w:val="00645FFF"/>
    <w:rsid w:val="00647977"/>
    <w:rsid w:val="00650568"/>
    <w:rsid w:val="006517BC"/>
    <w:rsid w:val="0065360C"/>
    <w:rsid w:val="006554DC"/>
    <w:rsid w:val="00655EFE"/>
    <w:rsid w:val="0066226F"/>
    <w:rsid w:val="00665FE5"/>
    <w:rsid w:val="006664A5"/>
    <w:rsid w:val="0066735A"/>
    <w:rsid w:val="00671C94"/>
    <w:rsid w:val="0067257E"/>
    <w:rsid w:val="00674CE7"/>
    <w:rsid w:val="00676292"/>
    <w:rsid w:val="006769E6"/>
    <w:rsid w:val="006775DA"/>
    <w:rsid w:val="006862F9"/>
    <w:rsid w:val="006944C5"/>
    <w:rsid w:val="0069591C"/>
    <w:rsid w:val="006962F3"/>
    <w:rsid w:val="00696D4E"/>
    <w:rsid w:val="006A1AB6"/>
    <w:rsid w:val="006A5833"/>
    <w:rsid w:val="006B07E8"/>
    <w:rsid w:val="006B1A26"/>
    <w:rsid w:val="006B1B70"/>
    <w:rsid w:val="006B5A0E"/>
    <w:rsid w:val="006B65FB"/>
    <w:rsid w:val="006B68A2"/>
    <w:rsid w:val="006C0D55"/>
    <w:rsid w:val="006C2854"/>
    <w:rsid w:val="006C535D"/>
    <w:rsid w:val="006C561B"/>
    <w:rsid w:val="006C606C"/>
    <w:rsid w:val="006D055D"/>
    <w:rsid w:val="006D1377"/>
    <w:rsid w:val="006D264E"/>
    <w:rsid w:val="006D3A5C"/>
    <w:rsid w:val="006D5979"/>
    <w:rsid w:val="006D6A5B"/>
    <w:rsid w:val="006E111D"/>
    <w:rsid w:val="006E13A0"/>
    <w:rsid w:val="006E43EF"/>
    <w:rsid w:val="006E4699"/>
    <w:rsid w:val="006E57B1"/>
    <w:rsid w:val="006E5E48"/>
    <w:rsid w:val="006E7264"/>
    <w:rsid w:val="006E7714"/>
    <w:rsid w:val="006F2033"/>
    <w:rsid w:val="006F27F7"/>
    <w:rsid w:val="006F7E29"/>
    <w:rsid w:val="007014A6"/>
    <w:rsid w:val="007044EC"/>
    <w:rsid w:val="007048F5"/>
    <w:rsid w:val="007054D8"/>
    <w:rsid w:val="00706490"/>
    <w:rsid w:val="007064F1"/>
    <w:rsid w:val="007069B2"/>
    <w:rsid w:val="00710FE2"/>
    <w:rsid w:val="007113E4"/>
    <w:rsid w:val="007123F3"/>
    <w:rsid w:val="007135A5"/>
    <w:rsid w:val="00713A83"/>
    <w:rsid w:val="00715CCA"/>
    <w:rsid w:val="007212CD"/>
    <w:rsid w:val="00722BBE"/>
    <w:rsid w:val="007237A6"/>
    <w:rsid w:val="00724395"/>
    <w:rsid w:val="007255DC"/>
    <w:rsid w:val="00727867"/>
    <w:rsid w:val="00727CB4"/>
    <w:rsid w:val="007316A4"/>
    <w:rsid w:val="00732392"/>
    <w:rsid w:val="007324E7"/>
    <w:rsid w:val="00734AB4"/>
    <w:rsid w:val="007350D0"/>
    <w:rsid w:val="00737717"/>
    <w:rsid w:val="0074064E"/>
    <w:rsid w:val="007407A7"/>
    <w:rsid w:val="00740C88"/>
    <w:rsid w:val="007418CF"/>
    <w:rsid w:val="007421B8"/>
    <w:rsid w:val="00742C4C"/>
    <w:rsid w:val="00743ECC"/>
    <w:rsid w:val="00745370"/>
    <w:rsid w:val="00746FE9"/>
    <w:rsid w:val="0075011D"/>
    <w:rsid w:val="00750CB7"/>
    <w:rsid w:val="00750CEF"/>
    <w:rsid w:val="007518C5"/>
    <w:rsid w:val="0075329F"/>
    <w:rsid w:val="0075365F"/>
    <w:rsid w:val="007541CF"/>
    <w:rsid w:val="007554AA"/>
    <w:rsid w:val="00755683"/>
    <w:rsid w:val="00756AB8"/>
    <w:rsid w:val="00757302"/>
    <w:rsid w:val="00761FCA"/>
    <w:rsid w:val="00763452"/>
    <w:rsid w:val="007653A1"/>
    <w:rsid w:val="00766885"/>
    <w:rsid w:val="0077223E"/>
    <w:rsid w:val="00773326"/>
    <w:rsid w:val="0077394D"/>
    <w:rsid w:val="00775826"/>
    <w:rsid w:val="007767A0"/>
    <w:rsid w:val="00776D99"/>
    <w:rsid w:val="0078106B"/>
    <w:rsid w:val="00781455"/>
    <w:rsid w:val="0078162D"/>
    <w:rsid w:val="007825A2"/>
    <w:rsid w:val="00786591"/>
    <w:rsid w:val="00790E34"/>
    <w:rsid w:val="00790E59"/>
    <w:rsid w:val="00791811"/>
    <w:rsid w:val="007935FF"/>
    <w:rsid w:val="00794AD0"/>
    <w:rsid w:val="00796F50"/>
    <w:rsid w:val="007970DD"/>
    <w:rsid w:val="007972C4"/>
    <w:rsid w:val="00797C1C"/>
    <w:rsid w:val="007A1A64"/>
    <w:rsid w:val="007A2931"/>
    <w:rsid w:val="007A300F"/>
    <w:rsid w:val="007A5F2D"/>
    <w:rsid w:val="007A6503"/>
    <w:rsid w:val="007A6DF8"/>
    <w:rsid w:val="007B0F86"/>
    <w:rsid w:val="007B0FAD"/>
    <w:rsid w:val="007B1391"/>
    <w:rsid w:val="007B1F91"/>
    <w:rsid w:val="007B295E"/>
    <w:rsid w:val="007B2D07"/>
    <w:rsid w:val="007B2E02"/>
    <w:rsid w:val="007B44C8"/>
    <w:rsid w:val="007B4530"/>
    <w:rsid w:val="007B563B"/>
    <w:rsid w:val="007B5EAC"/>
    <w:rsid w:val="007B6BE6"/>
    <w:rsid w:val="007B75F5"/>
    <w:rsid w:val="007B769D"/>
    <w:rsid w:val="007B7C62"/>
    <w:rsid w:val="007C430E"/>
    <w:rsid w:val="007C5401"/>
    <w:rsid w:val="007C5B61"/>
    <w:rsid w:val="007C7308"/>
    <w:rsid w:val="007C7502"/>
    <w:rsid w:val="007C780F"/>
    <w:rsid w:val="007D322B"/>
    <w:rsid w:val="007D3A83"/>
    <w:rsid w:val="007D5420"/>
    <w:rsid w:val="007D6484"/>
    <w:rsid w:val="007E25B3"/>
    <w:rsid w:val="007E35A0"/>
    <w:rsid w:val="007E3B09"/>
    <w:rsid w:val="007E68AC"/>
    <w:rsid w:val="007E6D7D"/>
    <w:rsid w:val="007E7131"/>
    <w:rsid w:val="007F1232"/>
    <w:rsid w:val="007F4608"/>
    <w:rsid w:val="007F5D80"/>
    <w:rsid w:val="00804105"/>
    <w:rsid w:val="00804D25"/>
    <w:rsid w:val="00806690"/>
    <w:rsid w:val="008067AF"/>
    <w:rsid w:val="0081150C"/>
    <w:rsid w:val="0081684B"/>
    <w:rsid w:val="008175B5"/>
    <w:rsid w:val="00822B4B"/>
    <w:rsid w:val="00825064"/>
    <w:rsid w:val="00825D3C"/>
    <w:rsid w:val="00826FD1"/>
    <w:rsid w:val="008309B1"/>
    <w:rsid w:val="00832BD3"/>
    <w:rsid w:val="008362FA"/>
    <w:rsid w:val="00837448"/>
    <w:rsid w:val="00842998"/>
    <w:rsid w:val="00842A81"/>
    <w:rsid w:val="00847D15"/>
    <w:rsid w:val="00850959"/>
    <w:rsid w:val="00851836"/>
    <w:rsid w:val="008554B2"/>
    <w:rsid w:val="00855660"/>
    <w:rsid w:val="00855F9F"/>
    <w:rsid w:val="0085693A"/>
    <w:rsid w:val="008577C5"/>
    <w:rsid w:val="00867A9B"/>
    <w:rsid w:val="008703CB"/>
    <w:rsid w:val="00873946"/>
    <w:rsid w:val="00874190"/>
    <w:rsid w:val="00874ABB"/>
    <w:rsid w:val="00876F57"/>
    <w:rsid w:val="00877C93"/>
    <w:rsid w:val="00880964"/>
    <w:rsid w:val="00883441"/>
    <w:rsid w:val="008847FD"/>
    <w:rsid w:val="0088485E"/>
    <w:rsid w:val="00884ED1"/>
    <w:rsid w:val="00885A31"/>
    <w:rsid w:val="00891D08"/>
    <w:rsid w:val="00894904"/>
    <w:rsid w:val="008A1579"/>
    <w:rsid w:val="008A1DF0"/>
    <w:rsid w:val="008A374F"/>
    <w:rsid w:val="008A3CB0"/>
    <w:rsid w:val="008A731E"/>
    <w:rsid w:val="008A76F3"/>
    <w:rsid w:val="008B1B83"/>
    <w:rsid w:val="008B1C5A"/>
    <w:rsid w:val="008B1F29"/>
    <w:rsid w:val="008B36E4"/>
    <w:rsid w:val="008B4060"/>
    <w:rsid w:val="008B471A"/>
    <w:rsid w:val="008B5C59"/>
    <w:rsid w:val="008B682C"/>
    <w:rsid w:val="008B7606"/>
    <w:rsid w:val="008B7AE4"/>
    <w:rsid w:val="008C2DC5"/>
    <w:rsid w:val="008C4ECD"/>
    <w:rsid w:val="008C656B"/>
    <w:rsid w:val="008C72D2"/>
    <w:rsid w:val="008D0434"/>
    <w:rsid w:val="008D17F2"/>
    <w:rsid w:val="008D2433"/>
    <w:rsid w:val="008D33C9"/>
    <w:rsid w:val="008E2A10"/>
    <w:rsid w:val="008E2E16"/>
    <w:rsid w:val="008E38E6"/>
    <w:rsid w:val="008E6502"/>
    <w:rsid w:val="008E6B5C"/>
    <w:rsid w:val="008E75B9"/>
    <w:rsid w:val="008F215C"/>
    <w:rsid w:val="008F5451"/>
    <w:rsid w:val="008F606E"/>
    <w:rsid w:val="008F632B"/>
    <w:rsid w:val="008F6D5B"/>
    <w:rsid w:val="008F6E32"/>
    <w:rsid w:val="008F7B20"/>
    <w:rsid w:val="009008FE"/>
    <w:rsid w:val="00903D48"/>
    <w:rsid w:val="00903EE7"/>
    <w:rsid w:val="009047CC"/>
    <w:rsid w:val="00905CA6"/>
    <w:rsid w:val="009116E9"/>
    <w:rsid w:val="00913575"/>
    <w:rsid w:val="009152F5"/>
    <w:rsid w:val="00916D98"/>
    <w:rsid w:val="00917DBD"/>
    <w:rsid w:val="00920AEA"/>
    <w:rsid w:val="00921793"/>
    <w:rsid w:val="00922E0E"/>
    <w:rsid w:val="009252B3"/>
    <w:rsid w:val="009256E5"/>
    <w:rsid w:val="00926620"/>
    <w:rsid w:val="00930311"/>
    <w:rsid w:val="00930481"/>
    <w:rsid w:val="009308D3"/>
    <w:rsid w:val="00935077"/>
    <w:rsid w:val="009368D6"/>
    <w:rsid w:val="009379BF"/>
    <w:rsid w:val="0094004A"/>
    <w:rsid w:val="0094013E"/>
    <w:rsid w:val="00940CCD"/>
    <w:rsid w:val="009432DA"/>
    <w:rsid w:val="00943BC5"/>
    <w:rsid w:val="009451E2"/>
    <w:rsid w:val="00946E91"/>
    <w:rsid w:val="0095012E"/>
    <w:rsid w:val="00951D18"/>
    <w:rsid w:val="00954E37"/>
    <w:rsid w:val="00960151"/>
    <w:rsid w:val="009607DA"/>
    <w:rsid w:val="00965EED"/>
    <w:rsid w:val="00965EEE"/>
    <w:rsid w:val="009707E4"/>
    <w:rsid w:val="00970D8C"/>
    <w:rsid w:val="009739D4"/>
    <w:rsid w:val="00980691"/>
    <w:rsid w:val="00980942"/>
    <w:rsid w:val="009809D2"/>
    <w:rsid w:val="00981096"/>
    <w:rsid w:val="00981C1A"/>
    <w:rsid w:val="00982539"/>
    <w:rsid w:val="00982FBD"/>
    <w:rsid w:val="00984F70"/>
    <w:rsid w:val="00985FC0"/>
    <w:rsid w:val="009877D2"/>
    <w:rsid w:val="0099064B"/>
    <w:rsid w:val="009911ED"/>
    <w:rsid w:val="00994336"/>
    <w:rsid w:val="00995415"/>
    <w:rsid w:val="009A06CB"/>
    <w:rsid w:val="009A0F4C"/>
    <w:rsid w:val="009A1824"/>
    <w:rsid w:val="009B0624"/>
    <w:rsid w:val="009B184A"/>
    <w:rsid w:val="009B1C3B"/>
    <w:rsid w:val="009B4D90"/>
    <w:rsid w:val="009B4E24"/>
    <w:rsid w:val="009B4E40"/>
    <w:rsid w:val="009C0F4D"/>
    <w:rsid w:val="009C13A6"/>
    <w:rsid w:val="009C369C"/>
    <w:rsid w:val="009C66CF"/>
    <w:rsid w:val="009C6CE9"/>
    <w:rsid w:val="009D3126"/>
    <w:rsid w:val="009D391D"/>
    <w:rsid w:val="009D4CB5"/>
    <w:rsid w:val="009D5401"/>
    <w:rsid w:val="009D5FF2"/>
    <w:rsid w:val="009D6386"/>
    <w:rsid w:val="009D640F"/>
    <w:rsid w:val="009D712E"/>
    <w:rsid w:val="009E0882"/>
    <w:rsid w:val="009E25E6"/>
    <w:rsid w:val="009E3848"/>
    <w:rsid w:val="009E566D"/>
    <w:rsid w:val="009F0A24"/>
    <w:rsid w:val="009F11F6"/>
    <w:rsid w:val="009F14E4"/>
    <w:rsid w:val="009F1908"/>
    <w:rsid w:val="009F74D9"/>
    <w:rsid w:val="00A00AA6"/>
    <w:rsid w:val="00A022B6"/>
    <w:rsid w:val="00A02FAE"/>
    <w:rsid w:val="00A068FF"/>
    <w:rsid w:val="00A12423"/>
    <w:rsid w:val="00A147E1"/>
    <w:rsid w:val="00A15681"/>
    <w:rsid w:val="00A16812"/>
    <w:rsid w:val="00A20506"/>
    <w:rsid w:val="00A20663"/>
    <w:rsid w:val="00A22ABF"/>
    <w:rsid w:val="00A247BB"/>
    <w:rsid w:val="00A2565C"/>
    <w:rsid w:val="00A264A2"/>
    <w:rsid w:val="00A30D18"/>
    <w:rsid w:val="00A30E27"/>
    <w:rsid w:val="00A30F13"/>
    <w:rsid w:val="00A320EA"/>
    <w:rsid w:val="00A32461"/>
    <w:rsid w:val="00A325BC"/>
    <w:rsid w:val="00A329C7"/>
    <w:rsid w:val="00A339E5"/>
    <w:rsid w:val="00A34420"/>
    <w:rsid w:val="00A36490"/>
    <w:rsid w:val="00A40360"/>
    <w:rsid w:val="00A404E2"/>
    <w:rsid w:val="00A41F74"/>
    <w:rsid w:val="00A4214A"/>
    <w:rsid w:val="00A441B2"/>
    <w:rsid w:val="00A465B3"/>
    <w:rsid w:val="00A46ACC"/>
    <w:rsid w:val="00A50226"/>
    <w:rsid w:val="00A51234"/>
    <w:rsid w:val="00A51E4B"/>
    <w:rsid w:val="00A526B0"/>
    <w:rsid w:val="00A52E5C"/>
    <w:rsid w:val="00A535E6"/>
    <w:rsid w:val="00A53946"/>
    <w:rsid w:val="00A53F66"/>
    <w:rsid w:val="00A558BB"/>
    <w:rsid w:val="00A55CB4"/>
    <w:rsid w:val="00A64D6F"/>
    <w:rsid w:val="00A65ACC"/>
    <w:rsid w:val="00A65EEB"/>
    <w:rsid w:val="00A673FE"/>
    <w:rsid w:val="00A67A32"/>
    <w:rsid w:val="00A706CB"/>
    <w:rsid w:val="00A70E2F"/>
    <w:rsid w:val="00A72E5E"/>
    <w:rsid w:val="00A75355"/>
    <w:rsid w:val="00A75484"/>
    <w:rsid w:val="00A76F73"/>
    <w:rsid w:val="00A77ECB"/>
    <w:rsid w:val="00A812E9"/>
    <w:rsid w:val="00A8358E"/>
    <w:rsid w:val="00A8373B"/>
    <w:rsid w:val="00A86011"/>
    <w:rsid w:val="00A86A48"/>
    <w:rsid w:val="00A86A63"/>
    <w:rsid w:val="00A90DB8"/>
    <w:rsid w:val="00A9241D"/>
    <w:rsid w:val="00A93939"/>
    <w:rsid w:val="00A93D8E"/>
    <w:rsid w:val="00AA021A"/>
    <w:rsid w:val="00AA061B"/>
    <w:rsid w:val="00AA0F3B"/>
    <w:rsid w:val="00AA5B0A"/>
    <w:rsid w:val="00AA7A19"/>
    <w:rsid w:val="00AB0D5A"/>
    <w:rsid w:val="00AB15AE"/>
    <w:rsid w:val="00AB1CE2"/>
    <w:rsid w:val="00AB23B2"/>
    <w:rsid w:val="00AB6186"/>
    <w:rsid w:val="00AB77DC"/>
    <w:rsid w:val="00AC0B82"/>
    <w:rsid w:val="00AC11BF"/>
    <w:rsid w:val="00AC3AD4"/>
    <w:rsid w:val="00AC3FAE"/>
    <w:rsid w:val="00AC40EA"/>
    <w:rsid w:val="00AC59FE"/>
    <w:rsid w:val="00AD036B"/>
    <w:rsid w:val="00AD344A"/>
    <w:rsid w:val="00AD3A56"/>
    <w:rsid w:val="00AD66BF"/>
    <w:rsid w:val="00AD6FF9"/>
    <w:rsid w:val="00AE265D"/>
    <w:rsid w:val="00AE4765"/>
    <w:rsid w:val="00AE4F14"/>
    <w:rsid w:val="00AE6191"/>
    <w:rsid w:val="00AE73EA"/>
    <w:rsid w:val="00AE744F"/>
    <w:rsid w:val="00AF26EF"/>
    <w:rsid w:val="00AF4267"/>
    <w:rsid w:val="00AF4F99"/>
    <w:rsid w:val="00AF5825"/>
    <w:rsid w:val="00AF712C"/>
    <w:rsid w:val="00AF73D1"/>
    <w:rsid w:val="00AF792D"/>
    <w:rsid w:val="00B03BFC"/>
    <w:rsid w:val="00B12EA4"/>
    <w:rsid w:val="00B163EE"/>
    <w:rsid w:val="00B17BA0"/>
    <w:rsid w:val="00B202BC"/>
    <w:rsid w:val="00B206D6"/>
    <w:rsid w:val="00B20B4F"/>
    <w:rsid w:val="00B23214"/>
    <w:rsid w:val="00B23F16"/>
    <w:rsid w:val="00B274F4"/>
    <w:rsid w:val="00B32228"/>
    <w:rsid w:val="00B34627"/>
    <w:rsid w:val="00B3606F"/>
    <w:rsid w:val="00B36B55"/>
    <w:rsid w:val="00B401B3"/>
    <w:rsid w:val="00B42329"/>
    <w:rsid w:val="00B432F8"/>
    <w:rsid w:val="00B4578C"/>
    <w:rsid w:val="00B45B69"/>
    <w:rsid w:val="00B474E3"/>
    <w:rsid w:val="00B51E1A"/>
    <w:rsid w:val="00B548B2"/>
    <w:rsid w:val="00B54FA9"/>
    <w:rsid w:val="00B5539F"/>
    <w:rsid w:val="00B5600C"/>
    <w:rsid w:val="00B56072"/>
    <w:rsid w:val="00B575DE"/>
    <w:rsid w:val="00B61588"/>
    <w:rsid w:val="00B61A3B"/>
    <w:rsid w:val="00B64810"/>
    <w:rsid w:val="00B652EF"/>
    <w:rsid w:val="00B7068A"/>
    <w:rsid w:val="00B70E06"/>
    <w:rsid w:val="00B72195"/>
    <w:rsid w:val="00B72508"/>
    <w:rsid w:val="00B746EF"/>
    <w:rsid w:val="00B755B6"/>
    <w:rsid w:val="00B76BD0"/>
    <w:rsid w:val="00B77706"/>
    <w:rsid w:val="00B77C43"/>
    <w:rsid w:val="00B819DA"/>
    <w:rsid w:val="00B821DE"/>
    <w:rsid w:val="00B82C28"/>
    <w:rsid w:val="00B90B2B"/>
    <w:rsid w:val="00B91ED1"/>
    <w:rsid w:val="00B92DD9"/>
    <w:rsid w:val="00B9485C"/>
    <w:rsid w:val="00B95429"/>
    <w:rsid w:val="00BA095A"/>
    <w:rsid w:val="00BA15D6"/>
    <w:rsid w:val="00BA362D"/>
    <w:rsid w:val="00BA4957"/>
    <w:rsid w:val="00BA4BF7"/>
    <w:rsid w:val="00BA68C7"/>
    <w:rsid w:val="00BB12E6"/>
    <w:rsid w:val="00BB1A63"/>
    <w:rsid w:val="00BB1FE5"/>
    <w:rsid w:val="00BB22A9"/>
    <w:rsid w:val="00BB60DB"/>
    <w:rsid w:val="00BB7D10"/>
    <w:rsid w:val="00BC19E2"/>
    <w:rsid w:val="00BC2A37"/>
    <w:rsid w:val="00BC3594"/>
    <w:rsid w:val="00BC4FA3"/>
    <w:rsid w:val="00BC63B4"/>
    <w:rsid w:val="00BC7A64"/>
    <w:rsid w:val="00BC7C6D"/>
    <w:rsid w:val="00BD1494"/>
    <w:rsid w:val="00BD6603"/>
    <w:rsid w:val="00BE28D1"/>
    <w:rsid w:val="00BE2F38"/>
    <w:rsid w:val="00BE3B2E"/>
    <w:rsid w:val="00BE3BA8"/>
    <w:rsid w:val="00BE4270"/>
    <w:rsid w:val="00BE4298"/>
    <w:rsid w:val="00BE4A22"/>
    <w:rsid w:val="00BE4CFB"/>
    <w:rsid w:val="00BE56C7"/>
    <w:rsid w:val="00BE7E14"/>
    <w:rsid w:val="00BF2C3D"/>
    <w:rsid w:val="00BF38D3"/>
    <w:rsid w:val="00BF3D0A"/>
    <w:rsid w:val="00BF4DCC"/>
    <w:rsid w:val="00BF58F8"/>
    <w:rsid w:val="00BF7804"/>
    <w:rsid w:val="00C01B0D"/>
    <w:rsid w:val="00C04FFC"/>
    <w:rsid w:val="00C06BFE"/>
    <w:rsid w:val="00C07ADD"/>
    <w:rsid w:val="00C104E0"/>
    <w:rsid w:val="00C10C48"/>
    <w:rsid w:val="00C13223"/>
    <w:rsid w:val="00C141F8"/>
    <w:rsid w:val="00C175DD"/>
    <w:rsid w:val="00C17F82"/>
    <w:rsid w:val="00C20DF4"/>
    <w:rsid w:val="00C21A41"/>
    <w:rsid w:val="00C22285"/>
    <w:rsid w:val="00C24BCF"/>
    <w:rsid w:val="00C25527"/>
    <w:rsid w:val="00C26233"/>
    <w:rsid w:val="00C27DAD"/>
    <w:rsid w:val="00C30854"/>
    <w:rsid w:val="00C33245"/>
    <w:rsid w:val="00C335E3"/>
    <w:rsid w:val="00C34871"/>
    <w:rsid w:val="00C372EE"/>
    <w:rsid w:val="00C41361"/>
    <w:rsid w:val="00C41568"/>
    <w:rsid w:val="00C41677"/>
    <w:rsid w:val="00C452A8"/>
    <w:rsid w:val="00C46542"/>
    <w:rsid w:val="00C5069F"/>
    <w:rsid w:val="00C5374E"/>
    <w:rsid w:val="00C54490"/>
    <w:rsid w:val="00C6366B"/>
    <w:rsid w:val="00C659C3"/>
    <w:rsid w:val="00C66077"/>
    <w:rsid w:val="00C676F2"/>
    <w:rsid w:val="00C67E5C"/>
    <w:rsid w:val="00C70207"/>
    <w:rsid w:val="00C70A3C"/>
    <w:rsid w:val="00C71A30"/>
    <w:rsid w:val="00C7581A"/>
    <w:rsid w:val="00C76C5E"/>
    <w:rsid w:val="00C8589C"/>
    <w:rsid w:val="00C85B94"/>
    <w:rsid w:val="00C86059"/>
    <w:rsid w:val="00C87D47"/>
    <w:rsid w:val="00C91FEC"/>
    <w:rsid w:val="00C9372D"/>
    <w:rsid w:val="00C93A83"/>
    <w:rsid w:val="00C96B39"/>
    <w:rsid w:val="00C96BAA"/>
    <w:rsid w:val="00C96E2C"/>
    <w:rsid w:val="00CA114D"/>
    <w:rsid w:val="00CA1A36"/>
    <w:rsid w:val="00CA77EB"/>
    <w:rsid w:val="00CA7C6A"/>
    <w:rsid w:val="00CB0313"/>
    <w:rsid w:val="00CB1E10"/>
    <w:rsid w:val="00CB2CA4"/>
    <w:rsid w:val="00CB5902"/>
    <w:rsid w:val="00CB5E37"/>
    <w:rsid w:val="00CB7091"/>
    <w:rsid w:val="00CC1BFE"/>
    <w:rsid w:val="00CC2914"/>
    <w:rsid w:val="00CC2FA8"/>
    <w:rsid w:val="00CC45B2"/>
    <w:rsid w:val="00CC4E20"/>
    <w:rsid w:val="00CC5A0E"/>
    <w:rsid w:val="00CC753A"/>
    <w:rsid w:val="00CC7B1C"/>
    <w:rsid w:val="00CD1589"/>
    <w:rsid w:val="00CD3F67"/>
    <w:rsid w:val="00CD4320"/>
    <w:rsid w:val="00CD575D"/>
    <w:rsid w:val="00CD6D98"/>
    <w:rsid w:val="00CE03D1"/>
    <w:rsid w:val="00CE183E"/>
    <w:rsid w:val="00CE2311"/>
    <w:rsid w:val="00CE35B9"/>
    <w:rsid w:val="00CF11F9"/>
    <w:rsid w:val="00CF6CCF"/>
    <w:rsid w:val="00D011BC"/>
    <w:rsid w:val="00D0215A"/>
    <w:rsid w:val="00D026D4"/>
    <w:rsid w:val="00D03A84"/>
    <w:rsid w:val="00D0410E"/>
    <w:rsid w:val="00D06FC4"/>
    <w:rsid w:val="00D07770"/>
    <w:rsid w:val="00D0796A"/>
    <w:rsid w:val="00D1396E"/>
    <w:rsid w:val="00D15259"/>
    <w:rsid w:val="00D16940"/>
    <w:rsid w:val="00D16D16"/>
    <w:rsid w:val="00D211AD"/>
    <w:rsid w:val="00D25670"/>
    <w:rsid w:val="00D25836"/>
    <w:rsid w:val="00D25E91"/>
    <w:rsid w:val="00D26873"/>
    <w:rsid w:val="00D26AF4"/>
    <w:rsid w:val="00D3260D"/>
    <w:rsid w:val="00D3262F"/>
    <w:rsid w:val="00D361CD"/>
    <w:rsid w:val="00D40A11"/>
    <w:rsid w:val="00D40BBE"/>
    <w:rsid w:val="00D45F3E"/>
    <w:rsid w:val="00D50775"/>
    <w:rsid w:val="00D5268E"/>
    <w:rsid w:val="00D527F5"/>
    <w:rsid w:val="00D53979"/>
    <w:rsid w:val="00D54F7D"/>
    <w:rsid w:val="00D56802"/>
    <w:rsid w:val="00D57A23"/>
    <w:rsid w:val="00D61160"/>
    <w:rsid w:val="00D6448A"/>
    <w:rsid w:val="00D65F6B"/>
    <w:rsid w:val="00D661E2"/>
    <w:rsid w:val="00D66DD3"/>
    <w:rsid w:val="00D66FFE"/>
    <w:rsid w:val="00D678B1"/>
    <w:rsid w:val="00D678E7"/>
    <w:rsid w:val="00D726CE"/>
    <w:rsid w:val="00D7773B"/>
    <w:rsid w:val="00D778D9"/>
    <w:rsid w:val="00D779FC"/>
    <w:rsid w:val="00D77B34"/>
    <w:rsid w:val="00D8011B"/>
    <w:rsid w:val="00D817D6"/>
    <w:rsid w:val="00D817F7"/>
    <w:rsid w:val="00D82697"/>
    <w:rsid w:val="00D840B7"/>
    <w:rsid w:val="00D8545E"/>
    <w:rsid w:val="00D85708"/>
    <w:rsid w:val="00D85B94"/>
    <w:rsid w:val="00D87B6F"/>
    <w:rsid w:val="00D87BA3"/>
    <w:rsid w:val="00D90FFB"/>
    <w:rsid w:val="00D91C35"/>
    <w:rsid w:val="00D921F8"/>
    <w:rsid w:val="00D92BB1"/>
    <w:rsid w:val="00D93569"/>
    <w:rsid w:val="00DA0223"/>
    <w:rsid w:val="00DA1634"/>
    <w:rsid w:val="00DA322E"/>
    <w:rsid w:val="00DB2C23"/>
    <w:rsid w:val="00DB3FB3"/>
    <w:rsid w:val="00DB5061"/>
    <w:rsid w:val="00DB67B1"/>
    <w:rsid w:val="00DC2D6F"/>
    <w:rsid w:val="00DC2D71"/>
    <w:rsid w:val="00DC4AFD"/>
    <w:rsid w:val="00DC5518"/>
    <w:rsid w:val="00DC5571"/>
    <w:rsid w:val="00DC56E6"/>
    <w:rsid w:val="00DC574F"/>
    <w:rsid w:val="00DC73E6"/>
    <w:rsid w:val="00DC7E5D"/>
    <w:rsid w:val="00DD1DD7"/>
    <w:rsid w:val="00DD1FF2"/>
    <w:rsid w:val="00DE0333"/>
    <w:rsid w:val="00DE0A04"/>
    <w:rsid w:val="00DE3C80"/>
    <w:rsid w:val="00DE4A58"/>
    <w:rsid w:val="00DE5149"/>
    <w:rsid w:val="00DE52ED"/>
    <w:rsid w:val="00DE6731"/>
    <w:rsid w:val="00DE753F"/>
    <w:rsid w:val="00DF222F"/>
    <w:rsid w:val="00DF467C"/>
    <w:rsid w:val="00DF4F49"/>
    <w:rsid w:val="00DF5D3E"/>
    <w:rsid w:val="00DF6979"/>
    <w:rsid w:val="00DF7EBF"/>
    <w:rsid w:val="00E02B2C"/>
    <w:rsid w:val="00E02C2B"/>
    <w:rsid w:val="00E03460"/>
    <w:rsid w:val="00E03B33"/>
    <w:rsid w:val="00E04114"/>
    <w:rsid w:val="00E05317"/>
    <w:rsid w:val="00E061DB"/>
    <w:rsid w:val="00E11FA4"/>
    <w:rsid w:val="00E13681"/>
    <w:rsid w:val="00E15569"/>
    <w:rsid w:val="00E16ACE"/>
    <w:rsid w:val="00E21DCB"/>
    <w:rsid w:val="00E2524B"/>
    <w:rsid w:val="00E27A15"/>
    <w:rsid w:val="00E27C05"/>
    <w:rsid w:val="00E34844"/>
    <w:rsid w:val="00E37F3E"/>
    <w:rsid w:val="00E400F4"/>
    <w:rsid w:val="00E4085D"/>
    <w:rsid w:val="00E42E42"/>
    <w:rsid w:val="00E42FDB"/>
    <w:rsid w:val="00E435CE"/>
    <w:rsid w:val="00E454C1"/>
    <w:rsid w:val="00E46BB9"/>
    <w:rsid w:val="00E51206"/>
    <w:rsid w:val="00E5165B"/>
    <w:rsid w:val="00E53509"/>
    <w:rsid w:val="00E54165"/>
    <w:rsid w:val="00E55193"/>
    <w:rsid w:val="00E55DF7"/>
    <w:rsid w:val="00E56D95"/>
    <w:rsid w:val="00E60276"/>
    <w:rsid w:val="00E60D82"/>
    <w:rsid w:val="00E622AD"/>
    <w:rsid w:val="00E62D79"/>
    <w:rsid w:val="00E63F9C"/>
    <w:rsid w:val="00E65D28"/>
    <w:rsid w:val="00E716C4"/>
    <w:rsid w:val="00E72404"/>
    <w:rsid w:val="00E73719"/>
    <w:rsid w:val="00E73CF9"/>
    <w:rsid w:val="00E7669E"/>
    <w:rsid w:val="00E8034C"/>
    <w:rsid w:val="00E83021"/>
    <w:rsid w:val="00E830A9"/>
    <w:rsid w:val="00E83FBD"/>
    <w:rsid w:val="00E84A95"/>
    <w:rsid w:val="00E85850"/>
    <w:rsid w:val="00E862D7"/>
    <w:rsid w:val="00E86CA3"/>
    <w:rsid w:val="00E90246"/>
    <w:rsid w:val="00E925EE"/>
    <w:rsid w:val="00E95C17"/>
    <w:rsid w:val="00E95F01"/>
    <w:rsid w:val="00E964BC"/>
    <w:rsid w:val="00E97D94"/>
    <w:rsid w:val="00EA111F"/>
    <w:rsid w:val="00EA196D"/>
    <w:rsid w:val="00EA2508"/>
    <w:rsid w:val="00EA3309"/>
    <w:rsid w:val="00EA497F"/>
    <w:rsid w:val="00EA498E"/>
    <w:rsid w:val="00EA4FC2"/>
    <w:rsid w:val="00EA5864"/>
    <w:rsid w:val="00EA58D3"/>
    <w:rsid w:val="00EA615B"/>
    <w:rsid w:val="00EA63F1"/>
    <w:rsid w:val="00EB0B89"/>
    <w:rsid w:val="00EB398F"/>
    <w:rsid w:val="00EB40AE"/>
    <w:rsid w:val="00EB5048"/>
    <w:rsid w:val="00EC1F7E"/>
    <w:rsid w:val="00EC3724"/>
    <w:rsid w:val="00EC5389"/>
    <w:rsid w:val="00EC574B"/>
    <w:rsid w:val="00EC585D"/>
    <w:rsid w:val="00EC608C"/>
    <w:rsid w:val="00ED38FB"/>
    <w:rsid w:val="00ED617A"/>
    <w:rsid w:val="00ED6A80"/>
    <w:rsid w:val="00ED6CA2"/>
    <w:rsid w:val="00ED7C8E"/>
    <w:rsid w:val="00EE131E"/>
    <w:rsid w:val="00EE364E"/>
    <w:rsid w:val="00EE3780"/>
    <w:rsid w:val="00EE4D26"/>
    <w:rsid w:val="00EE50E0"/>
    <w:rsid w:val="00EE5417"/>
    <w:rsid w:val="00EE55BB"/>
    <w:rsid w:val="00EF13C5"/>
    <w:rsid w:val="00EF17C2"/>
    <w:rsid w:val="00EF255A"/>
    <w:rsid w:val="00EF2F08"/>
    <w:rsid w:val="00EF3BDF"/>
    <w:rsid w:val="00EF3FDA"/>
    <w:rsid w:val="00EF402F"/>
    <w:rsid w:val="00EF44CE"/>
    <w:rsid w:val="00EF5F15"/>
    <w:rsid w:val="00EF6C2D"/>
    <w:rsid w:val="00EF7909"/>
    <w:rsid w:val="00F00486"/>
    <w:rsid w:val="00F02389"/>
    <w:rsid w:val="00F07C1C"/>
    <w:rsid w:val="00F1116D"/>
    <w:rsid w:val="00F1252F"/>
    <w:rsid w:val="00F16624"/>
    <w:rsid w:val="00F17254"/>
    <w:rsid w:val="00F2231E"/>
    <w:rsid w:val="00F223F7"/>
    <w:rsid w:val="00F23796"/>
    <w:rsid w:val="00F259B8"/>
    <w:rsid w:val="00F26B4C"/>
    <w:rsid w:val="00F30F77"/>
    <w:rsid w:val="00F318AB"/>
    <w:rsid w:val="00F31E00"/>
    <w:rsid w:val="00F31FE7"/>
    <w:rsid w:val="00F3377B"/>
    <w:rsid w:val="00F33D66"/>
    <w:rsid w:val="00F34CF1"/>
    <w:rsid w:val="00F379F8"/>
    <w:rsid w:val="00F428A4"/>
    <w:rsid w:val="00F42CA1"/>
    <w:rsid w:val="00F43A2B"/>
    <w:rsid w:val="00F44405"/>
    <w:rsid w:val="00F45934"/>
    <w:rsid w:val="00F47C11"/>
    <w:rsid w:val="00F5027F"/>
    <w:rsid w:val="00F50F8D"/>
    <w:rsid w:val="00F510DA"/>
    <w:rsid w:val="00F51131"/>
    <w:rsid w:val="00F512B2"/>
    <w:rsid w:val="00F54D6F"/>
    <w:rsid w:val="00F55A50"/>
    <w:rsid w:val="00F56492"/>
    <w:rsid w:val="00F61D05"/>
    <w:rsid w:val="00F6204D"/>
    <w:rsid w:val="00F6403F"/>
    <w:rsid w:val="00F66009"/>
    <w:rsid w:val="00F66B62"/>
    <w:rsid w:val="00F719E9"/>
    <w:rsid w:val="00F72A17"/>
    <w:rsid w:val="00F749C3"/>
    <w:rsid w:val="00F77A30"/>
    <w:rsid w:val="00F80F01"/>
    <w:rsid w:val="00F82132"/>
    <w:rsid w:val="00F8592F"/>
    <w:rsid w:val="00F86BDC"/>
    <w:rsid w:val="00F87DFB"/>
    <w:rsid w:val="00F90C23"/>
    <w:rsid w:val="00F91E70"/>
    <w:rsid w:val="00F92097"/>
    <w:rsid w:val="00F94B65"/>
    <w:rsid w:val="00F94E8D"/>
    <w:rsid w:val="00F96EB1"/>
    <w:rsid w:val="00F97D2A"/>
    <w:rsid w:val="00FA1EE6"/>
    <w:rsid w:val="00FA5A40"/>
    <w:rsid w:val="00FB3FD8"/>
    <w:rsid w:val="00FB4D7D"/>
    <w:rsid w:val="00FC2106"/>
    <w:rsid w:val="00FC3570"/>
    <w:rsid w:val="00FC4B74"/>
    <w:rsid w:val="00FC6A68"/>
    <w:rsid w:val="00FC7293"/>
    <w:rsid w:val="00FD1139"/>
    <w:rsid w:val="00FD2799"/>
    <w:rsid w:val="00FD3CF8"/>
    <w:rsid w:val="00FD45BF"/>
    <w:rsid w:val="00FD5B86"/>
    <w:rsid w:val="00FE0098"/>
    <w:rsid w:val="00FE17D1"/>
    <w:rsid w:val="00FE1FB3"/>
    <w:rsid w:val="00FE4231"/>
    <w:rsid w:val="00FE488B"/>
    <w:rsid w:val="00FE4CC7"/>
    <w:rsid w:val="00FE5ED2"/>
    <w:rsid w:val="00FE64BC"/>
    <w:rsid w:val="00FE6A78"/>
    <w:rsid w:val="00FF15A9"/>
    <w:rsid w:val="00FF15C0"/>
    <w:rsid w:val="00FF1719"/>
    <w:rsid w:val="00FF28A4"/>
    <w:rsid w:val="00FF5E82"/>
    <w:rsid w:val="00FF5FBB"/>
    <w:rsid w:val="00FF6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D02EEC-81C1-4508-90D1-E42E81358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D3F59"/>
    <w:rPr>
      <w:sz w:val="28"/>
      <w:szCs w:val="28"/>
    </w:rPr>
  </w:style>
  <w:style w:type="paragraph" w:styleId="1">
    <w:name w:val="heading 1"/>
    <w:basedOn w:val="a0"/>
    <w:next w:val="a0"/>
    <w:link w:val="10"/>
    <w:qFormat/>
    <w:rsid w:val="00EE5417"/>
    <w:pPr>
      <w:keepNext/>
      <w:suppressAutoHyphens/>
      <w:jc w:val="center"/>
      <w:outlineLvl w:val="0"/>
    </w:pPr>
    <w:rPr>
      <w:rFonts w:ascii="Angsana New" w:hAnsi="Angsana New"/>
      <w:sz w:val="32"/>
      <w:szCs w:val="32"/>
      <w:lang w:eastAsia="th-TH"/>
    </w:rPr>
  </w:style>
  <w:style w:type="paragraph" w:styleId="2">
    <w:name w:val="heading 2"/>
    <w:basedOn w:val="a0"/>
    <w:next w:val="a0"/>
    <w:link w:val="20"/>
    <w:qFormat/>
    <w:rsid w:val="00EE5417"/>
    <w:pPr>
      <w:keepNext/>
      <w:spacing w:before="240" w:after="60"/>
      <w:outlineLvl w:val="1"/>
    </w:pPr>
    <w:rPr>
      <w:rFonts w:ascii="Arial" w:eastAsia="Times New Roman" w:hAnsi="Arial" w:cs="Cordia New"/>
      <w:b/>
      <w:bCs/>
      <w:i/>
      <w:iCs/>
      <w:szCs w:val="32"/>
    </w:rPr>
  </w:style>
  <w:style w:type="paragraph" w:styleId="3">
    <w:name w:val="heading 3"/>
    <w:basedOn w:val="a0"/>
    <w:next w:val="a0"/>
    <w:link w:val="30"/>
    <w:qFormat/>
    <w:rsid w:val="00EE5417"/>
    <w:pPr>
      <w:keepNext/>
      <w:suppressAutoHyphens/>
      <w:ind w:firstLine="720"/>
      <w:jc w:val="both"/>
      <w:outlineLvl w:val="2"/>
    </w:pPr>
    <w:rPr>
      <w:rFonts w:ascii="Angsana New" w:hAnsi="Angsana New"/>
      <w:sz w:val="32"/>
      <w:szCs w:val="32"/>
      <w:lang w:eastAsia="th-TH"/>
    </w:rPr>
  </w:style>
  <w:style w:type="paragraph" w:styleId="4">
    <w:name w:val="heading 4"/>
    <w:basedOn w:val="a0"/>
    <w:next w:val="a0"/>
    <w:link w:val="40"/>
    <w:qFormat/>
    <w:rsid w:val="00EE5417"/>
    <w:pPr>
      <w:keepNext/>
      <w:spacing w:before="240" w:after="60"/>
      <w:outlineLvl w:val="3"/>
    </w:pPr>
    <w:rPr>
      <w:rFonts w:ascii="Times New Roman" w:eastAsia="Times New Roman" w:hAnsi="Times New Roman"/>
      <w:b/>
      <w:bCs/>
      <w:szCs w:val="32"/>
    </w:rPr>
  </w:style>
  <w:style w:type="paragraph" w:styleId="5">
    <w:name w:val="heading 5"/>
    <w:basedOn w:val="a0"/>
    <w:next w:val="a0"/>
    <w:link w:val="50"/>
    <w:qFormat/>
    <w:rsid w:val="00EE5417"/>
    <w:pPr>
      <w:keepNext/>
      <w:suppressAutoHyphens/>
      <w:ind w:right="-143"/>
      <w:jc w:val="both"/>
      <w:outlineLvl w:val="4"/>
    </w:pPr>
    <w:rPr>
      <w:rFonts w:ascii="Angsana New" w:hAnsi="Angsana New"/>
      <w:sz w:val="32"/>
      <w:szCs w:val="32"/>
      <w:lang w:eastAsia="th-TH"/>
    </w:rPr>
  </w:style>
  <w:style w:type="paragraph" w:styleId="6">
    <w:name w:val="heading 6"/>
    <w:basedOn w:val="a0"/>
    <w:next w:val="a0"/>
    <w:link w:val="60"/>
    <w:qFormat/>
    <w:rsid w:val="00EE5417"/>
    <w:pPr>
      <w:keepNext/>
      <w:suppressAutoHyphens/>
      <w:jc w:val="center"/>
      <w:outlineLvl w:val="5"/>
    </w:pPr>
    <w:rPr>
      <w:rFonts w:ascii="Angsana New" w:hAnsi="Angsana New"/>
      <w:b/>
      <w:bCs/>
      <w:sz w:val="32"/>
      <w:szCs w:val="32"/>
      <w:lang w:eastAsia="th-TH"/>
    </w:rPr>
  </w:style>
  <w:style w:type="paragraph" w:styleId="7">
    <w:name w:val="heading 7"/>
    <w:basedOn w:val="a0"/>
    <w:next w:val="a0"/>
    <w:link w:val="70"/>
    <w:qFormat/>
    <w:rsid w:val="00FA5A40"/>
    <w:pPr>
      <w:spacing w:before="240" w:after="60"/>
      <w:outlineLvl w:val="6"/>
    </w:pPr>
    <w:rPr>
      <w:rFonts w:ascii="Times New Roman" w:eastAsia="Times New Roman" w:hAnsi="Times New Roman"/>
      <w:sz w:val="24"/>
      <w:szCs w:val="24"/>
      <w:lang w:val="en-AU"/>
    </w:rPr>
  </w:style>
  <w:style w:type="paragraph" w:styleId="8">
    <w:name w:val="heading 8"/>
    <w:basedOn w:val="a0"/>
    <w:next w:val="a0"/>
    <w:link w:val="80"/>
    <w:qFormat/>
    <w:rsid w:val="00EE5417"/>
    <w:pPr>
      <w:keepNext/>
      <w:suppressAutoHyphens/>
      <w:ind w:right="-74"/>
      <w:jc w:val="center"/>
      <w:outlineLvl w:val="7"/>
    </w:pPr>
    <w:rPr>
      <w:rFonts w:ascii="BrowalliaUPC" w:eastAsia="Times New Roman" w:hAnsi="BrowalliaUPC" w:cs="BrowalliaUPC"/>
      <w:sz w:val="32"/>
      <w:szCs w:val="32"/>
      <w:lang w:eastAsia="th-TH"/>
    </w:rPr>
  </w:style>
  <w:style w:type="paragraph" w:styleId="9">
    <w:name w:val="heading 9"/>
    <w:basedOn w:val="a0"/>
    <w:next w:val="a0"/>
    <w:link w:val="90"/>
    <w:qFormat/>
    <w:rsid w:val="00EE5417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val="en-A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แบบอักษรของย่อหน้าเริ่มต้น"/>
    <w:uiPriority w:val="1"/>
    <w:semiHidden/>
    <w:unhideWhenUsed/>
  </w:style>
  <w:style w:type="paragraph" w:customStyle="1" w:styleId="Default">
    <w:name w:val="Default"/>
    <w:rsid w:val="00D011BC"/>
    <w:pPr>
      <w:widowControl w:val="0"/>
      <w:autoSpaceDE w:val="0"/>
      <w:autoSpaceDN w:val="0"/>
      <w:adjustRightInd w:val="0"/>
    </w:pPr>
    <w:rPr>
      <w:rFonts w:ascii="Browallia New" w:eastAsia="Times New Roman" w:hAnsi="Browallia New" w:cs="Browallia New"/>
      <w:color w:val="000000"/>
      <w:sz w:val="24"/>
      <w:szCs w:val="24"/>
    </w:rPr>
  </w:style>
  <w:style w:type="paragraph" w:customStyle="1" w:styleId="CM7">
    <w:name w:val="CM7"/>
    <w:basedOn w:val="Default"/>
    <w:next w:val="Default"/>
    <w:rsid w:val="00D011BC"/>
    <w:pPr>
      <w:spacing w:after="650"/>
    </w:pPr>
    <w:rPr>
      <w:rFonts w:cs="Angsana New"/>
      <w:color w:val="auto"/>
    </w:rPr>
  </w:style>
  <w:style w:type="paragraph" w:customStyle="1" w:styleId="CM9">
    <w:name w:val="CM9"/>
    <w:basedOn w:val="Default"/>
    <w:next w:val="Default"/>
    <w:rsid w:val="00D011BC"/>
    <w:pPr>
      <w:spacing w:after="430"/>
    </w:pPr>
    <w:rPr>
      <w:rFonts w:cs="Angsana New"/>
      <w:color w:val="auto"/>
    </w:rPr>
  </w:style>
  <w:style w:type="paragraph" w:styleId="a5">
    <w:name w:val="header"/>
    <w:basedOn w:val="a0"/>
    <w:link w:val="a6"/>
    <w:uiPriority w:val="99"/>
    <w:rsid w:val="00E95C17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หัวกระดาษ อักขระ"/>
    <w:basedOn w:val="a4"/>
    <w:link w:val="a5"/>
    <w:uiPriority w:val="99"/>
    <w:rsid w:val="00E95C17"/>
    <w:rPr>
      <w:sz w:val="28"/>
      <w:szCs w:val="35"/>
    </w:rPr>
  </w:style>
  <w:style w:type="paragraph" w:styleId="a7">
    <w:name w:val="footer"/>
    <w:aliases w:val="·éÒÂ¡ÃÐ´ÒÉ"/>
    <w:basedOn w:val="a0"/>
    <w:link w:val="a8"/>
    <w:uiPriority w:val="99"/>
    <w:rsid w:val="00E95C17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ท้ายกระดาษ อักขระ"/>
    <w:aliases w:val="·éÒÂ¡ÃÐ´ÒÉ อักขระ"/>
    <w:basedOn w:val="a4"/>
    <w:link w:val="a7"/>
    <w:uiPriority w:val="99"/>
    <w:rsid w:val="00E95C17"/>
    <w:rPr>
      <w:sz w:val="28"/>
      <w:szCs w:val="35"/>
    </w:rPr>
  </w:style>
  <w:style w:type="character" w:customStyle="1" w:styleId="70">
    <w:name w:val="หัวเรื่อง 7 อักขระ"/>
    <w:basedOn w:val="a4"/>
    <w:link w:val="7"/>
    <w:rsid w:val="00FA5A40"/>
    <w:rPr>
      <w:rFonts w:ascii="Times New Roman" w:eastAsia="Times New Roman" w:hAnsi="Times New Roman"/>
      <w:sz w:val="24"/>
      <w:szCs w:val="24"/>
      <w:lang w:val="en-AU"/>
    </w:rPr>
  </w:style>
  <w:style w:type="character" w:customStyle="1" w:styleId="10">
    <w:name w:val="หัวเรื่อง 1 อักขระ"/>
    <w:basedOn w:val="a4"/>
    <w:link w:val="1"/>
    <w:rsid w:val="00EE5417"/>
    <w:rPr>
      <w:rFonts w:ascii="Angsana New" w:hAnsi="Angsana New"/>
      <w:sz w:val="32"/>
      <w:szCs w:val="32"/>
      <w:lang w:eastAsia="th-TH"/>
    </w:rPr>
  </w:style>
  <w:style w:type="character" w:customStyle="1" w:styleId="20">
    <w:name w:val="หัวเรื่อง 2 อักขระ"/>
    <w:basedOn w:val="a4"/>
    <w:link w:val="2"/>
    <w:rsid w:val="00EE5417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4"/>
    <w:link w:val="3"/>
    <w:rsid w:val="00EE5417"/>
    <w:rPr>
      <w:rFonts w:ascii="Angsana New" w:hAnsi="Angsana New"/>
      <w:sz w:val="32"/>
      <w:szCs w:val="32"/>
      <w:lang w:eastAsia="th-TH"/>
    </w:rPr>
  </w:style>
  <w:style w:type="character" w:customStyle="1" w:styleId="40">
    <w:name w:val="หัวเรื่อง 4 อักขระ"/>
    <w:basedOn w:val="a4"/>
    <w:link w:val="4"/>
    <w:rsid w:val="00EE5417"/>
    <w:rPr>
      <w:rFonts w:ascii="Times New Roman" w:eastAsia="Times New Roman" w:hAnsi="Times New Roman"/>
      <w:b/>
      <w:bCs/>
      <w:sz w:val="28"/>
      <w:szCs w:val="32"/>
    </w:rPr>
  </w:style>
  <w:style w:type="character" w:customStyle="1" w:styleId="50">
    <w:name w:val="หัวเรื่อง 5 อักขระ"/>
    <w:basedOn w:val="a4"/>
    <w:link w:val="5"/>
    <w:rsid w:val="00EE5417"/>
    <w:rPr>
      <w:rFonts w:ascii="Angsana New" w:hAnsi="Angsana New"/>
      <w:sz w:val="32"/>
      <w:szCs w:val="32"/>
      <w:lang w:eastAsia="th-TH"/>
    </w:rPr>
  </w:style>
  <w:style w:type="character" w:customStyle="1" w:styleId="60">
    <w:name w:val="หัวเรื่อง 6 อักขระ"/>
    <w:basedOn w:val="a4"/>
    <w:link w:val="6"/>
    <w:rsid w:val="00EE5417"/>
    <w:rPr>
      <w:rFonts w:ascii="Angsana New" w:hAnsi="Angsana New"/>
      <w:b/>
      <w:bCs/>
      <w:sz w:val="32"/>
      <w:szCs w:val="32"/>
      <w:lang w:eastAsia="th-TH"/>
    </w:rPr>
  </w:style>
  <w:style w:type="character" w:customStyle="1" w:styleId="80">
    <w:name w:val="หัวเรื่อง 8 อักขระ"/>
    <w:basedOn w:val="a4"/>
    <w:link w:val="8"/>
    <w:rsid w:val="00EE5417"/>
    <w:rPr>
      <w:rFonts w:ascii="BrowalliaUPC" w:eastAsia="Times New Roman" w:hAnsi="BrowalliaUPC" w:cs="BrowalliaUPC"/>
      <w:sz w:val="32"/>
      <w:szCs w:val="32"/>
      <w:lang w:eastAsia="th-TH"/>
    </w:rPr>
  </w:style>
  <w:style w:type="character" w:customStyle="1" w:styleId="90">
    <w:name w:val="หัวเรื่อง 9 อักขระ"/>
    <w:basedOn w:val="a4"/>
    <w:link w:val="9"/>
    <w:rsid w:val="00EE5417"/>
    <w:rPr>
      <w:rFonts w:ascii="Arial" w:eastAsia="Times New Roman" w:hAnsi="Arial" w:cs="Arial"/>
      <w:sz w:val="22"/>
      <w:szCs w:val="22"/>
      <w:lang w:val="en-AU"/>
    </w:rPr>
  </w:style>
  <w:style w:type="character" w:styleId="a9">
    <w:name w:val="page number"/>
    <w:aliases w:val="àÅ¢Ë¹éÒ"/>
    <w:basedOn w:val="a4"/>
    <w:rsid w:val="00EE5417"/>
  </w:style>
  <w:style w:type="table" w:styleId="aa">
    <w:name w:val="Table Grid"/>
    <w:basedOn w:val="a2"/>
    <w:uiPriority w:val="39"/>
    <w:rsid w:val="00EE541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uiPriority w:val="99"/>
    <w:rsid w:val="00EE5417"/>
    <w:rPr>
      <w:rFonts w:ascii="Tahoma" w:eastAsia="Times New Roman" w:hAnsi="Tahoma"/>
      <w:sz w:val="16"/>
      <w:szCs w:val="18"/>
    </w:rPr>
  </w:style>
  <w:style w:type="character" w:customStyle="1" w:styleId="ac">
    <w:name w:val="ข้อความบอลลูน อักขระ"/>
    <w:basedOn w:val="a4"/>
    <w:link w:val="ab"/>
    <w:uiPriority w:val="99"/>
    <w:rsid w:val="00EE5417"/>
    <w:rPr>
      <w:rFonts w:ascii="Tahoma" w:eastAsia="Times New Roman" w:hAnsi="Tahoma"/>
      <w:sz w:val="16"/>
      <w:szCs w:val="18"/>
    </w:rPr>
  </w:style>
  <w:style w:type="paragraph" w:styleId="ad">
    <w:name w:val="Body Text"/>
    <w:basedOn w:val="a0"/>
    <w:link w:val="ae"/>
    <w:rsid w:val="00EE5417"/>
    <w:pPr>
      <w:suppressAutoHyphens/>
    </w:pPr>
    <w:rPr>
      <w:rFonts w:ascii="Angsana New" w:hAnsi="Angsana New"/>
      <w:sz w:val="32"/>
      <w:szCs w:val="32"/>
      <w:lang w:eastAsia="th-TH"/>
    </w:rPr>
  </w:style>
  <w:style w:type="character" w:customStyle="1" w:styleId="ae">
    <w:name w:val="เนื้อความ อักขระ"/>
    <w:basedOn w:val="a4"/>
    <w:link w:val="ad"/>
    <w:rsid w:val="00EE5417"/>
    <w:rPr>
      <w:rFonts w:ascii="Angsana New" w:hAnsi="Angsana New"/>
      <w:sz w:val="32"/>
      <w:szCs w:val="32"/>
      <w:lang w:eastAsia="th-TH"/>
    </w:rPr>
  </w:style>
  <w:style w:type="paragraph" w:styleId="a">
    <w:name w:val="List Bullet"/>
    <w:basedOn w:val="a0"/>
    <w:rsid w:val="00EE5417"/>
    <w:pPr>
      <w:numPr>
        <w:numId w:val="3"/>
      </w:numPr>
      <w:contextualSpacing/>
    </w:pPr>
    <w:rPr>
      <w:rFonts w:ascii="Times New Roman" w:eastAsia="Times New Roman" w:hAnsi="Times New Roman"/>
      <w:sz w:val="24"/>
      <w:szCs w:val="24"/>
    </w:rPr>
  </w:style>
  <w:style w:type="paragraph" w:styleId="af">
    <w:name w:val="Body Text Indent"/>
    <w:basedOn w:val="a0"/>
    <w:link w:val="af0"/>
    <w:rsid w:val="00EE5417"/>
    <w:pPr>
      <w:spacing w:after="120"/>
      <w:ind w:left="360"/>
    </w:pPr>
    <w:rPr>
      <w:rFonts w:ascii="Times New Roman" w:eastAsia="Times New Roman" w:hAnsi="Times New Roman"/>
      <w:sz w:val="24"/>
    </w:rPr>
  </w:style>
  <w:style w:type="character" w:customStyle="1" w:styleId="af0">
    <w:name w:val="การเยื้องเนื้อความ อักขระ"/>
    <w:basedOn w:val="a4"/>
    <w:link w:val="af"/>
    <w:rsid w:val="00EE5417"/>
    <w:rPr>
      <w:rFonts w:ascii="Times New Roman" w:eastAsia="Times New Roman" w:hAnsi="Times New Roman"/>
      <w:sz w:val="24"/>
      <w:szCs w:val="28"/>
    </w:rPr>
  </w:style>
  <w:style w:type="character" w:customStyle="1" w:styleId="WW8Num1z0">
    <w:name w:val="WW8Num1z0"/>
    <w:rsid w:val="00EE5417"/>
    <w:rPr>
      <w:rFonts w:ascii="Times New Roman" w:hAnsi="Times New Roman"/>
    </w:rPr>
  </w:style>
  <w:style w:type="character" w:customStyle="1" w:styleId="WW8Num1z1">
    <w:name w:val="WW8Num1z1"/>
    <w:rsid w:val="00EE5417"/>
    <w:rPr>
      <w:rFonts w:ascii="Courier New" w:hAnsi="Courier New"/>
    </w:rPr>
  </w:style>
  <w:style w:type="character" w:customStyle="1" w:styleId="WW8Num4z0">
    <w:name w:val="WW8Num4z0"/>
    <w:rsid w:val="00EE5417"/>
    <w:rPr>
      <w:rFonts w:ascii="Times New Roman" w:hAnsi="Times New Roman" w:cs="AngsanaUPC"/>
      <w:sz w:val="28"/>
      <w:szCs w:val="28"/>
    </w:rPr>
  </w:style>
  <w:style w:type="character" w:customStyle="1" w:styleId="WW8Num4z1">
    <w:name w:val="WW8Num4z1"/>
    <w:rsid w:val="00EE5417"/>
    <w:rPr>
      <w:rFonts w:cs="Cordia New"/>
      <w:bCs w:val="0"/>
      <w:iCs w:val="0"/>
      <w:caps w:val="0"/>
      <w:smallCaps w:val="0"/>
      <w:strike w:val="0"/>
      <w:dstrike w:val="0"/>
      <w:vanish w:val="0"/>
      <w:position w:val="0"/>
      <w:sz w:val="24"/>
      <w:szCs w:val="32"/>
      <w:vertAlign w:val="baseline"/>
    </w:rPr>
  </w:style>
  <w:style w:type="character" w:customStyle="1" w:styleId="WW8Num5z0">
    <w:name w:val="WW8Num5z0"/>
    <w:rsid w:val="00EE5417"/>
    <w:rPr>
      <w:rFonts w:ascii="Angsana New" w:hAnsi="Angsana New" w:cs="Angsana New"/>
      <w:b w:val="0"/>
      <w:bCs w:val="0"/>
      <w:i w:val="0"/>
      <w:iCs w:val="0"/>
      <w:sz w:val="28"/>
      <w:szCs w:val="28"/>
    </w:rPr>
  </w:style>
  <w:style w:type="character" w:customStyle="1" w:styleId="WW8Num5z1">
    <w:name w:val="WW8Num5z1"/>
    <w:rsid w:val="00EE5417"/>
    <w:rPr>
      <w:rFonts w:ascii="Courier New" w:hAnsi="Courier New"/>
    </w:rPr>
  </w:style>
  <w:style w:type="character" w:customStyle="1" w:styleId="WW8Num6z0">
    <w:name w:val="WW8Num6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6z1">
    <w:name w:val="WW8Num6z1"/>
    <w:rsid w:val="00EE5417"/>
    <w:rPr>
      <w:rFonts w:ascii="Courier New" w:hAnsi="Courier New"/>
    </w:rPr>
  </w:style>
  <w:style w:type="character" w:customStyle="1" w:styleId="WW8Num7z0">
    <w:name w:val="WW8Num7z0"/>
    <w:rsid w:val="00EE5417"/>
    <w:rPr>
      <w:rFonts w:cs="Cordia New"/>
      <w:bCs w:val="0"/>
      <w:iCs w:val="0"/>
      <w:szCs w:val="32"/>
    </w:rPr>
  </w:style>
  <w:style w:type="character" w:customStyle="1" w:styleId="WW8Num7z1">
    <w:name w:val="WW8Num7z1"/>
    <w:rsid w:val="00EE5417"/>
    <w:rPr>
      <w:rFonts w:ascii="Courier New" w:hAnsi="Courier New"/>
    </w:rPr>
  </w:style>
  <w:style w:type="character" w:customStyle="1" w:styleId="WW8Num7z2">
    <w:name w:val="WW8Num7z2"/>
    <w:rsid w:val="00EE5417"/>
    <w:rPr>
      <w:rFonts w:ascii="Times New Roman" w:hAnsi="Times New Roman" w:cs="Angsana New"/>
      <w:b w:val="0"/>
      <w:bCs w:val="0"/>
      <w:i w:val="0"/>
      <w:iCs w:val="0"/>
      <w:sz w:val="30"/>
      <w:szCs w:val="30"/>
    </w:rPr>
  </w:style>
  <w:style w:type="character" w:customStyle="1" w:styleId="WW8Num8z0">
    <w:name w:val="WW8Num8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0z0">
    <w:name w:val="WW8Num10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1z0">
    <w:name w:val="WW8Num11z0"/>
    <w:rsid w:val="00EE5417"/>
    <w:rPr>
      <w:rFonts w:ascii="Angsana New" w:hAnsi="Angsana New" w:cs="Angsana New"/>
    </w:rPr>
  </w:style>
  <w:style w:type="character" w:customStyle="1" w:styleId="WW8Num11z1">
    <w:name w:val="WW8Num11z1"/>
    <w:rsid w:val="00EE5417"/>
    <w:rPr>
      <w:rFonts w:ascii="AngsanaUPC" w:eastAsia="Cordia New" w:hAnsi="AngsanaUPC" w:cs="AngsanaUPC"/>
    </w:rPr>
  </w:style>
  <w:style w:type="character" w:customStyle="1" w:styleId="WW8Num12z0">
    <w:name w:val="WW8Num12z0"/>
    <w:rsid w:val="00EE5417"/>
    <w:rPr>
      <w:rFonts w:cs="Cordia New"/>
      <w:bCs/>
      <w:iCs w:val="0"/>
      <w:caps w:val="0"/>
      <w:smallCaps w:val="0"/>
      <w:strike w:val="0"/>
      <w:dstrike w:val="0"/>
      <w:vanish w:val="0"/>
      <w:position w:val="0"/>
      <w:sz w:val="24"/>
      <w:szCs w:val="32"/>
      <w:vertAlign w:val="baseline"/>
    </w:rPr>
  </w:style>
  <w:style w:type="character" w:customStyle="1" w:styleId="WW8Num12z1">
    <w:name w:val="WW8Num12z1"/>
    <w:rsid w:val="00EE5417"/>
    <w:rPr>
      <w:rFonts w:cs="Cordia New"/>
      <w:bCs w:val="0"/>
      <w:iCs w:val="0"/>
      <w:caps w:val="0"/>
      <w:smallCaps w:val="0"/>
      <w:strike w:val="0"/>
      <w:dstrike w:val="0"/>
      <w:vanish w:val="0"/>
      <w:position w:val="0"/>
      <w:sz w:val="24"/>
      <w:szCs w:val="32"/>
      <w:vertAlign w:val="baseline"/>
    </w:rPr>
  </w:style>
  <w:style w:type="character" w:customStyle="1" w:styleId="WW8Num13z0">
    <w:name w:val="WW8Num13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21">
    <w:name w:val="แบบอักษรของย่อหน้าเริ่มต้น2"/>
    <w:rsid w:val="00EE5417"/>
  </w:style>
  <w:style w:type="character" w:customStyle="1" w:styleId="Absatz-Standardschriftart">
    <w:name w:val="Absatz-Standardschriftart"/>
    <w:rsid w:val="00EE5417"/>
  </w:style>
  <w:style w:type="character" w:customStyle="1" w:styleId="WW-Absatz-Standardschriftart">
    <w:name w:val="WW-Absatz-Standardschriftart"/>
    <w:rsid w:val="00EE5417"/>
  </w:style>
  <w:style w:type="character" w:customStyle="1" w:styleId="WW-Absatz-Standardschriftart1">
    <w:name w:val="WW-Absatz-Standardschriftart1"/>
    <w:rsid w:val="00EE5417"/>
  </w:style>
  <w:style w:type="character" w:customStyle="1" w:styleId="WW-Absatz-Standardschriftart11">
    <w:name w:val="WW-Absatz-Standardschriftart11"/>
    <w:rsid w:val="00EE5417"/>
  </w:style>
  <w:style w:type="character" w:customStyle="1" w:styleId="WW-Absatz-Standardschriftart111">
    <w:name w:val="WW-Absatz-Standardschriftart111"/>
    <w:rsid w:val="00EE5417"/>
  </w:style>
  <w:style w:type="character" w:customStyle="1" w:styleId="WW-Absatz-Standardschriftart1111">
    <w:name w:val="WW-Absatz-Standardschriftart1111"/>
    <w:rsid w:val="00EE5417"/>
  </w:style>
  <w:style w:type="character" w:customStyle="1" w:styleId="WW-Absatz-Standardschriftart11111">
    <w:name w:val="WW-Absatz-Standardschriftart11111"/>
    <w:rsid w:val="00EE5417"/>
  </w:style>
  <w:style w:type="character" w:customStyle="1" w:styleId="WW-Absatz-Standardschriftart111111">
    <w:name w:val="WW-Absatz-Standardschriftart111111"/>
    <w:rsid w:val="00EE5417"/>
  </w:style>
  <w:style w:type="character" w:customStyle="1" w:styleId="WW-Absatz-Standardschriftart1111111">
    <w:name w:val="WW-Absatz-Standardschriftart1111111"/>
    <w:rsid w:val="00EE5417"/>
  </w:style>
  <w:style w:type="character" w:customStyle="1" w:styleId="WW-Absatz-Standardschriftart11111111">
    <w:name w:val="WW-Absatz-Standardschriftart11111111"/>
    <w:rsid w:val="00EE5417"/>
  </w:style>
  <w:style w:type="character" w:customStyle="1" w:styleId="WW8Num9z0">
    <w:name w:val="WW8Num9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11">
    <w:name w:val="แบบอักษรของย่อหน้าเริ่มต้น1"/>
    <w:rsid w:val="00EE5417"/>
  </w:style>
  <w:style w:type="character" w:customStyle="1" w:styleId="WW-Absatz-Standardschriftart111111111">
    <w:name w:val="WW-Absatz-Standardschriftart111111111"/>
    <w:rsid w:val="00EE5417"/>
  </w:style>
  <w:style w:type="character" w:customStyle="1" w:styleId="WW-Absatz-Standardschriftart1111111111">
    <w:name w:val="WW-Absatz-Standardschriftart1111111111"/>
    <w:rsid w:val="00EE5417"/>
  </w:style>
  <w:style w:type="character" w:customStyle="1" w:styleId="WW8Num8z1">
    <w:name w:val="WW8Num8z1"/>
    <w:rsid w:val="00EE5417"/>
    <w:rPr>
      <w:rFonts w:ascii="Courier New" w:hAnsi="Courier New"/>
    </w:rPr>
  </w:style>
  <w:style w:type="character" w:customStyle="1" w:styleId="WW8Num8z2">
    <w:name w:val="WW8Num8z2"/>
    <w:rsid w:val="00EE5417"/>
    <w:rPr>
      <w:rFonts w:ascii="Times New Roman" w:hAnsi="Times New Roman" w:cs="Angsana New"/>
      <w:b w:val="0"/>
      <w:bCs w:val="0"/>
      <w:i w:val="0"/>
      <w:iCs w:val="0"/>
      <w:sz w:val="30"/>
      <w:szCs w:val="30"/>
    </w:rPr>
  </w:style>
  <w:style w:type="character" w:customStyle="1" w:styleId="WW-Absatz-Standardschriftart11111111111">
    <w:name w:val="WW-Absatz-Standardschriftart11111111111"/>
    <w:rsid w:val="00EE5417"/>
  </w:style>
  <w:style w:type="character" w:customStyle="1" w:styleId="WW-Absatz-Standardschriftart111111111111">
    <w:name w:val="WW-Absatz-Standardschriftart111111111111"/>
    <w:rsid w:val="00EE5417"/>
  </w:style>
  <w:style w:type="character" w:customStyle="1" w:styleId="WW8Num9z1">
    <w:name w:val="WW8Num9z1"/>
    <w:rsid w:val="00EE5417"/>
    <w:rPr>
      <w:rFonts w:ascii="Courier New" w:hAnsi="Courier New"/>
    </w:rPr>
  </w:style>
  <w:style w:type="character" w:customStyle="1" w:styleId="WW8Num9z2">
    <w:name w:val="WW8Num9z2"/>
    <w:rsid w:val="00EE5417"/>
    <w:rPr>
      <w:rFonts w:ascii="Times New Roman" w:hAnsi="Times New Roman" w:cs="Angsana New"/>
      <w:b w:val="0"/>
      <w:bCs w:val="0"/>
      <w:i w:val="0"/>
      <w:iCs w:val="0"/>
      <w:sz w:val="30"/>
      <w:szCs w:val="30"/>
    </w:rPr>
  </w:style>
  <w:style w:type="character" w:customStyle="1" w:styleId="WW-Absatz-Standardschriftart1111111111111">
    <w:name w:val="WW-Absatz-Standardschriftart1111111111111"/>
    <w:rsid w:val="00EE5417"/>
  </w:style>
  <w:style w:type="character" w:customStyle="1" w:styleId="WW-Absatz-Standardschriftart11111111111111">
    <w:name w:val="WW-Absatz-Standardschriftart11111111111111"/>
    <w:rsid w:val="00EE5417"/>
  </w:style>
  <w:style w:type="character" w:customStyle="1" w:styleId="WW-Absatz-Standardschriftart111111111111111">
    <w:name w:val="WW-Absatz-Standardschriftart111111111111111"/>
    <w:rsid w:val="00EE5417"/>
  </w:style>
  <w:style w:type="character" w:customStyle="1" w:styleId="WW8Num14z0">
    <w:name w:val="WW8Num14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4z1">
    <w:name w:val="WW8Num14z1"/>
    <w:rsid w:val="00EE5417"/>
    <w:rPr>
      <w:rFonts w:ascii="Courier New" w:hAnsi="Courier New"/>
    </w:rPr>
  </w:style>
  <w:style w:type="character" w:customStyle="1" w:styleId="WW8Num14z2">
    <w:name w:val="WW8Num14z2"/>
    <w:rsid w:val="00EE5417"/>
    <w:rPr>
      <w:rFonts w:ascii="Wingdings" w:hAnsi="Wingdings"/>
    </w:rPr>
  </w:style>
  <w:style w:type="character" w:customStyle="1" w:styleId="WW8Num16z0">
    <w:name w:val="WW8Num16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6z1">
    <w:name w:val="WW8Num16z1"/>
    <w:rsid w:val="00EE5417"/>
    <w:rPr>
      <w:rFonts w:ascii="Courier New" w:hAnsi="Courier New"/>
    </w:rPr>
  </w:style>
  <w:style w:type="character" w:customStyle="1" w:styleId="WW8Num16z2">
    <w:name w:val="WW8Num16z2"/>
    <w:rsid w:val="00EE5417"/>
    <w:rPr>
      <w:rFonts w:ascii="Times New Roman" w:hAnsi="Times New Roman" w:cs="Angsana New"/>
      <w:b w:val="0"/>
      <w:bCs w:val="0"/>
      <w:i w:val="0"/>
      <w:iCs w:val="0"/>
      <w:sz w:val="30"/>
      <w:szCs w:val="30"/>
    </w:rPr>
  </w:style>
  <w:style w:type="character" w:customStyle="1" w:styleId="WW-DefaultParagraphFont">
    <w:name w:val="WW-Default Paragraph Font"/>
    <w:rsid w:val="00EE5417"/>
  </w:style>
  <w:style w:type="character" w:customStyle="1" w:styleId="WW-Absatz-Standardschriftart1111111111111111">
    <w:name w:val="WW-Absatz-Standardschriftart1111111111111111"/>
    <w:rsid w:val="00EE5417"/>
  </w:style>
  <w:style w:type="character" w:customStyle="1" w:styleId="WW-Absatz-Standardschriftart11111111111111111">
    <w:name w:val="WW-Absatz-Standardschriftart11111111111111111"/>
    <w:rsid w:val="00EE5417"/>
  </w:style>
  <w:style w:type="character" w:customStyle="1" w:styleId="WW-Absatz-Standardschriftart111111111111111111">
    <w:name w:val="WW-Absatz-Standardschriftart111111111111111111"/>
    <w:rsid w:val="00EE5417"/>
  </w:style>
  <w:style w:type="character" w:customStyle="1" w:styleId="WW-Absatz-Standardschriftart1111111111111111111">
    <w:name w:val="WW-Absatz-Standardschriftart1111111111111111111"/>
    <w:rsid w:val="00EE5417"/>
  </w:style>
  <w:style w:type="character" w:customStyle="1" w:styleId="WW-Absatz-Standardschriftart11111111111111111111">
    <w:name w:val="WW-Absatz-Standardschriftart11111111111111111111"/>
    <w:rsid w:val="00EE5417"/>
  </w:style>
  <w:style w:type="character" w:customStyle="1" w:styleId="WW-Absatz-Standardschriftart111111111111111111111">
    <w:name w:val="WW-Absatz-Standardschriftart111111111111111111111"/>
    <w:rsid w:val="00EE5417"/>
  </w:style>
  <w:style w:type="character" w:customStyle="1" w:styleId="WW-Absatz-Standardschriftart1111111111111111111111">
    <w:name w:val="WW-Absatz-Standardschriftart1111111111111111111111"/>
    <w:rsid w:val="00EE5417"/>
  </w:style>
  <w:style w:type="character" w:customStyle="1" w:styleId="WW-Absatz-Standardschriftart11111111111111111111111">
    <w:name w:val="WW-Absatz-Standardschriftart11111111111111111111111"/>
    <w:rsid w:val="00EE5417"/>
  </w:style>
  <w:style w:type="character" w:customStyle="1" w:styleId="WW-Absatz-Standardschriftart111111111111111111111111">
    <w:name w:val="WW-Absatz-Standardschriftart111111111111111111111111"/>
    <w:rsid w:val="00EE5417"/>
  </w:style>
  <w:style w:type="character" w:customStyle="1" w:styleId="WW-Absatz-Standardschriftart1111111111111111111111111">
    <w:name w:val="WW-Absatz-Standardschriftart1111111111111111111111111"/>
    <w:rsid w:val="00EE5417"/>
  </w:style>
  <w:style w:type="character" w:customStyle="1" w:styleId="WW-Absatz-Standardschriftart11111111111111111111111111">
    <w:name w:val="WW-Absatz-Standardschriftart11111111111111111111111111"/>
    <w:rsid w:val="00EE5417"/>
  </w:style>
  <w:style w:type="character" w:customStyle="1" w:styleId="WW-Absatz-Standardschriftart111111111111111111111111111">
    <w:name w:val="WW-Absatz-Standardschriftart111111111111111111111111111"/>
    <w:rsid w:val="00EE5417"/>
  </w:style>
  <w:style w:type="character" w:customStyle="1" w:styleId="WW-Absatz-Standardschriftart1111111111111111111111111111">
    <w:name w:val="WW-Absatz-Standardschriftart1111111111111111111111111111"/>
    <w:rsid w:val="00EE5417"/>
  </w:style>
  <w:style w:type="character" w:customStyle="1" w:styleId="WW-Absatz-Standardschriftart11111111111111111111111111111">
    <w:name w:val="WW-Absatz-Standardschriftart11111111111111111111111111111"/>
    <w:rsid w:val="00EE5417"/>
  </w:style>
  <w:style w:type="character" w:customStyle="1" w:styleId="WW-Absatz-Standardschriftart111111111111111111111111111111">
    <w:name w:val="WW-Absatz-Standardschriftart111111111111111111111111111111"/>
    <w:rsid w:val="00EE5417"/>
  </w:style>
  <w:style w:type="character" w:customStyle="1" w:styleId="WW-Absatz-Standardschriftart1111111111111111111111111111111">
    <w:name w:val="WW-Absatz-Standardschriftart1111111111111111111111111111111"/>
    <w:rsid w:val="00EE5417"/>
  </w:style>
  <w:style w:type="character" w:customStyle="1" w:styleId="WW-Absatz-Standardschriftart11111111111111111111111111111111">
    <w:name w:val="WW-Absatz-Standardschriftart11111111111111111111111111111111"/>
    <w:rsid w:val="00EE5417"/>
  </w:style>
  <w:style w:type="character" w:customStyle="1" w:styleId="WW-Absatz-Standardschriftart111111111111111111111111111111111">
    <w:name w:val="WW-Absatz-Standardschriftart111111111111111111111111111111111"/>
    <w:rsid w:val="00EE5417"/>
  </w:style>
  <w:style w:type="character" w:customStyle="1" w:styleId="WW-Absatz-Standardschriftart1111111111111111111111111111111111">
    <w:name w:val="WW-Absatz-Standardschriftart1111111111111111111111111111111111"/>
    <w:rsid w:val="00EE5417"/>
  </w:style>
  <w:style w:type="character" w:customStyle="1" w:styleId="WW-Absatz-Standardschriftart11111111111111111111111111111111111">
    <w:name w:val="WW-Absatz-Standardschriftart11111111111111111111111111111111111"/>
    <w:rsid w:val="00EE5417"/>
  </w:style>
  <w:style w:type="character" w:customStyle="1" w:styleId="WW-Absatz-Standardschriftart111111111111111111111111111111111111">
    <w:name w:val="WW-Absatz-Standardschriftart111111111111111111111111111111111111"/>
    <w:rsid w:val="00EE5417"/>
  </w:style>
  <w:style w:type="character" w:customStyle="1" w:styleId="WW-Absatz-Standardschriftart1111111111111111111111111111111111111">
    <w:name w:val="WW-Absatz-Standardschriftart1111111111111111111111111111111111111"/>
    <w:rsid w:val="00EE5417"/>
  </w:style>
  <w:style w:type="character" w:customStyle="1" w:styleId="WW-Absatz-Standardschriftart11111111111111111111111111111111111111">
    <w:name w:val="WW-Absatz-Standardschriftart11111111111111111111111111111111111111"/>
    <w:rsid w:val="00EE5417"/>
  </w:style>
  <w:style w:type="character" w:customStyle="1" w:styleId="WW-Absatz-Standardschriftart111111111111111111111111111111111111111">
    <w:name w:val="WW-Absatz-Standardschriftart111111111111111111111111111111111111111"/>
    <w:rsid w:val="00EE5417"/>
  </w:style>
  <w:style w:type="character" w:customStyle="1" w:styleId="WW-Absatz-Standardschriftart1111111111111111111111111111111111111111">
    <w:name w:val="WW-Absatz-Standardschriftart1111111111111111111111111111111111111111"/>
    <w:rsid w:val="00EE5417"/>
  </w:style>
  <w:style w:type="character" w:customStyle="1" w:styleId="WW-Absatz-Standardschriftart11111111111111111111111111111111111111111">
    <w:name w:val="WW-Absatz-Standardschriftart11111111111111111111111111111111111111111"/>
    <w:rsid w:val="00EE5417"/>
  </w:style>
  <w:style w:type="character" w:customStyle="1" w:styleId="WW-Absatz-Standardschriftart111111111111111111111111111111111111111111">
    <w:name w:val="WW-Absatz-Standardschriftart111111111111111111111111111111111111111111"/>
    <w:rsid w:val="00EE5417"/>
  </w:style>
  <w:style w:type="character" w:customStyle="1" w:styleId="WW-Absatz-Standardschriftart1111111111111111111111111111111111111111111">
    <w:name w:val="WW-Absatz-Standardschriftart1111111111111111111111111111111111111111111"/>
    <w:rsid w:val="00EE5417"/>
  </w:style>
  <w:style w:type="character" w:customStyle="1" w:styleId="WW-Absatz-Standardschriftart11111111111111111111111111111111111111111111">
    <w:name w:val="WW-Absatz-Standardschriftart11111111111111111111111111111111111111111111"/>
    <w:rsid w:val="00EE5417"/>
  </w:style>
  <w:style w:type="character" w:customStyle="1" w:styleId="WW-Absatz-Standardschriftart111111111111111111111111111111111111111111111">
    <w:name w:val="WW-Absatz-Standardschriftart111111111111111111111111111111111111111111111"/>
    <w:rsid w:val="00EE5417"/>
  </w:style>
  <w:style w:type="character" w:customStyle="1" w:styleId="WW-Absatz-Standardschriftart1111111111111111111111111111111111111111111111">
    <w:name w:val="WW-Absatz-Standardschriftart1111111111111111111111111111111111111111111111"/>
    <w:rsid w:val="00EE5417"/>
  </w:style>
  <w:style w:type="character" w:customStyle="1" w:styleId="WW-Absatz-Standardschriftart11111111111111111111111111111111111111111111111">
    <w:name w:val="WW-Absatz-Standardschriftart11111111111111111111111111111111111111111111111"/>
    <w:rsid w:val="00EE5417"/>
  </w:style>
  <w:style w:type="character" w:customStyle="1" w:styleId="WW-Absatz-Standardschriftart111111111111111111111111111111111111111111111111">
    <w:name w:val="WW-Absatz-Standardschriftart111111111111111111111111111111111111111111111111"/>
    <w:rsid w:val="00EE5417"/>
  </w:style>
  <w:style w:type="character" w:customStyle="1" w:styleId="WW-Absatz-Standardschriftart1111111111111111111111111111111111111111111111111">
    <w:name w:val="WW-Absatz-Standardschriftart1111111111111111111111111111111111111111111111111"/>
    <w:rsid w:val="00EE541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EE541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EE541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EE541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EE541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EE541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EE5417"/>
  </w:style>
  <w:style w:type="character" w:customStyle="1" w:styleId="WW8Num10z1">
    <w:name w:val="WW8Num10z1"/>
    <w:rsid w:val="00EE5417"/>
    <w:rPr>
      <w:rFonts w:cs="Cordia New"/>
      <w:bCs w:val="0"/>
      <w:iCs w:val="0"/>
      <w:caps w:val="0"/>
      <w:smallCaps w:val="0"/>
      <w:strike w:val="0"/>
      <w:dstrike w:val="0"/>
      <w:vanish w:val="0"/>
      <w:position w:val="0"/>
      <w:sz w:val="24"/>
      <w:szCs w:val="32"/>
      <w:vertAlign w:val="baseline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EE5417"/>
  </w:style>
  <w:style w:type="character" w:customStyle="1" w:styleId="WW-DefaultParagraphFont1">
    <w:name w:val="WW-Default Paragraph Font1"/>
    <w:rsid w:val="00EE5417"/>
  </w:style>
  <w:style w:type="character" w:customStyle="1" w:styleId="NumberingSymbols">
    <w:name w:val="Numbering Symbols"/>
    <w:rsid w:val="00EE541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EE541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EE541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EE541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EE541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EE5417"/>
  </w:style>
  <w:style w:type="character" w:customStyle="1" w:styleId="WW8Num2z0">
    <w:name w:val="WW8Num2z0"/>
    <w:rsid w:val="00EE5417"/>
    <w:rPr>
      <w:rFonts w:ascii="Angsana New" w:hAnsi="Angsana New" w:cs="Angsana New"/>
      <w:bCs w:val="0"/>
      <w:iCs w:val="0"/>
      <w:szCs w:val="24"/>
    </w:rPr>
  </w:style>
  <w:style w:type="character" w:customStyle="1" w:styleId="WW8Num2z1">
    <w:name w:val="WW8Num2z1"/>
    <w:rsid w:val="00EE5417"/>
    <w:rPr>
      <w:rFonts w:ascii="Courier New" w:hAnsi="Courier New"/>
    </w:rPr>
  </w:style>
  <w:style w:type="character" w:customStyle="1" w:styleId="WW8Num3z0">
    <w:name w:val="WW8Num3z0"/>
    <w:rsid w:val="00EE5417"/>
    <w:rPr>
      <w:rFonts w:ascii="Times New Roman" w:hAnsi="Times New Roman" w:cs="AngsanaUPC"/>
      <w:sz w:val="28"/>
      <w:szCs w:val="28"/>
    </w:rPr>
  </w:style>
  <w:style w:type="character" w:customStyle="1" w:styleId="WW8Num15z0">
    <w:name w:val="WW8Num15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7z0">
    <w:name w:val="WW8Num17z0"/>
    <w:rsid w:val="00EE5417"/>
    <w:rPr>
      <w:rFonts w:cs="Cordia New"/>
      <w:bCs w:val="0"/>
      <w:iCs w:val="0"/>
      <w:szCs w:val="24"/>
    </w:rPr>
  </w:style>
  <w:style w:type="character" w:customStyle="1" w:styleId="WW8Num18z0">
    <w:name w:val="WW8Num18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9z0">
    <w:name w:val="WW8Num19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20z1">
    <w:name w:val="WW8Num20z1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21z0">
    <w:name w:val="WW8Num21z0"/>
    <w:rsid w:val="00EE5417"/>
    <w:rPr>
      <w:b/>
      <w:bCs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EE541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EE541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EE5417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EE5417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EE5417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EE5417"/>
  </w:style>
  <w:style w:type="character" w:customStyle="1" w:styleId="WW8Num3z1">
    <w:name w:val="WW8Num3z1"/>
    <w:rsid w:val="00EE5417"/>
    <w:rPr>
      <w:rFonts w:ascii="Courier New" w:hAnsi="Courier New"/>
    </w:rPr>
  </w:style>
  <w:style w:type="character" w:customStyle="1" w:styleId="WW8Num4z4">
    <w:name w:val="WW8Num4z4"/>
    <w:rsid w:val="00EE5417"/>
    <w:rPr>
      <w:rFonts w:ascii="Courier New" w:hAnsi="Courier New"/>
    </w:rPr>
  </w:style>
  <w:style w:type="character" w:customStyle="1" w:styleId="WW8Num20z0">
    <w:name w:val="WW8Num20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22z0">
    <w:name w:val="WW8Num22z0"/>
    <w:rsid w:val="00EE5417"/>
    <w:rPr>
      <w:rFonts w:cs="Cordia New"/>
      <w:bCs w:val="0"/>
      <w:iCs w:val="0"/>
      <w:szCs w:val="32"/>
    </w:rPr>
  </w:style>
  <w:style w:type="character" w:customStyle="1" w:styleId="WW8Num23z0">
    <w:name w:val="WW8Num23z0"/>
    <w:rsid w:val="00EE5417"/>
    <w:rPr>
      <w:rFonts w:cs="Cordia New"/>
      <w:bCs/>
      <w:iCs w:val="0"/>
      <w:caps w:val="0"/>
      <w:smallCaps w:val="0"/>
      <w:strike w:val="0"/>
      <w:dstrike w:val="0"/>
      <w:vanish w:val="0"/>
      <w:position w:val="0"/>
      <w:sz w:val="24"/>
      <w:szCs w:val="32"/>
      <w:vertAlign w:val="baseline"/>
    </w:rPr>
  </w:style>
  <w:style w:type="character" w:customStyle="1" w:styleId="WW8Num23z1">
    <w:name w:val="WW8Num23z1"/>
    <w:rsid w:val="00EE5417"/>
    <w:rPr>
      <w:rFonts w:cs="Cordia New"/>
      <w:bCs w:val="0"/>
      <w:iCs w:val="0"/>
      <w:caps w:val="0"/>
      <w:smallCaps w:val="0"/>
      <w:strike w:val="0"/>
      <w:dstrike w:val="0"/>
      <w:vanish w:val="0"/>
      <w:position w:val="0"/>
      <w:sz w:val="24"/>
      <w:szCs w:val="32"/>
      <w:vertAlign w:val="baseline"/>
    </w:rPr>
  </w:style>
  <w:style w:type="character" w:customStyle="1" w:styleId="WW8Num24z1">
    <w:name w:val="WW8Num24z1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25z0">
    <w:name w:val="WW8Num25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courseLISTChar">
    <w:name w:val="course LIST Char"/>
    <w:basedOn w:val="WW-DefaultParagraphFont1"/>
    <w:rsid w:val="00EE5417"/>
    <w:rPr>
      <w:rFonts w:ascii="Cordia New" w:eastAsia="Cordia New" w:hAnsi="Cordia New" w:cs="Cordia New"/>
      <w:sz w:val="28"/>
      <w:szCs w:val="28"/>
      <w:lang w:val="en-US" w:eastAsia="th-TH" w:bidi="th-TH"/>
    </w:rPr>
  </w:style>
  <w:style w:type="character" w:customStyle="1" w:styleId="Bullets">
    <w:name w:val="Bullets"/>
    <w:rsid w:val="00EE5417"/>
    <w:rPr>
      <w:rFonts w:ascii="StarSymbol" w:eastAsia="StarSymbol" w:hAnsi="StarSymbol" w:cs="StarSymbol"/>
      <w:sz w:val="18"/>
      <w:szCs w:val="18"/>
    </w:rPr>
  </w:style>
  <w:style w:type="character" w:styleId="af1">
    <w:name w:val="Strong"/>
    <w:qFormat/>
    <w:rsid w:val="00EE5417"/>
    <w:rPr>
      <w:b/>
      <w:bCs/>
    </w:rPr>
  </w:style>
  <w:style w:type="character" w:customStyle="1" w:styleId="af2">
    <w:name w:val="การเชื่อมโยงหลายมิติ"/>
    <w:rsid w:val="00EE5417"/>
    <w:rPr>
      <w:color w:val="000080"/>
      <w:u w:val="single"/>
    </w:rPr>
  </w:style>
  <w:style w:type="paragraph" w:styleId="af3">
    <w:name w:val="List"/>
    <w:basedOn w:val="ad"/>
    <w:rsid w:val="00EE5417"/>
    <w:rPr>
      <w:rFonts w:cs="Tahoma"/>
    </w:rPr>
  </w:style>
  <w:style w:type="paragraph" w:styleId="af4">
    <w:name w:val="caption"/>
    <w:basedOn w:val="a0"/>
    <w:qFormat/>
    <w:rsid w:val="00EE5417"/>
    <w:pPr>
      <w:suppressLineNumbers/>
      <w:suppressAutoHyphens/>
      <w:spacing w:before="120" w:after="120"/>
    </w:pPr>
    <w:rPr>
      <w:rFonts w:cs="Tahoma"/>
      <w:i/>
      <w:iCs/>
      <w:sz w:val="20"/>
      <w:szCs w:val="20"/>
      <w:lang w:eastAsia="th-TH"/>
    </w:rPr>
  </w:style>
  <w:style w:type="paragraph" w:customStyle="1" w:styleId="Index">
    <w:name w:val="Index"/>
    <w:basedOn w:val="a0"/>
    <w:rsid w:val="00EE5417"/>
    <w:pPr>
      <w:suppressLineNumbers/>
      <w:suppressAutoHyphens/>
    </w:pPr>
    <w:rPr>
      <w:rFonts w:cs="Tahoma"/>
      <w:lang w:eastAsia="th-TH"/>
    </w:rPr>
  </w:style>
  <w:style w:type="paragraph" w:customStyle="1" w:styleId="Heading">
    <w:name w:val="Heading"/>
    <w:basedOn w:val="a0"/>
    <w:next w:val="ad"/>
    <w:rsid w:val="00EE5417"/>
    <w:pPr>
      <w:keepNext/>
      <w:suppressAutoHyphens/>
      <w:spacing w:before="240" w:after="120"/>
    </w:pPr>
    <w:rPr>
      <w:rFonts w:ascii="Arial" w:eastAsia="MS Mincho" w:hAnsi="Arial" w:cs="Tahoma"/>
      <w:lang w:eastAsia="th-TH"/>
    </w:rPr>
  </w:style>
  <w:style w:type="paragraph" w:customStyle="1" w:styleId="TableContents">
    <w:name w:val="Table Contents"/>
    <w:basedOn w:val="a0"/>
    <w:rsid w:val="00EE5417"/>
    <w:pPr>
      <w:suppressLineNumbers/>
      <w:suppressAutoHyphens/>
    </w:pPr>
    <w:rPr>
      <w:rFonts w:cs="Cordia New"/>
      <w:lang w:eastAsia="th-TH"/>
    </w:rPr>
  </w:style>
  <w:style w:type="paragraph" w:customStyle="1" w:styleId="TableHeading">
    <w:name w:val="Table Heading"/>
    <w:basedOn w:val="TableContents"/>
    <w:rsid w:val="00EE5417"/>
    <w:pPr>
      <w:jc w:val="center"/>
    </w:pPr>
    <w:rPr>
      <w:b/>
      <w:bCs/>
      <w:i/>
      <w:iCs/>
    </w:rPr>
  </w:style>
  <w:style w:type="paragraph" w:styleId="22">
    <w:name w:val="Body Text Indent 2"/>
    <w:basedOn w:val="a0"/>
    <w:link w:val="23"/>
    <w:rsid w:val="00EE5417"/>
    <w:pPr>
      <w:suppressAutoHyphens/>
      <w:ind w:firstLine="720"/>
    </w:pPr>
    <w:rPr>
      <w:rFonts w:ascii="Angsana New" w:hAnsi="Angsana New"/>
      <w:sz w:val="32"/>
      <w:szCs w:val="32"/>
      <w:lang w:eastAsia="th-TH"/>
    </w:rPr>
  </w:style>
  <w:style w:type="character" w:customStyle="1" w:styleId="23">
    <w:name w:val="การเยื้องเนื้อความ 2 อักขระ"/>
    <w:basedOn w:val="a4"/>
    <w:link w:val="22"/>
    <w:rsid w:val="00EE5417"/>
    <w:rPr>
      <w:rFonts w:ascii="Angsana New" w:hAnsi="Angsana New"/>
      <w:sz w:val="32"/>
      <w:szCs w:val="32"/>
      <w:lang w:eastAsia="th-TH"/>
    </w:rPr>
  </w:style>
  <w:style w:type="paragraph" w:styleId="31">
    <w:name w:val="Body Text Indent 3"/>
    <w:basedOn w:val="a0"/>
    <w:link w:val="32"/>
    <w:rsid w:val="00EE5417"/>
    <w:pPr>
      <w:suppressAutoHyphens/>
      <w:ind w:left="720"/>
    </w:pPr>
    <w:rPr>
      <w:rFonts w:ascii="Angsana New" w:hAnsi="Angsana New"/>
      <w:sz w:val="32"/>
      <w:szCs w:val="32"/>
      <w:lang w:eastAsia="th-TH"/>
    </w:rPr>
  </w:style>
  <w:style w:type="character" w:customStyle="1" w:styleId="32">
    <w:name w:val="การเยื้องเนื้อความ 3 อักขระ"/>
    <w:basedOn w:val="a4"/>
    <w:link w:val="31"/>
    <w:rsid w:val="00EE5417"/>
    <w:rPr>
      <w:rFonts w:ascii="Angsana New" w:hAnsi="Angsana New"/>
      <w:sz w:val="32"/>
      <w:szCs w:val="32"/>
      <w:lang w:eastAsia="th-TH"/>
    </w:rPr>
  </w:style>
  <w:style w:type="paragraph" w:styleId="24">
    <w:name w:val="Body Text 2"/>
    <w:basedOn w:val="a0"/>
    <w:link w:val="25"/>
    <w:rsid w:val="00EE5417"/>
    <w:pPr>
      <w:suppressAutoHyphens/>
      <w:ind w:right="-143"/>
      <w:jc w:val="both"/>
    </w:pPr>
    <w:rPr>
      <w:rFonts w:ascii="Times New Roman" w:hAnsi="Times New Roman" w:cs="Cordia New"/>
      <w:sz w:val="24"/>
      <w:szCs w:val="24"/>
      <w:lang w:eastAsia="th-TH"/>
    </w:rPr>
  </w:style>
  <w:style w:type="character" w:customStyle="1" w:styleId="25">
    <w:name w:val="เนื้อความ 2 อักขระ"/>
    <w:basedOn w:val="a4"/>
    <w:link w:val="24"/>
    <w:rsid w:val="00EE5417"/>
    <w:rPr>
      <w:rFonts w:ascii="Times New Roman" w:hAnsi="Times New Roman" w:cs="Cordia New"/>
      <w:sz w:val="24"/>
      <w:szCs w:val="24"/>
      <w:lang w:eastAsia="th-TH"/>
    </w:rPr>
  </w:style>
  <w:style w:type="paragraph" w:styleId="af5">
    <w:name w:val="Normal (Web)"/>
    <w:basedOn w:val="a0"/>
    <w:uiPriority w:val="99"/>
    <w:rsid w:val="00EE5417"/>
    <w:pPr>
      <w:suppressAutoHyphens/>
      <w:spacing w:before="100" w:after="100"/>
    </w:pPr>
    <w:rPr>
      <w:rFonts w:ascii="Arial Unicode MS" w:eastAsia="Times New Roman" w:hAnsi="Arial Unicode MS" w:cs="Cordia New"/>
      <w:sz w:val="24"/>
      <w:szCs w:val="24"/>
      <w:lang w:eastAsia="th-TH"/>
    </w:rPr>
  </w:style>
  <w:style w:type="paragraph" w:customStyle="1" w:styleId="af6">
    <w:name w:val="?????? ?????????"/>
    <w:basedOn w:val="a0"/>
    <w:rsid w:val="00EE5417"/>
    <w:pPr>
      <w:suppressAutoHyphens/>
    </w:pPr>
    <w:rPr>
      <w:rFonts w:ascii="CordiaUPC" w:eastAsia="Times New Roman" w:hAnsi="CordiaUPC" w:cs="CordiaUPC"/>
      <w:lang w:eastAsia="th-TH"/>
    </w:rPr>
  </w:style>
  <w:style w:type="paragraph" w:styleId="af7">
    <w:name w:val="annotation text"/>
    <w:basedOn w:val="a0"/>
    <w:link w:val="af8"/>
    <w:rsid w:val="00EE5417"/>
    <w:pPr>
      <w:suppressAutoHyphens/>
    </w:pPr>
    <w:rPr>
      <w:rFonts w:cs="Cordia New"/>
      <w:sz w:val="20"/>
      <w:szCs w:val="20"/>
      <w:lang w:eastAsia="th-TH"/>
    </w:rPr>
  </w:style>
  <w:style w:type="character" w:customStyle="1" w:styleId="af8">
    <w:name w:val="ข้อความข้อคิดเห็น อักขระ"/>
    <w:basedOn w:val="a4"/>
    <w:link w:val="af7"/>
    <w:rsid w:val="00EE5417"/>
    <w:rPr>
      <w:rFonts w:cs="Cordia New"/>
      <w:lang w:eastAsia="th-TH"/>
    </w:rPr>
  </w:style>
  <w:style w:type="paragraph" w:customStyle="1" w:styleId="12">
    <w:name w:val="???????1"/>
    <w:basedOn w:val="af7"/>
    <w:rsid w:val="00EE5417"/>
    <w:pPr>
      <w:spacing w:before="120"/>
      <w:ind w:left="900" w:hanging="540"/>
    </w:pPr>
    <w:rPr>
      <w:rFonts w:ascii="Times New Roman" w:eastAsia="Times New Roman" w:hAnsi="Times New Roman" w:cs="Angsana New"/>
      <w:sz w:val="30"/>
      <w:szCs w:val="30"/>
    </w:rPr>
  </w:style>
  <w:style w:type="paragraph" w:styleId="41">
    <w:name w:val="List Bullet 4"/>
    <w:basedOn w:val="a0"/>
    <w:rsid w:val="00EE5417"/>
    <w:pPr>
      <w:suppressAutoHyphens/>
    </w:pPr>
    <w:rPr>
      <w:rFonts w:ascii="CordiaUPC" w:eastAsia="Times New Roman" w:hAnsi="CordiaUPC" w:cs="CordiaUPC"/>
      <w:sz w:val="20"/>
      <w:szCs w:val="20"/>
      <w:lang w:eastAsia="th-TH"/>
    </w:rPr>
  </w:style>
  <w:style w:type="paragraph" w:customStyle="1" w:styleId="courseLIST">
    <w:name w:val="course LIST"/>
    <w:basedOn w:val="a0"/>
    <w:rsid w:val="00EE5417"/>
    <w:pPr>
      <w:tabs>
        <w:tab w:val="left" w:pos="6804"/>
      </w:tabs>
      <w:suppressAutoHyphens/>
    </w:pPr>
    <w:rPr>
      <w:rFonts w:cs="Cordia New"/>
      <w:lang w:eastAsia="th-TH"/>
    </w:rPr>
  </w:style>
  <w:style w:type="paragraph" w:customStyle="1" w:styleId="courseid-name">
    <w:name w:val="course id-name"/>
    <w:basedOn w:val="a0"/>
    <w:rsid w:val="00EE5417"/>
    <w:pPr>
      <w:suppressAutoHyphens/>
      <w:spacing w:before="180"/>
    </w:pPr>
    <w:rPr>
      <w:rFonts w:ascii="Angsana New" w:hAnsi="Angsana New" w:cs="Cordia New"/>
      <w:b/>
      <w:bCs/>
      <w:sz w:val="32"/>
      <w:szCs w:val="32"/>
      <w:lang w:eastAsia="th-TH"/>
    </w:rPr>
  </w:style>
  <w:style w:type="paragraph" w:customStyle="1" w:styleId="coursepre">
    <w:name w:val="course pre"/>
    <w:basedOn w:val="a0"/>
    <w:rsid w:val="00EE5417"/>
    <w:pPr>
      <w:suppressAutoHyphens/>
      <w:spacing w:before="60"/>
    </w:pPr>
    <w:rPr>
      <w:rFonts w:cs="Cordia New"/>
      <w:color w:val="FF0000"/>
      <w:lang w:eastAsia="th-TH"/>
    </w:rPr>
  </w:style>
  <w:style w:type="paragraph" w:customStyle="1" w:styleId="coursebody">
    <w:name w:val="course body"/>
    <w:basedOn w:val="a0"/>
    <w:rsid w:val="00EE5417"/>
    <w:pPr>
      <w:suppressAutoHyphens/>
      <w:spacing w:before="60"/>
      <w:ind w:firstLine="772"/>
    </w:pPr>
    <w:rPr>
      <w:rFonts w:cs="Cordia New"/>
      <w:lang w:eastAsia="th-TH"/>
    </w:rPr>
  </w:style>
  <w:style w:type="paragraph" w:customStyle="1" w:styleId="Drawing">
    <w:name w:val="Drawing"/>
    <w:basedOn w:val="af4"/>
    <w:rsid w:val="00EE5417"/>
  </w:style>
  <w:style w:type="paragraph" w:customStyle="1" w:styleId="Framecontents">
    <w:name w:val="Frame contents"/>
    <w:basedOn w:val="ad"/>
    <w:rsid w:val="00EE5417"/>
  </w:style>
  <w:style w:type="paragraph" w:styleId="af9">
    <w:name w:val="Title"/>
    <w:basedOn w:val="a0"/>
    <w:link w:val="afa"/>
    <w:qFormat/>
    <w:rsid w:val="00EE5417"/>
    <w:pPr>
      <w:jc w:val="center"/>
    </w:pPr>
    <w:rPr>
      <w:rFonts w:ascii="AngsanaUPC" w:eastAsia="Times New Roman" w:hAnsi="AngsanaUPC" w:cs="AngsanaUPC"/>
      <w:b/>
      <w:bCs/>
      <w:sz w:val="32"/>
      <w:szCs w:val="32"/>
    </w:rPr>
  </w:style>
  <w:style w:type="character" w:customStyle="1" w:styleId="afa">
    <w:name w:val="ชื่อเรื่อง อักขระ"/>
    <w:basedOn w:val="a4"/>
    <w:link w:val="af9"/>
    <w:rsid w:val="00EE5417"/>
    <w:rPr>
      <w:rFonts w:ascii="AngsanaUPC" w:eastAsia="Times New Roman" w:hAnsi="AngsanaUPC" w:cs="AngsanaUPC"/>
      <w:b/>
      <w:bCs/>
      <w:sz w:val="32"/>
      <w:szCs w:val="32"/>
    </w:rPr>
  </w:style>
  <w:style w:type="paragraph" w:customStyle="1" w:styleId="13">
    <w:name w:val="ºÑ¹·Ö¡ ËÑÇ¿ÍÃìÁ 1"/>
    <w:basedOn w:val="a0"/>
    <w:rsid w:val="00EE5417"/>
    <w:pPr>
      <w:jc w:val="center"/>
    </w:pPr>
    <w:rPr>
      <w:rFonts w:ascii="CordiaUPC" w:eastAsia="Times New Roman" w:hAnsi="CordiaUPC" w:cs="CordiaUPC"/>
      <w:b/>
      <w:bCs/>
      <w:sz w:val="64"/>
      <w:szCs w:val="64"/>
    </w:rPr>
  </w:style>
  <w:style w:type="paragraph" w:styleId="afb">
    <w:name w:val="List Paragraph"/>
    <w:basedOn w:val="a0"/>
    <w:uiPriority w:val="34"/>
    <w:qFormat/>
    <w:rsid w:val="00EE5417"/>
    <w:pPr>
      <w:ind w:left="720" w:firstLine="446"/>
      <w:contextualSpacing/>
    </w:pPr>
    <w:rPr>
      <w:rFonts w:ascii="Calibri" w:eastAsia="Calibri" w:hAnsi="Calibri" w:cs="Cordia New"/>
      <w:sz w:val="22"/>
    </w:rPr>
  </w:style>
  <w:style w:type="character" w:styleId="afc">
    <w:name w:val="Emphasis"/>
    <w:basedOn w:val="a4"/>
    <w:qFormat/>
    <w:rsid w:val="00EE5417"/>
    <w:rPr>
      <w:i/>
      <w:iCs/>
    </w:rPr>
  </w:style>
  <w:style w:type="paragraph" w:styleId="33">
    <w:name w:val="Body Text 3"/>
    <w:basedOn w:val="a0"/>
    <w:link w:val="34"/>
    <w:rsid w:val="005D50DF"/>
    <w:pPr>
      <w:spacing w:after="120" w:line="276" w:lineRule="auto"/>
    </w:pPr>
    <w:rPr>
      <w:rFonts w:ascii="Calibri" w:eastAsia="Times New Roman" w:hAnsi="Calibri"/>
      <w:sz w:val="16"/>
      <w:szCs w:val="20"/>
    </w:rPr>
  </w:style>
  <w:style w:type="character" w:customStyle="1" w:styleId="34">
    <w:name w:val="เนื้อความ 3 อักขระ"/>
    <w:basedOn w:val="a4"/>
    <w:link w:val="33"/>
    <w:rsid w:val="005D50DF"/>
    <w:rPr>
      <w:rFonts w:ascii="Calibri" w:eastAsia="Times New Roman" w:hAnsi="Calibri"/>
      <w:sz w:val="16"/>
    </w:rPr>
  </w:style>
  <w:style w:type="paragraph" w:styleId="afd">
    <w:name w:val="Subtitle"/>
    <w:basedOn w:val="a0"/>
    <w:link w:val="afe"/>
    <w:qFormat/>
    <w:rsid w:val="00232ADD"/>
    <w:pPr>
      <w:jc w:val="center"/>
    </w:pPr>
    <w:rPr>
      <w:rFonts w:ascii="AngsanaUPC" w:eastAsia="Times New Roman" w:hAnsi="AngsanaUPC" w:cs="AngsanaUPC"/>
      <w:b/>
      <w:bCs/>
      <w:sz w:val="36"/>
      <w:szCs w:val="36"/>
      <w:lang w:bidi="ar-SA"/>
    </w:rPr>
  </w:style>
  <w:style w:type="character" w:customStyle="1" w:styleId="afe">
    <w:name w:val="ชื่อเรื่องรอง อักขระ"/>
    <w:basedOn w:val="a4"/>
    <w:link w:val="afd"/>
    <w:rsid w:val="00232ADD"/>
    <w:rPr>
      <w:rFonts w:ascii="AngsanaUPC" w:eastAsia="Times New Roman" w:hAnsi="AngsanaUPC" w:cs="AngsanaUPC"/>
      <w:b/>
      <w:bCs/>
      <w:sz w:val="36"/>
      <w:szCs w:val="36"/>
      <w:lang w:bidi="ar-SA"/>
    </w:rPr>
  </w:style>
  <w:style w:type="paragraph" w:customStyle="1" w:styleId="14">
    <w:name w:val="รายการย่อหน้า1"/>
    <w:basedOn w:val="a0"/>
    <w:qFormat/>
    <w:rsid w:val="00232ADD"/>
    <w:pPr>
      <w:ind w:left="720"/>
      <w:contextualSpacing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aff">
    <w:name w:val="à¹×éÍàÃ×èÍ§"/>
    <w:basedOn w:val="a0"/>
    <w:rsid w:val="00232ADD"/>
    <w:pPr>
      <w:ind w:right="386"/>
      <w:jc w:val="both"/>
    </w:pPr>
    <w:rPr>
      <w:rFonts w:ascii="Times New Roman" w:eastAsia="Times New Roman" w:hAnsi="Times New Roman" w:cs="Cordia New"/>
      <w:lang w:val="th-TH"/>
    </w:rPr>
  </w:style>
  <w:style w:type="character" w:customStyle="1" w:styleId="CharChar9">
    <w:name w:val="Char Char9"/>
    <w:basedOn w:val="a4"/>
    <w:rsid w:val="00232ADD"/>
    <w:rPr>
      <w:rFonts w:ascii="Arial" w:hAnsi="Arial" w:cs="Cordia New"/>
      <w:b/>
      <w:bCs/>
      <w:i/>
      <w:iCs/>
      <w:sz w:val="28"/>
      <w:szCs w:val="32"/>
      <w:lang w:bidi="ar-SA"/>
    </w:rPr>
  </w:style>
  <w:style w:type="paragraph" w:styleId="aff0">
    <w:name w:val="No Spacing"/>
    <w:basedOn w:val="a0"/>
    <w:uiPriority w:val="1"/>
    <w:qFormat/>
    <w:rsid w:val="00232ADD"/>
    <w:rPr>
      <w:rFonts w:ascii="Calibri" w:eastAsia="Times New Roman" w:hAnsi="Calibri" w:cs="Times New Roman"/>
      <w:sz w:val="24"/>
      <w:szCs w:val="32"/>
      <w:lang w:bidi="en-US"/>
    </w:rPr>
  </w:style>
  <w:style w:type="character" w:styleId="aff1">
    <w:name w:val="line number"/>
    <w:basedOn w:val="a4"/>
    <w:rsid w:val="00FE17D1"/>
  </w:style>
  <w:style w:type="character" w:customStyle="1" w:styleId="aff2">
    <w:name w:val="ข้อความตัวยึด"/>
    <w:basedOn w:val="a4"/>
    <w:uiPriority w:val="99"/>
    <w:semiHidden/>
    <w:rsid w:val="00A404E2"/>
    <w:rPr>
      <w:color w:val="808080"/>
    </w:rPr>
  </w:style>
  <w:style w:type="character" w:styleId="aff3">
    <w:name w:val="Hyperlink"/>
    <w:basedOn w:val="a1"/>
    <w:uiPriority w:val="99"/>
    <w:unhideWhenUsed/>
    <w:rsid w:val="00290F61"/>
    <w:rPr>
      <w:strike w:val="0"/>
      <w:dstrike w:val="0"/>
      <w:color w:val="0000FF"/>
      <w:u w:val="none"/>
      <w:effect w:val="none"/>
    </w:rPr>
  </w:style>
  <w:style w:type="character" w:customStyle="1" w:styleId="style21">
    <w:name w:val="style21"/>
    <w:basedOn w:val="a1"/>
    <w:rsid w:val="00290F61"/>
    <w:rPr>
      <w:color w:val="0000FF"/>
    </w:rPr>
  </w:style>
  <w:style w:type="character" w:customStyle="1" w:styleId="normal1">
    <w:name w:val="normal1"/>
    <w:basedOn w:val="a1"/>
    <w:rsid w:val="00290F61"/>
    <w:rPr>
      <w:rFonts w:ascii="Tahoma" w:hAnsi="Tahoma" w:cs="Tahoma" w:hint="default"/>
      <w:b w:val="0"/>
      <w:bCs w:val="0"/>
      <w:i w:val="0"/>
      <w:iCs w:val="0"/>
      <w:smallCaps w:val="0"/>
      <w:sz w:val="20"/>
      <w:szCs w:val="20"/>
    </w:rPr>
  </w:style>
  <w:style w:type="numbering" w:customStyle="1" w:styleId="15">
    <w:name w:val="ไม่มีรายการ1"/>
    <w:next w:val="a3"/>
    <w:uiPriority w:val="99"/>
    <w:semiHidden/>
    <w:unhideWhenUsed/>
    <w:rsid w:val="006775DA"/>
  </w:style>
  <w:style w:type="character" w:customStyle="1" w:styleId="hps">
    <w:name w:val="hps"/>
    <w:basedOn w:val="a1"/>
    <w:rsid w:val="00981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0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://acad.vru.ac.th/TQF/Template/06_TQF-7.dot" TargetMode="External"/><Relationship Id="rId20" Type="http://schemas.openxmlformats.org/officeDocument/2006/relationships/image" Target="media/image6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acad.vru.ac.th/TQF/Template/06_TQF-7.dot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jpeg"/><Relationship Id="rId22" Type="http://schemas.openxmlformats.org/officeDocument/2006/relationships/footer" Target="foot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ate%20TQF\TQF2_update05-02-55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7166B-3604-49BA-856D-670D6B4A6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TQF2_update05-02-55</Template>
  <TotalTime>2</TotalTime>
  <Pages>19</Pages>
  <Words>33471</Words>
  <Characters>190787</Characters>
  <Application>Microsoft Office Word</Application>
  <DocSecurity>0</DocSecurity>
  <Lines>1589</Lines>
  <Paragraphs>447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[ชื่อวิทยานิพนธ์]</vt:lpstr>
      <vt:lpstr>[ชื่อวิทยานิพนธ์]</vt:lpstr>
    </vt:vector>
  </TitlesOfParts>
  <Company>Chulalongkorn University</Company>
  <LinksUpToDate>false</LinksUpToDate>
  <CharactersWithSpaces>223811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[ชื่อวิทยานิพนธ์]</dc:title>
  <dc:subject/>
  <dc:creator>VRU</dc:creator>
  <cp:keywords/>
  <cp:lastModifiedBy>Nat_Acad</cp:lastModifiedBy>
  <cp:revision>2</cp:revision>
  <cp:lastPrinted>2017-12-02T06:37:00Z</cp:lastPrinted>
  <dcterms:created xsi:type="dcterms:W3CDTF">2017-12-04T02:05:00Z</dcterms:created>
  <dcterms:modified xsi:type="dcterms:W3CDTF">2017-12-04T02:05:00Z</dcterms:modified>
</cp:coreProperties>
</file>