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0A" w:rsidRDefault="0057106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แบบสำรวจรายละเอียดการออกแบบหลักสูตร</w:t>
      </w:r>
    </w:p>
    <w:p w:rsidR="0077310A" w:rsidRDefault="0057106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โครงการบัณฑิตพันธุ์ใหม่และกำลังคนที่มีสมรรถนะเพื่อตอบโจทย์ภาคการผลิต</w:t>
      </w:r>
    </w:p>
    <w:p w:rsidR="0077310A" w:rsidRDefault="0057106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ตามนโยบายการปฏิรูปการอุดมศึกษาไทย</w:t>
      </w:r>
    </w:p>
    <w:p w:rsidR="0077310A" w:rsidRDefault="007731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"/>
        <w:tblW w:w="13158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58"/>
      </w:tblGrid>
      <w:tr w:rsidR="0077310A">
        <w:tc>
          <w:tcPr>
            <w:tcW w:w="13158" w:type="dxa"/>
            <w:shd w:val="clear" w:color="auto" w:fill="95B3D7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 xml:space="preserve">[ส่วนที่ </w:t>
            </w:r>
            <w:r>
              <w:rPr>
                <w:rFonts w:ascii="TH SarabunPSK" w:eastAsia="TH SarabunPSK" w:hAnsi="TH SarabunPSK" w:cs="TH SarabunPSK"/>
                <w:b/>
                <w:sz w:val="36"/>
                <w:szCs w:val="36"/>
              </w:rPr>
              <w:t>1</w:t>
            </w: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>] รายละเอียดหลักสูตร</w:t>
            </w:r>
          </w:p>
        </w:tc>
      </w:tr>
    </w:tbl>
    <w:p w:rsidR="0077310A" w:rsidRDefault="007731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BD093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ชื่อมหาวิทยาลัย: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FB43D9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…………………………………………………………………….</w:t>
      </w:r>
    </w:p>
    <w:p w:rsidR="00BD0936" w:rsidRDefault="00BD09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</w:t>
      </w:r>
      <w:r w:rsidR="00FB43D9">
        <w:rPr>
          <w:rFonts w:ascii="TH SarabunPSK" w:eastAsia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ชื่อหลักสูตร   </w:t>
      </w:r>
      <w:r w:rsidR="00FB43D9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…………………………………………………………………….</w:t>
      </w:r>
    </w:p>
    <w:p w:rsidR="00FB43D9" w:rsidRDefault="00FB43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-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รูปแบบหลักสูตร (</w:t>
      </w:r>
      <w:r>
        <w:rPr>
          <w:rFonts w:ascii="TH SarabunPSK" w:eastAsia="TH SarabunPSK" w:hAnsi="TH SarabunPSK" w:cs="TH SarabunPSK"/>
          <w:sz w:val="32"/>
          <w:szCs w:val="32"/>
        </w:rPr>
        <w:t>Degree</w:t>
      </w:r>
      <w:r>
        <w:rPr>
          <w:rFonts w:ascii="TH SarabunPSK" w:eastAsia="TH SarabunPSK" w:hAnsi="TH SarabunPSK" w:cs="TH SarabunPSK"/>
          <w:sz w:val="32"/>
          <w:szCs w:val="32"/>
          <w:cs/>
        </w:rPr>
        <w:t>/</w:t>
      </w:r>
      <w:r>
        <w:rPr>
          <w:rFonts w:ascii="TH SarabunPSK" w:eastAsia="TH SarabunPSK" w:hAnsi="TH SarabunPSK" w:cs="TH SarabunPSK"/>
          <w:sz w:val="32"/>
          <w:szCs w:val="32"/>
        </w:rPr>
        <w:t>Non Degree</w:t>
      </w:r>
      <w:r>
        <w:rPr>
          <w:rFonts w:ascii="TH SarabunPSK" w:eastAsia="TH SarabunPSK" w:hAnsi="TH SarabunPSK" w:cs="TH SarabunPSK"/>
          <w:sz w:val="32"/>
          <w:szCs w:val="32"/>
          <w:cs/>
        </w:rPr>
        <w:t>) …………………………………………………………………….</w:t>
      </w:r>
    </w:p>
    <w:p w:rsidR="00FB43D9" w:rsidRDefault="00FB43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-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กลุ่มอุตสาหกรรม ........................................................................................</w:t>
      </w:r>
    </w:p>
    <w:p w:rsidR="00BD0936" w:rsidRDefault="00BD09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tbl>
      <w:tblPr>
        <w:tblStyle w:val="a0"/>
        <w:tblW w:w="13176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76"/>
      </w:tblGrid>
      <w:tr w:rsidR="0077310A">
        <w:tc>
          <w:tcPr>
            <w:tcW w:w="13176" w:type="dxa"/>
            <w:shd w:val="clear" w:color="auto" w:fill="95B3D7"/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 xml:space="preserve">[ส่วนที่ </w:t>
            </w:r>
            <w:r>
              <w:rPr>
                <w:rFonts w:ascii="TH SarabunPSK" w:eastAsia="TH SarabunPSK" w:hAnsi="TH SarabunPSK" w:cs="TH SarabunPSK"/>
                <w:b/>
                <w:sz w:val="36"/>
                <w:szCs w:val="36"/>
              </w:rPr>
              <w:t>2</w:t>
            </w: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>] รายละเอียดการออกแบบหลักสูตร</w:t>
            </w:r>
          </w:p>
        </w:tc>
      </w:tr>
    </w:tbl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เป้าประสงค์ของหลักสูตร</w:t>
      </w:r>
    </w:p>
    <w:p w:rsidR="00BD0936" w:rsidRDefault="00A70E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E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ระบุความคาดหวังความสามารถ (</w:t>
      </w:r>
      <w:r>
        <w:rPr>
          <w:rFonts w:ascii="TH SarabunPSK" w:eastAsia="TH SarabunPSK" w:hAnsi="TH SarabunPSK" w:cs="TH SarabunPSK"/>
          <w:sz w:val="32"/>
          <w:szCs w:val="32"/>
        </w:rPr>
        <w:t>Competence</w:t>
      </w:r>
      <w:r>
        <w:rPr>
          <w:rFonts w:ascii="TH SarabunPSK" w:eastAsia="TH SarabunPSK" w:hAnsi="TH SarabunPSK" w:cs="TH SarabunPSK"/>
          <w:sz w:val="32"/>
          <w:szCs w:val="32"/>
          <w:cs/>
        </w:rPr>
        <w:t>) หรือ สมรรถนะ (</w:t>
      </w:r>
      <w:r>
        <w:rPr>
          <w:rFonts w:ascii="TH SarabunPSK" w:eastAsia="TH SarabunPSK" w:hAnsi="TH SarabunPSK" w:cs="TH SarabunPSK"/>
          <w:sz w:val="32"/>
          <w:szCs w:val="32"/>
        </w:rPr>
        <w:t>Competency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="0065778C" w:rsidRPr="0065778C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หรือ ทักษะ (</w:t>
      </w:r>
      <w:r w:rsidR="0065778C" w:rsidRPr="0065778C">
        <w:rPr>
          <w:rFonts w:ascii="TH SarabunPSK" w:eastAsia="TH SarabunPSK" w:hAnsi="TH SarabunPSK" w:cs="TH SarabunPSK"/>
          <w:color w:val="FF0000"/>
          <w:sz w:val="32"/>
          <w:szCs w:val="32"/>
        </w:rPr>
        <w:t>Skill</w:t>
      </w:r>
      <w:r w:rsidR="0065778C" w:rsidRPr="0065778C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และหรือผลลัพธ์การเรียนรู้ (</w:t>
      </w:r>
      <w:r>
        <w:rPr>
          <w:rFonts w:ascii="TH SarabunPSK" w:eastAsia="TH SarabunPSK" w:hAnsi="TH SarabunPSK" w:cs="TH SarabunPSK"/>
          <w:sz w:val="32"/>
          <w:szCs w:val="32"/>
        </w:rPr>
        <w:t>Learning Outcomes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"ขั้นสุดท้าย (</w:t>
      </w:r>
      <w:r>
        <w:rPr>
          <w:rFonts w:ascii="TH SarabunPSK" w:eastAsia="TH SarabunPSK" w:hAnsi="TH SarabunPSK" w:cs="TH SarabunPSK"/>
          <w:b/>
          <w:sz w:val="32"/>
          <w:szCs w:val="32"/>
        </w:rPr>
        <w:t>the END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)"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หรือที่เรียกว่า </w:t>
      </w:r>
      <w:r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"</w:t>
      </w:r>
      <w:r>
        <w:rPr>
          <w:rFonts w:ascii="TH SarabunPSK" w:eastAsia="TH SarabunPSK" w:hAnsi="TH SarabunPSK" w:cs="TH SarabunPSK"/>
          <w:b/>
          <w:i/>
          <w:sz w:val="32"/>
          <w:szCs w:val="32"/>
        </w:rPr>
        <w:t xml:space="preserve">Program Learning Outcomes </w:t>
      </w:r>
      <w:r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(</w:t>
      </w:r>
      <w:r>
        <w:rPr>
          <w:rFonts w:ascii="TH SarabunPSK" w:eastAsia="TH SarabunPSK" w:hAnsi="TH SarabunPSK" w:cs="TH SarabunPSK"/>
          <w:b/>
          <w:i/>
          <w:sz w:val="32"/>
          <w:szCs w:val="32"/>
        </w:rPr>
        <w:t>PLO</w:t>
      </w:r>
      <w:r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)"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ที่ผู้เข้ารับการอบรมในหลักสูตรนี้ต้องทำได้ </w:t>
      </w:r>
    </w:p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(กรณีหลักสูตรฝึกอบรมระยะสั้น ไม่น้อยกว่า </w:t>
      </w:r>
      <w:r>
        <w:rPr>
          <w:rFonts w:ascii="TH SarabunPSK" w:eastAsia="TH SarabunPSK" w:hAnsi="TH SarabunPSK" w:cs="TH SarabunPSK"/>
          <w:sz w:val="32"/>
          <w:szCs w:val="32"/>
        </w:rPr>
        <w:t xml:space="preserve">9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หน่วยกิต </w:t>
      </w:r>
      <w:r>
        <w:rPr>
          <w:rFonts w:ascii="TH SarabunPSK" w:eastAsia="TH SarabunPSK" w:hAnsi="TH SarabunPSK" w:cs="TH SarabunPSK"/>
          <w:sz w:val="32"/>
          <w:szCs w:val="32"/>
        </w:rPr>
        <w:t xml:space="preserve">PLO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ไม่ควรมีจำนวนเกิน </w:t>
      </w:r>
      <w:r>
        <w:rPr>
          <w:rFonts w:ascii="TH SarabunPSK" w:eastAsia="TH SarabunPSK" w:hAnsi="TH SarabunPSK" w:cs="TH SarabunPSK"/>
          <w:sz w:val="32"/>
          <w:szCs w:val="32"/>
        </w:rPr>
        <w:t>2 PLOs</w:t>
      </w:r>
      <w:r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b/>
          <w:i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"เมื่อจบการอบรมในหลักสูตรนี้ ผู้เข้ารับการอบรมจะสามารถ "ทำ" "คิด" และหรือ "มีคุณลักษณะ"  ดังนี้</w:t>
      </w:r>
    </w:p>
    <w:p w:rsidR="00A70E00" w:rsidRDefault="00A70E00" w:rsidP="00A70E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E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DA3666" w:rsidRDefault="00DA3666" w:rsidP="00A70E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</w:p>
    <w:p w:rsidR="0077310A" w:rsidRPr="00AE14E4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5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AE14E4">
        <w:rPr>
          <w:rFonts w:ascii="TH SarabunPSK" w:eastAsia="TH SarabunPSK" w:hAnsi="TH SarabunPSK" w:cs="TH SarabunPSK"/>
          <w:sz w:val="32"/>
          <w:szCs w:val="32"/>
          <w:cs/>
        </w:rPr>
        <w:t xml:space="preserve">การพัฒนา </w:t>
      </w:r>
      <w:r w:rsidRPr="00AE14E4">
        <w:rPr>
          <w:rFonts w:ascii="TH SarabunPSK" w:eastAsia="TH SarabunPSK" w:hAnsi="TH SarabunPSK" w:cs="TH SarabunPSK"/>
          <w:sz w:val="32"/>
          <w:szCs w:val="32"/>
        </w:rPr>
        <w:t xml:space="preserve">PLOs </w:t>
      </w:r>
      <w:r w:rsidRPr="00AE14E4">
        <w:rPr>
          <w:rFonts w:ascii="TH SarabunPSK" w:eastAsia="TH SarabunPSK" w:hAnsi="TH SarabunPSK" w:cs="TH SarabunPSK"/>
          <w:sz w:val="32"/>
          <w:szCs w:val="32"/>
          <w:cs/>
        </w:rPr>
        <w:t xml:space="preserve">ที่ระบุในข้อ </w:t>
      </w:r>
      <w:r w:rsidRPr="00AE14E4">
        <w:rPr>
          <w:rFonts w:ascii="TH SarabunPSK" w:eastAsia="TH SarabunPSK" w:hAnsi="TH SarabunPSK" w:cs="TH SarabunPSK"/>
          <w:sz w:val="32"/>
          <w:szCs w:val="32"/>
        </w:rPr>
        <w:t>4</w:t>
      </w:r>
      <w:r w:rsidRPr="00AE14E4">
        <w:rPr>
          <w:rFonts w:ascii="TH SarabunPSK" w:eastAsia="TH SarabunPSK" w:hAnsi="TH SarabunPSK" w:cs="TH SarabunPSK"/>
          <w:sz w:val="32"/>
          <w:szCs w:val="32"/>
          <w:cs/>
        </w:rPr>
        <w:t>. ผู้รับการอบรมจะต้องมีพัฒนาการเป็นลำดับขั้นอย่างไร</w:t>
      </w:r>
    </w:p>
    <w:tbl>
      <w:tblPr>
        <w:tblStyle w:val="a1"/>
        <w:tblW w:w="1317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766"/>
        <w:gridCol w:w="1800"/>
        <w:gridCol w:w="1638"/>
      </w:tblGrid>
      <w:tr w:rsidR="0077310A" w:rsidTr="00D626BB">
        <w:tc>
          <w:tcPr>
            <w:tcW w:w="2972" w:type="dxa"/>
            <w:vMerge w:val="restart"/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Program Learning Outcomes</w:t>
            </w:r>
          </w:p>
          <w:p w:rsidR="0077310A" w:rsidRDefault="0057106F" w:rsidP="007733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t xml:space="preserve">(จำนวน </w:t>
            </w:r>
            <w:r>
              <w:rPr>
                <w:rFonts w:ascii="TH SarabunPSK" w:eastAsia="TH SarabunPSK" w:hAnsi="TH SarabunPSK" w:cs="TH SarabunPSK"/>
                <w:i/>
                <w:sz w:val="32"/>
                <w:szCs w:val="32"/>
              </w:rPr>
              <w:t xml:space="preserve">PLOs </w:t>
            </w:r>
            <w:r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t>ให้ระบุตามความเหมาะสมที่สอดคล้องกับวัตถุประสงค์ของหลักสูตร)</w:t>
            </w:r>
          </w:p>
        </w:tc>
        <w:tc>
          <w:tcPr>
            <w:tcW w:w="6766" w:type="dxa"/>
            <w:vMerge w:val="restart"/>
          </w:tcPr>
          <w:p w:rsidR="0077310A" w:rsidRDefault="0057106F" w:rsidP="007733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ระบุขั้น</w:t>
            </w:r>
            <w:r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t>พัฒนาการจากการเรียนรู้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Program Learning Outcomes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ที่กำหนด (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Sub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PLOs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t xml:space="preserve">(จำนวน </w:t>
            </w:r>
            <w:r>
              <w:rPr>
                <w:rFonts w:ascii="TH SarabunPSK" w:eastAsia="TH SarabunPSK" w:hAnsi="TH SarabunPSK" w:cs="TH SarabunPSK"/>
                <w:i/>
                <w:sz w:val="32"/>
                <w:szCs w:val="32"/>
              </w:rPr>
              <w:t>Sub</w:t>
            </w:r>
            <w:r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/>
                <w:i/>
                <w:sz w:val="32"/>
                <w:szCs w:val="32"/>
              </w:rPr>
              <w:t xml:space="preserve">PLOs </w:t>
            </w:r>
            <w:r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t>ให้ระบุตามที่สามารถดำเนินการได้</w:t>
            </w:r>
            <w:r>
              <w:rPr>
                <w:rFonts w:ascii="TH SarabunPSK" w:eastAsia="TH SarabunPSK" w:hAnsi="TH SarabunPSK" w:cs="TH SarabunPSK"/>
                <w:i/>
                <w:sz w:val="32"/>
                <w:szCs w:val="32"/>
              </w:rPr>
              <w:br/>
            </w:r>
            <w:r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t xml:space="preserve">ในแต่ละ </w:t>
            </w:r>
            <w:r>
              <w:rPr>
                <w:rFonts w:ascii="TH SarabunPSK" w:eastAsia="TH SarabunPSK" w:hAnsi="TH SarabunPSK" w:cs="TH SarabunPSK"/>
                <w:i/>
                <w:sz w:val="32"/>
                <w:szCs w:val="32"/>
              </w:rPr>
              <w:t>PLOs</w:t>
            </w:r>
            <w:r>
              <w:rPr>
                <w:rFonts w:ascii="TH SarabunPSK" w:eastAsia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3438" w:type="dxa"/>
            <w:gridSpan w:val="2"/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ระบุความสัมพันธ์ขั้นพัฒนาการของ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Sub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PLOs</w:t>
            </w:r>
          </w:p>
        </w:tc>
      </w:tr>
      <w:tr w:rsidR="0077310A" w:rsidTr="00D626BB">
        <w:tc>
          <w:tcPr>
            <w:tcW w:w="2972" w:type="dxa"/>
            <w:vMerge/>
            <w:vAlign w:val="center"/>
          </w:tcPr>
          <w:p w:rsidR="0077310A" w:rsidRDefault="0077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766" w:type="dxa"/>
            <w:vMerge/>
            <w:vAlign w:val="center"/>
          </w:tcPr>
          <w:p w:rsidR="0077310A" w:rsidRDefault="0077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ลำดับขั้น</w:t>
            </w:r>
          </w:p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(ขั้นที่)</w:t>
            </w:r>
          </w:p>
        </w:tc>
        <w:tc>
          <w:tcPr>
            <w:tcW w:w="1638" w:type="dxa"/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ทำแยก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แบบคู่ขนาน</w:t>
            </w:r>
          </w:p>
        </w:tc>
      </w:tr>
      <w:tr w:rsidR="0077310A" w:rsidTr="00D626BB">
        <w:trPr>
          <w:trHeight w:val="431"/>
        </w:trPr>
        <w:tc>
          <w:tcPr>
            <w:tcW w:w="2972" w:type="dxa"/>
            <w:shd w:val="clear" w:color="auto" w:fill="FFFFFF"/>
          </w:tcPr>
          <w:p w:rsidR="00D626BB" w:rsidRPr="00EC5341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452" w:hanging="452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6" w:type="dxa"/>
            <w:shd w:val="clear" w:color="auto" w:fill="FFFFFF"/>
          </w:tcPr>
          <w:p w:rsidR="00670735" w:rsidRPr="00FA6084" w:rsidRDefault="00670735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FFFFFF"/>
          </w:tcPr>
          <w:p w:rsidR="0077310A" w:rsidRPr="00306796" w:rsidRDefault="0077310A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638" w:type="dxa"/>
            <w:shd w:val="clear" w:color="auto" w:fill="FFFFFF"/>
          </w:tcPr>
          <w:p w:rsidR="0077310A" w:rsidRDefault="0077310A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626BB" w:rsidTr="00D626BB">
        <w:trPr>
          <w:trHeight w:val="431"/>
        </w:trPr>
        <w:tc>
          <w:tcPr>
            <w:tcW w:w="2972" w:type="dxa"/>
            <w:shd w:val="clear" w:color="auto" w:fill="FFFFFF"/>
          </w:tcPr>
          <w:p w:rsidR="00D626BB" w:rsidRPr="00EC5341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452" w:hanging="452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6766" w:type="dxa"/>
            <w:shd w:val="clear" w:color="auto" w:fill="FFFFFF"/>
          </w:tcPr>
          <w:p w:rsidR="00D626BB" w:rsidRPr="00FA6084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FFFFFF"/>
          </w:tcPr>
          <w:p w:rsidR="00D626BB" w:rsidRPr="00306796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638" w:type="dxa"/>
            <w:shd w:val="clear" w:color="auto" w:fill="FFFFFF"/>
          </w:tcPr>
          <w:p w:rsidR="00D626BB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626BB" w:rsidTr="00D626BB">
        <w:trPr>
          <w:trHeight w:val="431"/>
        </w:trPr>
        <w:tc>
          <w:tcPr>
            <w:tcW w:w="2972" w:type="dxa"/>
            <w:shd w:val="clear" w:color="auto" w:fill="FFFFFF"/>
          </w:tcPr>
          <w:p w:rsidR="00D626BB" w:rsidRPr="00EC5341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452" w:hanging="452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6" w:type="dxa"/>
            <w:shd w:val="clear" w:color="auto" w:fill="FFFFFF"/>
          </w:tcPr>
          <w:p w:rsidR="00D626BB" w:rsidRPr="00FA6084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FFFFFF"/>
          </w:tcPr>
          <w:p w:rsidR="00D626BB" w:rsidRPr="00306796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638" w:type="dxa"/>
            <w:shd w:val="clear" w:color="auto" w:fill="FFFFFF"/>
          </w:tcPr>
          <w:p w:rsidR="00D626BB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626BB" w:rsidTr="00D626BB">
        <w:trPr>
          <w:trHeight w:val="431"/>
        </w:trPr>
        <w:tc>
          <w:tcPr>
            <w:tcW w:w="2972" w:type="dxa"/>
            <w:shd w:val="clear" w:color="auto" w:fill="FFFFFF"/>
          </w:tcPr>
          <w:p w:rsidR="00D626BB" w:rsidRPr="00EC5341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452" w:hanging="452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6" w:type="dxa"/>
            <w:shd w:val="clear" w:color="auto" w:fill="FFFFFF"/>
          </w:tcPr>
          <w:p w:rsidR="00D626BB" w:rsidRPr="00FA6084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FFFFFF"/>
          </w:tcPr>
          <w:p w:rsidR="00D626BB" w:rsidRPr="00306796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638" w:type="dxa"/>
            <w:shd w:val="clear" w:color="auto" w:fill="FFFFFF"/>
          </w:tcPr>
          <w:p w:rsidR="00D626BB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626BB" w:rsidTr="00D626BB">
        <w:trPr>
          <w:trHeight w:val="431"/>
        </w:trPr>
        <w:tc>
          <w:tcPr>
            <w:tcW w:w="2972" w:type="dxa"/>
            <w:shd w:val="clear" w:color="auto" w:fill="FFFFFF"/>
          </w:tcPr>
          <w:p w:rsidR="00D626BB" w:rsidRPr="00EC5341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452" w:hanging="452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6" w:type="dxa"/>
            <w:shd w:val="clear" w:color="auto" w:fill="FFFFFF"/>
          </w:tcPr>
          <w:p w:rsidR="00D626BB" w:rsidRPr="00FA6084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FFFFFF"/>
          </w:tcPr>
          <w:p w:rsidR="00D626BB" w:rsidRPr="00306796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638" w:type="dxa"/>
            <w:shd w:val="clear" w:color="auto" w:fill="FFFFFF"/>
          </w:tcPr>
          <w:p w:rsidR="00D626BB" w:rsidRDefault="00D626BB" w:rsidP="00D626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156715" w:rsidRDefault="001567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ระบุเนื้อหาที่ผู้เข้ารับการอบรมต้อง "รู้ (</w:t>
      </w:r>
      <w:r>
        <w:rPr>
          <w:rFonts w:ascii="TH SarabunPSK" w:eastAsia="TH SarabunPSK" w:hAnsi="TH SarabunPSK" w:cs="TH SarabunPSK"/>
          <w:sz w:val="32"/>
          <w:szCs w:val="32"/>
        </w:rPr>
        <w:t>Know</w:t>
      </w:r>
      <w:r>
        <w:rPr>
          <w:rFonts w:ascii="TH SarabunPSK" w:eastAsia="TH SarabunPSK" w:hAnsi="TH SarabunPSK" w:cs="TH SarabunPSK"/>
          <w:sz w:val="32"/>
          <w:szCs w:val="32"/>
          <w:cs/>
        </w:rPr>
        <w:t>)" และ "เข้าใจ (</w:t>
      </w:r>
      <w:r>
        <w:rPr>
          <w:rFonts w:ascii="TH SarabunPSK" w:eastAsia="TH SarabunPSK" w:hAnsi="TH SarabunPSK" w:cs="TH SarabunPSK"/>
          <w:sz w:val="32"/>
          <w:szCs w:val="32"/>
        </w:rPr>
        <w:t>Understanding</w:t>
      </w:r>
      <w:r>
        <w:rPr>
          <w:rFonts w:ascii="TH SarabunPSK" w:eastAsia="TH SarabunPSK" w:hAnsi="TH SarabunPSK" w:cs="TH SarabunPSK"/>
          <w:sz w:val="32"/>
          <w:szCs w:val="32"/>
          <w:cs/>
        </w:rPr>
        <w:t>)" ทักษะ (</w:t>
      </w:r>
      <w:r>
        <w:rPr>
          <w:rFonts w:ascii="TH SarabunPSK" w:eastAsia="TH SarabunPSK" w:hAnsi="TH SarabunPSK" w:cs="TH SarabunPSK"/>
          <w:sz w:val="32"/>
          <w:szCs w:val="32"/>
        </w:rPr>
        <w:t>Skills</w:t>
      </w:r>
      <w:r>
        <w:rPr>
          <w:rFonts w:ascii="TH SarabunPSK" w:eastAsia="TH SarabunPSK" w:hAnsi="TH SarabunPSK" w:cs="TH SarabunPSK"/>
          <w:sz w:val="32"/>
          <w:szCs w:val="32"/>
          <w:cs/>
        </w:rPr>
        <w:t>) ที่ผู้เข้ารับการอบรมต้องฝึก และเจตคติ (</w:t>
      </w:r>
      <w:r>
        <w:rPr>
          <w:rFonts w:ascii="TH SarabunPSK" w:eastAsia="TH SarabunPSK" w:hAnsi="TH SarabunPSK" w:cs="TH SarabunPSK"/>
          <w:sz w:val="32"/>
          <w:szCs w:val="32"/>
        </w:rPr>
        <w:t>Attitude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ที่ผู้เข้ารับการอบรมต้องมีเพื่อให้เกิดพัฒนาการการเรียนรู้ตามที่ระบุในข้อ </w:t>
      </w:r>
      <w:r>
        <w:rPr>
          <w:rFonts w:ascii="TH SarabunPSK" w:eastAsia="TH SarabunPSK" w:hAnsi="TH SarabunPSK" w:cs="TH SarabunPSK"/>
          <w:sz w:val="32"/>
          <w:szCs w:val="32"/>
        </w:rPr>
        <w:t>5</w:t>
      </w:r>
      <w:r>
        <w:rPr>
          <w:rFonts w:ascii="TH SarabunPSK" w:eastAsia="TH SarabunPSK" w:hAnsi="TH SarabunPSK" w:cs="TH SarabunPSK"/>
          <w:sz w:val="32"/>
          <w:szCs w:val="32"/>
          <w:cs/>
        </w:rPr>
        <w:t>. ข้างต้น</w:t>
      </w:r>
    </w:p>
    <w:tbl>
      <w:tblPr>
        <w:tblStyle w:val="a2"/>
        <w:tblW w:w="127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3686"/>
        <w:gridCol w:w="3118"/>
        <w:gridCol w:w="2266"/>
      </w:tblGrid>
      <w:tr w:rsidR="002B07EE" w:rsidRPr="00DF3826" w:rsidTr="00D62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103DA" w:rsidRPr="00DF3826" w:rsidRDefault="00B103DA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F38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พัฒนาการการเรียนรู้ของ </w:t>
            </w:r>
            <w:r w:rsidRPr="00DF382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PLO </w:t>
            </w:r>
            <w:r w:rsidRPr="00DF38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DF3826">
              <w:rPr>
                <w:rFonts w:ascii="TH SarabunPSK" w:eastAsia="TH SarabunPSK" w:hAnsi="TH SarabunPSK" w:cs="TH SarabunPSK"/>
                <w:sz w:val="32"/>
                <w:szCs w:val="32"/>
              </w:rPr>
              <w:t>SPLOs</w:t>
            </w:r>
            <w:r w:rsidRPr="00DF38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103DA" w:rsidRPr="00DF3826" w:rsidRDefault="00B103DA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F38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เนื้อหาที่ผู้เรียนต้อง "รู้" และ "เข้าใจ"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103DA" w:rsidRPr="00DF3826" w:rsidRDefault="00B103DA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F38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ทักษะ (</w:t>
            </w:r>
            <w:r w:rsidRPr="00DF3826">
              <w:rPr>
                <w:rFonts w:ascii="TH SarabunPSK" w:eastAsia="TH SarabunPSK" w:hAnsi="TH SarabunPSK" w:cs="TH SarabunPSK"/>
                <w:sz w:val="32"/>
                <w:szCs w:val="32"/>
              </w:rPr>
              <w:t>Skills</w:t>
            </w:r>
            <w:r w:rsidRPr="00DF38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103DA" w:rsidRPr="00DF3826" w:rsidRDefault="00B103DA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F38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เจตคติ (</w:t>
            </w:r>
            <w:r w:rsidRPr="00DF3826">
              <w:rPr>
                <w:rFonts w:ascii="TH SarabunPSK" w:eastAsia="TH SarabunPSK" w:hAnsi="TH SarabunPSK" w:cs="TH SarabunPSK"/>
                <w:sz w:val="32"/>
                <w:szCs w:val="32"/>
              </w:rPr>
              <w:t>Attitude</w:t>
            </w:r>
            <w:r w:rsidRPr="00DF382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B07EE" w:rsidRPr="00DD12AF" w:rsidTr="00D62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D0936" w:rsidRPr="00EC5341" w:rsidRDefault="00BD0936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103DA" w:rsidRPr="00B5208B" w:rsidRDefault="00B103DA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B07EE" w:rsidRPr="001A2DEB" w:rsidRDefault="002B07EE" w:rsidP="002B07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F7038" w:rsidRPr="00DD12AF" w:rsidRDefault="001F7038" w:rsidP="001F70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D626BB" w:rsidRPr="00DD12AF" w:rsidTr="00D62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  <w:tcBorders>
              <w:bottom w:val="single" w:sz="4" w:space="0" w:color="auto"/>
            </w:tcBorders>
            <w:shd w:val="clear" w:color="auto" w:fill="auto"/>
          </w:tcPr>
          <w:p w:rsidR="00D626BB" w:rsidRDefault="00D626BB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626BB" w:rsidRPr="00B5208B" w:rsidRDefault="00D626BB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626BB" w:rsidRPr="001A2DEB" w:rsidRDefault="00D626BB" w:rsidP="002B07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D626BB" w:rsidRPr="00DD12AF" w:rsidRDefault="00D626BB" w:rsidP="001F70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D626BB" w:rsidRPr="00DD12AF" w:rsidTr="00D62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6BB" w:rsidRDefault="00D626BB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6BB" w:rsidRPr="00B5208B" w:rsidRDefault="00D626BB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6BB" w:rsidRPr="001A2DEB" w:rsidRDefault="00D626BB" w:rsidP="002B07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6BB" w:rsidRPr="00DD12AF" w:rsidRDefault="00D626BB" w:rsidP="001F70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D626BB" w:rsidRPr="00DD12AF" w:rsidTr="00D62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  <w:tcBorders>
              <w:bottom w:val="single" w:sz="4" w:space="0" w:color="auto"/>
            </w:tcBorders>
            <w:shd w:val="clear" w:color="auto" w:fill="auto"/>
          </w:tcPr>
          <w:p w:rsidR="00D626BB" w:rsidRDefault="00D626BB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626BB" w:rsidRPr="00B5208B" w:rsidRDefault="00D626BB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626BB" w:rsidRPr="001A2DEB" w:rsidRDefault="00D626BB" w:rsidP="002B07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D626BB" w:rsidRPr="00DD12AF" w:rsidRDefault="00D626BB" w:rsidP="001F70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D626BB" w:rsidRPr="00DD12AF" w:rsidTr="00D62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6BB" w:rsidRDefault="00D626BB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6BB" w:rsidRPr="00B5208B" w:rsidRDefault="00D626BB" w:rsidP="006366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6BB" w:rsidRPr="001A2DEB" w:rsidRDefault="00D626BB" w:rsidP="002B07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6BB" w:rsidRPr="00DD12AF" w:rsidRDefault="00D626BB" w:rsidP="001F70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310A" w:rsidRDefault="007731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3"/>
        <w:tblW w:w="13176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76"/>
      </w:tblGrid>
      <w:tr w:rsidR="00D626BB" w:rsidTr="00347AD4">
        <w:tc>
          <w:tcPr>
            <w:tcW w:w="13176" w:type="dxa"/>
            <w:shd w:val="clear" w:color="auto" w:fill="95B3D7"/>
            <w:vAlign w:val="center"/>
          </w:tcPr>
          <w:p w:rsidR="00D626BB" w:rsidRDefault="00D626BB" w:rsidP="00347A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[ส่วนที่ </w:t>
            </w:r>
            <w:r>
              <w:rPr>
                <w:rFonts w:ascii="TH SarabunPSK" w:eastAsia="TH SarabunPSK" w:hAnsi="TH SarabunPSK" w:cs="TH SarabunPSK"/>
                <w:b/>
                <w:sz w:val="36"/>
                <w:szCs w:val="36"/>
              </w:rPr>
              <w:t>3</w:t>
            </w: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>] รายละเอียดการวัดผลลัพธ์การเรียนรู้ (</w:t>
            </w:r>
            <w:r>
              <w:rPr>
                <w:rFonts w:ascii="TH SarabunPSK" w:eastAsia="TH SarabunPSK" w:hAnsi="TH SarabunPSK" w:cs="TH SarabunPSK"/>
                <w:b/>
                <w:sz w:val="36"/>
                <w:szCs w:val="36"/>
              </w:rPr>
              <w:t>Learning Outcome Assessment</w:t>
            </w: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D626BB" w:rsidRDefault="00D626BB" w:rsidP="00D626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7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ระบุวิธีการวัด (</w:t>
      </w:r>
      <w:r>
        <w:rPr>
          <w:rFonts w:ascii="TH SarabunPSK" w:eastAsia="TH SarabunPSK" w:hAnsi="TH SarabunPSK" w:cs="TH SarabunPSK"/>
          <w:sz w:val="32"/>
          <w:szCs w:val="32"/>
        </w:rPr>
        <w:t>Assessment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) ความสามารถ และหรือ ผลลัพธ์การเรียนรู้ที่กำหนดในข้อ 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z w:val="32"/>
          <w:szCs w:val="32"/>
          <w:cs/>
        </w:rPr>
        <w:t>. ข้างต้น</w:t>
      </w:r>
    </w:p>
    <w:p w:rsidR="00D626BB" w:rsidRDefault="00D626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 w:hint="cs"/>
          <w:sz w:val="32"/>
          <w:szCs w:val="32"/>
        </w:rPr>
      </w:pPr>
    </w:p>
    <w:tbl>
      <w:tblPr>
        <w:tblStyle w:val="a4"/>
        <w:tblW w:w="133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970"/>
        <w:gridCol w:w="2611"/>
      </w:tblGrid>
      <w:tr w:rsidR="0077310A" w:rsidTr="0079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พัฒนาการการเรียนรู้ของ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PLO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SPLOs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Performance Tasks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:</w:t>
            </w:r>
          </w:p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Through what authentic performance tasks will learner demonstrate the desired SPLOs?</w:t>
            </w:r>
          </w:p>
        </w:tc>
        <w:tc>
          <w:tcPr>
            <w:tcW w:w="2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10A" w:rsidRDefault="0057106F" w:rsidP="00BD18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By what criteria will SPLOs be judged?</w:t>
            </w:r>
          </w:p>
        </w:tc>
      </w:tr>
      <w:tr w:rsidR="00D41111" w:rsidTr="00A70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41111" w:rsidRPr="00EC5341" w:rsidRDefault="00D41111" w:rsidP="00D4111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D18B3" w:rsidRDefault="00BD18B3" w:rsidP="00BD18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219B6" w:rsidRPr="007219B6" w:rsidRDefault="007219B6" w:rsidP="00D4111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65EE8" w:rsidTr="00A70E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765EE8" w:rsidRPr="00EC5341" w:rsidRDefault="00765EE8" w:rsidP="00765E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70" w:type="dxa"/>
            <w:shd w:val="clear" w:color="auto" w:fill="auto"/>
          </w:tcPr>
          <w:p w:rsidR="00795AC7" w:rsidRDefault="00795AC7" w:rsidP="00795A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1" w:type="dxa"/>
            <w:shd w:val="clear" w:color="auto" w:fill="auto"/>
          </w:tcPr>
          <w:p w:rsidR="007219B6" w:rsidRDefault="007219B6" w:rsidP="00765E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9923EC" w:rsidTr="0065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3004F" w:rsidRPr="00501891" w:rsidRDefault="0023004F" w:rsidP="00765E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97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795AC7" w:rsidRDefault="00795AC7" w:rsidP="00795A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7219B6" w:rsidRDefault="007219B6" w:rsidP="007219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BD0936" w:rsidTr="0065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0936" w:rsidRPr="00501891" w:rsidRDefault="00BD0936" w:rsidP="00765E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936" w:rsidRDefault="00BD0936" w:rsidP="00795A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936" w:rsidRDefault="00BD0936" w:rsidP="007219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DA3666" w:rsidTr="0065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A3666" w:rsidRPr="00501891" w:rsidRDefault="00DA3666" w:rsidP="00765E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97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A3666" w:rsidRDefault="00DA3666" w:rsidP="00795A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A3666" w:rsidRDefault="00DA3666" w:rsidP="007219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Style w:val="a5"/>
        <w:tblW w:w="13176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76"/>
      </w:tblGrid>
      <w:tr w:rsidR="0077310A">
        <w:tc>
          <w:tcPr>
            <w:tcW w:w="13176" w:type="dxa"/>
            <w:shd w:val="clear" w:color="auto" w:fill="95B3D7"/>
            <w:vAlign w:val="center"/>
          </w:tcPr>
          <w:p w:rsidR="0077310A" w:rsidRDefault="009078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 w:type="page"/>
            </w:r>
            <w:r w:rsidR="0057106F"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 xml:space="preserve">[ส่วนที่ </w:t>
            </w:r>
            <w:r w:rsidR="0057106F">
              <w:rPr>
                <w:rFonts w:ascii="TH SarabunPSK" w:eastAsia="TH SarabunPSK" w:hAnsi="TH SarabunPSK" w:cs="TH SarabunPSK"/>
                <w:b/>
                <w:sz w:val="36"/>
                <w:szCs w:val="36"/>
              </w:rPr>
              <w:t>4</w:t>
            </w:r>
            <w:r w:rsidR="0057106F"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>] แผนการเรียนรู้ (</w:t>
            </w:r>
            <w:r w:rsidR="0057106F">
              <w:rPr>
                <w:rFonts w:ascii="TH SarabunPSK" w:eastAsia="TH SarabunPSK" w:hAnsi="TH SarabunPSK" w:cs="TH SarabunPSK"/>
                <w:b/>
                <w:sz w:val="36"/>
                <w:szCs w:val="36"/>
              </w:rPr>
              <w:t>Learning Plan</w:t>
            </w:r>
            <w:r w:rsidR="0057106F"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DA3666">
        <w:tc>
          <w:tcPr>
            <w:tcW w:w="13176" w:type="dxa"/>
            <w:shd w:val="clear" w:color="auto" w:fill="95B3D7"/>
            <w:vAlign w:val="center"/>
          </w:tcPr>
          <w:p w:rsidR="00DA3666" w:rsidRDefault="00DA36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8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แผนการเรียนที่สอดคล้องกับการพัฒนาการของ </w:t>
      </w:r>
      <w:r>
        <w:rPr>
          <w:rFonts w:ascii="TH SarabunPSK" w:eastAsia="TH SarabunPSK" w:hAnsi="TH SarabunPSK" w:cs="TH SarabunPSK"/>
          <w:sz w:val="32"/>
          <w:szCs w:val="32"/>
        </w:rPr>
        <w:t xml:space="preserve">SPLOs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และวิธีการวัดผล (</w:t>
      </w:r>
      <w:r>
        <w:rPr>
          <w:rFonts w:ascii="TH SarabunPSK" w:eastAsia="TH SarabunPSK" w:hAnsi="TH SarabunPSK" w:cs="TH SarabunPSK"/>
          <w:sz w:val="32"/>
          <w:szCs w:val="32"/>
        </w:rPr>
        <w:t>Assessment Methods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) ที่กำหนดในหัวข้อ 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sz w:val="32"/>
          <w:szCs w:val="32"/>
        </w:rPr>
        <w:t xml:space="preserve">6 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ข้างต้น</w:t>
      </w:r>
    </w:p>
    <w:p w:rsidR="0077310A" w:rsidRDefault="007731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6"/>
        <w:tblW w:w="131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4819"/>
        <w:gridCol w:w="4114"/>
      </w:tblGrid>
      <w:tr w:rsidR="0077310A" w:rsidTr="00862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พัฒนาการการเรียนรู้ของ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PLO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SPLOs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Learning Pedagogy</w:t>
            </w:r>
          </w:p>
        </w:tc>
        <w:tc>
          <w:tcPr>
            <w:tcW w:w="4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310A" w:rsidRDefault="005710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Learning Activities</w:t>
            </w:r>
          </w:p>
        </w:tc>
      </w:tr>
      <w:tr w:rsidR="00AA5D35" w:rsidTr="00862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A5D35" w:rsidRPr="00501891" w:rsidRDefault="00AA5D35" w:rsidP="00AA5D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67C" w:rsidRDefault="00C1567C" w:rsidP="00862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11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67C" w:rsidRPr="00C1567C" w:rsidRDefault="00C1567C" w:rsidP="008E0D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AA5D35" w:rsidTr="00A70E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shd w:val="clear" w:color="auto" w:fill="auto"/>
            <w:vAlign w:val="center"/>
          </w:tcPr>
          <w:p w:rsidR="00AA5D35" w:rsidRPr="00501891" w:rsidRDefault="00AA5D35" w:rsidP="00AA5D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B24F3B" w:rsidRPr="005B5B7C" w:rsidRDefault="00B24F3B" w:rsidP="00B24F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4" w:type="dxa"/>
            <w:shd w:val="clear" w:color="auto" w:fill="auto"/>
          </w:tcPr>
          <w:p w:rsidR="00C1567C" w:rsidRPr="00C1567C" w:rsidRDefault="00C1567C" w:rsidP="00C156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AA5D35" w:rsidTr="00862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A5D35" w:rsidRPr="00501891" w:rsidRDefault="00AA5D35" w:rsidP="00AA5D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24F3B" w:rsidRDefault="00B24F3B" w:rsidP="00AA5D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67C" w:rsidRDefault="00C1567C" w:rsidP="00862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D626BB" w:rsidTr="00862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shd w:val="clear" w:color="auto" w:fill="FFFFFF" w:themeFill="background1"/>
            <w:vAlign w:val="center"/>
          </w:tcPr>
          <w:p w:rsidR="00D626BB" w:rsidRPr="00501891" w:rsidRDefault="00D626BB" w:rsidP="00AA5D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626BB" w:rsidRDefault="00D626BB" w:rsidP="00AA5D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4" w:type="dxa"/>
            <w:shd w:val="clear" w:color="auto" w:fill="FFFFFF" w:themeFill="background1"/>
          </w:tcPr>
          <w:p w:rsidR="00D626BB" w:rsidRDefault="00D626BB" w:rsidP="00862C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Style w:val="a7"/>
        <w:tblW w:w="13183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83"/>
      </w:tblGrid>
      <w:tr w:rsidR="0077310A" w:rsidTr="00D626BB">
        <w:tc>
          <w:tcPr>
            <w:tcW w:w="13183" w:type="dxa"/>
            <w:shd w:val="clear" w:color="auto" w:fill="95B3D7"/>
          </w:tcPr>
          <w:p w:rsidR="0077310A" w:rsidRDefault="0057106F" w:rsidP="00FD16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b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[ส่วนที่ </w:t>
            </w:r>
            <w:r w:rsidR="00FD16AC">
              <w:rPr>
                <w:rFonts w:ascii="TH SarabunPSK" w:eastAsia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  <w:r>
              <w:rPr>
                <w:rFonts w:ascii="TH SarabunPSK" w:eastAsia="TH SarabunPSK" w:hAnsi="TH SarabunPSK" w:cs="TH SarabunPSK"/>
                <w:b/>
                <w:bCs/>
                <w:sz w:val="36"/>
                <w:szCs w:val="36"/>
                <w:cs/>
              </w:rPr>
              <w:t>] แผนการพัฒนาปรับปรุงคุณภาพการจัดหลักสูตรอย่างต่อเนื่อง</w:t>
            </w:r>
          </w:p>
        </w:tc>
      </w:tr>
    </w:tbl>
    <w:p w:rsidR="0077310A" w:rsidRDefault="007731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</w:p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9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ถ้าผู้ได้รับการอบรมไม่สามารถพัฒนาความสามารถในแต่ละขั้น (</w:t>
      </w:r>
      <w:r>
        <w:rPr>
          <w:rFonts w:ascii="TH SarabunPSK" w:eastAsia="TH SarabunPSK" w:hAnsi="TH SarabunPSK" w:cs="TH SarabunPSK"/>
          <w:sz w:val="32"/>
          <w:szCs w:val="32"/>
        </w:rPr>
        <w:t>SPLOs</w:t>
      </w:r>
      <w:r>
        <w:rPr>
          <w:rFonts w:ascii="TH SarabunPSK" w:eastAsia="TH SarabunPSK" w:hAnsi="TH SarabunPSK" w:cs="TH SarabunPSK"/>
          <w:sz w:val="32"/>
          <w:szCs w:val="32"/>
          <w:cs/>
        </w:rPr>
        <w:t>) หลักสูตรจะมีวิธีการพัฒนาปรับปรุงกระบวนการจัดการอบรมในขั้นถัดไปได้อย่างไร และการพัฒนาปรับปรุงกระบวนการที่ไม่สามารถทำให้ผู้เข้ารับการอบรมประสบผลสำเร็จตามที่ระบุ สำหรับรุ่นถัดไปอย่างไร</w:t>
      </w:r>
    </w:p>
    <w:p w:rsidR="00A70E00" w:rsidRDefault="00A70E00" w:rsidP="00A70E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bookmarkStart w:id="1" w:name="_gjdgxs" w:colFirst="0" w:colLast="0"/>
      <w:bookmarkEnd w:id="1"/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E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70E00" w:rsidRDefault="00A70E00" w:rsidP="00A70E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E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70E00" w:rsidRDefault="00A70E00" w:rsidP="00A70E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E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BD0936" w:rsidRPr="00CA799A" w:rsidRDefault="00BD0936" w:rsidP="00CA79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u w:val="dotted"/>
        </w:rPr>
      </w:pPr>
    </w:p>
    <w:p w:rsidR="0077310A" w:rsidRDefault="0057106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10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ถ้าผู้ได้รับการอบรมไม่สามารถพัฒนาความสามารถตาม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PLOs 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ที่กำหนด หลักสูตรจะมีการพัฒนาปรับปรุงกระบวนการจัดการอบรม สำหรับรุ่นถัดไปอย่างไร</w:t>
      </w:r>
    </w:p>
    <w:p w:rsidR="00A70E00" w:rsidRDefault="00A70E00" w:rsidP="00A70E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E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70E00" w:rsidRDefault="00A70E00" w:rsidP="00A70E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E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sectPr w:rsidR="00A70E00" w:rsidSect="00A50116">
      <w:headerReference w:type="default" r:id="rId7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ED" w:rsidRDefault="00FD24ED">
      <w:pPr>
        <w:spacing w:after="0" w:line="240" w:lineRule="auto"/>
      </w:pPr>
      <w:r>
        <w:separator/>
      </w:r>
    </w:p>
  </w:endnote>
  <w:endnote w:type="continuationSeparator" w:id="0">
    <w:p w:rsidR="00FD24ED" w:rsidRDefault="00FD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ED" w:rsidRDefault="00FD24ED">
      <w:pPr>
        <w:spacing w:after="0" w:line="240" w:lineRule="auto"/>
      </w:pPr>
      <w:r>
        <w:separator/>
      </w:r>
    </w:p>
  </w:footnote>
  <w:footnote w:type="continuationSeparator" w:id="0">
    <w:p w:rsidR="00FD24ED" w:rsidRDefault="00FD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0A" w:rsidRDefault="008B2D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57106F">
      <w:rPr>
        <w:color w:val="000000"/>
      </w:rPr>
      <w:instrText>PAGE</w:instrText>
    </w:r>
    <w:r>
      <w:rPr>
        <w:color w:val="000000"/>
      </w:rPr>
      <w:fldChar w:fldCharType="separate"/>
    </w:r>
    <w:r w:rsidR="00D626BB">
      <w:rPr>
        <w:noProof/>
        <w:color w:val="000000"/>
      </w:rPr>
      <w:t>4</w:t>
    </w:r>
    <w:r>
      <w:rPr>
        <w:color w:val="000000"/>
      </w:rPr>
      <w:fldChar w:fldCharType="end"/>
    </w:r>
  </w:p>
  <w:p w:rsidR="0077310A" w:rsidRDefault="007731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76F"/>
    <w:multiLevelType w:val="hybridMultilevel"/>
    <w:tmpl w:val="0156A3F4"/>
    <w:lvl w:ilvl="0" w:tplc="420656C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442369"/>
    <w:multiLevelType w:val="hybridMultilevel"/>
    <w:tmpl w:val="5248F1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80C82C6">
      <w:start w:val="22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2" w:tplc="0409000F">
      <w:start w:val="1"/>
      <w:numFmt w:val="decimal"/>
      <w:lvlText w:val="%3."/>
      <w:lvlJc w:val="left"/>
      <w:pPr>
        <w:ind w:left="2165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5C28"/>
    <w:multiLevelType w:val="hybridMultilevel"/>
    <w:tmpl w:val="CB2267C8"/>
    <w:lvl w:ilvl="0" w:tplc="3EBC1C5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92E4DB2"/>
    <w:multiLevelType w:val="hybridMultilevel"/>
    <w:tmpl w:val="67C0D0E0"/>
    <w:lvl w:ilvl="0" w:tplc="9418FBC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1A75FF2"/>
    <w:multiLevelType w:val="hybridMultilevel"/>
    <w:tmpl w:val="CB2267C8"/>
    <w:lvl w:ilvl="0" w:tplc="3EBC1C5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0A"/>
    <w:rsid w:val="000360AE"/>
    <w:rsid w:val="000F63F2"/>
    <w:rsid w:val="00156715"/>
    <w:rsid w:val="00157003"/>
    <w:rsid w:val="0017545E"/>
    <w:rsid w:val="00191792"/>
    <w:rsid w:val="001A2DEB"/>
    <w:rsid w:val="001D1821"/>
    <w:rsid w:val="001D1C4E"/>
    <w:rsid w:val="001F7038"/>
    <w:rsid w:val="0023004F"/>
    <w:rsid w:val="00284544"/>
    <w:rsid w:val="002B07EE"/>
    <w:rsid w:val="002B5F52"/>
    <w:rsid w:val="00302E5B"/>
    <w:rsid w:val="00302F07"/>
    <w:rsid w:val="00306796"/>
    <w:rsid w:val="00340155"/>
    <w:rsid w:val="00344EFB"/>
    <w:rsid w:val="00372FA8"/>
    <w:rsid w:val="00383C7E"/>
    <w:rsid w:val="00391208"/>
    <w:rsid w:val="00396D32"/>
    <w:rsid w:val="003A70AA"/>
    <w:rsid w:val="003B3209"/>
    <w:rsid w:val="003C1B49"/>
    <w:rsid w:val="003F7B9B"/>
    <w:rsid w:val="00432056"/>
    <w:rsid w:val="00441E61"/>
    <w:rsid w:val="00451DA9"/>
    <w:rsid w:val="004811DC"/>
    <w:rsid w:val="00501891"/>
    <w:rsid w:val="00501CEC"/>
    <w:rsid w:val="00530B53"/>
    <w:rsid w:val="00561318"/>
    <w:rsid w:val="005613DC"/>
    <w:rsid w:val="00561636"/>
    <w:rsid w:val="00570F63"/>
    <w:rsid w:val="0057106F"/>
    <w:rsid w:val="00573733"/>
    <w:rsid w:val="0058304B"/>
    <w:rsid w:val="005A4F54"/>
    <w:rsid w:val="005B507C"/>
    <w:rsid w:val="005B5B7C"/>
    <w:rsid w:val="005F59D3"/>
    <w:rsid w:val="00645126"/>
    <w:rsid w:val="00652253"/>
    <w:rsid w:val="0065778C"/>
    <w:rsid w:val="00670735"/>
    <w:rsid w:val="00695312"/>
    <w:rsid w:val="006C001C"/>
    <w:rsid w:val="00711083"/>
    <w:rsid w:val="00716804"/>
    <w:rsid w:val="007219B6"/>
    <w:rsid w:val="00721B6D"/>
    <w:rsid w:val="00765EE8"/>
    <w:rsid w:val="0077310A"/>
    <w:rsid w:val="00773366"/>
    <w:rsid w:val="007755EC"/>
    <w:rsid w:val="0077797C"/>
    <w:rsid w:val="007809C2"/>
    <w:rsid w:val="007864C8"/>
    <w:rsid w:val="0079538B"/>
    <w:rsid w:val="00795AC7"/>
    <w:rsid w:val="007B32BE"/>
    <w:rsid w:val="007B59AD"/>
    <w:rsid w:val="00822C0E"/>
    <w:rsid w:val="00850455"/>
    <w:rsid w:val="0086037B"/>
    <w:rsid w:val="008609E9"/>
    <w:rsid w:val="00862CC4"/>
    <w:rsid w:val="00863C74"/>
    <w:rsid w:val="00887F53"/>
    <w:rsid w:val="008B2DCC"/>
    <w:rsid w:val="008E0D83"/>
    <w:rsid w:val="009078AE"/>
    <w:rsid w:val="00966422"/>
    <w:rsid w:val="00991D34"/>
    <w:rsid w:val="009923EC"/>
    <w:rsid w:val="00A22391"/>
    <w:rsid w:val="00A27206"/>
    <w:rsid w:val="00A50116"/>
    <w:rsid w:val="00A5161F"/>
    <w:rsid w:val="00A70E00"/>
    <w:rsid w:val="00AA5D35"/>
    <w:rsid w:val="00AB6BB5"/>
    <w:rsid w:val="00AD2883"/>
    <w:rsid w:val="00AE14E4"/>
    <w:rsid w:val="00B103DA"/>
    <w:rsid w:val="00B24F3B"/>
    <w:rsid w:val="00B34E08"/>
    <w:rsid w:val="00B426D4"/>
    <w:rsid w:val="00B5208B"/>
    <w:rsid w:val="00B86DEC"/>
    <w:rsid w:val="00BD0936"/>
    <w:rsid w:val="00BD18B3"/>
    <w:rsid w:val="00BE2784"/>
    <w:rsid w:val="00C10448"/>
    <w:rsid w:val="00C1567C"/>
    <w:rsid w:val="00C27725"/>
    <w:rsid w:val="00C3726A"/>
    <w:rsid w:val="00C436CF"/>
    <w:rsid w:val="00C44381"/>
    <w:rsid w:val="00C54178"/>
    <w:rsid w:val="00C56E76"/>
    <w:rsid w:val="00C92780"/>
    <w:rsid w:val="00C9719B"/>
    <w:rsid w:val="00CA799A"/>
    <w:rsid w:val="00CC078A"/>
    <w:rsid w:val="00CE1B6A"/>
    <w:rsid w:val="00CF7878"/>
    <w:rsid w:val="00D41111"/>
    <w:rsid w:val="00D452C8"/>
    <w:rsid w:val="00D468BD"/>
    <w:rsid w:val="00D61E4C"/>
    <w:rsid w:val="00D626BB"/>
    <w:rsid w:val="00D67F0C"/>
    <w:rsid w:val="00D760AB"/>
    <w:rsid w:val="00DA3666"/>
    <w:rsid w:val="00DA5D0E"/>
    <w:rsid w:val="00DB2641"/>
    <w:rsid w:val="00DD12AF"/>
    <w:rsid w:val="00DF19DE"/>
    <w:rsid w:val="00DF3826"/>
    <w:rsid w:val="00DF7E3F"/>
    <w:rsid w:val="00E149CA"/>
    <w:rsid w:val="00E16D74"/>
    <w:rsid w:val="00E30E87"/>
    <w:rsid w:val="00E32C2B"/>
    <w:rsid w:val="00E76073"/>
    <w:rsid w:val="00E852D0"/>
    <w:rsid w:val="00E93A53"/>
    <w:rsid w:val="00EA31DC"/>
    <w:rsid w:val="00EB066B"/>
    <w:rsid w:val="00EC5341"/>
    <w:rsid w:val="00F12789"/>
    <w:rsid w:val="00F50C10"/>
    <w:rsid w:val="00F604EF"/>
    <w:rsid w:val="00F715E4"/>
    <w:rsid w:val="00FA6084"/>
    <w:rsid w:val="00FB43D9"/>
    <w:rsid w:val="00FD16AC"/>
    <w:rsid w:val="00FD24ED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E457"/>
  <w15:docId w15:val="{D9758703-4C16-4141-A714-03CC080C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2DCC"/>
  </w:style>
  <w:style w:type="paragraph" w:styleId="Heading1">
    <w:name w:val="heading 1"/>
    <w:basedOn w:val="Normal"/>
    <w:next w:val="Normal"/>
    <w:rsid w:val="008B2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B2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B2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B2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B2DC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B2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B2DC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B2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3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5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6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7">
    <w:basedOn w:val="TableNormal"/>
    <w:rsid w:val="008B2DCC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40155"/>
    <w:pPr>
      <w:spacing w:after="120" w:line="264" w:lineRule="auto"/>
      <w:ind w:left="720"/>
      <w:contextualSpacing/>
    </w:pPr>
    <w:rPr>
      <w:rFonts w:asciiTheme="minorHAnsi" w:eastAsiaTheme="minorEastAsia" w:hAnsiTheme="minorHAns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11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16"/>
    <w:rPr>
      <w:rFonts w:ascii="Segoe UI" w:hAnsi="Segoe UI" w:cs="Angsana New"/>
      <w:sz w:val="18"/>
    </w:rPr>
  </w:style>
  <w:style w:type="paragraph" w:styleId="NoSpacing">
    <w:name w:val="No Spacing"/>
    <w:uiPriority w:val="1"/>
    <w:qFormat/>
    <w:rsid w:val="00CC078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Santichai Lohitharn</cp:lastModifiedBy>
  <cp:revision>2</cp:revision>
  <cp:lastPrinted>2021-04-07T07:52:00Z</cp:lastPrinted>
  <dcterms:created xsi:type="dcterms:W3CDTF">2023-02-20T09:47:00Z</dcterms:created>
  <dcterms:modified xsi:type="dcterms:W3CDTF">2023-02-20T09:47:00Z</dcterms:modified>
</cp:coreProperties>
</file>